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D6CB9" w14:textId="77777777" w:rsidR="00693B44" w:rsidRPr="003A0398" w:rsidRDefault="00A55E86" w:rsidP="00BF7574">
      <w:pPr>
        <w:spacing w:line="360" w:lineRule="auto"/>
        <w:jc w:val="center"/>
        <w:rPr>
          <w:rFonts w:asciiTheme="minorHAnsi" w:hAnsiTheme="minorHAnsi" w:cstheme="minorHAnsi"/>
          <w:b/>
          <w:sz w:val="28"/>
          <w:szCs w:val="28"/>
        </w:rPr>
      </w:pPr>
      <w:r w:rsidRPr="003A0398">
        <w:rPr>
          <w:rFonts w:asciiTheme="minorHAnsi" w:hAnsiTheme="minorHAnsi" w:cstheme="minorHAnsi"/>
          <w:b/>
          <w:sz w:val="28"/>
          <w:szCs w:val="28"/>
        </w:rPr>
        <w:t xml:space="preserve">AKTUALNI </w:t>
      </w:r>
      <w:r w:rsidR="004D555D" w:rsidRPr="003A0398">
        <w:rPr>
          <w:rFonts w:asciiTheme="minorHAnsi" w:hAnsiTheme="minorHAnsi" w:cstheme="minorHAnsi"/>
          <w:b/>
          <w:sz w:val="28"/>
          <w:szCs w:val="28"/>
        </w:rPr>
        <w:t xml:space="preserve">in NAJAVLJENI </w:t>
      </w:r>
      <w:r w:rsidRPr="003A0398">
        <w:rPr>
          <w:rFonts w:asciiTheme="minorHAnsi" w:hAnsiTheme="minorHAnsi" w:cstheme="minorHAnsi"/>
          <w:b/>
          <w:sz w:val="28"/>
          <w:szCs w:val="28"/>
        </w:rPr>
        <w:t xml:space="preserve">RAZPISI </w:t>
      </w:r>
    </w:p>
    <w:p w14:paraId="35FE5D10" w14:textId="26234C8B" w:rsidR="00BA03D0" w:rsidRDefault="00693B44" w:rsidP="00BA03D0">
      <w:pPr>
        <w:spacing w:line="360" w:lineRule="auto"/>
        <w:jc w:val="center"/>
        <w:rPr>
          <w:rFonts w:asciiTheme="minorHAnsi" w:hAnsiTheme="minorHAnsi" w:cstheme="minorHAnsi"/>
          <w:b/>
          <w:sz w:val="28"/>
          <w:szCs w:val="28"/>
        </w:rPr>
      </w:pPr>
      <w:r w:rsidRPr="003A0398">
        <w:rPr>
          <w:rFonts w:asciiTheme="minorHAnsi" w:hAnsiTheme="minorHAnsi" w:cstheme="minorHAnsi"/>
          <w:b/>
          <w:sz w:val="28"/>
          <w:szCs w:val="28"/>
        </w:rPr>
        <w:t xml:space="preserve">ter javni pozivi in ponudbe </w:t>
      </w:r>
      <w:r w:rsidR="00E02700" w:rsidRPr="003A0398">
        <w:rPr>
          <w:rFonts w:asciiTheme="minorHAnsi" w:hAnsiTheme="minorHAnsi" w:cstheme="minorHAnsi"/>
          <w:b/>
          <w:sz w:val="28"/>
          <w:szCs w:val="28"/>
        </w:rPr>
        <w:t>(</w:t>
      </w:r>
      <w:r w:rsidR="00337D34">
        <w:rPr>
          <w:rFonts w:asciiTheme="minorHAnsi" w:hAnsiTheme="minorHAnsi" w:cstheme="minorHAnsi"/>
          <w:b/>
          <w:sz w:val="28"/>
          <w:szCs w:val="28"/>
        </w:rPr>
        <w:t>22</w:t>
      </w:r>
      <w:r w:rsidR="00FB17BD" w:rsidRPr="003A0398">
        <w:rPr>
          <w:rFonts w:asciiTheme="minorHAnsi" w:hAnsiTheme="minorHAnsi" w:cstheme="minorHAnsi"/>
          <w:b/>
          <w:sz w:val="28"/>
          <w:szCs w:val="28"/>
        </w:rPr>
        <w:t>.</w:t>
      </w:r>
      <w:r w:rsidR="003F73A1">
        <w:rPr>
          <w:rFonts w:asciiTheme="minorHAnsi" w:hAnsiTheme="minorHAnsi" w:cstheme="minorHAnsi"/>
          <w:b/>
          <w:sz w:val="28"/>
          <w:szCs w:val="28"/>
        </w:rPr>
        <w:t>10</w:t>
      </w:r>
      <w:r w:rsidR="00E02700" w:rsidRPr="003A0398">
        <w:rPr>
          <w:rFonts w:asciiTheme="minorHAnsi" w:hAnsiTheme="minorHAnsi" w:cstheme="minorHAnsi"/>
          <w:b/>
          <w:sz w:val="28"/>
          <w:szCs w:val="28"/>
        </w:rPr>
        <w:t>.</w:t>
      </w:r>
      <w:r w:rsidR="00830E70" w:rsidRPr="003A0398">
        <w:rPr>
          <w:rFonts w:asciiTheme="minorHAnsi" w:hAnsiTheme="minorHAnsi" w:cstheme="minorHAnsi"/>
          <w:b/>
          <w:sz w:val="28"/>
          <w:szCs w:val="28"/>
        </w:rPr>
        <w:t>202</w:t>
      </w:r>
      <w:r w:rsidR="00895606">
        <w:rPr>
          <w:rFonts w:asciiTheme="minorHAnsi" w:hAnsiTheme="minorHAnsi" w:cstheme="minorHAnsi"/>
          <w:b/>
          <w:sz w:val="28"/>
          <w:szCs w:val="28"/>
        </w:rPr>
        <w:t>4</w:t>
      </w:r>
      <w:r w:rsidR="00A55E86" w:rsidRPr="003A0398">
        <w:rPr>
          <w:rFonts w:asciiTheme="minorHAnsi" w:hAnsiTheme="minorHAnsi" w:cstheme="minorHAnsi"/>
          <w:b/>
          <w:sz w:val="28"/>
          <w:szCs w:val="28"/>
        </w:rPr>
        <w:t>)</w:t>
      </w:r>
    </w:p>
    <w:p w14:paraId="2F6A4ECB" w14:textId="77777777" w:rsidR="00BA03D0" w:rsidRPr="00F73100" w:rsidRDefault="00BA03D0" w:rsidP="00BA03D0">
      <w:pPr>
        <w:spacing w:line="360" w:lineRule="auto"/>
        <w:jc w:val="center"/>
        <w:rPr>
          <w:rFonts w:asciiTheme="minorHAnsi" w:hAnsiTheme="minorHAnsi" w:cstheme="minorHAnsi"/>
          <w:b/>
          <w:sz w:val="28"/>
          <w:szCs w:val="28"/>
        </w:rPr>
      </w:pPr>
    </w:p>
    <w:p w14:paraId="1AFAD885" w14:textId="2AD54700" w:rsidR="00AE6390" w:rsidRPr="00AE6390" w:rsidRDefault="00DC61CE" w:rsidP="00AE6390">
      <w:pPr>
        <w:shd w:val="clear" w:color="auto" w:fill="ED7D31"/>
        <w:spacing w:line="360" w:lineRule="auto"/>
        <w:rPr>
          <w:rFonts w:asciiTheme="minorHAnsi" w:hAnsiTheme="minorHAnsi" w:cstheme="minorHAnsi"/>
          <w:b/>
          <w:sz w:val="22"/>
          <w:szCs w:val="22"/>
        </w:rPr>
      </w:pPr>
      <w:r w:rsidRPr="003A0398">
        <w:rPr>
          <w:rFonts w:asciiTheme="minorHAnsi" w:hAnsiTheme="minorHAnsi" w:cstheme="minorHAnsi"/>
          <w:b/>
          <w:sz w:val="22"/>
          <w:szCs w:val="22"/>
        </w:rPr>
        <w:t xml:space="preserve">Novi </w:t>
      </w:r>
      <w:r w:rsidR="00745847" w:rsidRPr="003A0398">
        <w:rPr>
          <w:rFonts w:asciiTheme="minorHAnsi" w:hAnsiTheme="minorHAnsi" w:cstheme="minorHAnsi"/>
          <w:b/>
          <w:sz w:val="22"/>
          <w:szCs w:val="22"/>
        </w:rPr>
        <w:t xml:space="preserve">in dopolnjeni </w:t>
      </w:r>
      <w:r w:rsidRPr="003A0398">
        <w:rPr>
          <w:rFonts w:asciiTheme="minorHAnsi" w:hAnsiTheme="minorHAnsi" w:cstheme="minorHAnsi"/>
          <w:b/>
          <w:sz w:val="22"/>
          <w:szCs w:val="22"/>
        </w:rPr>
        <w:t>razpisi so obarvani z oranžno barv</w:t>
      </w:r>
      <w:r w:rsidR="003A365D" w:rsidRPr="003A0398">
        <w:rPr>
          <w:rFonts w:asciiTheme="minorHAnsi" w:hAnsiTheme="minorHAnsi" w:cstheme="minorHAnsi"/>
          <w:b/>
          <w:sz w:val="22"/>
          <w:szCs w:val="22"/>
        </w:rPr>
        <w:t>o</w:t>
      </w:r>
    </w:p>
    <w:p w14:paraId="1EE92DED" w14:textId="77777777" w:rsidR="00C0468E" w:rsidRDefault="00C0468E" w:rsidP="00ED1061">
      <w:pPr>
        <w:rPr>
          <w:rFonts w:asciiTheme="minorHAnsi" w:hAnsiTheme="minorHAnsi" w:cstheme="minorHAnsi"/>
          <w:b/>
          <w:bCs/>
          <w:sz w:val="28"/>
          <w:szCs w:val="28"/>
          <w:lang w:eastAsia="en-US"/>
        </w:rPr>
      </w:pPr>
    </w:p>
    <w:p w14:paraId="3C54FE4D" w14:textId="23ACA6D1" w:rsidR="006F4936" w:rsidRPr="006F4936" w:rsidRDefault="006F4936" w:rsidP="00ED1061">
      <w:pPr>
        <w:rPr>
          <w:rFonts w:asciiTheme="minorHAnsi" w:hAnsiTheme="minorHAnsi" w:cstheme="minorHAnsi"/>
          <w:b/>
          <w:bCs/>
          <w:sz w:val="28"/>
          <w:szCs w:val="28"/>
          <w:highlight w:val="yellow"/>
          <w:lang w:eastAsia="en-US"/>
        </w:rPr>
      </w:pPr>
      <w:r w:rsidRPr="006F4936">
        <w:rPr>
          <w:rFonts w:asciiTheme="minorHAnsi" w:hAnsiTheme="minorHAnsi" w:cstheme="minorHAnsi"/>
          <w:b/>
          <w:bCs/>
          <w:sz w:val="28"/>
          <w:szCs w:val="28"/>
          <w:highlight w:val="yellow"/>
          <w:lang w:eastAsia="en-US"/>
        </w:rPr>
        <w:t>Ministrstvo za visoko šolstvo, znanost in inovacije</w:t>
      </w:r>
    </w:p>
    <w:p w14:paraId="6CA2CA15" w14:textId="77777777" w:rsidR="006F4936" w:rsidRDefault="006F4936" w:rsidP="00ED1061">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6F4936" w:rsidRPr="00626ED7" w14:paraId="394875FF" w14:textId="77777777" w:rsidTr="002062B6">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E36C0A"/>
          </w:tcPr>
          <w:p w14:paraId="2401FE8C" w14:textId="77777777" w:rsidR="006F4936" w:rsidRPr="00626ED7" w:rsidRDefault="006F4936" w:rsidP="002062B6">
            <w:pPr>
              <w:pStyle w:val="TableParagraph"/>
              <w:spacing w:before="18" w:line="252" w:lineRule="auto"/>
              <w:ind w:left="0" w:right="196"/>
              <w:rPr>
                <w:rFonts w:asciiTheme="minorHAnsi" w:hAnsiTheme="minorHAnsi" w:cstheme="minorHAnsi"/>
                <w:b/>
                <w:bCs/>
                <w:lang w:eastAsia="en-US"/>
              </w:rPr>
            </w:pPr>
            <w:r w:rsidRPr="00626ED7">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36C0A"/>
          </w:tcPr>
          <w:p w14:paraId="7B8F0890" w14:textId="77777777" w:rsidR="006F4936" w:rsidRPr="00626ED7" w:rsidRDefault="006F4936" w:rsidP="002062B6">
            <w:pPr>
              <w:rPr>
                <w:rFonts w:asciiTheme="minorHAnsi" w:hAnsiTheme="minorHAnsi" w:cstheme="minorHAnsi"/>
                <w:b/>
                <w:bCs/>
                <w:sz w:val="22"/>
                <w:szCs w:val="22"/>
              </w:rPr>
            </w:pPr>
            <w:r w:rsidRPr="00626ED7">
              <w:rPr>
                <w:rFonts w:asciiTheme="minorHAnsi" w:hAnsiTheme="minorHAnsi" w:cstheme="minorHAnsi"/>
                <w:b/>
                <w:bCs/>
                <w:sz w:val="22"/>
                <w:szCs w:val="22"/>
              </w:rPr>
              <w:t xml:space="preserve">Natečaj nacionalnega programa </w:t>
            </w:r>
            <w:proofErr w:type="spellStart"/>
            <w:r w:rsidRPr="00626ED7">
              <w:rPr>
                <w:rFonts w:asciiTheme="minorHAnsi" w:hAnsiTheme="minorHAnsi" w:cstheme="minorHAnsi"/>
                <w:b/>
                <w:bCs/>
                <w:sz w:val="22"/>
                <w:szCs w:val="22"/>
              </w:rPr>
              <w:t>L’Oréal</w:t>
            </w:r>
            <w:proofErr w:type="spellEnd"/>
            <w:r w:rsidRPr="00626ED7">
              <w:rPr>
                <w:rFonts w:asciiTheme="minorHAnsi" w:hAnsiTheme="minorHAnsi" w:cstheme="minorHAnsi"/>
                <w:b/>
                <w:bCs/>
                <w:sz w:val="22"/>
                <w:szCs w:val="22"/>
              </w:rPr>
              <w:t xml:space="preserve"> – UNESCO Za ženske v znanosti</w:t>
            </w:r>
          </w:p>
        </w:tc>
      </w:tr>
      <w:tr w:rsidR="006F4936" w:rsidRPr="00626ED7" w14:paraId="0071E15D" w14:textId="77777777" w:rsidTr="002062B6">
        <w:trPr>
          <w:trHeight w:val="270"/>
        </w:trPr>
        <w:tc>
          <w:tcPr>
            <w:tcW w:w="1711" w:type="dxa"/>
            <w:hideMark/>
          </w:tcPr>
          <w:p w14:paraId="2BE390E1" w14:textId="77777777" w:rsidR="006F4936" w:rsidRPr="00626ED7" w:rsidRDefault="006F4936"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Status: aktiven</w:t>
            </w:r>
          </w:p>
        </w:tc>
        <w:tc>
          <w:tcPr>
            <w:tcW w:w="3252" w:type="dxa"/>
            <w:hideMark/>
          </w:tcPr>
          <w:p w14:paraId="5439C807" w14:textId="77777777" w:rsidR="006F4936" w:rsidRPr="00626ED7" w:rsidRDefault="006F4936" w:rsidP="002062B6">
            <w:pPr>
              <w:pStyle w:val="TableParagraph"/>
              <w:spacing w:before="9" w:line="252" w:lineRule="auto"/>
              <w:rPr>
                <w:rFonts w:asciiTheme="minorHAnsi" w:hAnsiTheme="minorHAnsi" w:cstheme="minorHAnsi"/>
                <w:lang w:eastAsia="en-US"/>
              </w:rPr>
            </w:pPr>
            <w:r w:rsidRPr="00626ED7">
              <w:rPr>
                <w:rFonts w:asciiTheme="minorHAnsi" w:hAnsiTheme="minorHAnsi" w:cstheme="minorHAnsi"/>
                <w:lang w:eastAsia="en-US"/>
              </w:rPr>
              <w:t xml:space="preserve">Datum objave: </w:t>
            </w:r>
            <w:r w:rsidRPr="00626ED7">
              <w:rPr>
                <w:rFonts w:asciiTheme="minorHAnsi" w:hAnsiTheme="minorHAnsi" w:cstheme="minorHAnsi"/>
              </w:rPr>
              <w:t>7.10.2024</w:t>
            </w:r>
            <w:r w:rsidRPr="00626ED7">
              <w:rPr>
                <w:rFonts w:asciiTheme="minorHAnsi" w:hAnsiTheme="minorHAnsi" w:cstheme="minorHAnsi"/>
                <w:lang w:eastAsia="en-US"/>
              </w:rPr>
              <w:t xml:space="preserve"> </w:t>
            </w:r>
          </w:p>
        </w:tc>
        <w:tc>
          <w:tcPr>
            <w:tcW w:w="3953" w:type="dxa"/>
          </w:tcPr>
          <w:p w14:paraId="47BB888A" w14:textId="77777777" w:rsidR="006F4936" w:rsidRPr="00626ED7" w:rsidRDefault="006F4936" w:rsidP="002062B6">
            <w:pPr>
              <w:pStyle w:val="TableParagraph"/>
              <w:tabs>
                <w:tab w:val="left" w:pos="847"/>
              </w:tabs>
              <w:spacing w:before="5" w:line="245" w:lineRule="exact"/>
              <w:rPr>
                <w:rFonts w:asciiTheme="minorHAnsi" w:hAnsiTheme="minorHAnsi" w:cstheme="minorHAnsi"/>
                <w:b/>
              </w:rPr>
            </w:pPr>
            <w:r w:rsidRPr="00626ED7">
              <w:rPr>
                <w:rFonts w:asciiTheme="minorHAnsi" w:hAnsiTheme="minorHAnsi" w:cstheme="minorHAnsi"/>
              </w:rPr>
              <w:t xml:space="preserve">Rok prijave: </w:t>
            </w:r>
            <w:r w:rsidRPr="00626ED7">
              <w:rPr>
                <w:rFonts w:asciiTheme="minorHAnsi" w:hAnsiTheme="minorHAnsi" w:cstheme="minorHAnsi"/>
                <w:b/>
              </w:rPr>
              <w:t>7.</w:t>
            </w:r>
            <w:r w:rsidRPr="00626ED7">
              <w:rPr>
                <w:rFonts w:asciiTheme="minorHAnsi" w:hAnsiTheme="minorHAnsi" w:cstheme="minorHAnsi"/>
                <w:b/>
                <w:spacing w:val="-1"/>
              </w:rPr>
              <w:t xml:space="preserve"> </w:t>
            </w:r>
            <w:r w:rsidRPr="00626ED7">
              <w:rPr>
                <w:rFonts w:asciiTheme="minorHAnsi" w:hAnsiTheme="minorHAnsi" w:cstheme="minorHAnsi"/>
                <w:b/>
              </w:rPr>
              <w:t>11.</w:t>
            </w:r>
            <w:r w:rsidRPr="00626ED7">
              <w:rPr>
                <w:rFonts w:asciiTheme="minorHAnsi" w:hAnsiTheme="minorHAnsi" w:cstheme="minorHAnsi"/>
                <w:b/>
                <w:spacing w:val="-3"/>
              </w:rPr>
              <w:t xml:space="preserve"> </w:t>
            </w:r>
            <w:r w:rsidRPr="00626ED7">
              <w:rPr>
                <w:rFonts w:asciiTheme="minorHAnsi" w:hAnsiTheme="minorHAnsi" w:cstheme="minorHAnsi"/>
                <w:b/>
              </w:rPr>
              <w:t>2024</w:t>
            </w:r>
            <w:r w:rsidRPr="00626ED7">
              <w:rPr>
                <w:rFonts w:asciiTheme="minorHAnsi" w:hAnsiTheme="minorHAnsi" w:cstheme="minorHAnsi"/>
                <w:b/>
                <w:spacing w:val="1"/>
              </w:rPr>
              <w:t xml:space="preserve"> </w:t>
            </w:r>
            <w:r w:rsidRPr="00626ED7">
              <w:rPr>
                <w:rFonts w:asciiTheme="minorHAnsi" w:hAnsiTheme="minorHAnsi" w:cstheme="minorHAnsi"/>
                <w:b/>
              </w:rPr>
              <w:t>do</w:t>
            </w:r>
            <w:r w:rsidRPr="00626ED7">
              <w:rPr>
                <w:rFonts w:asciiTheme="minorHAnsi" w:hAnsiTheme="minorHAnsi" w:cstheme="minorHAnsi"/>
                <w:b/>
                <w:spacing w:val="-3"/>
              </w:rPr>
              <w:t xml:space="preserve"> </w:t>
            </w:r>
            <w:r w:rsidRPr="00626ED7">
              <w:rPr>
                <w:rFonts w:asciiTheme="minorHAnsi" w:hAnsiTheme="minorHAnsi" w:cstheme="minorHAnsi"/>
                <w:b/>
              </w:rPr>
              <w:t>23.59</w:t>
            </w:r>
          </w:p>
        </w:tc>
      </w:tr>
      <w:tr w:rsidR="006F4936" w:rsidRPr="00626ED7" w14:paraId="4EFB676D" w14:textId="77777777" w:rsidTr="002062B6">
        <w:trPr>
          <w:trHeight w:val="274"/>
        </w:trPr>
        <w:tc>
          <w:tcPr>
            <w:tcW w:w="1711" w:type="dxa"/>
            <w:hideMark/>
          </w:tcPr>
          <w:p w14:paraId="2BDF6E59" w14:textId="77777777" w:rsidR="006F4936" w:rsidRPr="00626ED7" w:rsidRDefault="006F4936"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Vir objave:</w:t>
            </w:r>
          </w:p>
        </w:tc>
        <w:tc>
          <w:tcPr>
            <w:tcW w:w="7205" w:type="dxa"/>
            <w:gridSpan w:val="2"/>
          </w:tcPr>
          <w:p w14:paraId="359923B3" w14:textId="77777777" w:rsidR="006F4936" w:rsidRPr="00626ED7" w:rsidRDefault="00CD69E0" w:rsidP="002062B6">
            <w:pPr>
              <w:pStyle w:val="TableParagraph"/>
              <w:spacing w:before="16" w:line="252" w:lineRule="auto"/>
              <w:rPr>
                <w:rFonts w:asciiTheme="minorHAnsi" w:hAnsiTheme="minorHAnsi" w:cstheme="minorHAnsi"/>
                <w:color w:val="800080"/>
                <w:spacing w:val="-2"/>
                <w:u w:val="single" w:color="800080"/>
              </w:rPr>
            </w:pPr>
            <w:hyperlink r:id="rId8">
              <w:r w:rsidR="006F4936" w:rsidRPr="00626ED7">
                <w:rPr>
                  <w:rFonts w:asciiTheme="minorHAnsi" w:hAnsiTheme="minorHAnsi" w:cstheme="minorHAnsi"/>
                  <w:color w:val="0000FF"/>
                  <w:w w:val="95"/>
                  <w:u w:val="single" w:color="0000FF"/>
                </w:rPr>
                <w:t>https://www.gov.si/zbirke/javne-objave/natecaj-nacionalnega-programa-loreal-unesco-za-zenske-v-</w:t>
              </w:r>
            </w:hyperlink>
            <w:r w:rsidR="006F4936" w:rsidRPr="00626ED7">
              <w:rPr>
                <w:rFonts w:asciiTheme="minorHAnsi" w:hAnsiTheme="minorHAnsi" w:cstheme="minorHAnsi"/>
                <w:color w:val="0000FF"/>
                <w:spacing w:val="1"/>
                <w:w w:val="95"/>
              </w:rPr>
              <w:t xml:space="preserve"> </w:t>
            </w:r>
            <w:hyperlink r:id="rId9">
              <w:r w:rsidR="006F4936" w:rsidRPr="00626ED7">
                <w:rPr>
                  <w:rFonts w:asciiTheme="minorHAnsi" w:hAnsiTheme="minorHAnsi" w:cstheme="minorHAnsi"/>
                  <w:color w:val="0000FF"/>
                  <w:u w:val="single" w:color="0000FF"/>
                </w:rPr>
                <w:t>znanosti/</w:t>
              </w:r>
            </w:hyperlink>
          </w:p>
        </w:tc>
      </w:tr>
      <w:tr w:rsidR="006F4936" w:rsidRPr="00626ED7" w14:paraId="12E1B584" w14:textId="77777777" w:rsidTr="002062B6">
        <w:trPr>
          <w:trHeight w:val="274"/>
        </w:trPr>
        <w:tc>
          <w:tcPr>
            <w:tcW w:w="1711" w:type="dxa"/>
            <w:hideMark/>
          </w:tcPr>
          <w:p w14:paraId="1DBB9738" w14:textId="77777777" w:rsidR="006F4936" w:rsidRPr="00626ED7" w:rsidRDefault="006F4936" w:rsidP="002062B6">
            <w:pPr>
              <w:pStyle w:val="TableParagraph"/>
              <w:spacing w:before="18" w:line="252" w:lineRule="auto"/>
              <w:ind w:left="0"/>
              <w:rPr>
                <w:rFonts w:asciiTheme="minorHAnsi" w:hAnsiTheme="minorHAnsi" w:cstheme="minorHAnsi"/>
                <w:lang w:eastAsia="en-US"/>
              </w:rPr>
            </w:pPr>
            <w:proofErr w:type="spellStart"/>
            <w:r w:rsidRPr="00626ED7">
              <w:rPr>
                <w:rFonts w:asciiTheme="minorHAnsi" w:hAnsiTheme="minorHAnsi" w:cstheme="minorHAnsi"/>
                <w:lang w:eastAsia="en-US"/>
              </w:rPr>
              <w:t>Razpisnik</w:t>
            </w:r>
            <w:proofErr w:type="spellEnd"/>
            <w:r w:rsidRPr="00626ED7">
              <w:rPr>
                <w:rFonts w:asciiTheme="minorHAnsi" w:hAnsiTheme="minorHAnsi" w:cstheme="minorHAnsi"/>
                <w:lang w:eastAsia="en-US"/>
              </w:rPr>
              <w:t>:</w:t>
            </w:r>
          </w:p>
        </w:tc>
        <w:tc>
          <w:tcPr>
            <w:tcW w:w="7205" w:type="dxa"/>
            <w:gridSpan w:val="2"/>
          </w:tcPr>
          <w:p w14:paraId="40A4F1EC" w14:textId="77777777" w:rsidR="006F4936" w:rsidRPr="00626ED7" w:rsidRDefault="006F4936" w:rsidP="002062B6">
            <w:pPr>
              <w:pStyle w:val="TableParagraph"/>
              <w:spacing w:before="12" w:line="252" w:lineRule="auto"/>
              <w:rPr>
                <w:rFonts w:asciiTheme="minorHAnsi" w:hAnsiTheme="minorHAnsi" w:cstheme="minorHAnsi"/>
                <w:lang w:eastAsia="en-US"/>
              </w:rPr>
            </w:pPr>
            <w:r w:rsidRPr="00626ED7">
              <w:rPr>
                <w:rFonts w:asciiTheme="minorHAnsi" w:hAnsiTheme="minorHAnsi" w:cstheme="minorHAnsi"/>
              </w:rPr>
              <w:t>Ministrstvo</w:t>
            </w:r>
            <w:r w:rsidRPr="00626ED7">
              <w:rPr>
                <w:rFonts w:asciiTheme="minorHAnsi" w:hAnsiTheme="minorHAnsi" w:cstheme="minorHAnsi"/>
                <w:spacing w:val="-2"/>
              </w:rPr>
              <w:t xml:space="preserve"> </w:t>
            </w:r>
            <w:r w:rsidRPr="00626ED7">
              <w:rPr>
                <w:rFonts w:asciiTheme="minorHAnsi" w:hAnsiTheme="minorHAnsi" w:cstheme="minorHAnsi"/>
              </w:rPr>
              <w:t>za</w:t>
            </w:r>
            <w:r w:rsidRPr="00626ED7">
              <w:rPr>
                <w:rFonts w:asciiTheme="minorHAnsi" w:hAnsiTheme="minorHAnsi" w:cstheme="minorHAnsi"/>
                <w:spacing w:val="-3"/>
              </w:rPr>
              <w:t xml:space="preserve"> </w:t>
            </w:r>
            <w:r w:rsidRPr="00626ED7">
              <w:rPr>
                <w:rFonts w:asciiTheme="minorHAnsi" w:hAnsiTheme="minorHAnsi" w:cstheme="minorHAnsi"/>
              </w:rPr>
              <w:t>visoko</w:t>
            </w:r>
            <w:r w:rsidRPr="00626ED7">
              <w:rPr>
                <w:rFonts w:asciiTheme="minorHAnsi" w:hAnsiTheme="minorHAnsi" w:cstheme="minorHAnsi"/>
                <w:spacing w:val="-2"/>
              </w:rPr>
              <w:t xml:space="preserve"> </w:t>
            </w:r>
            <w:r w:rsidRPr="00626ED7">
              <w:rPr>
                <w:rFonts w:asciiTheme="minorHAnsi" w:hAnsiTheme="minorHAnsi" w:cstheme="minorHAnsi"/>
              </w:rPr>
              <w:t>šolstvo,</w:t>
            </w:r>
            <w:r w:rsidRPr="00626ED7">
              <w:rPr>
                <w:rFonts w:asciiTheme="minorHAnsi" w:hAnsiTheme="minorHAnsi" w:cstheme="minorHAnsi"/>
                <w:spacing w:val="-3"/>
              </w:rPr>
              <w:t xml:space="preserve"> </w:t>
            </w:r>
            <w:r w:rsidRPr="00626ED7">
              <w:rPr>
                <w:rFonts w:asciiTheme="minorHAnsi" w:hAnsiTheme="minorHAnsi" w:cstheme="minorHAnsi"/>
              </w:rPr>
              <w:t>znanost</w:t>
            </w:r>
            <w:r w:rsidRPr="00626ED7">
              <w:rPr>
                <w:rFonts w:asciiTheme="minorHAnsi" w:hAnsiTheme="minorHAnsi" w:cstheme="minorHAnsi"/>
                <w:spacing w:val="-3"/>
              </w:rPr>
              <w:t xml:space="preserve"> </w:t>
            </w:r>
            <w:r w:rsidRPr="00626ED7">
              <w:rPr>
                <w:rFonts w:asciiTheme="minorHAnsi" w:hAnsiTheme="minorHAnsi" w:cstheme="minorHAnsi"/>
              </w:rPr>
              <w:t>in</w:t>
            </w:r>
            <w:r w:rsidRPr="00626ED7">
              <w:rPr>
                <w:rFonts w:asciiTheme="minorHAnsi" w:hAnsiTheme="minorHAnsi" w:cstheme="minorHAnsi"/>
                <w:spacing w:val="-4"/>
              </w:rPr>
              <w:t xml:space="preserve"> </w:t>
            </w:r>
            <w:r w:rsidRPr="00626ED7">
              <w:rPr>
                <w:rFonts w:asciiTheme="minorHAnsi" w:hAnsiTheme="minorHAnsi" w:cstheme="minorHAnsi"/>
              </w:rPr>
              <w:t>inovacije</w:t>
            </w:r>
          </w:p>
        </w:tc>
      </w:tr>
      <w:tr w:rsidR="006F4936" w:rsidRPr="00626ED7" w14:paraId="5053D68A" w14:textId="77777777" w:rsidTr="002062B6">
        <w:trPr>
          <w:trHeight w:val="729"/>
        </w:trPr>
        <w:tc>
          <w:tcPr>
            <w:tcW w:w="1711" w:type="dxa"/>
            <w:hideMark/>
          </w:tcPr>
          <w:p w14:paraId="77FD4711" w14:textId="77777777" w:rsidR="006F4936" w:rsidRPr="00626ED7" w:rsidRDefault="006F4936" w:rsidP="002062B6">
            <w:pPr>
              <w:pStyle w:val="TableParagraph"/>
              <w:spacing w:before="18" w:line="252" w:lineRule="auto"/>
              <w:ind w:left="0" w:right="101"/>
              <w:rPr>
                <w:rFonts w:asciiTheme="minorHAnsi" w:hAnsiTheme="minorHAnsi" w:cstheme="minorHAnsi"/>
                <w:lang w:eastAsia="en-US"/>
              </w:rPr>
            </w:pPr>
            <w:r w:rsidRPr="00626ED7">
              <w:rPr>
                <w:rFonts w:asciiTheme="minorHAnsi" w:hAnsiTheme="minorHAnsi" w:cstheme="minorHAnsi"/>
                <w:lang w:eastAsia="en-US"/>
              </w:rPr>
              <w:t xml:space="preserve">Kratek </w:t>
            </w:r>
            <w:r w:rsidRPr="00626ED7">
              <w:rPr>
                <w:rFonts w:asciiTheme="minorHAnsi" w:hAnsiTheme="minorHAnsi" w:cstheme="minorHAnsi"/>
                <w:spacing w:val="-5"/>
                <w:lang w:eastAsia="en-US"/>
              </w:rPr>
              <w:t xml:space="preserve">opis </w:t>
            </w:r>
            <w:r w:rsidRPr="00626ED7">
              <w:rPr>
                <w:rFonts w:asciiTheme="minorHAnsi" w:hAnsiTheme="minorHAnsi" w:cstheme="minorHAnsi"/>
                <w:lang w:eastAsia="en-US"/>
              </w:rPr>
              <w:t>predmeta razpisa:</w:t>
            </w:r>
          </w:p>
        </w:tc>
        <w:tc>
          <w:tcPr>
            <w:tcW w:w="7205" w:type="dxa"/>
            <w:gridSpan w:val="2"/>
          </w:tcPr>
          <w:p w14:paraId="4A9C4745" w14:textId="77777777" w:rsidR="006F4936" w:rsidRPr="00626ED7" w:rsidRDefault="006F4936" w:rsidP="002062B6">
            <w:pPr>
              <w:pStyle w:val="TableParagraph"/>
              <w:ind w:left="0"/>
              <w:rPr>
                <w:rFonts w:asciiTheme="minorHAnsi" w:hAnsiTheme="minorHAnsi" w:cstheme="minorHAnsi"/>
                <w:b/>
              </w:rPr>
            </w:pPr>
          </w:p>
          <w:p w14:paraId="6866F1B7" w14:textId="77777777" w:rsidR="006F4936" w:rsidRPr="00626ED7" w:rsidRDefault="006F4936" w:rsidP="002062B6">
            <w:pPr>
              <w:pStyle w:val="TableParagraph"/>
              <w:spacing w:before="30" w:line="252" w:lineRule="auto"/>
              <w:rPr>
                <w:rFonts w:asciiTheme="minorHAnsi" w:hAnsiTheme="minorHAnsi" w:cstheme="minorHAnsi"/>
              </w:rPr>
            </w:pPr>
            <w:r w:rsidRPr="00626ED7">
              <w:rPr>
                <w:rFonts w:asciiTheme="minorHAnsi" w:hAnsiTheme="minorHAnsi" w:cstheme="minorHAnsi"/>
              </w:rPr>
              <w:t xml:space="preserve">Na natečaju nacionalnega programa </w:t>
            </w:r>
            <w:proofErr w:type="spellStart"/>
            <w:r w:rsidRPr="00626ED7">
              <w:rPr>
                <w:rFonts w:asciiTheme="minorHAnsi" w:hAnsiTheme="minorHAnsi" w:cstheme="minorHAnsi"/>
              </w:rPr>
              <w:t>L’Oréal</w:t>
            </w:r>
            <w:proofErr w:type="spellEnd"/>
            <w:r w:rsidRPr="00626ED7">
              <w:rPr>
                <w:rFonts w:asciiTheme="minorHAnsi" w:hAnsiTheme="minorHAnsi" w:cstheme="minorHAnsi"/>
              </w:rPr>
              <w:t xml:space="preserve"> Adria, Slovenske nacionalne komisije za UNESCO in</w:t>
            </w:r>
            <w:r w:rsidRPr="00626ED7">
              <w:rPr>
                <w:rFonts w:asciiTheme="minorHAnsi" w:hAnsiTheme="minorHAnsi" w:cstheme="minorHAnsi"/>
                <w:spacing w:val="1"/>
              </w:rPr>
              <w:t xml:space="preserve"> </w:t>
            </w:r>
            <w:r w:rsidRPr="00626ED7">
              <w:rPr>
                <w:rFonts w:asciiTheme="minorHAnsi" w:hAnsiTheme="minorHAnsi" w:cstheme="minorHAnsi"/>
              </w:rPr>
              <w:t>Ministrstva</w:t>
            </w:r>
            <w:r w:rsidRPr="00626ED7">
              <w:rPr>
                <w:rFonts w:asciiTheme="minorHAnsi" w:hAnsiTheme="minorHAnsi" w:cstheme="minorHAnsi"/>
                <w:spacing w:val="-4"/>
              </w:rPr>
              <w:t xml:space="preserve"> </w:t>
            </w:r>
            <w:r w:rsidRPr="00626ED7">
              <w:rPr>
                <w:rFonts w:asciiTheme="minorHAnsi" w:hAnsiTheme="minorHAnsi" w:cstheme="minorHAnsi"/>
              </w:rPr>
              <w:t>za</w:t>
            </w:r>
            <w:r w:rsidRPr="00626ED7">
              <w:rPr>
                <w:rFonts w:asciiTheme="minorHAnsi" w:hAnsiTheme="minorHAnsi" w:cstheme="minorHAnsi"/>
                <w:spacing w:val="-3"/>
              </w:rPr>
              <w:t xml:space="preserve"> </w:t>
            </w:r>
            <w:r w:rsidRPr="00626ED7">
              <w:rPr>
                <w:rFonts w:asciiTheme="minorHAnsi" w:hAnsiTheme="minorHAnsi" w:cstheme="minorHAnsi"/>
              </w:rPr>
              <w:t>visoko</w:t>
            </w:r>
            <w:r w:rsidRPr="00626ED7">
              <w:rPr>
                <w:rFonts w:asciiTheme="minorHAnsi" w:hAnsiTheme="minorHAnsi" w:cstheme="minorHAnsi"/>
                <w:spacing w:val="-3"/>
              </w:rPr>
              <w:t xml:space="preserve"> </w:t>
            </w:r>
            <w:r w:rsidRPr="00626ED7">
              <w:rPr>
                <w:rFonts w:asciiTheme="minorHAnsi" w:hAnsiTheme="minorHAnsi" w:cstheme="minorHAnsi"/>
              </w:rPr>
              <w:t>šolstvo,</w:t>
            </w:r>
            <w:r w:rsidRPr="00626ED7">
              <w:rPr>
                <w:rFonts w:asciiTheme="minorHAnsi" w:hAnsiTheme="minorHAnsi" w:cstheme="minorHAnsi"/>
                <w:spacing w:val="-3"/>
              </w:rPr>
              <w:t xml:space="preserve"> </w:t>
            </w:r>
            <w:r w:rsidRPr="00626ED7">
              <w:rPr>
                <w:rFonts w:asciiTheme="minorHAnsi" w:hAnsiTheme="minorHAnsi" w:cstheme="minorHAnsi"/>
              </w:rPr>
              <w:t>znanost</w:t>
            </w:r>
            <w:r w:rsidRPr="00626ED7">
              <w:rPr>
                <w:rFonts w:asciiTheme="minorHAnsi" w:hAnsiTheme="minorHAnsi" w:cstheme="minorHAnsi"/>
                <w:spacing w:val="-5"/>
              </w:rPr>
              <w:t xml:space="preserve"> </w:t>
            </w:r>
            <w:r w:rsidRPr="00626ED7">
              <w:rPr>
                <w:rFonts w:asciiTheme="minorHAnsi" w:hAnsiTheme="minorHAnsi" w:cstheme="minorHAnsi"/>
              </w:rPr>
              <w:t>in</w:t>
            </w:r>
            <w:r w:rsidRPr="00626ED7">
              <w:rPr>
                <w:rFonts w:asciiTheme="minorHAnsi" w:hAnsiTheme="minorHAnsi" w:cstheme="minorHAnsi"/>
                <w:spacing w:val="-4"/>
              </w:rPr>
              <w:t xml:space="preserve"> </w:t>
            </w:r>
            <w:r w:rsidRPr="00626ED7">
              <w:rPr>
                <w:rFonts w:asciiTheme="minorHAnsi" w:hAnsiTheme="minorHAnsi" w:cstheme="minorHAnsi"/>
              </w:rPr>
              <w:t>inovacije</w:t>
            </w:r>
            <w:r w:rsidRPr="00626ED7">
              <w:rPr>
                <w:rFonts w:asciiTheme="minorHAnsi" w:hAnsiTheme="minorHAnsi" w:cstheme="minorHAnsi"/>
                <w:spacing w:val="-4"/>
              </w:rPr>
              <w:t xml:space="preserve"> </w:t>
            </w:r>
            <w:r w:rsidRPr="00626ED7">
              <w:rPr>
                <w:rFonts w:asciiTheme="minorHAnsi" w:hAnsiTheme="minorHAnsi" w:cstheme="minorHAnsi"/>
              </w:rPr>
              <w:t>lahko</w:t>
            </w:r>
            <w:r w:rsidRPr="00626ED7">
              <w:rPr>
                <w:rFonts w:asciiTheme="minorHAnsi" w:hAnsiTheme="minorHAnsi" w:cstheme="minorHAnsi"/>
                <w:spacing w:val="-2"/>
              </w:rPr>
              <w:t xml:space="preserve"> </w:t>
            </w:r>
            <w:r w:rsidRPr="00626ED7">
              <w:rPr>
                <w:rFonts w:asciiTheme="minorHAnsi" w:hAnsiTheme="minorHAnsi" w:cstheme="minorHAnsi"/>
              </w:rPr>
              <w:t>sodelujejo</w:t>
            </w:r>
            <w:r w:rsidRPr="00626ED7">
              <w:rPr>
                <w:rFonts w:asciiTheme="minorHAnsi" w:hAnsiTheme="minorHAnsi" w:cstheme="minorHAnsi"/>
                <w:spacing w:val="-5"/>
              </w:rPr>
              <w:t xml:space="preserve"> </w:t>
            </w:r>
            <w:r w:rsidRPr="00626ED7">
              <w:rPr>
                <w:rFonts w:asciiTheme="minorHAnsi" w:hAnsiTheme="minorHAnsi" w:cstheme="minorHAnsi"/>
              </w:rPr>
              <w:t>raziskovalke,</w:t>
            </w:r>
            <w:r w:rsidRPr="00626ED7">
              <w:rPr>
                <w:rFonts w:asciiTheme="minorHAnsi" w:hAnsiTheme="minorHAnsi" w:cstheme="minorHAnsi"/>
                <w:spacing w:val="-2"/>
              </w:rPr>
              <w:t xml:space="preserve"> </w:t>
            </w:r>
            <w:r w:rsidRPr="00626ED7">
              <w:rPr>
                <w:rFonts w:asciiTheme="minorHAnsi" w:hAnsiTheme="minorHAnsi" w:cstheme="minorHAnsi"/>
              </w:rPr>
              <w:t>ki</w:t>
            </w:r>
            <w:r w:rsidRPr="00626ED7">
              <w:rPr>
                <w:rFonts w:asciiTheme="minorHAnsi" w:hAnsiTheme="minorHAnsi" w:cstheme="minorHAnsi"/>
                <w:spacing w:val="-4"/>
              </w:rPr>
              <w:t xml:space="preserve"> </w:t>
            </w:r>
            <w:r w:rsidRPr="00626ED7">
              <w:rPr>
                <w:rFonts w:asciiTheme="minorHAnsi" w:hAnsiTheme="minorHAnsi" w:cstheme="minorHAnsi"/>
              </w:rPr>
              <w:t>so</w:t>
            </w:r>
            <w:r w:rsidRPr="00626ED7">
              <w:rPr>
                <w:rFonts w:asciiTheme="minorHAnsi" w:hAnsiTheme="minorHAnsi" w:cstheme="minorHAnsi"/>
                <w:spacing w:val="-4"/>
              </w:rPr>
              <w:t xml:space="preserve"> </w:t>
            </w:r>
            <w:r w:rsidRPr="00626ED7">
              <w:rPr>
                <w:rFonts w:asciiTheme="minorHAnsi" w:hAnsiTheme="minorHAnsi" w:cstheme="minorHAnsi"/>
              </w:rPr>
              <w:t>v</w:t>
            </w:r>
            <w:r w:rsidRPr="00626ED7">
              <w:rPr>
                <w:rFonts w:asciiTheme="minorHAnsi" w:hAnsiTheme="minorHAnsi" w:cstheme="minorHAnsi"/>
                <w:spacing w:val="-4"/>
              </w:rPr>
              <w:t xml:space="preserve"> </w:t>
            </w:r>
            <w:r w:rsidRPr="00626ED7">
              <w:rPr>
                <w:rFonts w:asciiTheme="minorHAnsi" w:hAnsiTheme="minorHAnsi" w:cstheme="minorHAnsi"/>
              </w:rPr>
              <w:t>študijskem</w:t>
            </w:r>
            <w:r w:rsidRPr="00626ED7">
              <w:rPr>
                <w:rFonts w:asciiTheme="minorHAnsi" w:hAnsiTheme="minorHAnsi" w:cstheme="minorHAnsi"/>
                <w:spacing w:val="-48"/>
              </w:rPr>
              <w:t xml:space="preserve"> </w:t>
            </w:r>
            <w:r w:rsidRPr="00626ED7">
              <w:rPr>
                <w:rFonts w:asciiTheme="minorHAnsi" w:hAnsiTheme="minorHAnsi" w:cstheme="minorHAnsi"/>
              </w:rPr>
              <w:t>letu</w:t>
            </w:r>
            <w:r w:rsidRPr="00626ED7">
              <w:rPr>
                <w:rFonts w:asciiTheme="minorHAnsi" w:hAnsiTheme="minorHAnsi" w:cstheme="minorHAnsi"/>
                <w:spacing w:val="1"/>
              </w:rPr>
              <w:t xml:space="preserve"> </w:t>
            </w:r>
            <w:r w:rsidRPr="00626ED7">
              <w:rPr>
                <w:rFonts w:asciiTheme="minorHAnsi" w:hAnsiTheme="minorHAnsi" w:cstheme="minorHAnsi"/>
              </w:rPr>
              <w:t>2024/2025</w:t>
            </w:r>
            <w:r w:rsidRPr="00626ED7">
              <w:rPr>
                <w:rFonts w:asciiTheme="minorHAnsi" w:hAnsiTheme="minorHAnsi" w:cstheme="minorHAnsi"/>
                <w:spacing w:val="1"/>
              </w:rPr>
              <w:t xml:space="preserve"> </w:t>
            </w:r>
            <w:r w:rsidRPr="00626ED7">
              <w:rPr>
                <w:rFonts w:asciiTheme="minorHAnsi" w:hAnsiTheme="minorHAnsi" w:cstheme="minorHAnsi"/>
              </w:rPr>
              <w:t>v</w:t>
            </w:r>
            <w:r w:rsidRPr="00626ED7">
              <w:rPr>
                <w:rFonts w:asciiTheme="minorHAnsi" w:hAnsiTheme="minorHAnsi" w:cstheme="minorHAnsi"/>
                <w:spacing w:val="1"/>
              </w:rPr>
              <w:t xml:space="preserve"> </w:t>
            </w:r>
            <w:r w:rsidRPr="00626ED7">
              <w:rPr>
                <w:rFonts w:asciiTheme="minorHAnsi" w:hAnsiTheme="minorHAnsi" w:cstheme="minorHAnsi"/>
              </w:rPr>
              <w:t>sklepni</w:t>
            </w:r>
            <w:r w:rsidRPr="00626ED7">
              <w:rPr>
                <w:rFonts w:asciiTheme="minorHAnsi" w:hAnsiTheme="minorHAnsi" w:cstheme="minorHAnsi"/>
                <w:spacing w:val="1"/>
              </w:rPr>
              <w:t xml:space="preserve"> </w:t>
            </w:r>
            <w:r w:rsidRPr="00626ED7">
              <w:rPr>
                <w:rFonts w:asciiTheme="minorHAnsi" w:hAnsiTheme="minorHAnsi" w:cstheme="minorHAnsi"/>
              </w:rPr>
              <w:t>fazi</w:t>
            </w:r>
            <w:r w:rsidRPr="00626ED7">
              <w:rPr>
                <w:rFonts w:asciiTheme="minorHAnsi" w:hAnsiTheme="minorHAnsi" w:cstheme="minorHAnsi"/>
                <w:spacing w:val="1"/>
              </w:rPr>
              <w:t xml:space="preserve"> </w:t>
            </w:r>
            <w:r w:rsidRPr="00626ED7">
              <w:rPr>
                <w:rFonts w:asciiTheme="minorHAnsi" w:hAnsiTheme="minorHAnsi" w:cstheme="minorHAnsi"/>
              </w:rPr>
              <w:t>doktorskega</w:t>
            </w:r>
            <w:r w:rsidRPr="00626ED7">
              <w:rPr>
                <w:rFonts w:asciiTheme="minorHAnsi" w:hAnsiTheme="minorHAnsi" w:cstheme="minorHAnsi"/>
                <w:spacing w:val="1"/>
              </w:rPr>
              <w:t xml:space="preserve"> </w:t>
            </w:r>
            <w:r w:rsidRPr="00626ED7">
              <w:rPr>
                <w:rFonts w:asciiTheme="minorHAnsi" w:hAnsiTheme="minorHAnsi" w:cstheme="minorHAnsi"/>
              </w:rPr>
              <w:t>študija,</w:t>
            </w:r>
            <w:r w:rsidRPr="00626ED7">
              <w:rPr>
                <w:rFonts w:asciiTheme="minorHAnsi" w:hAnsiTheme="minorHAnsi" w:cstheme="minorHAnsi"/>
                <w:spacing w:val="1"/>
              </w:rPr>
              <w:t xml:space="preserve"> </w:t>
            </w:r>
            <w:r w:rsidRPr="00626ED7">
              <w:rPr>
                <w:rFonts w:asciiTheme="minorHAnsi" w:hAnsiTheme="minorHAnsi" w:cstheme="minorHAnsi"/>
              </w:rPr>
              <w:t>svoje</w:t>
            </w:r>
            <w:r w:rsidRPr="00626ED7">
              <w:rPr>
                <w:rFonts w:asciiTheme="minorHAnsi" w:hAnsiTheme="minorHAnsi" w:cstheme="minorHAnsi"/>
                <w:spacing w:val="1"/>
              </w:rPr>
              <w:t xml:space="preserve"> </w:t>
            </w:r>
            <w:r w:rsidRPr="00626ED7">
              <w:rPr>
                <w:rFonts w:asciiTheme="minorHAnsi" w:hAnsiTheme="minorHAnsi" w:cstheme="minorHAnsi"/>
              </w:rPr>
              <w:t>raziskovanje</w:t>
            </w:r>
            <w:r w:rsidRPr="00626ED7">
              <w:rPr>
                <w:rFonts w:asciiTheme="minorHAnsi" w:hAnsiTheme="minorHAnsi" w:cstheme="minorHAnsi"/>
                <w:spacing w:val="1"/>
              </w:rPr>
              <w:t xml:space="preserve"> </w:t>
            </w:r>
            <w:r w:rsidRPr="00626ED7">
              <w:rPr>
                <w:rFonts w:asciiTheme="minorHAnsi" w:hAnsiTheme="minorHAnsi" w:cstheme="minorHAnsi"/>
              </w:rPr>
              <w:t>opravljajo</w:t>
            </w:r>
            <w:r w:rsidRPr="00626ED7">
              <w:rPr>
                <w:rFonts w:asciiTheme="minorHAnsi" w:hAnsiTheme="minorHAnsi" w:cstheme="minorHAnsi"/>
                <w:spacing w:val="1"/>
              </w:rPr>
              <w:t xml:space="preserve"> </w:t>
            </w:r>
            <w:r w:rsidRPr="00626ED7">
              <w:rPr>
                <w:rFonts w:asciiTheme="minorHAnsi" w:hAnsiTheme="minorHAnsi" w:cstheme="minorHAnsi"/>
              </w:rPr>
              <w:t>na</w:t>
            </w:r>
            <w:r w:rsidRPr="00626ED7">
              <w:rPr>
                <w:rFonts w:asciiTheme="minorHAnsi" w:hAnsiTheme="minorHAnsi" w:cstheme="minorHAnsi"/>
                <w:spacing w:val="1"/>
              </w:rPr>
              <w:t xml:space="preserve"> </w:t>
            </w:r>
            <w:r w:rsidRPr="00626ED7">
              <w:rPr>
                <w:rFonts w:asciiTheme="minorHAnsi" w:hAnsiTheme="minorHAnsi" w:cstheme="minorHAnsi"/>
              </w:rPr>
              <w:t>slovenski</w:t>
            </w:r>
            <w:r w:rsidRPr="00626ED7">
              <w:rPr>
                <w:rFonts w:asciiTheme="minorHAnsi" w:hAnsiTheme="minorHAnsi" w:cstheme="minorHAnsi"/>
                <w:spacing w:val="-47"/>
              </w:rPr>
              <w:t xml:space="preserve"> </w:t>
            </w:r>
            <w:r w:rsidRPr="00626ED7">
              <w:rPr>
                <w:rFonts w:asciiTheme="minorHAnsi" w:hAnsiTheme="minorHAnsi" w:cstheme="minorHAnsi"/>
              </w:rPr>
              <w:t>raziskovalni</w:t>
            </w:r>
            <w:r w:rsidRPr="00626ED7">
              <w:rPr>
                <w:rFonts w:asciiTheme="minorHAnsi" w:hAnsiTheme="minorHAnsi" w:cstheme="minorHAnsi"/>
                <w:spacing w:val="1"/>
              </w:rPr>
              <w:t xml:space="preserve"> </w:t>
            </w:r>
            <w:r w:rsidRPr="00626ED7">
              <w:rPr>
                <w:rFonts w:asciiTheme="minorHAnsi" w:hAnsiTheme="minorHAnsi" w:cstheme="minorHAnsi"/>
              </w:rPr>
              <w:t>ustanovi</w:t>
            </w:r>
            <w:r w:rsidRPr="00626ED7">
              <w:rPr>
                <w:rFonts w:asciiTheme="minorHAnsi" w:hAnsiTheme="minorHAnsi" w:cstheme="minorHAnsi"/>
                <w:spacing w:val="-1"/>
              </w:rPr>
              <w:t xml:space="preserve"> </w:t>
            </w:r>
            <w:r w:rsidRPr="00626ED7">
              <w:rPr>
                <w:rFonts w:asciiTheme="minorHAnsi" w:hAnsiTheme="minorHAnsi" w:cstheme="minorHAnsi"/>
              </w:rPr>
              <w:t>in</w:t>
            </w:r>
            <w:r w:rsidRPr="00626ED7">
              <w:rPr>
                <w:rFonts w:asciiTheme="minorHAnsi" w:hAnsiTheme="minorHAnsi" w:cstheme="minorHAnsi"/>
                <w:spacing w:val="1"/>
              </w:rPr>
              <w:t xml:space="preserve"> </w:t>
            </w:r>
            <w:r w:rsidRPr="00626ED7">
              <w:rPr>
                <w:rFonts w:asciiTheme="minorHAnsi" w:hAnsiTheme="minorHAnsi" w:cstheme="minorHAnsi"/>
              </w:rPr>
              <w:t>niso</w:t>
            </w:r>
            <w:r w:rsidRPr="00626ED7">
              <w:rPr>
                <w:rFonts w:asciiTheme="minorHAnsi" w:hAnsiTheme="minorHAnsi" w:cstheme="minorHAnsi"/>
                <w:spacing w:val="1"/>
              </w:rPr>
              <w:t xml:space="preserve"> </w:t>
            </w:r>
            <w:r w:rsidRPr="00626ED7">
              <w:rPr>
                <w:rFonts w:asciiTheme="minorHAnsi" w:hAnsiTheme="minorHAnsi" w:cstheme="minorHAnsi"/>
              </w:rPr>
              <w:t>starejše od</w:t>
            </w:r>
            <w:r w:rsidRPr="00626ED7">
              <w:rPr>
                <w:rFonts w:asciiTheme="minorHAnsi" w:hAnsiTheme="minorHAnsi" w:cstheme="minorHAnsi"/>
                <w:spacing w:val="-2"/>
              </w:rPr>
              <w:t xml:space="preserve"> </w:t>
            </w:r>
            <w:r w:rsidRPr="00626ED7">
              <w:rPr>
                <w:rFonts w:asciiTheme="minorHAnsi" w:hAnsiTheme="minorHAnsi" w:cstheme="minorHAnsi"/>
              </w:rPr>
              <w:t>35</w:t>
            </w:r>
            <w:r w:rsidRPr="00626ED7">
              <w:rPr>
                <w:rFonts w:asciiTheme="minorHAnsi" w:hAnsiTheme="minorHAnsi" w:cstheme="minorHAnsi"/>
                <w:spacing w:val="1"/>
              </w:rPr>
              <w:t xml:space="preserve"> </w:t>
            </w:r>
            <w:r w:rsidRPr="00626ED7">
              <w:rPr>
                <w:rFonts w:asciiTheme="minorHAnsi" w:hAnsiTheme="minorHAnsi" w:cstheme="minorHAnsi"/>
              </w:rPr>
              <w:t>let.</w:t>
            </w:r>
          </w:p>
        </w:tc>
      </w:tr>
      <w:tr w:rsidR="006F4936" w:rsidRPr="00626ED7" w14:paraId="4F0DFF82" w14:textId="77777777" w:rsidTr="002062B6">
        <w:trPr>
          <w:trHeight w:val="707"/>
        </w:trPr>
        <w:tc>
          <w:tcPr>
            <w:tcW w:w="1711" w:type="dxa"/>
            <w:hideMark/>
          </w:tcPr>
          <w:p w14:paraId="3B5A5CE7" w14:textId="77777777" w:rsidR="006F4936" w:rsidRPr="00626ED7" w:rsidRDefault="006F4936" w:rsidP="002062B6">
            <w:pPr>
              <w:pStyle w:val="TableParagraph"/>
              <w:spacing w:before="18" w:line="230" w:lineRule="atLeast"/>
              <w:ind w:left="0" w:right="274"/>
              <w:rPr>
                <w:rFonts w:asciiTheme="minorHAnsi" w:hAnsiTheme="minorHAnsi" w:cstheme="minorHAnsi"/>
                <w:lang w:eastAsia="en-US"/>
              </w:rPr>
            </w:pPr>
            <w:r w:rsidRPr="00626ED7">
              <w:rPr>
                <w:rFonts w:asciiTheme="minorHAnsi" w:hAnsiTheme="minorHAnsi" w:cstheme="minorHAnsi"/>
                <w:lang w:eastAsia="en-US"/>
              </w:rPr>
              <w:t>Višina razpoložljivih sredstev:</w:t>
            </w:r>
          </w:p>
        </w:tc>
        <w:tc>
          <w:tcPr>
            <w:tcW w:w="7205" w:type="dxa"/>
            <w:gridSpan w:val="2"/>
          </w:tcPr>
          <w:p w14:paraId="14AACB8F" w14:textId="77777777" w:rsidR="006F4936" w:rsidRPr="00626ED7" w:rsidRDefault="006F4936" w:rsidP="002062B6">
            <w:pPr>
              <w:pStyle w:val="TableParagraph"/>
              <w:spacing w:before="42" w:line="271" w:lineRule="auto"/>
              <w:ind w:right="114"/>
              <w:jc w:val="both"/>
              <w:rPr>
                <w:rFonts w:asciiTheme="minorHAnsi" w:hAnsiTheme="minorHAnsi" w:cstheme="minorHAnsi"/>
              </w:rPr>
            </w:pPr>
            <w:r w:rsidRPr="00626ED7">
              <w:rPr>
                <w:rFonts w:asciiTheme="minorHAnsi" w:hAnsiTheme="minorHAnsi" w:cstheme="minorHAnsi"/>
              </w:rPr>
              <w:t>Priznanje bodo prejele 3 kandidatke naravoslovnih znanosti, biotehnike in medicine , ki so v</w:t>
            </w:r>
            <w:r w:rsidRPr="00626ED7">
              <w:rPr>
                <w:rFonts w:asciiTheme="minorHAnsi" w:hAnsiTheme="minorHAnsi" w:cstheme="minorHAnsi"/>
                <w:spacing w:val="1"/>
              </w:rPr>
              <w:t xml:space="preserve"> </w:t>
            </w:r>
            <w:r w:rsidRPr="00626ED7">
              <w:rPr>
                <w:rFonts w:asciiTheme="minorHAnsi" w:hAnsiTheme="minorHAnsi" w:cstheme="minorHAnsi"/>
              </w:rPr>
              <w:t>študijskem letu 2024/2025 v zaključni fazi doktorskega študija in bodo predvidoma zagovarjale</w:t>
            </w:r>
            <w:r w:rsidRPr="00626ED7">
              <w:rPr>
                <w:rFonts w:asciiTheme="minorHAnsi" w:hAnsiTheme="minorHAnsi" w:cstheme="minorHAnsi"/>
                <w:spacing w:val="1"/>
              </w:rPr>
              <w:t xml:space="preserve"> </w:t>
            </w:r>
            <w:r w:rsidRPr="00626ED7">
              <w:rPr>
                <w:rFonts w:asciiTheme="minorHAnsi" w:hAnsiTheme="minorHAnsi" w:cstheme="minorHAnsi"/>
              </w:rPr>
              <w:t>doktorsko tezo v letu 2025 ter lahko dokumentirajo predvidene rezultate in uporabnost svojega</w:t>
            </w:r>
            <w:r w:rsidRPr="00626ED7">
              <w:rPr>
                <w:rFonts w:asciiTheme="minorHAnsi" w:hAnsiTheme="minorHAnsi" w:cstheme="minorHAnsi"/>
                <w:spacing w:val="1"/>
              </w:rPr>
              <w:t xml:space="preserve"> </w:t>
            </w:r>
            <w:r w:rsidRPr="00626ED7">
              <w:rPr>
                <w:rFonts w:asciiTheme="minorHAnsi" w:hAnsiTheme="minorHAnsi" w:cstheme="minorHAnsi"/>
              </w:rPr>
              <w:t>raziskovalnega</w:t>
            </w:r>
            <w:r w:rsidRPr="00626ED7">
              <w:rPr>
                <w:rFonts w:asciiTheme="minorHAnsi" w:hAnsiTheme="minorHAnsi" w:cstheme="minorHAnsi"/>
                <w:spacing w:val="32"/>
              </w:rPr>
              <w:t xml:space="preserve"> </w:t>
            </w:r>
            <w:r w:rsidRPr="00626ED7">
              <w:rPr>
                <w:rFonts w:asciiTheme="minorHAnsi" w:hAnsiTheme="minorHAnsi" w:cstheme="minorHAnsi"/>
              </w:rPr>
              <w:t>dela.</w:t>
            </w:r>
            <w:r w:rsidRPr="00626ED7">
              <w:rPr>
                <w:rFonts w:asciiTheme="minorHAnsi" w:hAnsiTheme="minorHAnsi" w:cstheme="minorHAnsi"/>
                <w:spacing w:val="34"/>
              </w:rPr>
              <w:t xml:space="preserve"> </w:t>
            </w:r>
            <w:r w:rsidRPr="00626ED7">
              <w:rPr>
                <w:rFonts w:asciiTheme="minorHAnsi" w:hAnsiTheme="minorHAnsi" w:cstheme="minorHAnsi"/>
              </w:rPr>
              <w:t>Na</w:t>
            </w:r>
            <w:r w:rsidRPr="00626ED7">
              <w:rPr>
                <w:rFonts w:asciiTheme="minorHAnsi" w:hAnsiTheme="minorHAnsi" w:cstheme="minorHAnsi"/>
                <w:spacing w:val="32"/>
              </w:rPr>
              <w:t xml:space="preserve"> </w:t>
            </w:r>
            <w:r w:rsidRPr="00626ED7">
              <w:rPr>
                <w:rFonts w:asciiTheme="minorHAnsi" w:hAnsiTheme="minorHAnsi" w:cstheme="minorHAnsi"/>
              </w:rPr>
              <w:t>dan</w:t>
            </w:r>
            <w:r w:rsidRPr="00626ED7">
              <w:rPr>
                <w:rFonts w:asciiTheme="minorHAnsi" w:hAnsiTheme="minorHAnsi" w:cstheme="minorHAnsi"/>
                <w:spacing w:val="30"/>
              </w:rPr>
              <w:t xml:space="preserve"> </w:t>
            </w:r>
            <w:r w:rsidRPr="00626ED7">
              <w:rPr>
                <w:rFonts w:asciiTheme="minorHAnsi" w:hAnsiTheme="minorHAnsi" w:cstheme="minorHAnsi"/>
              </w:rPr>
              <w:t>oddaje</w:t>
            </w:r>
            <w:r w:rsidRPr="00626ED7">
              <w:rPr>
                <w:rFonts w:asciiTheme="minorHAnsi" w:hAnsiTheme="minorHAnsi" w:cstheme="minorHAnsi"/>
                <w:spacing w:val="33"/>
              </w:rPr>
              <w:t xml:space="preserve"> </w:t>
            </w:r>
            <w:r w:rsidRPr="00626ED7">
              <w:rPr>
                <w:rFonts w:asciiTheme="minorHAnsi" w:hAnsiTheme="minorHAnsi" w:cstheme="minorHAnsi"/>
              </w:rPr>
              <w:t>vloge</w:t>
            </w:r>
            <w:r w:rsidRPr="00626ED7">
              <w:rPr>
                <w:rFonts w:asciiTheme="minorHAnsi" w:hAnsiTheme="minorHAnsi" w:cstheme="minorHAnsi"/>
                <w:spacing w:val="32"/>
              </w:rPr>
              <w:t xml:space="preserve"> </w:t>
            </w:r>
            <w:r w:rsidRPr="00626ED7">
              <w:rPr>
                <w:rFonts w:asciiTheme="minorHAnsi" w:hAnsiTheme="minorHAnsi" w:cstheme="minorHAnsi"/>
              </w:rPr>
              <w:t>zagovor</w:t>
            </w:r>
            <w:r w:rsidRPr="00626ED7">
              <w:rPr>
                <w:rFonts w:asciiTheme="minorHAnsi" w:hAnsiTheme="minorHAnsi" w:cstheme="minorHAnsi"/>
                <w:spacing w:val="33"/>
              </w:rPr>
              <w:t xml:space="preserve"> </w:t>
            </w:r>
            <w:r w:rsidRPr="00626ED7">
              <w:rPr>
                <w:rFonts w:asciiTheme="minorHAnsi" w:hAnsiTheme="minorHAnsi" w:cstheme="minorHAnsi"/>
              </w:rPr>
              <w:t>doktorata</w:t>
            </w:r>
            <w:r w:rsidRPr="00626ED7">
              <w:rPr>
                <w:rFonts w:asciiTheme="minorHAnsi" w:hAnsiTheme="minorHAnsi" w:cstheme="minorHAnsi"/>
                <w:spacing w:val="33"/>
              </w:rPr>
              <w:t xml:space="preserve"> </w:t>
            </w:r>
            <w:r w:rsidRPr="00626ED7">
              <w:rPr>
                <w:rFonts w:asciiTheme="minorHAnsi" w:hAnsiTheme="minorHAnsi" w:cstheme="minorHAnsi"/>
              </w:rPr>
              <w:t>ne</w:t>
            </w:r>
            <w:r w:rsidRPr="00626ED7">
              <w:rPr>
                <w:rFonts w:asciiTheme="minorHAnsi" w:hAnsiTheme="minorHAnsi" w:cstheme="minorHAnsi"/>
                <w:spacing w:val="32"/>
              </w:rPr>
              <w:t xml:space="preserve"> </w:t>
            </w:r>
            <w:r w:rsidRPr="00626ED7">
              <w:rPr>
                <w:rFonts w:asciiTheme="minorHAnsi" w:hAnsiTheme="minorHAnsi" w:cstheme="minorHAnsi"/>
              </w:rPr>
              <w:t>sme</w:t>
            </w:r>
            <w:r w:rsidRPr="00626ED7">
              <w:rPr>
                <w:rFonts w:asciiTheme="minorHAnsi" w:hAnsiTheme="minorHAnsi" w:cstheme="minorHAnsi"/>
                <w:spacing w:val="33"/>
              </w:rPr>
              <w:t xml:space="preserve"> </w:t>
            </w:r>
            <w:r w:rsidRPr="00626ED7">
              <w:rPr>
                <w:rFonts w:asciiTheme="minorHAnsi" w:hAnsiTheme="minorHAnsi" w:cstheme="minorHAnsi"/>
              </w:rPr>
              <w:t>biti</w:t>
            </w:r>
            <w:r w:rsidRPr="00626ED7">
              <w:rPr>
                <w:rFonts w:asciiTheme="minorHAnsi" w:hAnsiTheme="minorHAnsi" w:cstheme="minorHAnsi"/>
                <w:spacing w:val="32"/>
              </w:rPr>
              <w:t xml:space="preserve"> </w:t>
            </w:r>
            <w:r w:rsidRPr="00626ED7">
              <w:rPr>
                <w:rFonts w:asciiTheme="minorHAnsi" w:hAnsiTheme="minorHAnsi" w:cstheme="minorHAnsi"/>
              </w:rPr>
              <w:t>zaključen.</w:t>
            </w:r>
            <w:r w:rsidRPr="00626ED7">
              <w:rPr>
                <w:rFonts w:asciiTheme="minorHAnsi" w:hAnsiTheme="minorHAnsi" w:cstheme="minorHAnsi"/>
                <w:spacing w:val="32"/>
              </w:rPr>
              <w:t xml:space="preserve"> </w:t>
            </w:r>
            <w:r w:rsidRPr="00626ED7">
              <w:rPr>
                <w:rFonts w:asciiTheme="minorHAnsi" w:hAnsiTheme="minorHAnsi" w:cstheme="minorHAnsi"/>
              </w:rPr>
              <w:t>Posamezna</w:t>
            </w:r>
          </w:p>
          <w:p w14:paraId="774FE4EB" w14:textId="77777777" w:rsidR="006F4936" w:rsidRPr="00626ED7" w:rsidRDefault="006F4936" w:rsidP="002062B6">
            <w:pPr>
              <w:pStyle w:val="TableParagraph"/>
              <w:spacing w:before="11" w:line="252" w:lineRule="auto"/>
              <w:rPr>
                <w:rFonts w:asciiTheme="minorHAnsi" w:hAnsiTheme="minorHAnsi" w:cstheme="minorHAnsi"/>
                <w:lang w:eastAsia="en-US"/>
              </w:rPr>
            </w:pPr>
            <w:r w:rsidRPr="00626ED7">
              <w:rPr>
                <w:rFonts w:asciiTheme="minorHAnsi" w:hAnsiTheme="minorHAnsi" w:cstheme="minorHAnsi"/>
              </w:rPr>
              <w:t>kandidatka</w:t>
            </w:r>
            <w:r w:rsidRPr="00626ED7">
              <w:rPr>
                <w:rFonts w:asciiTheme="minorHAnsi" w:hAnsiTheme="minorHAnsi" w:cstheme="minorHAnsi"/>
                <w:spacing w:val="-3"/>
              </w:rPr>
              <w:t xml:space="preserve"> </w:t>
            </w:r>
            <w:r w:rsidRPr="00626ED7">
              <w:rPr>
                <w:rFonts w:asciiTheme="minorHAnsi" w:hAnsiTheme="minorHAnsi" w:cstheme="minorHAnsi"/>
              </w:rPr>
              <w:t>se</w:t>
            </w:r>
            <w:r w:rsidRPr="00626ED7">
              <w:rPr>
                <w:rFonts w:asciiTheme="minorHAnsi" w:hAnsiTheme="minorHAnsi" w:cstheme="minorHAnsi"/>
                <w:spacing w:val="-3"/>
              </w:rPr>
              <w:t xml:space="preserve"> </w:t>
            </w:r>
            <w:r w:rsidRPr="00626ED7">
              <w:rPr>
                <w:rFonts w:asciiTheme="minorHAnsi" w:hAnsiTheme="minorHAnsi" w:cstheme="minorHAnsi"/>
              </w:rPr>
              <w:t>na</w:t>
            </w:r>
            <w:r w:rsidRPr="00626ED7">
              <w:rPr>
                <w:rFonts w:asciiTheme="minorHAnsi" w:hAnsiTheme="minorHAnsi" w:cstheme="minorHAnsi"/>
                <w:spacing w:val="1"/>
              </w:rPr>
              <w:t xml:space="preserve"> </w:t>
            </w:r>
            <w:r w:rsidRPr="00626ED7">
              <w:rPr>
                <w:rFonts w:asciiTheme="minorHAnsi" w:hAnsiTheme="minorHAnsi" w:cstheme="minorHAnsi"/>
              </w:rPr>
              <w:t>natečaj</w:t>
            </w:r>
            <w:r w:rsidRPr="00626ED7">
              <w:rPr>
                <w:rFonts w:asciiTheme="minorHAnsi" w:hAnsiTheme="minorHAnsi" w:cstheme="minorHAnsi"/>
                <w:spacing w:val="-1"/>
              </w:rPr>
              <w:t xml:space="preserve"> </w:t>
            </w:r>
            <w:r w:rsidRPr="00626ED7">
              <w:rPr>
                <w:rFonts w:asciiTheme="minorHAnsi" w:hAnsiTheme="minorHAnsi" w:cstheme="minorHAnsi"/>
              </w:rPr>
              <w:t>lahko prijavi</w:t>
            </w:r>
            <w:r w:rsidRPr="00626ED7">
              <w:rPr>
                <w:rFonts w:asciiTheme="minorHAnsi" w:hAnsiTheme="minorHAnsi" w:cstheme="minorHAnsi"/>
                <w:spacing w:val="-3"/>
              </w:rPr>
              <w:t xml:space="preserve"> </w:t>
            </w:r>
            <w:r w:rsidRPr="00626ED7">
              <w:rPr>
                <w:rFonts w:asciiTheme="minorHAnsi" w:hAnsiTheme="minorHAnsi" w:cstheme="minorHAnsi"/>
              </w:rPr>
              <w:t>le</w:t>
            </w:r>
            <w:r w:rsidRPr="00626ED7">
              <w:rPr>
                <w:rFonts w:asciiTheme="minorHAnsi" w:hAnsiTheme="minorHAnsi" w:cstheme="minorHAnsi"/>
                <w:spacing w:val="-3"/>
              </w:rPr>
              <w:t xml:space="preserve"> </w:t>
            </w:r>
            <w:r w:rsidRPr="00626ED7">
              <w:rPr>
                <w:rFonts w:asciiTheme="minorHAnsi" w:hAnsiTheme="minorHAnsi" w:cstheme="minorHAnsi"/>
              </w:rPr>
              <w:t>enkrat.</w:t>
            </w:r>
          </w:p>
        </w:tc>
      </w:tr>
      <w:tr w:rsidR="006F4936" w:rsidRPr="00626ED7" w14:paraId="1235B09C" w14:textId="77777777" w:rsidTr="002062B6">
        <w:trPr>
          <w:trHeight w:val="933"/>
        </w:trPr>
        <w:tc>
          <w:tcPr>
            <w:tcW w:w="1711" w:type="dxa"/>
            <w:hideMark/>
          </w:tcPr>
          <w:p w14:paraId="67100D0B" w14:textId="77777777" w:rsidR="006F4936" w:rsidRPr="00626ED7" w:rsidRDefault="006F4936" w:rsidP="002062B6">
            <w:pPr>
              <w:pStyle w:val="TableParagraph"/>
              <w:spacing w:before="18" w:line="252" w:lineRule="auto"/>
              <w:ind w:left="0" w:right="196"/>
              <w:rPr>
                <w:rFonts w:asciiTheme="minorHAnsi" w:hAnsiTheme="minorHAnsi" w:cstheme="minorHAnsi"/>
                <w:lang w:eastAsia="en-US"/>
              </w:rPr>
            </w:pPr>
            <w:r w:rsidRPr="00626ED7">
              <w:rPr>
                <w:rFonts w:asciiTheme="minorHAnsi" w:hAnsiTheme="minorHAnsi" w:cstheme="minorHAnsi"/>
                <w:lang w:eastAsia="en-US"/>
              </w:rPr>
              <w:t>Maksimalna višina sofinanciranja:</w:t>
            </w:r>
          </w:p>
        </w:tc>
        <w:tc>
          <w:tcPr>
            <w:tcW w:w="7205" w:type="dxa"/>
            <w:gridSpan w:val="2"/>
          </w:tcPr>
          <w:p w14:paraId="6DD151A2" w14:textId="77777777" w:rsidR="006F4936" w:rsidRPr="00626ED7" w:rsidRDefault="006F4936" w:rsidP="002062B6">
            <w:pPr>
              <w:pStyle w:val="TableParagraph"/>
              <w:tabs>
                <w:tab w:val="left" w:pos="524"/>
              </w:tabs>
              <w:spacing w:before="15"/>
              <w:jc w:val="both"/>
              <w:rPr>
                <w:rFonts w:asciiTheme="minorHAnsi" w:hAnsiTheme="minorHAnsi" w:cstheme="minorHAnsi"/>
              </w:rPr>
            </w:pPr>
            <w:r w:rsidRPr="00626ED7">
              <w:rPr>
                <w:rFonts w:asciiTheme="minorHAnsi" w:hAnsiTheme="minorHAnsi" w:cstheme="minorHAnsi"/>
              </w:rPr>
              <w:t>Priznanje,</w:t>
            </w:r>
            <w:r w:rsidRPr="00626ED7">
              <w:rPr>
                <w:rFonts w:asciiTheme="minorHAnsi" w:hAnsiTheme="minorHAnsi" w:cstheme="minorHAnsi"/>
                <w:spacing w:val="12"/>
              </w:rPr>
              <w:t xml:space="preserve"> </w:t>
            </w:r>
            <w:r w:rsidRPr="00626ED7">
              <w:rPr>
                <w:rFonts w:asciiTheme="minorHAnsi" w:hAnsiTheme="minorHAnsi" w:cstheme="minorHAnsi"/>
              </w:rPr>
              <w:t>ki</w:t>
            </w:r>
            <w:r w:rsidRPr="00626ED7">
              <w:rPr>
                <w:rFonts w:asciiTheme="minorHAnsi" w:hAnsiTheme="minorHAnsi" w:cstheme="minorHAnsi"/>
                <w:spacing w:val="12"/>
              </w:rPr>
              <w:t xml:space="preserve"> </w:t>
            </w:r>
            <w:r w:rsidRPr="00626ED7">
              <w:rPr>
                <w:rFonts w:asciiTheme="minorHAnsi" w:hAnsiTheme="minorHAnsi" w:cstheme="minorHAnsi"/>
              </w:rPr>
              <w:t>bo</w:t>
            </w:r>
            <w:r w:rsidRPr="00626ED7">
              <w:rPr>
                <w:rFonts w:asciiTheme="minorHAnsi" w:hAnsiTheme="minorHAnsi" w:cstheme="minorHAnsi"/>
                <w:spacing w:val="12"/>
              </w:rPr>
              <w:t xml:space="preserve"> </w:t>
            </w:r>
            <w:r w:rsidRPr="00626ED7">
              <w:rPr>
                <w:rFonts w:asciiTheme="minorHAnsi" w:hAnsiTheme="minorHAnsi" w:cstheme="minorHAnsi"/>
              </w:rPr>
              <w:t>izplačano</w:t>
            </w:r>
            <w:r w:rsidRPr="00626ED7">
              <w:rPr>
                <w:rFonts w:asciiTheme="minorHAnsi" w:hAnsiTheme="minorHAnsi" w:cstheme="minorHAnsi"/>
                <w:spacing w:val="13"/>
              </w:rPr>
              <w:t xml:space="preserve"> </w:t>
            </w:r>
            <w:r w:rsidRPr="00626ED7">
              <w:rPr>
                <w:rFonts w:asciiTheme="minorHAnsi" w:hAnsiTheme="minorHAnsi" w:cstheme="minorHAnsi"/>
              </w:rPr>
              <w:t>v</w:t>
            </w:r>
            <w:r w:rsidRPr="00626ED7">
              <w:rPr>
                <w:rFonts w:asciiTheme="minorHAnsi" w:hAnsiTheme="minorHAnsi" w:cstheme="minorHAnsi"/>
                <w:spacing w:val="10"/>
              </w:rPr>
              <w:t xml:space="preserve"> </w:t>
            </w:r>
            <w:r w:rsidRPr="00626ED7">
              <w:rPr>
                <w:rFonts w:asciiTheme="minorHAnsi" w:hAnsiTheme="minorHAnsi" w:cstheme="minorHAnsi"/>
              </w:rPr>
              <w:t>enkratnem</w:t>
            </w:r>
            <w:r w:rsidRPr="00626ED7">
              <w:rPr>
                <w:rFonts w:asciiTheme="minorHAnsi" w:hAnsiTheme="minorHAnsi" w:cstheme="minorHAnsi"/>
                <w:spacing w:val="8"/>
              </w:rPr>
              <w:t xml:space="preserve"> </w:t>
            </w:r>
            <w:r w:rsidRPr="00626ED7">
              <w:rPr>
                <w:rFonts w:asciiTheme="minorHAnsi" w:hAnsiTheme="minorHAnsi" w:cstheme="minorHAnsi"/>
              </w:rPr>
              <w:t>znesku,</w:t>
            </w:r>
            <w:r w:rsidRPr="00626ED7">
              <w:rPr>
                <w:rFonts w:asciiTheme="minorHAnsi" w:hAnsiTheme="minorHAnsi" w:cstheme="minorHAnsi"/>
                <w:spacing w:val="11"/>
              </w:rPr>
              <w:t xml:space="preserve"> </w:t>
            </w:r>
            <w:r w:rsidRPr="00626ED7">
              <w:rPr>
                <w:rFonts w:asciiTheme="minorHAnsi" w:hAnsiTheme="minorHAnsi" w:cstheme="minorHAnsi"/>
              </w:rPr>
              <w:t>in</w:t>
            </w:r>
            <w:r w:rsidRPr="00626ED7">
              <w:rPr>
                <w:rFonts w:asciiTheme="minorHAnsi" w:hAnsiTheme="minorHAnsi" w:cstheme="minorHAnsi"/>
                <w:spacing w:val="13"/>
              </w:rPr>
              <w:t xml:space="preserve"> </w:t>
            </w:r>
            <w:r w:rsidRPr="00626ED7">
              <w:rPr>
                <w:rFonts w:asciiTheme="minorHAnsi" w:hAnsiTheme="minorHAnsi" w:cstheme="minorHAnsi"/>
              </w:rPr>
              <w:t>ga</w:t>
            </w:r>
            <w:r w:rsidRPr="00626ED7">
              <w:rPr>
                <w:rFonts w:asciiTheme="minorHAnsi" w:hAnsiTheme="minorHAnsi" w:cstheme="minorHAnsi"/>
                <w:spacing w:val="12"/>
              </w:rPr>
              <w:t xml:space="preserve"> </w:t>
            </w:r>
            <w:r w:rsidRPr="00626ED7">
              <w:rPr>
                <w:rFonts w:asciiTheme="minorHAnsi" w:hAnsiTheme="minorHAnsi" w:cstheme="minorHAnsi"/>
              </w:rPr>
              <w:t>bo</w:t>
            </w:r>
            <w:r w:rsidRPr="00626ED7">
              <w:rPr>
                <w:rFonts w:asciiTheme="minorHAnsi" w:hAnsiTheme="minorHAnsi" w:cstheme="minorHAnsi"/>
                <w:spacing w:val="13"/>
              </w:rPr>
              <w:t xml:space="preserve"> </w:t>
            </w:r>
            <w:r w:rsidRPr="00626ED7">
              <w:rPr>
                <w:rFonts w:asciiTheme="minorHAnsi" w:hAnsiTheme="minorHAnsi" w:cstheme="minorHAnsi"/>
              </w:rPr>
              <w:t>izplačalo</w:t>
            </w:r>
            <w:r w:rsidRPr="00626ED7">
              <w:rPr>
                <w:rFonts w:asciiTheme="minorHAnsi" w:hAnsiTheme="minorHAnsi" w:cstheme="minorHAnsi"/>
                <w:spacing w:val="12"/>
              </w:rPr>
              <w:t xml:space="preserve"> </w:t>
            </w:r>
            <w:r w:rsidRPr="00626ED7">
              <w:rPr>
                <w:rFonts w:asciiTheme="minorHAnsi" w:hAnsiTheme="minorHAnsi" w:cstheme="minorHAnsi"/>
              </w:rPr>
              <w:t>podjetje</w:t>
            </w:r>
            <w:r w:rsidRPr="00626ED7">
              <w:rPr>
                <w:rFonts w:asciiTheme="minorHAnsi" w:hAnsiTheme="minorHAnsi" w:cstheme="minorHAnsi"/>
                <w:spacing w:val="10"/>
              </w:rPr>
              <w:t xml:space="preserve"> </w:t>
            </w:r>
            <w:proofErr w:type="spellStart"/>
            <w:r w:rsidRPr="00626ED7">
              <w:rPr>
                <w:rFonts w:asciiTheme="minorHAnsi" w:hAnsiTheme="minorHAnsi" w:cstheme="minorHAnsi"/>
              </w:rPr>
              <w:t>L’Oréal</w:t>
            </w:r>
            <w:proofErr w:type="spellEnd"/>
            <w:r w:rsidRPr="00626ED7">
              <w:rPr>
                <w:rFonts w:asciiTheme="minorHAnsi" w:hAnsiTheme="minorHAnsi" w:cstheme="minorHAnsi"/>
                <w:spacing w:val="13"/>
              </w:rPr>
              <w:t xml:space="preserve"> </w:t>
            </w:r>
            <w:r w:rsidRPr="00626ED7">
              <w:rPr>
                <w:rFonts w:asciiTheme="minorHAnsi" w:hAnsiTheme="minorHAnsi" w:cstheme="minorHAnsi"/>
              </w:rPr>
              <w:t>Adria</w:t>
            </w:r>
            <w:r w:rsidRPr="00626ED7">
              <w:rPr>
                <w:rFonts w:asciiTheme="minorHAnsi" w:hAnsiTheme="minorHAnsi" w:cstheme="minorHAnsi"/>
                <w:spacing w:val="13"/>
              </w:rPr>
              <w:t xml:space="preserve"> </w:t>
            </w:r>
            <w:r w:rsidRPr="00626ED7">
              <w:rPr>
                <w:rFonts w:asciiTheme="minorHAnsi" w:hAnsiTheme="minorHAnsi" w:cstheme="minorHAnsi"/>
              </w:rPr>
              <w:t>d.</w:t>
            </w:r>
            <w:r w:rsidRPr="00626ED7">
              <w:rPr>
                <w:rFonts w:asciiTheme="minorHAnsi" w:hAnsiTheme="minorHAnsi" w:cstheme="minorHAnsi"/>
                <w:spacing w:val="11"/>
              </w:rPr>
              <w:t xml:space="preserve"> </w:t>
            </w:r>
            <w:r w:rsidRPr="00626ED7">
              <w:rPr>
                <w:rFonts w:asciiTheme="minorHAnsi" w:hAnsiTheme="minorHAnsi" w:cstheme="minorHAnsi"/>
              </w:rPr>
              <w:t>o.</w:t>
            </w:r>
            <w:r w:rsidRPr="00626ED7">
              <w:rPr>
                <w:rFonts w:asciiTheme="minorHAnsi" w:hAnsiTheme="minorHAnsi" w:cstheme="minorHAnsi"/>
                <w:spacing w:val="12"/>
              </w:rPr>
              <w:t xml:space="preserve"> </w:t>
            </w:r>
            <w:r w:rsidRPr="00626ED7">
              <w:rPr>
                <w:rFonts w:asciiTheme="minorHAnsi" w:hAnsiTheme="minorHAnsi" w:cstheme="minorHAnsi"/>
              </w:rPr>
              <w:t>o.,</w:t>
            </w:r>
            <w:r w:rsidRPr="00626ED7">
              <w:rPr>
                <w:rFonts w:asciiTheme="minorHAnsi" w:hAnsiTheme="minorHAnsi" w:cstheme="minorHAnsi"/>
                <w:spacing w:val="-47"/>
              </w:rPr>
              <w:t xml:space="preserve"> </w:t>
            </w:r>
            <w:r w:rsidRPr="00626ED7">
              <w:rPr>
                <w:rFonts w:asciiTheme="minorHAnsi" w:hAnsiTheme="minorHAnsi" w:cstheme="minorHAnsi"/>
              </w:rPr>
              <w:t>znaša</w:t>
            </w:r>
            <w:r w:rsidRPr="00626ED7">
              <w:rPr>
                <w:rFonts w:asciiTheme="minorHAnsi" w:hAnsiTheme="minorHAnsi" w:cstheme="minorHAnsi"/>
                <w:spacing w:val="-1"/>
              </w:rPr>
              <w:t xml:space="preserve"> </w:t>
            </w:r>
            <w:r w:rsidRPr="00626ED7">
              <w:rPr>
                <w:rFonts w:asciiTheme="minorHAnsi" w:hAnsiTheme="minorHAnsi" w:cstheme="minorHAnsi"/>
              </w:rPr>
              <w:t>5.000,00</w:t>
            </w:r>
            <w:r w:rsidRPr="00626ED7">
              <w:rPr>
                <w:rFonts w:asciiTheme="minorHAnsi" w:hAnsiTheme="minorHAnsi" w:cstheme="minorHAnsi"/>
                <w:spacing w:val="-1"/>
              </w:rPr>
              <w:t xml:space="preserve"> </w:t>
            </w:r>
            <w:r w:rsidRPr="00626ED7">
              <w:rPr>
                <w:rFonts w:asciiTheme="minorHAnsi" w:hAnsiTheme="minorHAnsi" w:cstheme="minorHAnsi"/>
              </w:rPr>
              <w:t>EUR.</w:t>
            </w:r>
          </w:p>
        </w:tc>
      </w:tr>
      <w:tr w:rsidR="006F4936" w:rsidRPr="00626ED7" w14:paraId="0BFEB071" w14:textId="77777777" w:rsidTr="002062B6">
        <w:trPr>
          <w:trHeight w:val="58"/>
        </w:trPr>
        <w:tc>
          <w:tcPr>
            <w:tcW w:w="1711" w:type="dxa"/>
          </w:tcPr>
          <w:p w14:paraId="30C514C8" w14:textId="77777777" w:rsidR="006F4936" w:rsidRPr="00626ED7" w:rsidRDefault="006F4936" w:rsidP="002062B6">
            <w:pPr>
              <w:pStyle w:val="TableParagraph"/>
              <w:spacing w:before="18" w:line="252" w:lineRule="auto"/>
              <w:ind w:left="0" w:right="196"/>
              <w:rPr>
                <w:rFonts w:asciiTheme="minorHAnsi" w:hAnsiTheme="minorHAnsi" w:cstheme="minorHAnsi"/>
                <w:lang w:eastAsia="en-US"/>
              </w:rPr>
            </w:pPr>
            <w:r w:rsidRPr="00626ED7">
              <w:rPr>
                <w:rFonts w:asciiTheme="minorHAnsi" w:hAnsiTheme="minorHAnsi" w:cstheme="minorHAnsi"/>
                <w:lang w:eastAsia="en-US"/>
              </w:rPr>
              <w:t>Ciljne skupine oz. potencialni upravičenci:</w:t>
            </w:r>
          </w:p>
        </w:tc>
        <w:tc>
          <w:tcPr>
            <w:tcW w:w="7205" w:type="dxa"/>
            <w:gridSpan w:val="2"/>
          </w:tcPr>
          <w:p w14:paraId="13BB1AC5" w14:textId="77777777" w:rsidR="006F4936" w:rsidRPr="00626ED7" w:rsidRDefault="006F4936" w:rsidP="002062B6">
            <w:pPr>
              <w:pStyle w:val="TableParagraph"/>
              <w:tabs>
                <w:tab w:val="left" w:pos="523"/>
                <w:tab w:val="left" w:pos="524"/>
              </w:tabs>
              <w:spacing w:before="1" w:line="237" w:lineRule="auto"/>
              <w:ind w:right="119"/>
              <w:rPr>
                <w:rFonts w:asciiTheme="minorHAnsi" w:hAnsiTheme="minorHAnsi" w:cstheme="minorHAnsi"/>
              </w:rPr>
            </w:pPr>
            <w:r w:rsidRPr="00626ED7">
              <w:rPr>
                <w:rFonts w:asciiTheme="minorHAnsi" w:hAnsiTheme="minorHAnsi" w:cstheme="minorHAnsi"/>
              </w:rPr>
              <w:t>Kandidatke</w:t>
            </w:r>
            <w:r w:rsidRPr="00626ED7">
              <w:rPr>
                <w:rFonts w:asciiTheme="minorHAnsi" w:hAnsiTheme="minorHAnsi" w:cstheme="minorHAnsi"/>
                <w:spacing w:val="25"/>
              </w:rPr>
              <w:t xml:space="preserve"> </w:t>
            </w:r>
            <w:r w:rsidRPr="00626ED7">
              <w:rPr>
                <w:rFonts w:asciiTheme="minorHAnsi" w:hAnsiTheme="minorHAnsi" w:cstheme="minorHAnsi"/>
              </w:rPr>
              <w:t>na</w:t>
            </w:r>
            <w:r w:rsidRPr="00626ED7">
              <w:rPr>
                <w:rFonts w:asciiTheme="minorHAnsi" w:hAnsiTheme="minorHAnsi" w:cstheme="minorHAnsi"/>
                <w:spacing w:val="23"/>
              </w:rPr>
              <w:t xml:space="preserve"> </w:t>
            </w:r>
            <w:r w:rsidRPr="00626ED7">
              <w:rPr>
                <w:rFonts w:asciiTheme="minorHAnsi" w:hAnsiTheme="minorHAnsi" w:cstheme="minorHAnsi"/>
              </w:rPr>
              <w:t>doktorskem</w:t>
            </w:r>
            <w:r w:rsidRPr="00626ED7">
              <w:rPr>
                <w:rFonts w:asciiTheme="minorHAnsi" w:hAnsiTheme="minorHAnsi" w:cstheme="minorHAnsi"/>
                <w:spacing w:val="22"/>
              </w:rPr>
              <w:t xml:space="preserve"> </w:t>
            </w:r>
            <w:r w:rsidRPr="00626ED7">
              <w:rPr>
                <w:rFonts w:asciiTheme="minorHAnsi" w:hAnsiTheme="minorHAnsi" w:cstheme="minorHAnsi"/>
              </w:rPr>
              <w:t>študiju</w:t>
            </w:r>
            <w:r w:rsidRPr="00626ED7">
              <w:rPr>
                <w:rFonts w:asciiTheme="minorHAnsi" w:hAnsiTheme="minorHAnsi" w:cstheme="minorHAnsi"/>
                <w:spacing w:val="24"/>
              </w:rPr>
              <w:t xml:space="preserve"> </w:t>
            </w:r>
            <w:r w:rsidRPr="00626ED7">
              <w:rPr>
                <w:rFonts w:asciiTheme="minorHAnsi" w:hAnsiTheme="minorHAnsi" w:cstheme="minorHAnsi"/>
              </w:rPr>
              <w:t>morajo</w:t>
            </w:r>
            <w:r w:rsidRPr="00626ED7">
              <w:rPr>
                <w:rFonts w:asciiTheme="minorHAnsi" w:hAnsiTheme="minorHAnsi" w:cstheme="minorHAnsi"/>
                <w:spacing w:val="24"/>
              </w:rPr>
              <w:t xml:space="preserve"> </w:t>
            </w:r>
            <w:r w:rsidRPr="00626ED7">
              <w:rPr>
                <w:rFonts w:asciiTheme="minorHAnsi" w:hAnsiTheme="minorHAnsi" w:cstheme="minorHAnsi"/>
              </w:rPr>
              <w:t>imeti</w:t>
            </w:r>
            <w:r w:rsidRPr="00626ED7">
              <w:rPr>
                <w:rFonts w:asciiTheme="minorHAnsi" w:hAnsiTheme="minorHAnsi" w:cstheme="minorHAnsi"/>
                <w:spacing w:val="23"/>
              </w:rPr>
              <w:t xml:space="preserve"> </w:t>
            </w:r>
            <w:r w:rsidRPr="00626ED7">
              <w:rPr>
                <w:rFonts w:asciiTheme="minorHAnsi" w:hAnsiTheme="minorHAnsi" w:cstheme="minorHAnsi"/>
              </w:rPr>
              <w:t>slovensko</w:t>
            </w:r>
            <w:r w:rsidRPr="00626ED7">
              <w:rPr>
                <w:rFonts w:asciiTheme="minorHAnsi" w:hAnsiTheme="minorHAnsi" w:cstheme="minorHAnsi"/>
                <w:spacing w:val="27"/>
              </w:rPr>
              <w:t xml:space="preserve"> </w:t>
            </w:r>
            <w:r w:rsidRPr="00626ED7">
              <w:rPr>
                <w:rFonts w:asciiTheme="minorHAnsi" w:hAnsiTheme="minorHAnsi" w:cstheme="minorHAnsi"/>
              </w:rPr>
              <w:t>državljanstvo</w:t>
            </w:r>
            <w:r w:rsidRPr="00626ED7">
              <w:rPr>
                <w:rFonts w:asciiTheme="minorHAnsi" w:hAnsiTheme="minorHAnsi" w:cstheme="minorHAnsi"/>
                <w:spacing w:val="24"/>
              </w:rPr>
              <w:t xml:space="preserve"> </w:t>
            </w:r>
            <w:r w:rsidRPr="00626ED7">
              <w:rPr>
                <w:rFonts w:asciiTheme="minorHAnsi" w:hAnsiTheme="minorHAnsi" w:cstheme="minorHAnsi"/>
              </w:rPr>
              <w:t>in</w:t>
            </w:r>
            <w:r w:rsidRPr="00626ED7">
              <w:rPr>
                <w:rFonts w:asciiTheme="minorHAnsi" w:hAnsiTheme="minorHAnsi" w:cstheme="minorHAnsi"/>
                <w:spacing w:val="22"/>
              </w:rPr>
              <w:t xml:space="preserve"> </w:t>
            </w:r>
            <w:r w:rsidRPr="00626ED7">
              <w:rPr>
                <w:rFonts w:asciiTheme="minorHAnsi" w:hAnsiTheme="minorHAnsi" w:cstheme="minorHAnsi"/>
              </w:rPr>
              <w:t>stalno</w:t>
            </w:r>
            <w:r w:rsidRPr="00626ED7">
              <w:rPr>
                <w:rFonts w:asciiTheme="minorHAnsi" w:hAnsiTheme="minorHAnsi" w:cstheme="minorHAnsi"/>
                <w:spacing w:val="24"/>
              </w:rPr>
              <w:t xml:space="preserve"> </w:t>
            </w:r>
            <w:r w:rsidRPr="00626ED7">
              <w:rPr>
                <w:rFonts w:asciiTheme="minorHAnsi" w:hAnsiTheme="minorHAnsi" w:cstheme="minorHAnsi"/>
              </w:rPr>
              <w:t>prebivališče</w:t>
            </w:r>
            <w:r w:rsidRPr="00626ED7">
              <w:rPr>
                <w:rFonts w:asciiTheme="minorHAnsi" w:hAnsiTheme="minorHAnsi" w:cstheme="minorHAnsi"/>
                <w:spacing w:val="26"/>
              </w:rPr>
              <w:t xml:space="preserve"> </w:t>
            </w:r>
            <w:r w:rsidRPr="00626ED7">
              <w:rPr>
                <w:rFonts w:asciiTheme="minorHAnsi" w:hAnsiTheme="minorHAnsi" w:cstheme="minorHAnsi"/>
              </w:rPr>
              <w:t>v</w:t>
            </w:r>
            <w:r w:rsidRPr="00626ED7">
              <w:rPr>
                <w:rFonts w:asciiTheme="minorHAnsi" w:hAnsiTheme="minorHAnsi" w:cstheme="minorHAnsi"/>
                <w:spacing w:val="-47"/>
              </w:rPr>
              <w:t xml:space="preserve"> </w:t>
            </w:r>
            <w:r w:rsidRPr="00626ED7">
              <w:rPr>
                <w:rFonts w:asciiTheme="minorHAnsi" w:hAnsiTheme="minorHAnsi" w:cstheme="minorHAnsi"/>
              </w:rPr>
              <w:t>Sloveniji</w:t>
            </w:r>
          </w:p>
        </w:tc>
      </w:tr>
    </w:tbl>
    <w:p w14:paraId="60973610" w14:textId="77777777" w:rsidR="006F4936" w:rsidRDefault="006F4936" w:rsidP="00ED1061">
      <w:pPr>
        <w:rPr>
          <w:rFonts w:asciiTheme="minorHAnsi" w:hAnsiTheme="minorHAnsi" w:cstheme="minorHAnsi"/>
          <w:b/>
          <w:bCs/>
          <w:sz w:val="28"/>
          <w:szCs w:val="28"/>
          <w:highlight w:val="yellow"/>
          <w:lang w:eastAsia="en-US"/>
        </w:rPr>
      </w:pPr>
    </w:p>
    <w:p w14:paraId="4EE89D04" w14:textId="4DE8371D" w:rsidR="00C0468E" w:rsidRPr="00C0468E" w:rsidRDefault="00C0468E" w:rsidP="00ED1061">
      <w:pPr>
        <w:rPr>
          <w:rFonts w:asciiTheme="minorHAnsi" w:hAnsiTheme="minorHAnsi" w:cstheme="minorHAnsi"/>
          <w:b/>
          <w:bCs/>
          <w:sz w:val="28"/>
          <w:szCs w:val="28"/>
          <w:highlight w:val="yellow"/>
          <w:lang w:eastAsia="en-US"/>
        </w:rPr>
      </w:pPr>
      <w:r w:rsidRPr="00C0468E">
        <w:rPr>
          <w:rFonts w:asciiTheme="minorHAnsi" w:hAnsiTheme="minorHAnsi" w:cstheme="minorHAnsi"/>
          <w:b/>
          <w:bCs/>
          <w:sz w:val="28"/>
          <w:szCs w:val="28"/>
          <w:highlight w:val="yellow"/>
          <w:lang w:eastAsia="en-US"/>
        </w:rPr>
        <w:t>Javni štipendijski, razvojni, invalidski in preživninski sklad</w:t>
      </w:r>
    </w:p>
    <w:p w14:paraId="44989863" w14:textId="77777777" w:rsidR="00C0468E" w:rsidRDefault="00C0468E" w:rsidP="00ED1061">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626ED7" w14:paraId="082943C3" w14:textId="77777777" w:rsidTr="002062B6">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E36C0A"/>
          </w:tcPr>
          <w:p w14:paraId="07F9448E" w14:textId="77777777" w:rsidR="00C0468E" w:rsidRPr="00626ED7" w:rsidRDefault="00C0468E" w:rsidP="002062B6">
            <w:pPr>
              <w:pStyle w:val="TableParagraph"/>
              <w:spacing w:before="18" w:line="252" w:lineRule="auto"/>
              <w:ind w:left="0" w:right="196"/>
              <w:rPr>
                <w:rFonts w:asciiTheme="minorHAnsi" w:hAnsiTheme="minorHAnsi" w:cstheme="minorHAnsi"/>
                <w:b/>
                <w:bCs/>
                <w:lang w:eastAsia="en-US"/>
              </w:rPr>
            </w:pPr>
            <w:r w:rsidRPr="00626ED7">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36C0A"/>
          </w:tcPr>
          <w:p w14:paraId="00C7B2F6" w14:textId="77777777" w:rsidR="00C0468E" w:rsidRPr="00626ED7" w:rsidRDefault="00C0468E" w:rsidP="002062B6">
            <w:pPr>
              <w:rPr>
                <w:rFonts w:asciiTheme="minorHAnsi" w:hAnsiTheme="minorHAnsi" w:cstheme="minorHAnsi"/>
                <w:b/>
                <w:bCs/>
                <w:sz w:val="22"/>
                <w:szCs w:val="22"/>
              </w:rPr>
            </w:pPr>
            <w:r w:rsidRPr="00626ED7">
              <w:rPr>
                <w:rFonts w:asciiTheme="minorHAnsi" w:hAnsiTheme="minorHAnsi" w:cstheme="minorHAnsi"/>
                <w:b/>
                <w:bCs/>
                <w:sz w:val="22"/>
                <w:szCs w:val="22"/>
              </w:rPr>
              <w:t xml:space="preserve">Javni razpis štipendij Ad futura za študijske obiske študentov v okviru programa </w:t>
            </w:r>
            <w:proofErr w:type="spellStart"/>
            <w:r w:rsidRPr="00626ED7">
              <w:rPr>
                <w:rFonts w:asciiTheme="minorHAnsi" w:hAnsiTheme="minorHAnsi" w:cstheme="minorHAnsi"/>
                <w:b/>
                <w:bCs/>
                <w:sz w:val="22"/>
                <w:szCs w:val="22"/>
              </w:rPr>
              <w:t>Erasmus</w:t>
            </w:r>
            <w:proofErr w:type="spellEnd"/>
            <w:r w:rsidRPr="00626ED7">
              <w:rPr>
                <w:rFonts w:asciiTheme="minorHAnsi" w:hAnsiTheme="minorHAnsi" w:cstheme="minorHAnsi"/>
                <w:b/>
                <w:bCs/>
                <w:sz w:val="22"/>
                <w:szCs w:val="22"/>
              </w:rPr>
              <w:t>+ v tujino za leto 2024 (358. javni razpis)</w:t>
            </w:r>
          </w:p>
        </w:tc>
      </w:tr>
      <w:tr w:rsidR="00C0468E" w:rsidRPr="00626ED7" w14:paraId="1BA6DC2C" w14:textId="77777777" w:rsidTr="002062B6">
        <w:trPr>
          <w:trHeight w:val="270"/>
        </w:trPr>
        <w:tc>
          <w:tcPr>
            <w:tcW w:w="1711" w:type="dxa"/>
            <w:hideMark/>
          </w:tcPr>
          <w:p w14:paraId="321952C1"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Status: aktiven</w:t>
            </w:r>
          </w:p>
        </w:tc>
        <w:tc>
          <w:tcPr>
            <w:tcW w:w="3252" w:type="dxa"/>
            <w:hideMark/>
          </w:tcPr>
          <w:p w14:paraId="10887CF6" w14:textId="77777777" w:rsidR="00C0468E" w:rsidRPr="00626ED7" w:rsidRDefault="00C0468E" w:rsidP="002062B6">
            <w:pPr>
              <w:pStyle w:val="TableParagraph"/>
              <w:spacing w:before="9" w:line="252" w:lineRule="auto"/>
              <w:rPr>
                <w:rFonts w:asciiTheme="minorHAnsi" w:hAnsiTheme="minorHAnsi" w:cstheme="minorHAnsi"/>
                <w:lang w:eastAsia="en-US"/>
              </w:rPr>
            </w:pPr>
            <w:r w:rsidRPr="00626ED7">
              <w:rPr>
                <w:rFonts w:asciiTheme="minorHAnsi" w:hAnsiTheme="minorHAnsi" w:cstheme="minorHAnsi"/>
                <w:lang w:eastAsia="en-US"/>
              </w:rPr>
              <w:t xml:space="preserve">Datum objave: </w:t>
            </w:r>
            <w:r w:rsidRPr="00626ED7">
              <w:rPr>
                <w:rFonts w:asciiTheme="minorHAnsi" w:hAnsiTheme="minorHAnsi" w:cstheme="minorHAnsi"/>
                <w:spacing w:val="-2"/>
              </w:rPr>
              <w:t>10.10.2024</w:t>
            </w:r>
          </w:p>
        </w:tc>
        <w:tc>
          <w:tcPr>
            <w:tcW w:w="3953" w:type="dxa"/>
          </w:tcPr>
          <w:p w14:paraId="5F2EA618" w14:textId="77777777" w:rsidR="00C0468E" w:rsidRPr="00626ED7" w:rsidRDefault="00C0468E" w:rsidP="002062B6">
            <w:pPr>
              <w:pStyle w:val="TableParagraph"/>
              <w:tabs>
                <w:tab w:val="left" w:pos="847"/>
              </w:tabs>
              <w:spacing w:before="5" w:line="245" w:lineRule="exact"/>
              <w:rPr>
                <w:rFonts w:asciiTheme="minorHAnsi" w:hAnsiTheme="minorHAnsi" w:cstheme="minorHAnsi"/>
                <w:b/>
              </w:rPr>
            </w:pPr>
            <w:r w:rsidRPr="00626ED7">
              <w:rPr>
                <w:rFonts w:asciiTheme="minorHAnsi" w:hAnsiTheme="minorHAnsi" w:cstheme="minorHAnsi"/>
              </w:rPr>
              <w:t xml:space="preserve">Rok prijave: </w:t>
            </w:r>
            <w:r w:rsidRPr="00626ED7">
              <w:rPr>
                <w:rFonts w:asciiTheme="minorHAnsi" w:hAnsiTheme="minorHAnsi" w:cstheme="minorHAnsi"/>
                <w:b/>
              </w:rPr>
              <w:t>do</w:t>
            </w:r>
            <w:r w:rsidRPr="00626ED7">
              <w:rPr>
                <w:rFonts w:asciiTheme="minorHAnsi" w:hAnsiTheme="minorHAnsi" w:cstheme="minorHAnsi"/>
                <w:b/>
                <w:spacing w:val="-5"/>
              </w:rPr>
              <w:t xml:space="preserve"> </w:t>
            </w:r>
            <w:r w:rsidRPr="00626ED7">
              <w:rPr>
                <w:rFonts w:asciiTheme="minorHAnsi" w:hAnsiTheme="minorHAnsi" w:cstheme="minorHAnsi"/>
                <w:b/>
              </w:rPr>
              <w:t>porabe</w:t>
            </w:r>
            <w:r w:rsidRPr="00626ED7">
              <w:rPr>
                <w:rFonts w:asciiTheme="minorHAnsi" w:hAnsiTheme="minorHAnsi" w:cstheme="minorHAnsi"/>
                <w:b/>
                <w:spacing w:val="-4"/>
              </w:rPr>
              <w:t xml:space="preserve"> </w:t>
            </w:r>
            <w:r w:rsidRPr="00626ED7">
              <w:rPr>
                <w:rFonts w:asciiTheme="minorHAnsi" w:hAnsiTheme="minorHAnsi" w:cstheme="minorHAnsi"/>
                <w:b/>
              </w:rPr>
              <w:t>sredstev</w:t>
            </w:r>
            <w:r w:rsidRPr="00626ED7">
              <w:rPr>
                <w:rFonts w:asciiTheme="minorHAnsi" w:hAnsiTheme="minorHAnsi" w:cstheme="minorHAnsi"/>
                <w:b/>
                <w:spacing w:val="-3"/>
              </w:rPr>
              <w:t xml:space="preserve"> </w:t>
            </w:r>
            <w:r w:rsidRPr="00626ED7">
              <w:rPr>
                <w:rFonts w:asciiTheme="minorHAnsi" w:hAnsiTheme="minorHAnsi" w:cstheme="minorHAnsi"/>
                <w:b/>
              </w:rPr>
              <w:t>oz.</w:t>
            </w:r>
            <w:r w:rsidRPr="00626ED7">
              <w:rPr>
                <w:rFonts w:asciiTheme="minorHAnsi" w:hAnsiTheme="minorHAnsi" w:cstheme="minorHAnsi"/>
                <w:b/>
                <w:spacing w:val="-3"/>
              </w:rPr>
              <w:t xml:space="preserve"> </w:t>
            </w:r>
            <w:r w:rsidRPr="00626ED7">
              <w:rPr>
                <w:rFonts w:asciiTheme="minorHAnsi" w:hAnsiTheme="minorHAnsi" w:cstheme="minorHAnsi"/>
                <w:b/>
              </w:rPr>
              <w:t>najdlje</w:t>
            </w:r>
            <w:r w:rsidRPr="00626ED7">
              <w:rPr>
                <w:rFonts w:asciiTheme="minorHAnsi" w:hAnsiTheme="minorHAnsi" w:cstheme="minorHAnsi"/>
                <w:b/>
                <w:spacing w:val="-4"/>
              </w:rPr>
              <w:t xml:space="preserve"> </w:t>
            </w:r>
            <w:r w:rsidRPr="00626ED7">
              <w:rPr>
                <w:rFonts w:asciiTheme="minorHAnsi" w:hAnsiTheme="minorHAnsi" w:cstheme="minorHAnsi"/>
                <w:b/>
              </w:rPr>
              <w:t>do</w:t>
            </w:r>
            <w:r w:rsidRPr="00626ED7">
              <w:rPr>
                <w:rFonts w:asciiTheme="minorHAnsi" w:hAnsiTheme="minorHAnsi" w:cstheme="minorHAnsi"/>
                <w:b/>
                <w:spacing w:val="-4"/>
              </w:rPr>
              <w:t xml:space="preserve"> </w:t>
            </w:r>
            <w:r w:rsidRPr="00626ED7">
              <w:rPr>
                <w:rFonts w:asciiTheme="minorHAnsi" w:hAnsiTheme="minorHAnsi" w:cstheme="minorHAnsi"/>
                <w:b/>
              </w:rPr>
              <w:t>vključno</w:t>
            </w:r>
            <w:r w:rsidRPr="00626ED7">
              <w:rPr>
                <w:rFonts w:asciiTheme="minorHAnsi" w:hAnsiTheme="minorHAnsi" w:cstheme="minorHAnsi"/>
                <w:b/>
                <w:spacing w:val="-4"/>
              </w:rPr>
              <w:t xml:space="preserve"> </w:t>
            </w:r>
            <w:r w:rsidRPr="00626ED7">
              <w:rPr>
                <w:rFonts w:asciiTheme="minorHAnsi" w:hAnsiTheme="minorHAnsi" w:cstheme="minorHAnsi"/>
                <w:b/>
              </w:rPr>
              <w:t>31.</w:t>
            </w:r>
            <w:r w:rsidRPr="00626ED7">
              <w:rPr>
                <w:rFonts w:asciiTheme="minorHAnsi" w:hAnsiTheme="minorHAnsi" w:cstheme="minorHAnsi"/>
                <w:b/>
                <w:spacing w:val="-4"/>
              </w:rPr>
              <w:t xml:space="preserve"> </w:t>
            </w:r>
            <w:r w:rsidRPr="00626ED7">
              <w:rPr>
                <w:rFonts w:asciiTheme="minorHAnsi" w:hAnsiTheme="minorHAnsi" w:cstheme="minorHAnsi"/>
                <w:b/>
              </w:rPr>
              <w:t>3.</w:t>
            </w:r>
            <w:r w:rsidRPr="00626ED7">
              <w:rPr>
                <w:rFonts w:asciiTheme="minorHAnsi" w:hAnsiTheme="minorHAnsi" w:cstheme="minorHAnsi"/>
                <w:b/>
                <w:spacing w:val="-5"/>
              </w:rPr>
              <w:t xml:space="preserve"> </w:t>
            </w:r>
            <w:r w:rsidRPr="00626ED7">
              <w:rPr>
                <w:rFonts w:asciiTheme="minorHAnsi" w:hAnsiTheme="minorHAnsi" w:cstheme="minorHAnsi"/>
                <w:b/>
                <w:spacing w:val="-4"/>
              </w:rPr>
              <w:t>2025.</w:t>
            </w:r>
          </w:p>
        </w:tc>
      </w:tr>
      <w:tr w:rsidR="00C0468E" w:rsidRPr="00626ED7" w14:paraId="58F1F43E" w14:textId="77777777" w:rsidTr="002062B6">
        <w:trPr>
          <w:trHeight w:val="274"/>
        </w:trPr>
        <w:tc>
          <w:tcPr>
            <w:tcW w:w="1711" w:type="dxa"/>
            <w:hideMark/>
          </w:tcPr>
          <w:p w14:paraId="6B593FED"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Vir objave:</w:t>
            </w:r>
          </w:p>
        </w:tc>
        <w:tc>
          <w:tcPr>
            <w:tcW w:w="7205" w:type="dxa"/>
            <w:gridSpan w:val="2"/>
          </w:tcPr>
          <w:p w14:paraId="59F64CED" w14:textId="77777777" w:rsidR="00C0468E" w:rsidRPr="00626ED7" w:rsidRDefault="00C0468E" w:rsidP="002062B6">
            <w:pPr>
              <w:pStyle w:val="TableParagraph"/>
              <w:spacing w:before="16" w:line="252" w:lineRule="auto"/>
              <w:rPr>
                <w:rFonts w:asciiTheme="minorHAnsi" w:hAnsiTheme="minorHAnsi" w:cstheme="minorHAnsi"/>
                <w:color w:val="800080"/>
                <w:spacing w:val="-2"/>
                <w:u w:val="single" w:color="800080"/>
              </w:rPr>
            </w:pPr>
            <w:r w:rsidRPr="00626ED7">
              <w:rPr>
                <w:rFonts w:asciiTheme="minorHAnsi" w:hAnsiTheme="minorHAnsi" w:cstheme="minorHAnsi"/>
              </w:rPr>
              <w:t>Javni</w:t>
            </w:r>
            <w:r w:rsidRPr="00626ED7">
              <w:rPr>
                <w:rFonts w:asciiTheme="minorHAnsi" w:hAnsiTheme="minorHAnsi" w:cstheme="minorHAnsi"/>
                <w:spacing w:val="-9"/>
              </w:rPr>
              <w:t xml:space="preserve"> </w:t>
            </w:r>
            <w:r w:rsidRPr="00626ED7">
              <w:rPr>
                <w:rFonts w:asciiTheme="minorHAnsi" w:hAnsiTheme="minorHAnsi" w:cstheme="minorHAnsi"/>
              </w:rPr>
              <w:t>štipendijski,</w:t>
            </w:r>
            <w:r w:rsidRPr="00626ED7">
              <w:rPr>
                <w:rFonts w:asciiTheme="minorHAnsi" w:hAnsiTheme="minorHAnsi" w:cstheme="minorHAnsi"/>
                <w:spacing w:val="-8"/>
              </w:rPr>
              <w:t xml:space="preserve"> </w:t>
            </w:r>
            <w:r w:rsidRPr="00626ED7">
              <w:rPr>
                <w:rFonts w:asciiTheme="minorHAnsi" w:hAnsiTheme="minorHAnsi" w:cstheme="minorHAnsi"/>
              </w:rPr>
              <w:t>razvojni,</w:t>
            </w:r>
            <w:r w:rsidRPr="00626ED7">
              <w:rPr>
                <w:rFonts w:asciiTheme="minorHAnsi" w:hAnsiTheme="minorHAnsi" w:cstheme="minorHAnsi"/>
                <w:spacing w:val="-8"/>
              </w:rPr>
              <w:t xml:space="preserve"> </w:t>
            </w:r>
            <w:r w:rsidRPr="00626ED7">
              <w:rPr>
                <w:rFonts w:asciiTheme="minorHAnsi" w:hAnsiTheme="minorHAnsi" w:cstheme="minorHAnsi"/>
              </w:rPr>
              <w:t>invalidski</w:t>
            </w:r>
            <w:r w:rsidRPr="00626ED7">
              <w:rPr>
                <w:rFonts w:asciiTheme="minorHAnsi" w:hAnsiTheme="minorHAnsi" w:cstheme="minorHAnsi"/>
                <w:spacing w:val="-9"/>
              </w:rPr>
              <w:t xml:space="preserve"> </w:t>
            </w:r>
            <w:r w:rsidRPr="00626ED7">
              <w:rPr>
                <w:rFonts w:asciiTheme="minorHAnsi" w:hAnsiTheme="minorHAnsi" w:cstheme="minorHAnsi"/>
              </w:rPr>
              <w:t>in</w:t>
            </w:r>
            <w:r w:rsidRPr="00626ED7">
              <w:rPr>
                <w:rFonts w:asciiTheme="minorHAnsi" w:hAnsiTheme="minorHAnsi" w:cstheme="minorHAnsi"/>
                <w:spacing w:val="-9"/>
              </w:rPr>
              <w:t xml:space="preserve"> </w:t>
            </w:r>
            <w:r w:rsidRPr="00626ED7">
              <w:rPr>
                <w:rFonts w:asciiTheme="minorHAnsi" w:hAnsiTheme="minorHAnsi" w:cstheme="minorHAnsi"/>
              </w:rPr>
              <w:t>preživninski</w:t>
            </w:r>
            <w:r w:rsidRPr="00626ED7">
              <w:rPr>
                <w:rFonts w:asciiTheme="minorHAnsi" w:hAnsiTheme="minorHAnsi" w:cstheme="minorHAnsi"/>
                <w:spacing w:val="-6"/>
              </w:rPr>
              <w:t xml:space="preserve"> </w:t>
            </w:r>
            <w:r w:rsidRPr="00626ED7">
              <w:rPr>
                <w:rFonts w:asciiTheme="minorHAnsi" w:hAnsiTheme="minorHAnsi" w:cstheme="minorHAnsi"/>
                <w:spacing w:val="-2"/>
              </w:rPr>
              <w:t>sklad</w:t>
            </w:r>
          </w:p>
        </w:tc>
      </w:tr>
      <w:tr w:rsidR="00C0468E" w:rsidRPr="00626ED7" w14:paraId="6452CDE0" w14:textId="77777777" w:rsidTr="002062B6">
        <w:trPr>
          <w:trHeight w:val="274"/>
        </w:trPr>
        <w:tc>
          <w:tcPr>
            <w:tcW w:w="1711" w:type="dxa"/>
            <w:hideMark/>
          </w:tcPr>
          <w:p w14:paraId="5533C7B0"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proofErr w:type="spellStart"/>
            <w:r w:rsidRPr="00626ED7">
              <w:rPr>
                <w:rFonts w:asciiTheme="minorHAnsi" w:hAnsiTheme="minorHAnsi" w:cstheme="minorHAnsi"/>
                <w:lang w:eastAsia="en-US"/>
              </w:rPr>
              <w:t>Razpisnik</w:t>
            </w:r>
            <w:proofErr w:type="spellEnd"/>
            <w:r w:rsidRPr="00626ED7">
              <w:rPr>
                <w:rFonts w:asciiTheme="minorHAnsi" w:hAnsiTheme="minorHAnsi" w:cstheme="minorHAnsi"/>
                <w:lang w:eastAsia="en-US"/>
              </w:rPr>
              <w:t>:</w:t>
            </w:r>
          </w:p>
        </w:tc>
        <w:tc>
          <w:tcPr>
            <w:tcW w:w="7205" w:type="dxa"/>
            <w:gridSpan w:val="2"/>
          </w:tcPr>
          <w:p w14:paraId="3E808A9F" w14:textId="77777777" w:rsidR="00C0468E" w:rsidRPr="00626ED7" w:rsidRDefault="00CD69E0" w:rsidP="002062B6">
            <w:pPr>
              <w:pStyle w:val="TableParagraph"/>
              <w:spacing w:before="12" w:line="252" w:lineRule="auto"/>
              <w:rPr>
                <w:rFonts w:asciiTheme="minorHAnsi" w:hAnsiTheme="minorHAnsi" w:cstheme="minorHAnsi"/>
                <w:lang w:eastAsia="en-US"/>
              </w:rPr>
            </w:pPr>
            <w:hyperlink r:id="rId10">
              <w:r w:rsidR="00C0468E" w:rsidRPr="00626ED7">
                <w:rPr>
                  <w:rFonts w:asciiTheme="minorHAnsi" w:hAnsiTheme="minorHAnsi" w:cstheme="minorHAnsi"/>
                  <w:color w:val="0000FF"/>
                  <w:spacing w:val="-2"/>
                  <w:u w:val="single" w:color="0000FF"/>
                </w:rPr>
                <w:t>https://www.srips-rs.si/vsi-razpisi/razpis/stipendije-za-studijske-obiske-studentov-v-okviru-programa-</w:t>
              </w:r>
            </w:hyperlink>
            <w:r w:rsidR="00C0468E" w:rsidRPr="00626ED7">
              <w:rPr>
                <w:rFonts w:asciiTheme="minorHAnsi" w:hAnsiTheme="minorHAnsi" w:cstheme="minorHAnsi"/>
                <w:color w:val="0000FF"/>
                <w:spacing w:val="-2"/>
              </w:rPr>
              <w:t xml:space="preserve"> </w:t>
            </w:r>
            <w:hyperlink r:id="rId11">
              <w:r w:rsidR="00C0468E" w:rsidRPr="00626ED7">
                <w:rPr>
                  <w:rFonts w:asciiTheme="minorHAnsi" w:hAnsiTheme="minorHAnsi" w:cstheme="minorHAnsi"/>
                  <w:color w:val="0000FF"/>
                  <w:spacing w:val="-2"/>
                  <w:u w:val="single" w:color="0000FF"/>
                </w:rPr>
                <w:t>erasmus-2024-358-jr</w:t>
              </w:r>
            </w:hyperlink>
          </w:p>
        </w:tc>
      </w:tr>
      <w:tr w:rsidR="00C0468E" w:rsidRPr="00626ED7" w14:paraId="714367EF" w14:textId="77777777" w:rsidTr="002062B6">
        <w:trPr>
          <w:trHeight w:val="729"/>
        </w:trPr>
        <w:tc>
          <w:tcPr>
            <w:tcW w:w="1711" w:type="dxa"/>
            <w:hideMark/>
          </w:tcPr>
          <w:p w14:paraId="57B0FB97" w14:textId="77777777" w:rsidR="00C0468E" w:rsidRPr="00626ED7" w:rsidRDefault="00C0468E" w:rsidP="002062B6">
            <w:pPr>
              <w:pStyle w:val="TableParagraph"/>
              <w:spacing w:before="18" w:line="252" w:lineRule="auto"/>
              <w:ind w:left="0" w:right="101"/>
              <w:rPr>
                <w:rFonts w:asciiTheme="minorHAnsi" w:hAnsiTheme="minorHAnsi" w:cstheme="minorHAnsi"/>
                <w:lang w:eastAsia="en-US"/>
              </w:rPr>
            </w:pPr>
            <w:r w:rsidRPr="00626ED7">
              <w:rPr>
                <w:rFonts w:asciiTheme="minorHAnsi" w:hAnsiTheme="minorHAnsi" w:cstheme="minorHAnsi"/>
                <w:lang w:eastAsia="en-US"/>
              </w:rPr>
              <w:t xml:space="preserve">Kratek </w:t>
            </w:r>
            <w:r w:rsidRPr="00626ED7">
              <w:rPr>
                <w:rFonts w:asciiTheme="minorHAnsi" w:hAnsiTheme="minorHAnsi" w:cstheme="minorHAnsi"/>
                <w:spacing w:val="-5"/>
                <w:lang w:eastAsia="en-US"/>
              </w:rPr>
              <w:t xml:space="preserve">opis </w:t>
            </w:r>
            <w:r w:rsidRPr="00626ED7">
              <w:rPr>
                <w:rFonts w:asciiTheme="minorHAnsi" w:hAnsiTheme="minorHAnsi" w:cstheme="minorHAnsi"/>
                <w:lang w:eastAsia="en-US"/>
              </w:rPr>
              <w:t>predmeta razpisa:</w:t>
            </w:r>
          </w:p>
        </w:tc>
        <w:tc>
          <w:tcPr>
            <w:tcW w:w="7205" w:type="dxa"/>
            <w:gridSpan w:val="2"/>
          </w:tcPr>
          <w:p w14:paraId="3BB0BB4E" w14:textId="77777777" w:rsidR="00C0468E" w:rsidRPr="00626ED7" w:rsidRDefault="00C0468E" w:rsidP="002062B6">
            <w:pPr>
              <w:pStyle w:val="TableParagraph"/>
              <w:spacing w:before="4"/>
              <w:ind w:left="0"/>
              <w:rPr>
                <w:rFonts w:asciiTheme="minorHAnsi" w:hAnsiTheme="minorHAnsi" w:cstheme="minorHAnsi"/>
              </w:rPr>
            </w:pPr>
          </w:p>
          <w:p w14:paraId="060E64F3" w14:textId="77777777" w:rsidR="00C0468E" w:rsidRPr="00626ED7" w:rsidRDefault="00C0468E" w:rsidP="002062B6">
            <w:pPr>
              <w:pStyle w:val="TableParagraph"/>
              <w:spacing w:before="30" w:line="252" w:lineRule="auto"/>
              <w:rPr>
                <w:rFonts w:asciiTheme="minorHAnsi" w:hAnsiTheme="minorHAnsi" w:cstheme="minorHAnsi"/>
              </w:rPr>
            </w:pPr>
            <w:r w:rsidRPr="00626ED7">
              <w:rPr>
                <w:rFonts w:asciiTheme="minorHAnsi" w:hAnsiTheme="minorHAnsi" w:cstheme="minorHAnsi"/>
              </w:rPr>
              <w:t>Predmet</w:t>
            </w:r>
            <w:r w:rsidRPr="00626ED7">
              <w:rPr>
                <w:rFonts w:asciiTheme="minorHAnsi" w:hAnsiTheme="minorHAnsi" w:cstheme="minorHAnsi"/>
                <w:spacing w:val="-4"/>
              </w:rPr>
              <w:t xml:space="preserve"> </w:t>
            </w:r>
            <w:r w:rsidRPr="00626ED7">
              <w:rPr>
                <w:rFonts w:asciiTheme="minorHAnsi" w:hAnsiTheme="minorHAnsi" w:cstheme="minorHAnsi"/>
              </w:rPr>
              <w:t>razpisa</w:t>
            </w:r>
            <w:r w:rsidRPr="00626ED7">
              <w:rPr>
                <w:rFonts w:asciiTheme="minorHAnsi" w:hAnsiTheme="minorHAnsi" w:cstheme="minorHAnsi"/>
                <w:spacing w:val="-4"/>
              </w:rPr>
              <w:t xml:space="preserve"> </w:t>
            </w:r>
            <w:r w:rsidRPr="00626ED7">
              <w:rPr>
                <w:rFonts w:asciiTheme="minorHAnsi" w:hAnsiTheme="minorHAnsi" w:cstheme="minorHAnsi"/>
              </w:rPr>
              <w:t>je</w:t>
            </w:r>
            <w:r w:rsidRPr="00626ED7">
              <w:rPr>
                <w:rFonts w:asciiTheme="minorHAnsi" w:hAnsiTheme="minorHAnsi" w:cstheme="minorHAnsi"/>
                <w:spacing w:val="-4"/>
              </w:rPr>
              <w:t xml:space="preserve"> </w:t>
            </w:r>
            <w:r w:rsidRPr="00626ED7">
              <w:rPr>
                <w:rFonts w:asciiTheme="minorHAnsi" w:hAnsiTheme="minorHAnsi" w:cstheme="minorHAnsi"/>
              </w:rPr>
              <w:t>štipendiranje</w:t>
            </w:r>
            <w:r w:rsidRPr="00626ED7">
              <w:rPr>
                <w:rFonts w:asciiTheme="minorHAnsi" w:hAnsiTheme="minorHAnsi" w:cstheme="minorHAnsi"/>
                <w:spacing w:val="-4"/>
              </w:rPr>
              <w:t xml:space="preserve"> </w:t>
            </w:r>
            <w:r w:rsidRPr="00626ED7">
              <w:rPr>
                <w:rFonts w:asciiTheme="minorHAnsi" w:hAnsiTheme="minorHAnsi" w:cstheme="minorHAnsi"/>
              </w:rPr>
              <w:t>študijskih</w:t>
            </w:r>
            <w:r w:rsidRPr="00626ED7">
              <w:rPr>
                <w:rFonts w:asciiTheme="minorHAnsi" w:hAnsiTheme="minorHAnsi" w:cstheme="minorHAnsi"/>
                <w:spacing w:val="-5"/>
              </w:rPr>
              <w:t xml:space="preserve"> </w:t>
            </w:r>
            <w:r w:rsidRPr="00626ED7">
              <w:rPr>
                <w:rFonts w:asciiTheme="minorHAnsi" w:hAnsiTheme="minorHAnsi" w:cstheme="minorHAnsi"/>
              </w:rPr>
              <w:t>obiskov</w:t>
            </w:r>
            <w:r w:rsidRPr="00626ED7">
              <w:rPr>
                <w:rFonts w:asciiTheme="minorHAnsi" w:hAnsiTheme="minorHAnsi" w:cstheme="minorHAnsi"/>
                <w:spacing w:val="-3"/>
              </w:rPr>
              <w:t xml:space="preserve"> </w:t>
            </w:r>
            <w:r w:rsidRPr="00626ED7">
              <w:rPr>
                <w:rFonts w:asciiTheme="minorHAnsi" w:hAnsiTheme="minorHAnsi" w:cstheme="minorHAnsi"/>
              </w:rPr>
              <w:t>študentov,</w:t>
            </w:r>
            <w:r w:rsidRPr="00626ED7">
              <w:rPr>
                <w:rFonts w:asciiTheme="minorHAnsi" w:hAnsiTheme="minorHAnsi" w:cstheme="minorHAnsi"/>
                <w:spacing w:val="-2"/>
              </w:rPr>
              <w:t xml:space="preserve"> </w:t>
            </w:r>
            <w:r w:rsidRPr="00626ED7">
              <w:rPr>
                <w:rFonts w:asciiTheme="minorHAnsi" w:hAnsiTheme="minorHAnsi" w:cstheme="minorHAnsi"/>
              </w:rPr>
              <w:t>vpisanih</w:t>
            </w:r>
            <w:r w:rsidRPr="00626ED7">
              <w:rPr>
                <w:rFonts w:asciiTheme="minorHAnsi" w:hAnsiTheme="minorHAnsi" w:cstheme="minorHAnsi"/>
                <w:spacing w:val="-3"/>
              </w:rPr>
              <w:t xml:space="preserve"> </w:t>
            </w:r>
            <w:r w:rsidRPr="00626ED7">
              <w:rPr>
                <w:rFonts w:asciiTheme="minorHAnsi" w:hAnsiTheme="minorHAnsi" w:cstheme="minorHAnsi"/>
              </w:rPr>
              <w:t>na</w:t>
            </w:r>
            <w:r w:rsidRPr="00626ED7">
              <w:rPr>
                <w:rFonts w:asciiTheme="minorHAnsi" w:hAnsiTheme="minorHAnsi" w:cstheme="minorHAnsi"/>
                <w:spacing w:val="-2"/>
              </w:rPr>
              <w:t xml:space="preserve"> </w:t>
            </w:r>
            <w:r w:rsidRPr="00626ED7">
              <w:rPr>
                <w:rFonts w:asciiTheme="minorHAnsi" w:hAnsiTheme="minorHAnsi" w:cstheme="minorHAnsi"/>
              </w:rPr>
              <w:t>izobraževalne</w:t>
            </w:r>
            <w:r w:rsidRPr="00626ED7">
              <w:rPr>
                <w:rFonts w:asciiTheme="minorHAnsi" w:hAnsiTheme="minorHAnsi" w:cstheme="minorHAnsi"/>
                <w:spacing w:val="-2"/>
              </w:rPr>
              <w:t xml:space="preserve"> </w:t>
            </w:r>
            <w:r w:rsidRPr="00626ED7">
              <w:rPr>
                <w:rFonts w:asciiTheme="minorHAnsi" w:hAnsiTheme="minorHAnsi" w:cstheme="minorHAnsi"/>
              </w:rPr>
              <w:t>ustanove</w:t>
            </w:r>
            <w:r w:rsidRPr="00626ED7">
              <w:rPr>
                <w:rFonts w:asciiTheme="minorHAnsi" w:hAnsiTheme="minorHAnsi" w:cstheme="minorHAnsi"/>
                <w:spacing w:val="-1"/>
              </w:rPr>
              <w:t xml:space="preserve"> </w:t>
            </w:r>
            <w:r w:rsidRPr="00626ED7">
              <w:rPr>
                <w:rFonts w:asciiTheme="minorHAnsi" w:hAnsiTheme="minorHAnsi" w:cstheme="minorHAnsi"/>
              </w:rPr>
              <w:t xml:space="preserve">v Republiki Sloveniji, nosilke </w:t>
            </w:r>
            <w:proofErr w:type="spellStart"/>
            <w:r w:rsidRPr="00626ED7">
              <w:rPr>
                <w:rFonts w:asciiTheme="minorHAnsi" w:hAnsiTheme="minorHAnsi" w:cstheme="minorHAnsi"/>
              </w:rPr>
              <w:t>Erasmus</w:t>
            </w:r>
            <w:proofErr w:type="spellEnd"/>
            <w:r w:rsidRPr="00626ED7">
              <w:rPr>
                <w:rFonts w:asciiTheme="minorHAnsi" w:hAnsiTheme="minorHAnsi" w:cstheme="minorHAnsi"/>
              </w:rPr>
              <w:t xml:space="preserve"> listine za terciarno izobraževanje, v okviru programa </w:t>
            </w:r>
            <w:proofErr w:type="spellStart"/>
            <w:r w:rsidRPr="00626ED7">
              <w:rPr>
                <w:rFonts w:asciiTheme="minorHAnsi" w:hAnsiTheme="minorHAnsi" w:cstheme="minorHAnsi"/>
              </w:rPr>
              <w:t>Erasmus</w:t>
            </w:r>
            <w:proofErr w:type="spellEnd"/>
            <w:r w:rsidRPr="00626ED7">
              <w:rPr>
                <w:rFonts w:asciiTheme="minorHAnsi" w:hAnsiTheme="minorHAnsi" w:cstheme="minorHAnsi"/>
              </w:rPr>
              <w:t>+,</w:t>
            </w:r>
            <w:r w:rsidRPr="00626ED7">
              <w:rPr>
                <w:rFonts w:asciiTheme="minorHAnsi" w:hAnsiTheme="minorHAnsi" w:cstheme="minorHAnsi"/>
                <w:spacing w:val="-9"/>
              </w:rPr>
              <w:t xml:space="preserve"> </w:t>
            </w:r>
            <w:r w:rsidRPr="00626ED7">
              <w:rPr>
                <w:rFonts w:asciiTheme="minorHAnsi" w:hAnsiTheme="minorHAnsi" w:cstheme="minorHAnsi"/>
              </w:rPr>
              <w:t>Ključni</w:t>
            </w:r>
            <w:r w:rsidRPr="00626ED7">
              <w:rPr>
                <w:rFonts w:asciiTheme="minorHAnsi" w:hAnsiTheme="minorHAnsi" w:cstheme="minorHAnsi"/>
                <w:spacing w:val="-8"/>
              </w:rPr>
              <w:t xml:space="preserve"> </w:t>
            </w:r>
            <w:r w:rsidRPr="00626ED7">
              <w:rPr>
                <w:rFonts w:asciiTheme="minorHAnsi" w:hAnsiTheme="minorHAnsi" w:cstheme="minorHAnsi"/>
              </w:rPr>
              <w:t>ukrep</w:t>
            </w:r>
            <w:r w:rsidRPr="00626ED7">
              <w:rPr>
                <w:rFonts w:asciiTheme="minorHAnsi" w:hAnsiTheme="minorHAnsi" w:cstheme="minorHAnsi"/>
                <w:spacing w:val="-8"/>
              </w:rPr>
              <w:t xml:space="preserve"> </w:t>
            </w:r>
            <w:r w:rsidRPr="00626ED7">
              <w:rPr>
                <w:rFonts w:asciiTheme="minorHAnsi" w:hAnsiTheme="minorHAnsi" w:cstheme="minorHAnsi"/>
              </w:rPr>
              <w:t>1:</w:t>
            </w:r>
            <w:r w:rsidRPr="00626ED7">
              <w:rPr>
                <w:rFonts w:asciiTheme="minorHAnsi" w:hAnsiTheme="minorHAnsi" w:cstheme="minorHAnsi"/>
                <w:spacing w:val="-8"/>
              </w:rPr>
              <w:t xml:space="preserve"> </w:t>
            </w:r>
            <w:r w:rsidRPr="00626ED7">
              <w:rPr>
                <w:rFonts w:asciiTheme="minorHAnsi" w:hAnsiTheme="minorHAnsi" w:cstheme="minorHAnsi"/>
              </w:rPr>
              <w:t>učna</w:t>
            </w:r>
            <w:r w:rsidRPr="00626ED7">
              <w:rPr>
                <w:rFonts w:asciiTheme="minorHAnsi" w:hAnsiTheme="minorHAnsi" w:cstheme="minorHAnsi"/>
                <w:spacing w:val="-7"/>
              </w:rPr>
              <w:t xml:space="preserve"> </w:t>
            </w:r>
            <w:r w:rsidRPr="00626ED7">
              <w:rPr>
                <w:rFonts w:asciiTheme="minorHAnsi" w:hAnsiTheme="minorHAnsi" w:cstheme="minorHAnsi"/>
              </w:rPr>
              <w:t>mobilnost</w:t>
            </w:r>
            <w:r w:rsidRPr="00626ED7">
              <w:rPr>
                <w:rFonts w:asciiTheme="minorHAnsi" w:hAnsiTheme="minorHAnsi" w:cstheme="minorHAnsi"/>
                <w:spacing w:val="-10"/>
              </w:rPr>
              <w:t xml:space="preserve"> </w:t>
            </w:r>
            <w:r w:rsidRPr="00626ED7">
              <w:rPr>
                <w:rFonts w:asciiTheme="minorHAnsi" w:hAnsiTheme="minorHAnsi" w:cstheme="minorHAnsi"/>
              </w:rPr>
              <w:t>posameznikov,</w:t>
            </w:r>
            <w:r w:rsidRPr="00626ED7">
              <w:rPr>
                <w:rFonts w:asciiTheme="minorHAnsi" w:hAnsiTheme="minorHAnsi" w:cstheme="minorHAnsi"/>
                <w:spacing w:val="-7"/>
              </w:rPr>
              <w:t xml:space="preserve"> </w:t>
            </w:r>
            <w:r w:rsidRPr="00626ED7">
              <w:rPr>
                <w:rFonts w:asciiTheme="minorHAnsi" w:hAnsiTheme="minorHAnsi" w:cstheme="minorHAnsi"/>
              </w:rPr>
              <w:t>Mobilnost</w:t>
            </w:r>
            <w:r w:rsidRPr="00626ED7">
              <w:rPr>
                <w:rFonts w:asciiTheme="minorHAnsi" w:hAnsiTheme="minorHAnsi" w:cstheme="minorHAnsi"/>
                <w:spacing w:val="-10"/>
              </w:rPr>
              <w:t xml:space="preserve"> </w:t>
            </w:r>
            <w:r w:rsidRPr="00626ED7">
              <w:rPr>
                <w:rFonts w:asciiTheme="minorHAnsi" w:hAnsiTheme="minorHAnsi" w:cstheme="minorHAnsi"/>
              </w:rPr>
              <w:t>v</w:t>
            </w:r>
            <w:r w:rsidRPr="00626ED7">
              <w:rPr>
                <w:rFonts w:asciiTheme="minorHAnsi" w:hAnsiTheme="minorHAnsi" w:cstheme="minorHAnsi"/>
                <w:spacing w:val="-9"/>
              </w:rPr>
              <w:t xml:space="preserve"> </w:t>
            </w:r>
            <w:r w:rsidRPr="00626ED7">
              <w:rPr>
                <w:rFonts w:asciiTheme="minorHAnsi" w:hAnsiTheme="minorHAnsi" w:cstheme="minorHAnsi"/>
              </w:rPr>
              <w:t>terciarnem</w:t>
            </w:r>
            <w:r w:rsidRPr="00626ED7">
              <w:rPr>
                <w:rFonts w:asciiTheme="minorHAnsi" w:hAnsiTheme="minorHAnsi" w:cstheme="minorHAnsi"/>
                <w:spacing w:val="-10"/>
              </w:rPr>
              <w:t xml:space="preserve"> </w:t>
            </w:r>
            <w:r w:rsidRPr="00626ED7">
              <w:rPr>
                <w:rFonts w:asciiTheme="minorHAnsi" w:hAnsiTheme="minorHAnsi" w:cstheme="minorHAnsi"/>
              </w:rPr>
              <w:t>sektorju,</w:t>
            </w:r>
            <w:r w:rsidRPr="00626ED7">
              <w:rPr>
                <w:rFonts w:asciiTheme="minorHAnsi" w:hAnsiTheme="minorHAnsi" w:cstheme="minorHAnsi"/>
                <w:spacing w:val="-9"/>
              </w:rPr>
              <w:t xml:space="preserve"> </w:t>
            </w:r>
            <w:r w:rsidRPr="00626ED7">
              <w:rPr>
                <w:rFonts w:asciiTheme="minorHAnsi" w:hAnsiTheme="minorHAnsi" w:cstheme="minorHAnsi"/>
              </w:rPr>
              <w:t>Projekt mobilnosti za študente.</w:t>
            </w:r>
          </w:p>
        </w:tc>
      </w:tr>
      <w:tr w:rsidR="00C0468E" w:rsidRPr="00626ED7" w14:paraId="5B6611AD" w14:textId="77777777" w:rsidTr="002062B6">
        <w:trPr>
          <w:trHeight w:val="707"/>
        </w:trPr>
        <w:tc>
          <w:tcPr>
            <w:tcW w:w="1711" w:type="dxa"/>
            <w:hideMark/>
          </w:tcPr>
          <w:p w14:paraId="41F73BBA" w14:textId="77777777" w:rsidR="00C0468E" w:rsidRPr="00626ED7" w:rsidRDefault="00C0468E" w:rsidP="002062B6">
            <w:pPr>
              <w:pStyle w:val="TableParagraph"/>
              <w:spacing w:before="18" w:line="230" w:lineRule="atLeast"/>
              <w:ind w:left="0" w:right="274"/>
              <w:rPr>
                <w:rFonts w:asciiTheme="minorHAnsi" w:hAnsiTheme="minorHAnsi" w:cstheme="minorHAnsi"/>
                <w:lang w:eastAsia="en-US"/>
              </w:rPr>
            </w:pPr>
            <w:r w:rsidRPr="00626ED7">
              <w:rPr>
                <w:rFonts w:asciiTheme="minorHAnsi" w:hAnsiTheme="minorHAnsi" w:cstheme="minorHAnsi"/>
                <w:lang w:eastAsia="en-US"/>
              </w:rPr>
              <w:lastRenderedPageBreak/>
              <w:t>Višina razpoložljivih sredstev:</w:t>
            </w:r>
          </w:p>
        </w:tc>
        <w:tc>
          <w:tcPr>
            <w:tcW w:w="7205" w:type="dxa"/>
            <w:gridSpan w:val="2"/>
          </w:tcPr>
          <w:p w14:paraId="44BB2ACF" w14:textId="77777777" w:rsidR="00C0468E" w:rsidRPr="00626ED7" w:rsidRDefault="00C0468E" w:rsidP="002062B6">
            <w:pPr>
              <w:pStyle w:val="TableParagraph"/>
              <w:spacing w:before="11" w:line="252" w:lineRule="auto"/>
              <w:rPr>
                <w:rFonts w:asciiTheme="minorHAnsi" w:hAnsiTheme="minorHAnsi" w:cstheme="minorHAnsi"/>
                <w:lang w:eastAsia="en-US"/>
              </w:rPr>
            </w:pPr>
            <w:r w:rsidRPr="00626ED7">
              <w:rPr>
                <w:rFonts w:asciiTheme="minorHAnsi" w:hAnsiTheme="minorHAnsi" w:cstheme="minorHAnsi"/>
              </w:rPr>
              <w:t>400.000,00</w:t>
            </w:r>
            <w:r w:rsidRPr="00626ED7">
              <w:rPr>
                <w:rFonts w:asciiTheme="minorHAnsi" w:hAnsiTheme="minorHAnsi" w:cstheme="minorHAnsi"/>
                <w:spacing w:val="-6"/>
              </w:rPr>
              <w:t xml:space="preserve"> </w:t>
            </w:r>
            <w:r w:rsidRPr="00626ED7">
              <w:rPr>
                <w:rFonts w:asciiTheme="minorHAnsi" w:hAnsiTheme="minorHAnsi" w:cstheme="minorHAnsi"/>
                <w:spacing w:val="-5"/>
              </w:rPr>
              <w:t>EUR</w:t>
            </w:r>
          </w:p>
        </w:tc>
      </w:tr>
      <w:tr w:rsidR="00C0468E" w:rsidRPr="00626ED7" w14:paraId="4BD4A533" w14:textId="77777777" w:rsidTr="002062B6">
        <w:trPr>
          <w:trHeight w:val="691"/>
        </w:trPr>
        <w:tc>
          <w:tcPr>
            <w:tcW w:w="1711" w:type="dxa"/>
          </w:tcPr>
          <w:p w14:paraId="75C108D0" w14:textId="77777777" w:rsidR="00C0468E" w:rsidRPr="00626ED7" w:rsidRDefault="00C0468E" w:rsidP="002062B6">
            <w:pPr>
              <w:pStyle w:val="TableParagraph"/>
              <w:spacing w:before="18" w:line="252" w:lineRule="auto"/>
              <w:ind w:left="0" w:right="196"/>
              <w:rPr>
                <w:rFonts w:asciiTheme="minorHAnsi" w:hAnsiTheme="minorHAnsi" w:cstheme="minorHAnsi"/>
                <w:lang w:eastAsia="en-US"/>
              </w:rPr>
            </w:pPr>
            <w:r w:rsidRPr="00626ED7">
              <w:rPr>
                <w:rFonts w:asciiTheme="minorHAnsi" w:hAnsiTheme="minorHAnsi" w:cstheme="minorHAnsi"/>
                <w:lang w:eastAsia="en-US"/>
              </w:rPr>
              <w:t>Ciljne skupine oz. potencialni upravičenci:</w:t>
            </w:r>
          </w:p>
        </w:tc>
        <w:tc>
          <w:tcPr>
            <w:tcW w:w="7205" w:type="dxa"/>
            <w:gridSpan w:val="2"/>
          </w:tcPr>
          <w:p w14:paraId="097C1425" w14:textId="77777777" w:rsidR="00C0468E" w:rsidRPr="00626ED7" w:rsidRDefault="00C0468E" w:rsidP="002062B6">
            <w:pPr>
              <w:pStyle w:val="TableParagraph"/>
              <w:spacing w:before="4"/>
              <w:ind w:right="114"/>
              <w:jc w:val="both"/>
              <w:rPr>
                <w:rFonts w:asciiTheme="minorHAnsi" w:hAnsiTheme="minorHAnsi" w:cstheme="minorHAnsi"/>
              </w:rPr>
            </w:pPr>
            <w:r w:rsidRPr="00626ED7">
              <w:rPr>
                <w:rFonts w:asciiTheme="minorHAnsi" w:hAnsiTheme="minorHAnsi" w:cstheme="minorHAnsi"/>
              </w:rPr>
              <w:t xml:space="preserve">Na razpis se lahko prijavi višješolska oziroma visokošolska izobraževalna ustanova v Republiki Sloveniji ali akreditiran konzorcij za program </w:t>
            </w:r>
            <w:proofErr w:type="spellStart"/>
            <w:r w:rsidRPr="00626ED7">
              <w:rPr>
                <w:rFonts w:asciiTheme="minorHAnsi" w:hAnsiTheme="minorHAnsi" w:cstheme="minorHAnsi"/>
              </w:rPr>
              <w:t>Erasmus</w:t>
            </w:r>
            <w:proofErr w:type="spellEnd"/>
            <w:r w:rsidRPr="00626ED7">
              <w:rPr>
                <w:rFonts w:asciiTheme="minorHAnsi" w:hAnsiTheme="minorHAnsi" w:cstheme="minorHAnsi"/>
              </w:rPr>
              <w:t xml:space="preserve">+, ki je nosilec ustrezne </w:t>
            </w:r>
            <w:proofErr w:type="spellStart"/>
            <w:r w:rsidRPr="00626ED7">
              <w:rPr>
                <w:rFonts w:asciiTheme="minorHAnsi" w:hAnsiTheme="minorHAnsi" w:cstheme="minorHAnsi"/>
              </w:rPr>
              <w:t>Erasmus</w:t>
            </w:r>
            <w:proofErr w:type="spellEnd"/>
            <w:r w:rsidRPr="00626ED7">
              <w:rPr>
                <w:rFonts w:asciiTheme="minorHAnsi" w:hAnsiTheme="minorHAnsi" w:cstheme="minorHAnsi"/>
              </w:rPr>
              <w:t xml:space="preserve"> listine za terciarno izobraževanje (ECHE – </w:t>
            </w:r>
            <w:proofErr w:type="spellStart"/>
            <w:r w:rsidRPr="00626ED7">
              <w:rPr>
                <w:rFonts w:asciiTheme="minorHAnsi" w:hAnsiTheme="minorHAnsi" w:cstheme="minorHAnsi"/>
              </w:rPr>
              <w:t>Erasmus</w:t>
            </w:r>
            <w:proofErr w:type="spellEnd"/>
            <w:r w:rsidRPr="00626ED7">
              <w:rPr>
                <w:rFonts w:asciiTheme="minorHAnsi" w:hAnsiTheme="minorHAnsi" w:cstheme="minorHAnsi"/>
              </w:rPr>
              <w:t xml:space="preserve"> </w:t>
            </w:r>
            <w:proofErr w:type="spellStart"/>
            <w:r w:rsidRPr="00626ED7">
              <w:rPr>
                <w:rFonts w:asciiTheme="minorHAnsi" w:hAnsiTheme="minorHAnsi" w:cstheme="minorHAnsi"/>
              </w:rPr>
              <w:t>Charter</w:t>
            </w:r>
            <w:proofErr w:type="spellEnd"/>
            <w:r w:rsidRPr="00626ED7">
              <w:rPr>
                <w:rFonts w:asciiTheme="minorHAnsi" w:hAnsiTheme="minorHAnsi" w:cstheme="minorHAnsi"/>
              </w:rPr>
              <w:t xml:space="preserve"> </w:t>
            </w:r>
            <w:proofErr w:type="spellStart"/>
            <w:r w:rsidRPr="00626ED7">
              <w:rPr>
                <w:rFonts w:asciiTheme="minorHAnsi" w:hAnsiTheme="minorHAnsi" w:cstheme="minorHAnsi"/>
              </w:rPr>
              <w:t>for</w:t>
            </w:r>
            <w:proofErr w:type="spellEnd"/>
            <w:r w:rsidRPr="00626ED7">
              <w:rPr>
                <w:rFonts w:asciiTheme="minorHAnsi" w:hAnsiTheme="minorHAnsi" w:cstheme="minorHAnsi"/>
              </w:rPr>
              <w:t xml:space="preserve"> </w:t>
            </w:r>
            <w:proofErr w:type="spellStart"/>
            <w:r w:rsidRPr="00626ED7">
              <w:rPr>
                <w:rFonts w:asciiTheme="minorHAnsi" w:hAnsiTheme="minorHAnsi" w:cstheme="minorHAnsi"/>
              </w:rPr>
              <w:t>Higher</w:t>
            </w:r>
            <w:proofErr w:type="spellEnd"/>
            <w:r w:rsidRPr="00626ED7">
              <w:rPr>
                <w:rFonts w:asciiTheme="minorHAnsi" w:hAnsiTheme="minorHAnsi" w:cstheme="minorHAnsi"/>
              </w:rPr>
              <w:t xml:space="preserve"> </w:t>
            </w:r>
            <w:proofErr w:type="spellStart"/>
            <w:r w:rsidRPr="00626ED7">
              <w:rPr>
                <w:rFonts w:asciiTheme="minorHAnsi" w:hAnsiTheme="minorHAnsi" w:cstheme="minorHAnsi"/>
              </w:rPr>
              <w:t>Education</w:t>
            </w:r>
            <w:proofErr w:type="spellEnd"/>
            <w:r w:rsidRPr="00626ED7">
              <w:rPr>
                <w:rFonts w:asciiTheme="minorHAnsi" w:hAnsiTheme="minorHAnsi" w:cstheme="minorHAnsi"/>
              </w:rPr>
              <w:t>), pri čemer morajo</w:t>
            </w:r>
            <w:r w:rsidRPr="00626ED7">
              <w:rPr>
                <w:rFonts w:asciiTheme="minorHAnsi" w:hAnsiTheme="minorHAnsi" w:cstheme="minorHAnsi"/>
                <w:spacing w:val="-1"/>
              </w:rPr>
              <w:t xml:space="preserve"> </w:t>
            </w:r>
            <w:r w:rsidRPr="00626ED7">
              <w:rPr>
                <w:rFonts w:asciiTheme="minorHAnsi" w:hAnsiTheme="minorHAnsi" w:cstheme="minorHAnsi"/>
              </w:rPr>
              <w:t xml:space="preserve">biti vsi člani konzorcija, katerih študenti se bodo udeležili </w:t>
            </w:r>
            <w:proofErr w:type="spellStart"/>
            <w:r w:rsidRPr="00626ED7">
              <w:rPr>
                <w:rFonts w:asciiTheme="minorHAnsi" w:hAnsiTheme="minorHAnsi" w:cstheme="minorHAnsi"/>
              </w:rPr>
              <w:t>Erasmus</w:t>
            </w:r>
            <w:proofErr w:type="spellEnd"/>
            <w:r w:rsidRPr="00626ED7">
              <w:rPr>
                <w:rFonts w:asciiTheme="minorHAnsi" w:hAnsiTheme="minorHAnsi" w:cstheme="minorHAnsi"/>
              </w:rPr>
              <w:t xml:space="preserve"> mobilnosti, nosilci </w:t>
            </w:r>
            <w:proofErr w:type="spellStart"/>
            <w:r w:rsidRPr="00626ED7">
              <w:rPr>
                <w:rFonts w:asciiTheme="minorHAnsi" w:hAnsiTheme="minorHAnsi" w:cstheme="minorHAnsi"/>
              </w:rPr>
              <w:t>Erasmus</w:t>
            </w:r>
            <w:proofErr w:type="spellEnd"/>
            <w:r w:rsidRPr="00626ED7">
              <w:rPr>
                <w:rFonts w:asciiTheme="minorHAnsi" w:hAnsiTheme="minorHAnsi" w:cstheme="minorHAnsi"/>
              </w:rPr>
              <w:t xml:space="preserve"> listine za terciarno</w:t>
            </w:r>
            <w:r w:rsidRPr="00626ED7">
              <w:rPr>
                <w:rFonts w:asciiTheme="minorHAnsi" w:hAnsiTheme="minorHAnsi" w:cstheme="minorHAnsi"/>
                <w:spacing w:val="-8"/>
              </w:rPr>
              <w:t xml:space="preserve"> </w:t>
            </w:r>
            <w:r w:rsidRPr="00626ED7">
              <w:rPr>
                <w:rFonts w:asciiTheme="minorHAnsi" w:hAnsiTheme="minorHAnsi" w:cstheme="minorHAnsi"/>
              </w:rPr>
              <w:t>izobraževanje;</w:t>
            </w:r>
            <w:r w:rsidRPr="00626ED7">
              <w:rPr>
                <w:rFonts w:asciiTheme="minorHAnsi" w:hAnsiTheme="minorHAnsi" w:cstheme="minorHAnsi"/>
                <w:spacing w:val="-9"/>
              </w:rPr>
              <w:t xml:space="preserve"> </w:t>
            </w:r>
            <w:r w:rsidRPr="00626ED7">
              <w:rPr>
                <w:rFonts w:asciiTheme="minorHAnsi" w:hAnsiTheme="minorHAnsi" w:cstheme="minorHAnsi"/>
              </w:rPr>
              <w:t>in</w:t>
            </w:r>
            <w:r w:rsidRPr="00626ED7">
              <w:rPr>
                <w:rFonts w:asciiTheme="minorHAnsi" w:hAnsiTheme="minorHAnsi" w:cstheme="minorHAnsi"/>
                <w:spacing w:val="-10"/>
              </w:rPr>
              <w:t xml:space="preserve"> </w:t>
            </w:r>
            <w:r w:rsidRPr="00626ED7">
              <w:rPr>
                <w:rFonts w:asciiTheme="minorHAnsi" w:hAnsiTheme="minorHAnsi" w:cstheme="minorHAnsi"/>
              </w:rPr>
              <w:t>mu</w:t>
            </w:r>
            <w:r w:rsidRPr="00626ED7">
              <w:rPr>
                <w:rFonts w:asciiTheme="minorHAnsi" w:hAnsiTheme="minorHAnsi" w:cstheme="minorHAnsi"/>
                <w:spacing w:val="-8"/>
              </w:rPr>
              <w:t xml:space="preserve"> </w:t>
            </w:r>
            <w:r w:rsidRPr="00626ED7">
              <w:rPr>
                <w:rFonts w:asciiTheme="minorHAnsi" w:hAnsiTheme="minorHAnsi" w:cstheme="minorHAnsi"/>
              </w:rPr>
              <w:t>je</w:t>
            </w:r>
            <w:r w:rsidRPr="00626ED7">
              <w:rPr>
                <w:rFonts w:asciiTheme="minorHAnsi" w:hAnsiTheme="minorHAnsi" w:cstheme="minorHAnsi"/>
                <w:spacing w:val="-11"/>
              </w:rPr>
              <w:t xml:space="preserve"> </w:t>
            </w:r>
            <w:r w:rsidRPr="00626ED7">
              <w:rPr>
                <w:rFonts w:asciiTheme="minorHAnsi" w:hAnsiTheme="minorHAnsi" w:cstheme="minorHAnsi"/>
              </w:rPr>
              <w:t>bilo</w:t>
            </w:r>
            <w:r w:rsidRPr="00626ED7">
              <w:rPr>
                <w:rFonts w:asciiTheme="minorHAnsi" w:hAnsiTheme="minorHAnsi" w:cstheme="minorHAnsi"/>
                <w:spacing w:val="-11"/>
              </w:rPr>
              <w:t xml:space="preserve"> </w:t>
            </w:r>
            <w:r w:rsidRPr="00626ED7">
              <w:rPr>
                <w:rFonts w:asciiTheme="minorHAnsi" w:hAnsiTheme="minorHAnsi" w:cstheme="minorHAnsi"/>
              </w:rPr>
              <w:t>odobreno</w:t>
            </w:r>
            <w:r w:rsidRPr="00626ED7">
              <w:rPr>
                <w:rFonts w:asciiTheme="minorHAnsi" w:hAnsiTheme="minorHAnsi" w:cstheme="minorHAnsi"/>
                <w:spacing w:val="-8"/>
              </w:rPr>
              <w:t xml:space="preserve"> </w:t>
            </w:r>
            <w:r w:rsidRPr="00626ED7">
              <w:rPr>
                <w:rFonts w:asciiTheme="minorHAnsi" w:hAnsiTheme="minorHAnsi" w:cstheme="minorHAnsi"/>
              </w:rPr>
              <w:t>sofinanciranje</w:t>
            </w:r>
            <w:r w:rsidRPr="00626ED7">
              <w:rPr>
                <w:rFonts w:asciiTheme="minorHAnsi" w:hAnsiTheme="minorHAnsi" w:cstheme="minorHAnsi"/>
                <w:spacing w:val="-8"/>
              </w:rPr>
              <w:t xml:space="preserve"> </w:t>
            </w:r>
            <w:proofErr w:type="spellStart"/>
            <w:r w:rsidRPr="00626ED7">
              <w:rPr>
                <w:rFonts w:asciiTheme="minorHAnsi" w:hAnsiTheme="minorHAnsi" w:cstheme="minorHAnsi"/>
              </w:rPr>
              <w:t>Erasmus</w:t>
            </w:r>
            <w:proofErr w:type="spellEnd"/>
            <w:r w:rsidRPr="00626ED7">
              <w:rPr>
                <w:rFonts w:asciiTheme="minorHAnsi" w:hAnsiTheme="minorHAnsi" w:cstheme="minorHAnsi"/>
                <w:spacing w:val="-7"/>
              </w:rPr>
              <w:t xml:space="preserve"> </w:t>
            </w:r>
            <w:r w:rsidRPr="00626ED7">
              <w:rPr>
                <w:rFonts w:asciiTheme="minorHAnsi" w:hAnsiTheme="minorHAnsi" w:cstheme="minorHAnsi"/>
              </w:rPr>
              <w:t>mobilnosti</w:t>
            </w:r>
            <w:r w:rsidRPr="00626ED7">
              <w:rPr>
                <w:rFonts w:asciiTheme="minorHAnsi" w:hAnsiTheme="minorHAnsi" w:cstheme="minorHAnsi"/>
                <w:spacing w:val="-9"/>
              </w:rPr>
              <w:t xml:space="preserve"> </w:t>
            </w:r>
            <w:r w:rsidRPr="00626ED7">
              <w:rPr>
                <w:rFonts w:asciiTheme="minorHAnsi" w:hAnsiTheme="minorHAnsi" w:cstheme="minorHAnsi"/>
              </w:rPr>
              <w:t>v</w:t>
            </w:r>
            <w:r w:rsidRPr="00626ED7">
              <w:rPr>
                <w:rFonts w:asciiTheme="minorHAnsi" w:hAnsiTheme="minorHAnsi" w:cstheme="minorHAnsi"/>
                <w:spacing w:val="-10"/>
              </w:rPr>
              <w:t xml:space="preserve"> </w:t>
            </w:r>
            <w:r w:rsidRPr="00626ED7">
              <w:rPr>
                <w:rFonts w:asciiTheme="minorHAnsi" w:hAnsiTheme="minorHAnsi" w:cstheme="minorHAnsi"/>
              </w:rPr>
              <w:t>obdobju</w:t>
            </w:r>
            <w:r w:rsidRPr="00626ED7">
              <w:rPr>
                <w:rFonts w:asciiTheme="minorHAnsi" w:hAnsiTheme="minorHAnsi" w:cstheme="minorHAnsi"/>
                <w:spacing w:val="-10"/>
              </w:rPr>
              <w:t xml:space="preserve"> </w:t>
            </w:r>
            <w:r w:rsidRPr="00626ED7">
              <w:rPr>
                <w:rFonts w:asciiTheme="minorHAnsi" w:hAnsiTheme="minorHAnsi" w:cstheme="minorHAnsi"/>
              </w:rPr>
              <w:t>študija (za študij ali prakso) s strani Centra Republike Slovenije za mobilnost in evropske programe izobraževanja in usposabljanja (CMEPIUS). Glede drugih pogojev glejte razpisno dokumentacijo.</w:t>
            </w:r>
          </w:p>
          <w:p w14:paraId="781D773A" w14:textId="77777777" w:rsidR="00C0468E" w:rsidRPr="00626ED7" w:rsidRDefault="00C0468E" w:rsidP="002062B6">
            <w:pPr>
              <w:pStyle w:val="TableParagraph"/>
              <w:spacing w:before="228"/>
              <w:ind w:right="119"/>
              <w:jc w:val="both"/>
              <w:rPr>
                <w:rFonts w:asciiTheme="minorHAnsi" w:hAnsiTheme="minorHAnsi" w:cstheme="minorHAnsi"/>
              </w:rPr>
            </w:pPr>
            <w:r w:rsidRPr="00626ED7">
              <w:rPr>
                <w:rFonts w:asciiTheme="minorHAnsi" w:hAnsiTheme="minorHAnsi" w:cstheme="minorHAnsi"/>
              </w:rPr>
              <w:t>Upravičenci: vsak študent, ki mora celotno obdobje trajanja mobilnosti, za katero mu bo izplačana štipendija po tem razpisu izpolnjevati naslednje pogoje:</w:t>
            </w:r>
          </w:p>
          <w:p w14:paraId="1D73D738" w14:textId="77777777" w:rsidR="00C0468E" w:rsidRPr="00626ED7" w:rsidRDefault="00C0468E" w:rsidP="002062B6">
            <w:pPr>
              <w:pStyle w:val="TableParagraph"/>
              <w:spacing w:before="2"/>
              <w:ind w:left="0"/>
              <w:rPr>
                <w:rFonts w:asciiTheme="minorHAnsi" w:hAnsiTheme="minorHAnsi" w:cstheme="minorHAnsi"/>
              </w:rPr>
            </w:pPr>
          </w:p>
          <w:p w14:paraId="00144F99" w14:textId="77777777" w:rsidR="00C0468E" w:rsidRPr="00626ED7" w:rsidRDefault="00C0468E" w:rsidP="002062B6">
            <w:pPr>
              <w:pStyle w:val="TableParagraph"/>
              <w:ind w:right="126"/>
              <w:jc w:val="both"/>
              <w:rPr>
                <w:rFonts w:asciiTheme="minorHAnsi" w:hAnsiTheme="minorHAnsi" w:cstheme="minorHAnsi"/>
              </w:rPr>
            </w:pPr>
            <w:r w:rsidRPr="00626ED7">
              <w:rPr>
                <w:rFonts w:asciiTheme="minorHAnsi" w:hAnsiTheme="minorHAnsi" w:cstheme="minorHAnsi"/>
              </w:rPr>
              <w:t>je državljan Republike Slovenije s prebivališčem v Republiki Sloveniji ali ima katerega od drugih statusov, opredeljenih v 12. členu ZŠtip-1;</w:t>
            </w:r>
          </w:p>
          <w:p w14:paraId="263E424D" w14:textId="77777777" w:rsidR="00C0468E" w:rsidRPr="00626ED7" w:rsidRDefault="00C0468E" w:rsidP="002062B6">
            <w:pPr>
              <w:pStyle w:val="TableParagraph"/>
              <w:spacing w:before="1"/>
              <w:ind w:right="120"/>
              <w:jc w:val="both"/>
              <w:rPr>
                <w:rFonts w:asciiTheme="minorHAnsi" w:hAnsiTheme="minorHAnsi" w:cstheme="minorHAnsi"/>
              </w:rPr>
            </w:pPr>
            <w:r w:rsidRPr="00626ED7">
              <w:rPr>
                <w:rFonts w:asciiTheme="minorHAnsi" w:hAnsiTheme="minorHAnsi" w:cstheme="minorHAnsi"/>
              </w:rPr>
              <w:t>ima veljaven status študenta in je vključen v javno veljavni izobraževalni program za pridobitev javno veljavne izobrazbe, za katero štipendist prejme javno veljavno listino ali diplomo v skladu s predpisi, ki urejajo višje oziroma visokošolsko izobraževanje, v Republiki Sloveniji; pri čemer pomeni zaključek izobraževanja zaključek izobraževalnega programa na izobraževalni ustanovi s pridobitvijo višje ravni izobrazbe od že pridobljene;</w:t>
            </w:r>
          </w:p>
          <w:p w14:paraId="3D8253C6" w14:textId="77777777" w:rsidR="00C0468E" w:rsidRPr="00626ED7" w:rsidRDefault="00C0468E" w:rsidP="002062B6">
            <w:pPr>
              <w:pStyle w:val="TableParagraph"/>
              <w:tabs>
                <w:tab w:val="left" w:pos="523"/>
                <w:tab w:val="left" w:pos="524"/>
              </w:tabs>
              <w:spacing w:before="1" w:line="237" w:lineRule="auto"/>
              <w:ind w:right="119"/>
              <w:rPr>
                <w:rFonts w:asciiTheme="minorHAnsi" w:hAnsiTheme="minorHAnsi" w:cstheme="minorHAnsi"/>
              </w:rPr>
            </w:pPr>
            <w:r w:rsidRPr="00626ED7">
              <w:rPr>
                <w:rFonts w:asciiTheme="minorHAnsi" w:hAnsiTheme="minorHAnsi" w:cstheme="minorHAnsi"/>
              </w:rPr>
              <w:t>in</w:t>
            </w:r>
            <w:r w:rsidRPr="00626ED7">
              <w:rPr>
                <w:rFonts w:asciiTheme="minorHAnsi" w:hAnsiTheme="minorHAnsi" w:cstheme="minorHAnsi"/>
                <w:spacing w:val="-7"/>
              </w:rPr>
              <w:t xml:space="preserve"> </w:t>
            </w:r>
            <w:r w:rsidRPr="00626ED7">
              <w:rPr>
                <w:rFonts w:asciiTheme="minorHAnsi" w:hAnsiTheme="minorHAnsi" w:cstheme="minorHAnsi"/>
              </w:rPr>
              <w:t>drugi</w:t>
            </w:r>
            <w:r w:rsidRPr="00626ED7">
              <w:rPr>
                <w:rFonts w:asciiTheme="minorHAnsi" w:hAnsiTheme="minorHAnsi" w:cstheme="minorHAnsi"/>
                <w:spacing w:val="-6"/>
              </w:rPr>
              <w:t xml:space="preserve"> </w:t>
            </w:r>
            <w:r w:rsidRPr="00626ED7">
              <w:rPr>
                <w:rFonts w:asciiTheme="minorHAnsi" w:hAnsiTheme="minorHAnsi" w:cstheme="minorHAnsi"/>
              </w:rPr>
              <w:t>pogoji</w:t>
            </w:r>
            <w:r w:rsidRPr="00626ED7">
              <w:rPr>
                <w:rFonts w:asciiTheme="minorHAnsi" w:hAnsiTheme="minorHAnsi" w:cstheme="minorHAnsi"/>
                <w:spacing w:val="-3"/>
              </w:rPr>
              <w:t xml:space="preserve"> </w:t>
            </w:r>
            <w:r w:rsidRPr="00626ED7">
              <w:rPr>
                <w:rFonts w:asciiTheme="minorHAnsi" w:hAnsiTheme="minorHAnsi" w:cstheme="minorHAnsi"/>
              </w:rPr>
              <w:t>(glej</w:t>
            </w:r>
            <w:r w:rsidRPr="00626ED7">
              <w:rPr>
                <w:rFonts w:asciiTheme="minorHAnsi" w:hAnsiTheme="minorHAnsi" w:cstheme="minorHAnsi"/>
                <w:spacing w:val="-3"/>
              </w:rPr>
              <w:t xml:space="preserve"> </w:t>
            </w:r>
            <w:r w:rsidRPr="00626ED7">
              <w:rPr>
                <w:rFonts w:asciiTheme="minorHAnsi" w:hAnsiTheme="minorHAnsi" w:cstheme="minorHAnsi"/>
              </w:rPr>
              <w:t>razpisno</w:t>
            </w:r>
            <w:r w:rsidRPr="00626ED7">
              <w:rPr>
                <w:rFonts w:asciiTheme="minorHAnsi" w:hAnsiTheme="minorHAnsi" w:cstheme="minorHAnsi"/>
                <w:spacing w:val="-4"/>
              </w:rPr>
              <w:t xml:space="preserve"> </w:t>
            </w:r>
            <w:r w:rsidRPr="00626ED7">
              <w:rPr>
                <w:rFonts w:asciiTheme="minorHAnsi" w:hAnsiTheme="minorHAnsi" w:cstheme="minorHAnsi"/>
                <w:spacing w:val="-2"/>
              </w:rPr>
              <w:t>dokumentacijo).</w:t>
            </w:r>
          </w:p>
        </w:tc>
      </w:tr>
    </w:tbl>
    <w:p w14:paraId="7963E29B" w14:textId="77777777" w:rsidR="00C0468E" w:rsidRDefault="00C0468E" w:rsidP="00ED1061">
      <w:pPr>
        <w:rPr>
          <w:rFonts w:asciiTheme="minorHAnsi" w:hAnsiTheme="minorHAnsi" w:cstheme="minorHAnsi"/>
          <w:b/>
          <w:bCs/>
          <w:sz w:val="28"/>
          <w:szCs w:val="28"/>
          <w:highlight w:val="yellow"/>
          <w:lang w:eastAsia="en-US"/>
        </w:rPr>
      </w:pPr>
    </w:p>
    <w:p w14:paraId="72CB83B3" w14:textId="19EFA22E" w:rsidR="00CC247F" w:rsidRDefault="00CC247F" w:rsidP="00ED1061">
      <w:pPr>
        <w:rPr>
          <w:rFonts w:asciiTheme="minorHAnsi" w:hAnsiTheme="minorHAnsi" w:cstheme="minorHAnsi"/>
          <w:b/>
          <w:bCs/>
          <w:sz w:val="28"/>
          <w:szCs w:val="28"/>
          <w:highlight w:val="yellow"/>
          <w:lang w:eastAsia="en-US"/>
        </w:rPr>
      </w:pPr>
      <w:r w:rsidRPr="00CC247F">
        <w:rPr>
          <w:rFonts w:asciiTheme="minorHAnsi" w:hAnsiTheme="minorHAnsi" w:cstheme="minorHAnsi"/>
          <w:b/>
          <w:bCs/>
          <w:sz w:val="28"/>
          <w:szCs w:val="28"/>
          <w:highlight w:val="yellow"/>
          <w:lang w:eastAsia="en-US"/>
        </w:rPr>
        <w:t>Urad Vlade Republike Slovenije za Slovence v zamejstvu</w:t>
      </w:r>
    </w:p>
    <w:p w14:paraId="012C4214" w14:textId="77777777" w:rsidR="00CC247F" w:rsidRDefault="00CC247F" w:rsidP="00ED1061">
      <w:pPr>
        <w:rPr>
          <w:rFonts w:asciiTheme="minorHAnsi" w:hAnsiTheme="minorHAnsi" w:cstheme="minorHAnsi"/>
          <w:b/>
          <w:bCs/>
          <w:sz w:val="28"/>
          <w:szCs w:val="28"/>
          <w:highlight w:val="yellow"/>
          <w:lang w:eastAsia="en-US"/>
        </w:rPr>
      </w:pPr>
    </w:p>
    <w:tbl>
      <w:tblPr>
        <w:tblW w:w="8916" w:type="dxa"/>
        <w:tblInd w:w="136" w:type="dxa"/>
        <w:tblCellMar>
          <w:left w:w="10" w:type="dxa"/>
          <w:right w:w="10" w:type="dxa"/>
        </w:tblCellMar>
        <w:tblLook w:val="0000" w:firstRow="0" w:lastRow="0" w:firstColumn="0" w:lastColumn="0" w:noHBand="0" w:noVBand="0"/>
      </w:tblPr>
      <w:tblGrid>
        <w:gridCol w:w="1711"/>
        <w:gridCol w:w="3251"/>
        <w:gridCol w:w="3954"/>
      </w:tblGrid>
      <w:tr w:rsidR="00CC247F" w14:paraId="419DF059" w14:textId="77777777" w:rsidTr="002062B6">
        <w:trPr>
          <w:trHeight w:val="484"/>
        </w:trPr>
        <w:tc>
          <w:tcPr>
            <w:tcW w:w="1711"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440295B0" w14:textId="77777777" w:rsidR="00CC247F" w:rsidRDefault="00CC247F" w:rsidP="002062B6">
            <w:pPr>
              <w:pStyle w:val="TableParagraph"/>
              <w:spacing w:before="20" w:line="251" w:lineRule="auto"/>
              <w:ind w:left="0"/>
            </w:pPr>
            <w:r>
              <w:rPr>
                <w:rFonts w:ascii="Calibri" w:hAnsi="Calibri" w:cs="Calibri"/>
                <w:b/>
                <w:bCs/>
                <w:color w:val="000000"/>
                <w:lang w:eastAsia="en-US"/>
              </w:rPr>
              <w:t>Naziv razpisa:</w:t>
            </w:r>
          </w:p>
        </w:tc>
        <w:tc>
          <w:tcPr>
            <w:tcW w:w="7205"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32354B7E" w14:textId="77777777" w:rsidR="00CC247F" w:rsidRPr="00CC247F" w:rsidRDefault="00CC247F" w:rsidP="002062B6">
            <w:pPr>
              <w:spacing w:line="251" w:lineRule="auto"/>
              <w:rPr>
                <w:rFonts w:asciiTheme="minorHAnsi" w:hAnsiTheme="minorHAnsi" w:cstheme="minorHAnsi"/>
                <w:b/>
                <w:bCs/>
                <w:sz w:val="22"/>
                <w:szCs w:val="22"/>
              </w:rPr>
            </w:pPr>
            <w:r w:rsidRPr="00CC247F">
              <w:rPr>
                <w:rFonts w:asciiTheme="minorHAnsi" w:hAnsiTheme="minorHAnsi" w:cstheme="minorHAnsi"/>
                <w:b/>
                <w:bCs/>
                <w:sz w:val="22"/>
                <w:szCs w:val="22"/>
              </w:rPr>
              <w:t>Javni razpis za razpisno področje B v letu 2025: finančna podpora Slovencem po svetu</w:t>
            </w:r>
          </w:p>
        </w:tc>
      </w:tr>
      <w:tr w:rsidR="00CC247F" w14:paraId="102FD253" w14:textId="77777777" w:rsidTr="002062B6">
        <w:trPr>
          <w:trHeight w:val="270"/>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31A5C6C" w14:textId="77777777" w:rsidR="00CC247F" w:rsidRDefault="00CC247F" w:rsidP="002062B6">
            <w:pPr>
              <w:pStyle w:val="TableParagraph"/>
              <w:spacing w:before="18" w:line="251" w:lineRule="auto"/>
              <w:ind w:left="0"/>
              <w:rPr>
                <w:rFonts w:ascii="Calibri" w:hAnsi="Calibri" w:cs="Calibri"/>
                <w:lang w:eastAsia="en-US"/>
              </w:rPr>
            </w:pPr>
            <w:r>
              <w:rPr>
                <w:rFonts w:ascii="Calibri" w:hAnsi="Calibri" w:cs="Calibri"/>
                <w:lang w:eastAsia="en-US"/>
              </w:rPr>
              <w:t>Status: aktiven</w:t>
            </w:r>
          </w:p>
        </w:tc>
        <w:tc>
          <w:tcPr>
            <w:tcW w:w="3251" w:type="dxa"/>
            <w:tcBorders>
              <w:bottom w:val="single" w:sz="8" w:space="0" w:color="000000"/>
              <w:right w:val="single" w:sz="8" w:space="0" w:color="000000"/>
            </w:tcBorders>
            <w:shd w:val="clear" w:color="auto" w:fill="auto"/>
            <w:tcMar>
              <w:top w:w="0" w:type="dxa"/>
              <w:left w:w="0" w:type="dxa"/>
              <w:bottom w:w="0" w:type="dxa"/>
              <w:right w:w="0" w:type="dxa"/>
            </w:tcMar>
          </w:tcPr>
          <w:p w14:paraId="05589020" w14:textId="77777777" w:rsidR="00CC247F" w:rsidRPr="00CC247F" w:rsidRDefault="00CC247F" w:rsidP="002062B6">
            <w:pPr>
              <w:pStyle w:val="TableParagraph"/>
              <w:spacing w:before="9" w:line="251" w:lineRule="auto"/>
              <w:rPr>
                <w:rFonts w:asciiTheme="minorHAnsi" w:hAnsiTheme="minorHAnsi" w:cstheme="minorHAnsi"/>
                <w:lang w:eastAsia="en-US"/>
              </w:rPr>
            </w:pPr>
            <w:r w:rsidRPr="00CC247F">
              <w:rPr>
                <w:rFonts w:asciiTheme="minorHAnsi" w:hAnsiTheme="minorHAnsi" w:cstheme="minorHAnsi"/>
                <w:lang w:eastAsia="en-US"/>
              </w:rPr>
              <w:t>Datum objave:    14. 10. 2024</w:t>
            </w:r>
          </w:p>
        </w:tc>
        <w:tc>
          <w:tcPr>
            <w:tcW w:w="3954" w:type="dxa"/>
            <w:tcBorders>
              <w:bottom w:val="single" w:sz="8" w:space="0" w:color="000000"/>
              <w:right w:val="single" w:sz="8" w:space="0" w:color="000000"/>
            </w:tcBorders>
            <w:shd w:val="clear" w:color="auto" w:fill="auto"/>
            <w:tcMar>
              <w:top w:w="0" w:type="dxa"/>
              <w:left w:w="0" w:type="dxa"/>
              <w:bottom w:w="0" w:type="dxa"/>
              <w:right w:w="0" w:type="dxa"/>
            </w:tcMar>
          </w:tcPr>
          <w:p w14:paraId="319DDCE4" w14:textId="77777777" w:rsidR="00CC247F" w:rsidRPr="00CC247F" w:rsidRDefault="00CC247F" w:rsidP="002062B6">
            <w:pPr>
              <w:pStyle w:val="TableParagraph"/>
              <w:spacing w:before="3" w:line="245" w:lineRule="exact"/>
              <w:ind w:left="0"/>
              <w:rPr>
                <w:rFonts w:asciiTheme="minorHAnsi" w:hAnsiTheme="minorHAnsi" w:cstheme="minorHAnsi"/>
              </w:rPr>
            </w:pPr>
            <w:r w:rsidRPr="00CC247F">
              <w:rPr>
                <w:rFonts w:asciiTheme="minorHAnsi" w:hAnsiTheme="minorHAnsi" w:cstheme="minorHAnsi"/>
                <w:lang w:eastAsia="en-US"/>
              </w:rPr>
              <w:t xml:space="preserve">Rok prijave:    </w:t>
            </w:r>
            <w:r w:rsidRPr="00CC247F">
              <w:rPr>
                <w:rFonts w:asciiTheme="minorHAnsi" w:hAnsiTheme="minorHAnsi" w:cstheme="minorHAnsi"/>
                <w:b/>
                <w:bCs/>
                <w:lang w:eastAsia="en-US"/>
              </w:rPr>
              <w:t>19. 11. 2024</w:t>
            </w:r>
          </w:p>
        </w:tc>
      </w:tr>
      <w:tr w:rsidR="00CC247F" w14:paraId="4458A4D2"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5A4762C" w14:textId="77777777" w:rsidR="00CC247F" w:rsidRDefault="00CC247F" w:rsidP="002062B6">
            <w:pPr>
              <w:pStyle w:val="TableParagraph"/>
              <w:spacing w:before="18" w:line="251" w:lineRule="auto"/>
              <w:ind w:left="0"/>
              <w:rPr>
                <w:rFonts w:ascii="Calibri" w:hAnsi="Calibri" w:cs="Calibri"/>
                <w:lang w:eastAsia="en-US"/>
              </w:rPr>
            </w:pPr>
            <w:r>
              <w:rPr>
                <w:rFonts w:ascii="Calibri" w:hAnsi="Calibri" w:cs="Calibri"/>
                <w:lang w:eastAsia="en-US"/>
              </w:rPr>
              <w:t>Vir objave:</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1563C6A" w14:textId="77777777" w:rsidR="00CC247F" w:rsidRPr="00CC247F" w:rsidRDefault="00CD69E0" w:rsidP="002062B6">
            <w:pPr>
              <w:pStyle w:val="TableParagraph"/>
              <w:spacing w:before="16" w:line="251" w:lineRule="auto"/>
              <w:rPr>
                <w:rFonts w:asciiTheme="minorHAnsi" w:hAnsiTheme="minorHAnsi" w:cstheme="minorHAnsi"/>
              </w:rPr>
            </w:pPr>
            <w:hyperlink r:id="rId12" w:history="1">
              <w:r w:rsidR="00CC247F" w:rsidRPr="00CC247F">
                <w:rPr>
                  <w:rStyle w:val="Hiperpovezava"/>
                  <w:rFonts w:asciiTheme="minorHAnsi" w:hAnsiTheme="minorHAnsi" w:cstheme="minorHAnsi"/>
                  <w:lang w:eastAsia="en-US"/>
                </w:rPr>
                <w:t>https://www.gov.si/zbirke/javne-objave/javni-razpis-za-razpisno-podrocje-b-v-letu-2025-financna-podpora-slovencem-po-svetu/</w:t>
              </w:r>
            </w:hyperlink>
            <w:r w:rsidR="00CC247F" w:rsidRPr="00CC247F">
              <w:rPr>
                <w:rFonts w:asciiTheme="minorHAnsi" w:hAnsiTheme="minorHAnsi" w:cstheme="minorHAnsi"/>
                <w:lang w:eastAsia="en-US"/>
              </w:rPr>
              <w:t xml:space="preserve"> </w:t>
            </w:r>
          </w:p>
        </w:tc>
      </w:tr>
      <w:tr w:rsidR="00CC247F" w14:paraId="490F7A64"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7B7DEDD" w14:textId="77777777" w:rsidR="00CC247F" w:rsidRDefault="00CC247F" w:rsidP="002062B6">
            <w:pPr>
              <w:pStyle w:val="TableParagraph"/>
              <w:spacing w:before="18" w:line="251" w:lineRule="auto"/>
              <w:ind w:left="0"/>
              <w:rPr>
                <w:rFonts w:ascii="Calibri" w:hAnsi="Calibri" w:cs="Calibri"/>
                <w:lang w:eastAsia="en-US"/>
              </w:rPr>
            </w:pPr>
            <w:proofErr w:type="spellStart"/>
            <w:r>
              <w:rPr>
                <w:rFonts w:ascii="Calibri" w:hAnsi="Calibri" w:cs="Calibri"/>
                <w:lang w:eastAsia="en-US"/>
              </w:rPr>
              <w:t>Razpisnik</w:t>
            </w:r>
            <w:proofErr w:type="spellEnd"/>
            <w:r>
              <w:rPr>
                <w:rFonts w:ascii="Calibri" w:hAnsi="Calibri" w:cs="Calibri"/>
                <w:lang w:eastAsia="en-US"/>
              </w:rPr>
              <w:t>:</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03ED7E35" w14:textId="77777777" w:rsidR="00CC247F" w:rsidRPr="00CC247F" w:rsidRDefault="00CC247F" w:rsidP="002062B6">
            <w:pPr>
              <w:pStyle w:val="TableParagraph"/>
              <w:spacing w:before="12" w:line="251" w:lineRule="auto"/>
              <w:rPr>
                <w:rFonts w:asciiTheme="minorHAnsi" w:hAnsiTheme="minorHAnsi" w:cstheme="minorHAnsi"/>
                <w:lang w:eastAsia="en-US"/>
              </w:rPr>
            </w:pPr>
            <w:r w:rsidRPr="00CC247F">
              <w:rPr>
                <w:rFonts w:asciiTheme="minorHAnsi" w:hAnsiTheme="minorHAnsi" w:cstheme="minorHAnsi"/>
                <w:lang w:eastAsia="en-US"/>
              </w:rPr>
              <w:t>Urad Vlade Republike Slovenije za Slovence v zamejstvu</w:t>
            </w:r>
          </w:p>
        </w:tc>
      </w:tr>
      <w:tr w:rsidR="00CC247F" w14:paraId="7698E048" w14:textId="77777777" w:rsidTr="002062B6">
        <w:trPr>
          <w:trHeight w:val="729"/>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1D71E93" w14:textId="77777777" w:rsidR="00CC247F" w:rsidRDefault="00CC247F" w:rsidP="002062B6">
            <w:pPr>
              <w:pStyle w:val="TableParagraph"/>
              <w:spacing w:before="18" w:line="251" w:lineRule="auto"/>
              <w:ind w:left="0" w:right="101"/>
            </w:pPr>
            <w:r>
              <w:rPr>
                <w:rFonts w:ascii="Calibri" w:hAnsi="Calibri" w:cs="Calibri"/>
                <w:lang w:eastAsia="en-US"/>
              </w:rPr>
              <w:t xml:space="preserve">Kratek </w:t>
            </w:r>
            <w:r>
              <w:rPr>
                <w:rFonts w:ascii="Calibri" w:hAnsi="Calibri" w:cs="Calibri"/>
                <w:spacing w:val="-5"/>
                <w:lang w:eastAsia="en-US"/>
              </w:rPr>
              <w:t xml:space="preserve">opis </w:t>
            </w:r>
            <w:r>
              <w:rPr>
                <w:rFonts w:ascii="Calibri" w:hAnsi="Calibri" w:cs="Calibri"/>
                <w:lang w:eastAsia="en-US"/>
              </w:rPr>
              <w:t>predmeta razpisa:</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4BCDBD8" w14:textId="77777777" w:rsidR="00CC247F" w:rsidRPr="00CC247F" w:rsidRDefault="00CC247F" w:rsidP="002062B6">
            <w:pPr>
              <w:pStyle w:val="TableParagraph"/>
              <w:spacing w:before="30" w:line="251" w:lineRule="auto"/>
              <w:jc w:val="both"/>
              <w:rPr>
                <w:rFonts w:asciiTheme="minorHAnsi" w:hAnsiTheme="minorHAnsi" w:cstheme="minorHAnsi"/>
                <w:lang w:eastAsia="en-US"/>
              </w:rPr>
            </w:pPr>
            <w:r w:rsidRPr="00CC247F">
              <w:rPr>
                <w:rFonts w:asciiTheme="minorHAnsi" w:hAnsiTheme="minorHAnsi" w:cstheme="minorHAnsi"/>
                <w:lang w:eastAsia="en-US"/>
              </w:rPr>
              <w:t>Namen javnega razpisa za razpisno področje B v letu 2025: finančna podpora Slovencem po svetu je spodbujanje dejavnosti Slovencev, ki živijo po svetu, in njihovo povezovanje z Republiko Slovenijo.</w:t>
            </w:r>
          </w:p>
          <w:p w14:paraId="3C4AE3C8" w14:textId="77777777" w:rsidR="00CC247F" w:rsidRPr="00CC247F" w:rsidRDefault="00CC247F" w:rsidP="002062B6">
            <w:pPr>
              <w:pStyle w:val="TableParagraph"/>
              <w:spacing w:before="30" w:line="251" w:lineRule="auto"/>
              <w:jc w:val="both"/>
              <w:rPr>
                <w:rFonts w:asciiTheme="minorHAnsi" w:hAnsiTheme="minorHAnsi" w:cstheme="minorHAnsi"/>
                <w:lang w:eastAsia="en-US"/>
              </w:rPr>
            </w:pPr>
            <w:r w:rsidRPr="00CC247F">
              <w:rPr>
                <w:rFonts w:asciiTheme="minorHAnsi" w:hAnsiTheme="minorHAnsi" w:cstheme="minorHAnsi"/>
                <w:lang w:eastAsia="en-US"/>
              </w:rPr>
              <w:t>Cilji javnega razpisa so:</w:t>
            </w:r>
          </w:p>
          <w:p w14:paraId="2011423B" w14:textId="77777777" w:rsidR="00CC247F" w:rsidRPr="00CC247F" w:rsidRDefault="00CC247F" w:rsidP="00CC247F">
            <w:pPr>
              <w:pStyle w:val="TableParagraph"/>
              <w:widowControl/>
              <w:numPr>
                <w:ilvl w:val="0"/>
                <w:numId w:val="102"/>
              </w:numPr>
              <w:suppressAutoHyphens/>
              <w:spacing w:before="30" w:line="251" w:lineRule="auto"/>
              <w:jc w:val="both"/>
              <w:textAlignment w:val="baseline"/>
              <w:rPr>
                <w:rFonts w:asciiTheme="minorHAnsi" w:hAnsiTheme="minorHAnsi" w:cstheme="minorHAnsi"/>
                <w:lang w:eastAsia="en-US"/>
              </w:rPr>
            </w:pPr>
            <w:r w:rsidRPr="00CC247F">
              <w:rPr>
                <w:rFonts w:asciiTheme="minorHAnsi" w:hAnsiTheme="minorHAnsi" w:cstheme="minorHAnsi"/>
                <w:lang w:eastAsia="en-US"/>
              </w:rPr>
              <w:t>utrjevanje in ohranjanje narodne, jezikovne ter kulturne identitete Slovencev po svetu,</w:t>
            </w:r>
          </w:p>
          <w:p w14:paraId="51268B5A" w14:textId="77777777" w:rsidR="00CC247F" w:rsidRPr="00CC247F" w:rsidRDefault="00CC247F" w:rsidP="00CC247F">
            <w:pPr>
              <w:pStyle w:val="TableParagraph"/>
              <w:widowControl/>
              <w:numPr>
                <w:ilvl w:val="0"/>
                <w:numId w:val="102"/>
              </w:numPr>
              <w:suppressAutoHyphens/>
              <w:spacing w:before="30" w:line="251" w:lineRule="auto"/>
              <w:jc w:val="both"/>
              <w:textAlignment w:val="baseline"/>
              <w:rPr>
                <w:rFonts w:asciiTheme="minorHAnsi" w:hAnsiTheme="minorHAnsi" w:cstheme="minorHAnsi"/>
                <w:lang w:eastAsia="en-US"/>
              </w:rPr>
            </w:pPr>
            <w:r w:rsidRPr="00CC247F">
              <w:rPr>
                <w:rFonts w:asciiTheme="minorHAnsi" w:hAnsiTheme="minorHAnsi" w:cstheme="minorHAnsi"/>
                <w:lang w:eastAsia="en-US"/>
              </w:rPr>
              <w:t>medsebojno povezovanje, medgeneracijsko povezovanje in povezovanje skupnosti z Republiko Slovenijo ter povečanje prepoznavnosti dejavnosti Slovencev po svetu na območju Republike Slovenije,</w:t>
            </w:r>
          </w:p>
          <w:p w14:paraId="4EBCE532" w14:textId="77777777" w:rsidR="00CC247F" w:rsidRPr="00CC247F" w:rsidRDefault="00CC247F" w:rsidP="00CC247F">
            <w:pPr>
              <w:pStyle w:val="TableParagraph"/>
              <w:widowControl/>
              <w:numPr>
                <w:ilvl w:val="0"/>
                <w:numId w:val="102"/>
              </w:numPr>
              <w:suppressAutoHyphens/>
              <w:spacing w:before="30" w:line="251" w:lineRule="auto"/>
              <w:jc w:val="both"/>
              <w:textAlignment w:val="baseline"/>
              <w:rPr>
                <w:rFonts w:asciiTheme="minorHAnsi" w:hAnsiTheme="minorHAnsi" w:cstheme="minorHAnsi"/>
                <w:lang w:eastAsia="en-US"/>
              </w:rPr>
            </w:pPr>
            <w:r w:rsidRPr="00CC247F">
              <w:rPr>
                <w:rFonts w:asciiTheme="minorHAnsi" w:hAnsiTheme="minorHAnsi" w:cstheme="minorHAnsi"/>
                <w:lang w:eastAsia="en-US"/>
              </w:rPr>
              <w:t>vzdrževanje struktur in dejavnosti Slovencev po svetu,</w:t>
            </w:r>
          </w:p>
          <w:p w14:paraId="3FB17F6A" w14:textId="77777777" w:rsidR="00CC247F" w:rsidRPr="00CC247F" w:rsidRDefault="00CC247F" w:rsidP="00CC247F">
            <w:pPr>
              <w:pStyle w:val="TableParagraph"/>
              <w:widowControl/>
              <w:numPr>
                <w:ilvl w:val="0"/>
                <w:numId w:val="102"/>
              </w:numPr>
              <w:suppressAutoHyphens/>
              <w:spacing w:before="30" w:line="251" w:lineRule="auto"/>
              <w:jc w:val="both"/>
              <w:textAlignment w:val="baseline"/>
              <w:rPr>
                <w:rFonts w:asciiTheme="minorHAnsi" w:hAnsiTheme="minorHAnsi" w:cstheme="minorHAnsi"/>
                <w:lang w:eastAsia="en-US"/>
              </w:rPr>
            </w:pPr>
            <w:r w:rsidRPr="00CC247F">
              <w:rPr>
                <w:rFonts w:asciiTheme="minorHAnsi" w:hAnsiTheme="minorHAnsi" w:cstheme="minorHAnsi"/>
                <w:lang w:eastAsia="en-US"/>
              </w:rPr>
              <w:t>delovanje in povezovanje na področju mladih in za mlade ali na področju gospodarstva ali znanosti ali izobraževanja.</w:t>
            </w:r>
          </w:p>
          <w:p w14:paraId="1771CD97" w14:textId="77777777" w:rsidR="00CC247F" w:rsidRPr="00CC247F" w:rsidRDefault="00CC247F" w:rsidP="00CC247F">
            <w:pPr>
              <w:pStyle w:val="TableParagraph"/>
              <w:widowControl/>
              <w:numPr>
                <w:ilvl w:val="0"/>
                <w:numId w:val="102"/>
              </w:numPr>
              <w:suppressAutoHyphens/>
              <w:spacing w:before="30" w:line="251" w:lineRule="auto"/>
              <w:jc w:val="both"/>
              <w:textAlignment w:val="baseline"/>
              <w:rPr>
                <w:rFonts w:asciiTheme="minorHAnsi" w:hAnsiTheme="minorHAnsi" w:cstheme="minorHAnsi"/>
                <w:lang w:eastAsia="en-US"/>
              </w:rPr>
            </w:pPr>
            <w:r w:rsidRPr="00CC247F">
              <w:rPr>
                <w:rFonts w:asciiTheme="minorHAnsi" w:hAnsiTheme="minorHAnsi" w:cstheme="minorHAnsi"/>
                <w:lang w:eastAsia="en-US"/>
              </w:rPr>
              <w:t>Prioriteti javnega razpisa sta:</w:t>
            </w:r>
          </w:p>
          <w:p w14:paraId="03E8E9A8" w14:textId="77777777" w:rsidR="00CC247F" w:rsidRPr="00CC247F" w:rsidRDefault="00CC247F" w:rsidP="00CC247F">
            <w:pPr>
              <w:pStyle w:val="TableParagraph"/>
              <w:widowControl/>
              <w:numPr>
                <w:ilvl w:val="0"/>
                <w:numId w:val="102"/>
              </w:numPr>
              <w:suppressAutoHyphens/>
              <w:spacing w:before="30" w:line="251" w:lineRule="auto"/>
              <w:jc w:val="both"/>
              <w:textAlignment w:val="baseline"/>
              <w:rPr>
                <w:rFonts w:asciiTheme="minorHAnsi" w:hAnsiTheme="minorHAnsi" w:cstheme="minorHAnsi"/>
                <w:lang w:eastAsia="en-US"/>
              </w:rPr>
            </w:pPr>
            <w:r w:rsidRPr="00CC247F">
              <w:rPr>
                <w:rFonts w:asciiTheme="minorHAnsi" w:hAnsiTheme="minorHAnsi" w:cstheme="minorHAnsi"/>
                <w:lang w:eastAsia="en-US"/>
              </w:rPr>
              <w:t>podpora dejavnostim za utrjevanje in krepitev znanja slovenskega jezika Slovencev po svetu,</w:t>
            </w:r>
          </w:p>
          <w:p w14:paraId="195896AB" w14:textId="77777777" w:rsidR="00CC247F" w:rsidRPr="00CC247F" w:rsidRDefault="00CC247F" w:rsidP="00CC247F">
            <w:pPr>
              <w:pStyle w:val="TableParagraph"/>
              <w:widowControl/>
              <w:numPr>
                <w:ilvl w:val="0"/>
                <w:numId w:val="102"/>
              </w:numPr>
              <w:suppressAutoHyphens/>
              <w:spacing w:before="30" w:line="251" w:lineRule="auto"/>
              <w:jc w:val="both"/>
              <w:textAlignment w:val="baseline"/>
              <w:rPr>
                <w:rFonts w:asciiTheme="minorHAnsi" w:hAnsiTheme="minorHAnsi" w:cstheme="minorHAnsi"/>
                <w:lang w:eastAsia="en-US"/>
              </w:rPr>
            </w:pPr>
            <w:r w:rsidRPr="00CC247F">
              <w:rPr>
                <w:rFonts w:asciiTheme="minorHAnsi" w:hAnsiTheme="minorHAnsi" w:cstheme="minorHAnsi"/>
                <w:lang w:eastAsia="en-US"/>
              </w:rPr>
              <w:lastRenderedPageBreak/>
              <w:t>podpora vključevanju mladih v dejavnosti kulturnih, športnih in drugih društev, organizacij ter ustanov Slovencev po svetu.</w:t>
            </w:r>
          </w:p>
        </w:tc>
      </w:tr>
      <w:tr w:rsidR="00CC247F" w14:paraId="7E770312" w14:textId="77777777" w:rsidTr="002062B6">
        <w:trPr>
          <w:trHeight w:val="707"/>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1E112E7" w14:textId="77777777" w:rsidR="00CC247F" w:rsidRDefault="00CC247F" w:rsidP="002062B6">
            <w:pPr>
              <w:pStyle w:val="TableParagraph"/>
              <w:spacing w:before="18" w:line="230" w:lineRule="atLeast"/>
              <w:ind w:left="0" w:right="274"/>
              <w:rPr>
                <w:rFonts w:ascii="Calibri" w:hAnsi="Calibri" w:cs="Calibri"/>
                <w:lang w:eastAsia="en-US"/>
              </w:rPr>
            </w:pPr>
            <w:r>
              <w:rPr>
                <w:rFonts w:ascii="Calibri" w:hAnsi="Calibri" w:cs="Calibri"/>
                <w:lang w:eastAsia="en-US"/>
              </w:rPr>
              <w:lastRenderedPageBreak/>
              <w:t>Višina razpoložljivih sredstev:</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129F25BA" w14:textId="77777777" w:rsidR="00CC247F" w:rsidRDefault="00CC247F" w:rsidP="002062B6">
            <w:pPr>
              <w:pStyle w:val="TableParagraph"/>
              <w:spacing w:before="11" w:line="251" w:lineRule="auto"/>
              <w:rPr>
                <w:rFonts w:ascii="Calibri" w:hAnsi="Calibri" w:cs="Calibri"/>
                <w:lang w:eastAsia="en-US"/>
              </w:rPr>
            </w:pPr>
            <w:r>
              <w:rPr>
                <w:rFonts w:ascii="Calibri" w:hAnsi="Calibri" w:cs="Calibri"/>
                <w:lang w:eastAsia="en-US"/>
              </w:rPr>
              <w:t xml:space="preserve">    1.500.000,00 eur</w:t>
            </w:r>
          </w:p>
        </w:tc>
      </w:tr>
      <w:tr w:rsidR="00CC247F" w14:paraId="04B07D13" w14:textId="77777777" w:rsidTr="002062B6">
        <w:trPr>
          <w:trHeight w:val="933"/>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6BDB3B7" w14:textId="77777777" w:rsidR="00CC247F" w:rsidRDefault="00CC247F" w:rsidP="002062B6">
            <w:pPr>
              <w:pStyle w:val="TableParagraph"/>
              <w:spacing w:before="18" w:line="251" w:lineRule="auto"/>
              <w:ind w:left="0" w:right="196"/>
              <w:rPr>
                <w:rFonts w:ascii="Calibri" w:hAnsi="Calibri" w:cs="Calibri"/>
                <w:lang w:eastAsia="en-US"/>
              </w:rPr>
            </w:pPr>
            <w:r>
              <w:rPr>
                <w:rFonts w:ascii="Calibri" w:hAnsi="Calibri" w:cs="Calibri"/>
                <w:lang w:eastAsia="en-US"/>
              </w:rPr>
              <w:t>Ciljne skupine oz. potencialni upravičenci:</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26A435CB" w14:textId="77777777" w:rsidR="00CC247F" w:rsidRDefault="00CC247F" w:rsidP="002062B6">
            <w:pPr>
              <w:pStyle w:val="TableParagraph"/>
              <w:spacing w:before="2" w:line="251" w:lineRule="auto"/>
              <w:rPr>
                <w:rFonts w:ascii="Calibri" w:hAnsi="Calibri" w:cs="Calibri"/>
                <w:lang w:eastAsia="en-US"/>
              </w:rPr>
            </w:pPr>
            <w:r>
              <w:rPr>
                <w:rFonts w:ascii="Calibri" w:hAnsi="Calibri" w:cs="Calibri"/>
                <w:lang w:eastAsia="en-US"/>
              </w:rPr>
              <w:t>Na javni razpis se lahko prijavijo tako pravne kot fizične osebe iz tujine, kakor tudi posamezniki, ustanove, društva, organizacije in poslovni subjekti, ki v Republiki Sloveniji delujejo na področju povezovanja in sodelovanja s Slovenci po svetu. Glede drugih pogojev glejte razpisno dokumentacijo.</w:t>
            </w:r>
          </w:p>
        </w:tc>
      </w:tr>
    </w:tbl>
    <w:p w14:paraId="1D79B5D4" w14:textId="77777777" w:rsidR="00BF4787" w:rsidRDefault="00BF4787" w:rsidP="00D73A8F">
      <w:pPr>
        <w:rPr>
          <w:rFonts w:asciiTheme="minorHAnsi" w:hAnsiTheme="minorHAnsi" w:cstheme="minorHAnsi"/>
          <w:b/>
          <w:bCs/>
          <w:sz w:val="28"/>
          <w:szCs w:val="28"/>
          <w:highlight w:val="yellow"/>
          <w:lang w:eastAsia="en-US"/>
        </w:rPr>
      </w:pPr>
    </w:p>
    <w:p w14:paraId="07CACF1D" w14:textId="6D74309C" w:rsidR="00D73A8F" w:rsidRDefault="008F5B2E" w:rsidP="00D73A8F">
      <w:pPr>
        <w:rPr>
          <w:rFonts w:asciiTheme="minorHAnsi" w:hAnsiTheme="minorHAnsi" w:cstheme="minorHAnsi"/>
          <w:b/>
          <w:bCs/>
          <w:sz w:val="28"/>
          <w:szCs w:val="28"/>
          <w:lang w:eastAsia="en-US"/>
        </w:rPr>
      </w:pPr>
      <w:r w:rsidRPr="008F5B2E">
        <w:rPr>
          <w:rFonts w:asciiTheme="minorHAnsi" w:hAnsiTheme="minorHAnsi" w:cstheme="minorHAnsi"/>
          <w:b/>
          <w:bCs/>
          <w:sz w:val="28"/>
          <w:szCs w:val="28"/>
          <w:highlight w:val="yellow"/>
          <w:lang w:eastAsia="en-US"/>
        </w:rPr>
        <w:t>Ministrstvo za kulturo</w:t>
      </w:r>
    </w:p>
    <w:p w14:paraId="17A923AA" w14:textId="77777777" w:rsidR="005044ED" w:rsidRDefault="005044ED" w:rsidP="00D73A8F">
      <w:pPr>
        <w:rPr>
          <w:rFonts w:asciiTheme="minorHAnsi" w:hAnsiTheme="minorHAnsi" w:cstheme="minorHAnsi"/>
          <w:b/>
          <w:bCs/>
          <w:sz w:val="28"/>
          <w:szCs w:val="28"/>
          <w:lang w:eastAsia="en-US"/>
        </w:rPr>
      </w:pPr>
    </w:p>
    <w:tbl>
      <w:tblPr>
        <w:tblW w:w="8916" w:type="dxa"/>
        <w:tblInd w:w="136" w:type="dxa"/>
        <w:tblCellMar>
          <w:left w:w="10" w:type="dxa"/>
          <w:right w:w="10" w:type="dxa"/>
        </w:tblCellMar>
        <w:tblLook w:val="0000" w:firstRow="0" w:lastRow="0" w:firstColumn="0" w:lastColumn="0" w:noHBand="0" w:noVBand="0"/>
      </w:tblPr>
      <w:tblGrid>
        <w:gridCol w:w="1711"/>
        <w:gridCol w:w="3251"/>
        <w:gridCol w:w="3954"/>
      </w:tblGrid>
      <w:tr w:rsidR="005044ED" w:rsidRPr="005044ED" w14:paraId="7296B4F7" w14:textId="77777777" w:rsidTr="002062B6">
        <w:trPr>
          <w:trHeight w:val="484"/>
        </w:trPr>
        <w:tc>
          <w:tcPr>
            <w:tcW w:w="1711"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7AE4D216" w14:textId="77777777" w:rsidR="005044ED" w:rsidRPr="005044ED" w:rsidRDefault="005044ED" w:rsidP="002062B6">
            <w:pPr>
              <w:pStyle w:val="TableParagraph"/>
              <w:spacing w:before="20" w:line="251" w:lineRule="auto"/>
              <w:ind w:left="0"/>
              <w:rPr>
                <w:rFonts w:asciiTheme="minorHAnsi" w:hAnsiTheme="minorHAnsi" w:cstheme="minorHAnsi"/>
              </w:rPr>
            </w:pPr>
            <w:r w:rsidRPr="005044ED">
              <w:rPr>
                <w:rFonts w:asciiTheme="minorHAnsi" w:hAnsiTheme="minorHAnsi" w:cstheme="minorHAnsi"/>
                <w:b/>
                <w:bCs/>
                <w:color w:val="000000"/>
                <w:lang w:eastAsia="en-US"/>
              </w:rPr>
              <w:t>Naziv razpisa:</w:t>
            </w:r>
          </w:p>
        </w:tc>
        <w:tc>
          <w:tcPr>
            <w:tcW w:w="7205"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375C7F91" w14:textId="77777777" w:rsidR="005044ED" w:rsidRPr="005044ED" w:rsidRDefault="005044ED" w:rsidP="002062B6">
            <w:pPr>
              <w:spacing w:line="251" w:lineRule="auto"/>
              <w:rPr>
                <w:rFonts w:asciiTheme="minorHAnsi" w:hAnsiTheme="minorHAnsi" w:cstheme="minorHAnsi"/>
                <w:b/>
                <w:bCs/>
                <w:sz w:val="22"/>
                <w:szCs w:val="22"/>
              </w:rPr>
            </w:pPr>
            <w:r w:rsidRPr="005044ED">
              <w:rPr>
                <w:rFonts w:asciiTheme="minorHAnsi" w:hAnsiTheme="minorHAnsi" w:cstheme="minorHAnsi"/>
                <w:b/>
                <w:bCs/>
                <w:sz w:val="22"/>
                <w:szCs w:val="22"/>
              </w:rPr>
              <w:t>Javni razpis za izbor kulturnih projektov na področju arhitekture in oblikovanja v letu 2025</w:t>
            </w:r>
          </w:p>
        </w:tc>
      </w:tr>
      <w:tr w:rsidR="005044ED" w:rsidRPr="005044ED" w14:paraId="0259A312" w14:textId="77777777" w:rsidTr="002062B6">
        <w:trPr>
          <w:trHeight w:val="270"/>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AA95906"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r w:rsidRPr="005044ED">
              <w:rPr>
                <w:rFonts w:asciiTheme="minorHAnsi" w:hAnsiTheme="minorHAnsi" w:cstheme="minorHAnsi"/>
                <w:lang w:eastAsia="en-US"/>
              </w:rPr>
              <w:t>Status: aktiven</w:t>
            </w:r>
          </w:p>
        </w:tc>
        <w:tc>
          <w:tcPr>
            <w:tcW w:w="3251" w:type="dxa"/>
            <w:tcBorders>
              <w:bottom w:val="single" w:sz="8" w:space="0" w:color="000000"/>
              <w:right w:val="single" w:sz="8" w:space="0" w:color="000000"/>
            </w:tcBorders>
            <w:shd w:val="clear" w:color="auto" w:fill="auto"/>
            <w:tcMar>
              <w:top w:w="0" w:type="dxa"/>
              <w:left w:w="0" w:type="dxa"/>
              <w:bottom w:w="0" w:type="dxa"/>
              <w:right w:w="0" w:type="dxa"/>
            </w:tcMar>
          </w:tcPr>
          <w:p w14:paraId="6DC9073B" w14:textId="77777777" w:rsidR="005044ED" w:rsidRPr="005044ED" w:rsidRDefault="005044ED" w:rsidP="002062B6">
            <w:pPr>
              <w:pStyle w:val="TableParagraph"/>
              <w:spacing w:before="9" w:line="251" w:lineRule="auto"/>
              <w:rPr>
                <w:rFonts w:asciiTheme="minorHAnsi" w:hAnsiTheme="minorHAnsi" w:cstheme="minorHAnsi"/>
                <w:lang w:eastAsia="en-US"/>
              </w:rPr>
            </w:pPr>
            <w:r w:rsidRPr="005044ED">
              <w:rPr>
                <w:rFonts w:asciiTheme="minorHAnsi" w:hAnsiTheme="minorHAnsi" w:cstheme="minorHAnsi"/>
                <w:lang w:eastAsia="en-US"/>
              </w:rPr>
              <w:t>Datum objave:    7. 10. 2024</w:t>
            </w:r>
          </w:p>
        </w:tc>
        <w:tc>
          <w:tcPr>
            <w:tcW w:w="3954" w:type="dxa"/>
            <w:tcBorders>
              <w:bottom w:val="single" w:sz="8" w:space="0" w:color="000000"/>
              <w:right w:val="single" w:sz="8" w:space="0" w:color="000000"/>
            </w:tcBorders>
            <w:shd w:val="clear" w:color="auto" w:fill="auto"/>
            <w:tcMar>
              <w:top w:w="0" w:type="dxa"/>
              <w:left w:w="0" w:type="dxa"/>
              <w:bottom w:w="0" w:type="dxa"/>
              <w:right w:w="0" w:type="dxa"/>
            </w:tcMar>
          </w:tcPr>
          <w:p w14:paraId="54274A49" w14:textId="77777777" w:rsidR="005044ED" w:rsidRPr="005044ED" w:rsidRDefault="005044ED" w:rsidP="002062B6">
            <w:pPr>
              <w:pStyle w:val="TableParagraph"/>
              <w:spacing w:before="3" w:line="245" w:lineRule="exact"/>
              <w:ind w:left="0"/>
              <w:rPr>
                <w:rFonts w:asciiTheme="minorHAnsi" w:hAnsiTheme="minorHAnsi" w:cstheme="minorHAnsi"/>
              </w:rPr>
            </w:pPr>
            <w:r w:rsidRPr="005044ED">
              <w:rPr>
                <w:rFonts w:asciiTheme="minorHAnsi" w:hAnsiTheme="minorHAnsi" w:cstheme="minorHAnsi"/>
                <w:lang w:eastAsia="en-US"/>
              </w:rPr>
              <w:t xml:space="preserve">Rok prijave:    </w:t>
            </w:r>
            <w:r w:rsidRPr="005044ED">
              <w:rPr>
                <w:rFonts w:asciiTheme="minorHAnsi" w:hAnsiTheme="minorHAnsi" w:cstheme="minorHAnsi"/>
                <w:b/>
                <w:bCs/>
                <w:lang w:eastAsia="en-US"/>
              </w:rPr>
              <w:t>7. 11. 2024</w:t>
            </w:r>
          </w:p>
        </w:tc>
      </w:tr>
      <w:tr w:rsidR="005044ED" w:rsidRPr="005044ED" w14:paraId="3772B742"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3D1A721"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r w:rsidRPr="005044ED">
              <w:rPr>
                <w:rFonts w:asciiTheme="minorHAnsi" w:hAnsiTheme="minorHAnsi" w:cstheme="minorHAnsi"/>
                <w:lang w:eastAsia="en-US"/>
              </w:rPr>
              <w:t>Vir objave:</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5D0582AB" w14:textId="77777777" w:rsidR="005044ED" w:rsidRPr="005044ED" w:rsidRDefault="00CD69E0" w:rsidP="002062B6">
            <w:pPr>
              <w:pStyle w:val="TableParagraph"/>
              <w:spacing w:before="16" w:line="251" w:lineRule="auto"/>
              <w:rPr>
                <w:rFonts w:asciiTheme="minorHAnsi" w:hAnsiTheme="minorHAnsi" w:cstheme="minorHAnsi"/>
              </w:rPr>
            </w:pPr>
            <w:hyperlink r:id="rId13" w:history="1">
              <w:r w:rsidR="005044ED" w:rsidRPr="005044ED">
                <w:rPr>
                  <w:rStyle w:val="Hiperpovezava"/>
                  <w:rFonts w:asciiTheme="minorHAnsi" w:hAnsiTheme="minorHAnsi" w:cstheme="minorHAnsi"/>
                  <w:lang w:eastAsia="en-US"/>
                </w:rPr>
                <w:t>https://www.gov.si/zbirke/javne-objave/javni-razpis-za-izbor-kulturnih-projektov-na-podrocju-arhitekture-in-oblikovanja-ki-jih-bo-v-letu-2025-sofinancirala-republika-slovenija-iz-proracuna-namenjenega-za-kulturo/</w:t>
              </w:r>
            </w:hyperlink>
            <w:r w:rsidR="005044ED" w:rsidRPr="005044ED">
              <w:rPr>
                <w:rFonts w:asciiTheme="minorHAnsi" w:hAnsiTheme="minorHAnsi" w:cstheme="minorHAnsi"/>
                <w:lang w:eastAsia="en-US"/>
              </w:rPr>
              <w:t xml:space="preserve"> </w:t>
            </w:r>
          </w:p>
        </w:tc>
      </w:tr>
      <w:tr w:rsidR="005044ED" w:rsidRPr="005044ED" w14:paraId="74E2B853"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6ED3059"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proofErr w:type="spellStart"/>
            <w:r w:rsidRPr="005044ED">
              <w:rPr>
                <w:rFonts w:asciiTheme="minorHAnsi" w:hAnsiTheme="minorHAnsi" w:cstheme="minorHAnsi"/>
                <w:lang w:eastAsia="en-US"/>
              </w:rPr>
              <w:t>Razpisnik</w:t>
            </w:r>
            <w:proofErr w:type="spellEnd"/>
            <w:r w:rsidRPr="005044ED">
              <w:rPr>
                <w:rFonts w:asciiTheme="minorHAnsi" w:hAnsiTheme="minorHAnsi" w:cstheme="minorHAnsi"/>
                <w:lang w:eastAsia="en-US"/>
              </w:rPr>
              <w:t>:</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1464AA37" w14:textId="77777777" w:rsidR="005044ED" w:rsidRPr="005044ED" w:rsidRDefault="005044ED" w:rsidP="002062B6">
            <w:pPr>
              <w:pStyle w:val="TableParagraph"/>
              <w:spacing w:before="12" w:line="251" w:lineRule="auto"/>
              <w:rPr>
                <w:rFonts w:asciiTheme="minorHAnsi" w:hAnsiTheme="minorHAnsi" w:cstheme="minorHAnsi"/>
                <w:lang w:eastAsia="en-US"/>
              </w:rPr>
            </w:pPr>
            <w:r w:rsidRPr="005044ED">
              <w:rPr>
                <w:rFonts w:asciiTheme="minorHAnsi" w:hAnsiTheme="minorHAnsi" w:cstheme="minorHAnsi"/>
                <w:lang w:eastAsia="en-US"/>
              </w:rPr>
              <w:t xml:space="preserve"> Ministrstvo za kulturo</w:t>
            </w:r>
          </w:p>
        </w:tc>
      </w:tr>
      <w:tr w:rsidR="005044ED" w:rsidRPr="005044ED" w14:paraId="76A061EF" w14:textId="77777777" w:rsidTr="002062B6">
        <w:trPr>
          <w:trHeight w:val="729"/>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8C638C5" w14:textId="77777777" w:rsidR="005044ED" w:rsidRPr="005044ED" w:rsidRDefault="005044ED" w:rsidP="002062B6">
            <w:pPr>
              <w:pStyle w:val="TableParagraph"/>
              <w:spacing w:before="18" w:line="251" w:lineRule="auto"/>
              <w:ind w:left="0" w:right="101"/>
              <w:rPr>
                <w:rFonts w:asciiTheme="minorHAnsi" w:hAnsiTheme="minorHAnsi" w:cstheme="minorHAnsi"/>
              </w:rPr>
            </w:pPr>
            <w:r w:rsidRPr="005044ED">
              <w:rPr>
                <w:rFonts w:asciiTheme="minorHAnsi" w:hAnsiTheme="minorHAnsi" w:cstheme="minorHAnsi"/>
                <w:lang w:eastAsia="en-US"/>
              </w:rPr>
              <w:t xml:space="preserve">Kratek </w:t>
            </w:r>
            <w:r w:rsidRPr="005044ED">
              <w:rPr>
                <w:rFonts w:asciiTheme="minorHAnsi" w:hAnsiTheme="minorHAnsi" w:cstheme="minorHAnsi"/>
                <w:spacing w:val="-5"/>
                <w:lang w:eastAsia="en-US"/>
              </w:rPr>
              <w:t xml:space="preserve">opis </w:t>
            </w:r>
            <w:r w:rsidRPr="005044ED">
              <w:rPr>
                <w:rFonts w:asciiTheme="minorHAnsi" w:hAnsiTheme="minorHAnsi" w:cstheme="minorHAnsi"/>
                <w:lang w:eastAsia="en-US"/>
              </w:rPr>
              <w:t>predmeta razpisa:</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277CB7B5" w14:textId="77777777" w:rsidR="005044ED" w:rsidRPr="005044ED" w:rsidRDefault="005044ED" w:rsidP="002062B6">
            <w:pPr>
              <w:pStyle w:val="TableParagraph"/>
              <w:spacing w:before="30" w:line="251" w:lineRule="auto"/>
              <w:jc w:val="both"/>
              <w:rPr>
                <w:rFonts w:asciiTheme="minorHAnsi" w:hAnsiTheme="minorHAnsi" w:cstheme="minorHAnsi"/>
                <w:lang w:eastAsia="en-US"/>
              </w:rPr>
            </w:pPr>
            <w:r w:rsidRPr="005044ED">
              <w:rPr>
                <w:rFonts w:asciiTheme="minorHAnsi" w:hAnsiTheme="minorHAnsi" w:cstheme="minorHAnsi"/>
                <w:lang w:eastAsia="en-US"/>
              </w:rPr>
              <w:t>Predmet javnega razpisa je sofinanciranje kulturnih projektov na področju arhitekture in oblikovanja v letu 2025. Sofinanciranje je namenjeno podpori kulturnih projektov na področju arhitekture in oblikovanja, ki so v javnem interesu in nujni za uresničevanje načel raznovrstnosti in dostopnosti javnih kulturnih dobrin, sledijo smernicam trajnostnega razvoja in zelenega prehoda v kulturi, spodbujanju ustvarjalnosti samozaposlenih v kulturi in drugih ustvarjalcev na področju arhitekture in oblikovanja ter zagotavljanju pogojev za njihovo ustvarjalno delo ter spodbujanju razvoja perspektivnih mladih ustvarjalcev.</w:t>
            </w:r>
          </w:p>
        </w:tc>
      </w:tr>
      <w:tr w:rsidR="005044ED" w:rsidRPr="005044ED" w14:paraId="06771FF5" w14:textId="77777777" w:rsidTr="002062B6">
        <w:trPr>
          <w:trHeight w:val="707"/>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1D9FD19" w14:textId="77777777" w:rsidR="005044ED" w:rsidRPr="005044ED" w:rsidRDefault="005044ED" w:rsidP="002062B6">
            <w:pPr>
              <w:pStyle w:val="TableParagraph"/>
              <w:spacing w:before="18" w:line="230" w:lineRule="atLeast"/>
              <w:ind w:left="0" w:right="274"/>
              <w:rPr>
                <w:rFonts w:asciiTheme="minorHAnsi" w:hAnsiTheme="minorHAnsi" w:cstheme="minorHAnsi"/>
                <w:lang w:eastAsia="en-US"/>
              </w:rPr>
            </w:pPr>
            <w:r w:rsidRPr="005044ED">
              <w:rPr>
                <w:rFonts w:asciiTheme="minorHAnsi" w:hAnsiTheme="minorHAnsi" w:cstheme="minorHAnsi"/>
                <w:lang w:eastAsia="en-US"/>
              </w:rPr>
              <w:t>Višina razpoložljivih sredstev:</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22CF5185" w14:textId="77777777" w:rsidR="005044ED" w:rsidRPr="005044ED" w:rsidRDefault="005044ED" w:rsidP="002062B6">
            <w:pPr>
              <w:pStyle w:val="TableParagraph"/>
              <w:spacing w:before="11" w:line="251" w:lineRule="auto"/>
              <w:rPr>
                <w:rFonts w:asciiTheme="minorHAnsi" w:hAnsiTheme="minorHAnsi" w:cstheme="minorHAnsi"/>
                <w:lang w:eastAsia="en-US"/>
              </w:rPr>
            </w:pPr>
            <w:r w:rsidRPr="005044ED">
              <w:rPr>
                <w:rFonts w:asciiTheme="minorHAnsi" w:hAnsiTheme="minorHAnsi" w:cstheme="minorHAnsi"/>
                <w:lang w:eastAsia="en-US"/>
              </w:rPr>
              <w:t xml:space="preserve">    80.000,00 eur</w:t>
            </w:r>
          </w:p>
        </w:tc>
      </w:tr>
      <w:tr w:rsidR="005044ED" w:rsidRPr="005044ED" w14:paraId="692189DE" w14:textId="77777777" w:rsidTr="002062B6">
        <w:trPr>
          <w:trHeight w:val="933"/>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311ACCF" w14:textId="77777777" w:rsidR="005044ED" w:rsidRPr="005044ED" w:rsidRDefault="005044ED" w:rsidP="002062B6">
            <w:pPr>
              <w:pStyle w:val="TableParagraph"/>
              <w:spacing w:before="18" w:line="251" w:lineRule="auto"/>
              <w:ind w:left="0" w:right="196"/>
              <w:rPr>
                <w:rFonts w:asciiTheme="minorHAnsi" w:hAnsiTheme="minorHAnsi" w:cstheme="minorHAnsi"/>
                <w:lang w:eastAsia="en-US"/>
              </w:rPr>
            </w:pPr>
            <w:r w:rsidRPr="005044ED">
              <w:rPr>
                <w:rFonts w:asciiTheme="minorHAnsi" w:hAnsiTheme="minorHAnsi" w:cstheme="minorHAnsi"/>
                <w:lang w:eastAsia="en-US"/>
              </w:rPr>
              <w:t>Ciljne skupine oz. potencialni upravičenci:</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781F3A84" w14:textId="77777777" w:rsidR="005044ED" w:rsidRPr="005044ED" w:rsidRDefault="005044ED" w:rsidP="002062B6">
            <w:pPr>
              <w:pStyle w:val="TableParagraph"/>
              <w:spacing w:before="2" w:line="251" w:lineRule="auto"/>
              <w:rPr>
                <w:rFonts w:asciiTheme="minorHAnsi" w:hAnsiTheme="minorHAnsi" w:cstheme="minorHAnsi"/>
                <w:lang w:eastAsia="en-US"/>
              </w:rPr>
            </w:pPr>
            <w:r w:rsidRPr="005044ED">
              <w:rPr>
                <w:rFonts w:asciiTheme="minorHAnsi" w:hAnsiTheme="minorHAnsi" w:cstheme="minorHAnsi"/>
                <w:lang w:eastAsia="en-US"/>
              </w:rPr>
              <w:t>Na razpis se lahko prijavijo:</w:t>
            </w:r>
          </w:p>
          <w:p w14:paraId="6114D86E" w14:textId="77777777" w:rsidR="005044ED" w:rsidRPr="005044ED" w:rsidRDefault="005044ED" w:rsidP="005044ED">
            <w:pPr>
              <w:pStyle w:val="TableParagraph"/>
              <w:widowControl/>
              <w:numPr>
                <w:ilvl w:val="0"/>
                <w:numId w:val="96"/>
              </w:numPr>
              <w:suppressAutoHyphens/>
              <w:spacing w:before="2" w:line="251" w:lineRule="auto"/>
              <w:textAlignment w:val="baseline"/>
              <w:rPr>
                <w:rFonts w:asciiTheme="minorHAnsi" w:hAnsiTheme="minorHAnsi" w:cstheme="minorHAnsi"/>
                <w:lang w:eastAsia="en-US"/>
              </w:rPr>
            </w:pPr>
            <w:r w:rsidRPr="005044ED">
              <w:rPr>
                <w:rFonts w:asciiTheme="minorHAnsi" w:hAnsiTheme="minorHAnsi" w:cstheme="minorHAnsi"/>
                <w:lang w:eastAsia="en-US"/>
              </w:rPr>
              <w:t>nevladne organizacije na področju kulture, katerih programi niso bili izbrani na javnem razpisu z oznako JPR-PROG-2022-2025 oziroma katerih projekti, prijavljeni na ta razpis, niso vključeni v sklop večletnih kulturnih projektov, ki so bili izbrani na javnem razpisu z oznako JPR-VP-22-25;</w:t>
            </w:r>
          </w:p>
          <w:p w14:paraId="77BFE52D" w14:textId="77777777" w:rsidR="005044ED" w:rsidRPr="005044ED" w:rsidRDefault="005044ED" w:rsidP="005044ED">
            <w:pPr>
              <w:pStyle w:val="TableParagraph"/>
              <w:widowControl/>
              <w:numPr>
                <w:ilvl w:val="0"/>
                <w:numId w:val="96"/>
              </w:numPr>
              <w:suppressAutoHyphens/>
              <w:spacing w:before="2" w:line="251" w:lineRule="auto"/>
              <w:textAlignment w:val="baseline"/>
              <w:rPr>
                <w:rFonts w:asciiTheme="minorHAnsi" w:hAnsiTheme="minorHAnsi" w:cstheme="minorHAnsi"/>
                <w:lang w:eastAsia="en-US"/>
              </w:rPr>
            </w:pPr>
            <w:r w:rsidRPr="005044ED">
              <w:rPr>
                <w:rFonts w:asciiTheme="minorHAnsi" w:hAnsiTheme="minorHAnsi" w:cstheme="minorHAnsi"/>
                <w:lang w:eastAsia="en-US"/>
              </w:rPr>
              <w:t>javni zavodi na področju kulture, ki jih ministrstvo v letu 2024 ni neposredno pozvalo k predložitvi programa dela in finančnega načrta za leto 2025 (razen pooblaščenih muzejev, ki so bili pozvani za opravljanje javne službe v skladu s 97. členom Zakona o varstvu kulturne dediščine (ZVKD-1)) oziroma katerih projekti, prijavljeni na ta razpis, niso vključeni v sklop večletnih kulturnih projektov, ki so bili izbrani na javnem razpisu z oznako JPR-VP-22-25;</w:t>
            </w:r>
          </w:p>
          <w:p w14:paraId="17C7DACC" w14:textId="77777777" w:rsidR="005044ED" w:rsidRPr="005044ED" w:rsidRDefault="005044ED" w:rsidP="005044ED">
            <w:pPr>
              <w:pStyle w:val="TableParagraph"/>
              <w:widowControl/>
              <w:numPr>
                <w:ilvl w:val="0"/>
                <w:numId w:val="96"/>
              </w:numPr>
              <w:suppressAutoHyphens/>
              <w:spacing w:before="2" w:line="251" w:lineRule="auto"/>
              <w:textAlignment w:val="baseline"/>
              <w:rPr>
                <w:rFonts w:asciiTheme="minorHAnsi" w:hAnsiTheme="minorHAnsi" w:cstheme="minorHAnsi"/>
                <w:lang w:eastAsia="en-US"/>
              </w:rPr>
            </w:pPr>
            <w:r w:rsidRPr="005044ED">
              <w:rPr>
                <w:rFonts w:asciiTheme="minorHAnsi" w:hAnsiTheme="minorHAnsi" w:cstheme="minorHAnsi"/>
                <w:lang w:eastAsia="en-US"/>
              </w:rPr>
              <w:t>samozaposleni v kulturi in druge fizične osebe, ki delujejo na razpisnem področju arhitekture in oblikovanja.</w:t>
            </w:r>
          </w:p>
        </w:tc>
      </w:tr>
    </w:tbl>
    <w:p w14:paraId="46B2E79C" w14:textId="77777777" w:rsidR="005044ED" w:rsidRPr="005044ED" w:rsidRDefault="005044ED" w:rsidP="005044ED">
      <w:pPr>
        <w:rPr>
          <w:rFonts w:asciiTheme="minorHAnsi" w:hAnsiTheme="minorHAnsi" w:cstheme="minorHAnsi"/>
          <w:sz w:val="22"/>
          <w:szCs w:val="22"/>
        </w:rPr>
      </w:pPr>
    </w:p>
    <w:p w14:paraId="586C1CF8" w14:textId="2B797E99" w:rsidR="005044ED" w:rsidRDefault="005044ED" w:rsidP="005044ED">
      <w:pPr>
        <w:rPr>
          <w:rFonts w:asciiTheme="minorHAnsi" w:hAnsiTheme="minorHAnsi" w:cstheme="minorHAnsi"/>
          <w:sz w:val="22"/>
          <w:szCs w:val="22"/>
        </w:rPr>
      </w:pPr>
    </w:p>
    <w:p w14:paraId="6EFA840D" w14:textId="77777777" w:rsidR="003924EE" w:rsidRDefault="003924EE" w:rsidP="005044ED">
      <w:pPr>
        <w:rPr>
          <w:rFonts w:asciiTheme="minorHAnsi" w:hAnsiTheme="minorHAnsi" w:cstheme="minorHAnsi"/>
          <w:sz w:val="22"/>
          <w:szCs w:val="22"/>
        </w:rPr>
      </w:pPr>
    </w:p>
    <w:p w14:paraId="02396138" w14:textId="77777777" w:rsidR="00AC2CBC" w:rsidRPr="005044ED" w:rsidRDefault="00AC2CBC" w:rsidP="005044ED">
      <w:pPr>
        <w:rPr>
          <w:rFonts w:asciiTheme="minorHAnsi" w:hAnsiTheme="minorHAnsi" w:cstheme="minorHAnsi"/>
          <w:sz w:val="22"/>
          <w:szCs w:val="22"/>
        </w:rPr>
      </w:pPr>
    </w:p>
    <w:tbl>
      <w:tblPr>
        <w:tblW w:w="8916" w:type="dxa"/>
        <w:tblInd w:w="136" w:type="dxa"/>
        <w:tblCellMar>
          <w:left w:w="10" w:type="dxa"/>
          <w:right w:w="10" w:type="dxa"/>
        </w:tblCellMar>
        <w:tblLook w:val="0000" w:firstRow="0" w:lastRow="0" w:firstColumn="0" w:lastColumn="0" w:noHBand="0" w:noVBand="0"/>
      </w:tblPr>
      <w:tblGrid>
        <w:gridCol w:w="1711"/>
        <w:gridCol w:w="3251"/>
        <w:gridCol w:w="3954"/>
      </w:tblGrid>
      <w:tr w:rsidR="005044ED" w:rsidRPr="005044ED" w14:paraId="2495980C" w14:textId="77777777" w:rsidTr="002062B6">
        <w:trPr>
          <w:trHeight w:val="484"/>
        </w:trPr>
        <w:tc>
          <w:tcPr>
            <w:tcW w:w="1711"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46A03301" w14:textId="77777777" w:rsidR="005044ED" w:rsidRPr="005044ED" w:rsidRDefault="005044ED" w:rsidP="002062B6">
            <w:pPr>
              <w:pStyle w:val="TableParagraph"/>
              <w:spacing w:before="20" w:line="251" w:lineRule="auto"/>
              <w:ind w:left="0"/>
              <w:rPr>
                <w:rFonts w:asciiTheme="minorHAnsi" w:hAnsiTheme="minorHAnsi" w:cstheme="minorHAnsi"/>
              </w:rPr>
            </w:pPr>
            <w:r w:rsidRPr="005044ED">
              <w:rPr>
                <w:rFonts w:asciiTheme="minorHAnsi" w:hAnsiTheme="minorHAnsi" w:cstheme="minorHAnsi"/>
                <w:b/>
                <w:bCs/>
                <w:color w:val="000000"/>
                <w:lang w:eastAsia="en-US"/>
              </w:rPr>
              <w:lastRenderedPageBreak/>
              <w:t>Naziv razpisa:</w:t>
            </w:r>
          </w:p>
        </w:tc>
        <w:tc>
          <w:tcPr>
            <w:tcW w:w="7205"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0AD19033" w14:textId="77777777" w:rsidR="005044ED" w:rsidRPr="005044ED" w:rsidRDefault="005044ED" w:rsidP="002062B6">
            <w:pPr>
              <w:spacing w:line="251" w:lineRule="auto"/>
              <w:rPr>
                <w:rFonts w:asciiTheme="minorHAnsi" w:hAnsiTheme="minorHAnsi" w:cstheme="minorHAnsi"/>
                <w:b/>
                <w:bCs/>
                <w:sz w:val="22"/>
                <w:szCs w:val="22"/>
              </w:rPr>
            </w:pPr>
            <w:r w:rsidRPr="005044ED">
              <w:rPr>
                <w:rFonts w:asciiTheme="minorHAnsi" w:hAnsiTheme="minorHAnsi" w:cstheme="minorHAnsi"/>
                <w:b/>
                <w:bCs/>
                <w:sz w:val="22"/>
                <w:szCs w:val="22"/>
              </w:rPr>
              <w:t xml:space="preserve">Javni razpis za izbor kulturnih projektov na področju </w:t>
            </w:r>
            <w:proofErr w:type="spellStart"/>
            <w:r w:rsidRPr="005044ED">
              <w:rPr>
                <w:rFonts w:asciiTheme="minorHAnsi" w:hAnsiTheme="minorHAnsi" w:cstheme="minorHAnsi"/>
                <w:b/>
                <w:bCs/>
                <w:sz w:val="22"/>
                <w:szCs w:val="22"/>
              </w:rPr>
              <w:t>intermedijskih</w:t>
            </w:r>
            <w:proofErr w:type="spellEnd"/>
            <w:r w:rsidRPr="005044ED">
              <w:rPr>
                <w:rFonts w:asciiTheme="minorHAnsi" w:hAnsiTheme="minorHAnsi" w:cstheme="minorHAnsi"/>
                <w:b/>
                <w:bCs/>
                <w:sz w:val="22"/>
                <w:szCs w:val="22"/>
              </w:rPr>
              <w:t xml:space="preserve"> umetnosti v letu 2025</w:t>
            </w:r>
          </w:p>
        </w:tc>
      </w:tr>
      <w:tr w:rsidR="005044ED" w:rsidRPr="005044ED" w14:paraId="49E7ACEB" w14:textId="77777777" w:rsidTr="002062B6">
        <w:trPr>
          <w:trHeight w:val="270"/>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9F6BB96"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r w:rsidRPr="005044ED">
              <w:rPr>
                <w:rFonts w:asciiTheme="minorHAnsi" w:hAnsiTheme="minorHAnsi" w:cstheme="minorHAnsi"/>
                <w:lang w:eastAsia="en-US"/>
              </w:rPr>
              <w:t>Status: aktiven</w:t>
            </w:r>
          </w:p>
        </w:tc>
        <w:tc>
          <w:tcPr>
            <w:tcW w:w="3251" w:type="dxa"/>
            <w:tcBorders>
              <w:bottom w:val="single" w:sz="8" w:space="0" w:color="000000"/>
              <w:right w:val="single" w:sz="8" w:space="0" w:color="000000"/>
            </w:tcBorders>
            <w:shd w:val="clear" w:color="auto" w:fill="auto"/>
            <w:tcMar>
              <w:top w:w="0" w:type="dxa"/>
              <w:left w:w="0" w:type="dxa"/>
              <w:bottom w:w="0" w:type="dxa"/>
              <w:right w:w="0" w:type="dxa"/>
            </w:tcMar>
          </w:tcPr>
          <w:p w14:paraId="298717F3" w14:textId="77777777" w:rsidR="005044ED" w:rsidRPr="005044ED" w:rsidRDefault="005044ED" w:rsidP="002062B6">
            <w:pPr>
              <w:pStyle w:val="TableParagraph"/>
              <w:spacing w:before="9" w:line="251" w:lineRule="auto"/>
              <w:rPr>
                <w:rFonts w:asciiTheme="minorHAnsi" w:hAnsiTheme="minorHAnsi" w:cstheme="minorHAnsi"/>
                <w:lang w:eastAsia="en-US"/>
              </w:rPr>
            </w:pPr>
            <w:r w:rsidRPr="005044ED">
              <w:rPr>
                <w:rFonts w:asciiTheme="minorHAnsi" w:hAnsiTheme="minorHAnsi" w:cstheme="minorHAnsi"/>
                <w:lang w:eastAsia="en-US"/>
              </w:rPr>
              <w:t>Datum objave:    7. 10. 2024</w:t>
            </w:r>
          </w:p>
        </w:tc>
        <w:tc>
          <w:tcPr>
            <w:tcW w:w="3954" w:type="dxa"/>
            <w:tcBorders>
              <w:bottom w:val="single" w:sz="8" w:space="0" w:color="000000"/>
              <w:right w:val="single" w:sz="8" w:space="0" w:color="000000"/>
            </w:tcBorders>
            <w:shd w:val="clear" w:color="auto" w:fill="auto"/>
            <w:tcMar>
              <w:top w:w="0" w:type="dxa"/>
              <w:left w:w="0" w:type="dxa"/>
              <w:bottom w:w="0" w:type="dxa"/>
              <w:right w:w="0" w:type="dxa"/>
            </w:tcMar>
          </w:tcPr>
          <w:p w14:paraId="3EAE906E" w14:textId="77777777" w:rsidR="005044ED" w:rsidRPr="005044ED" w:rsidRDefault="005044ED" w:rsidP="002062B6">
            <w:pPr>
              <w:pStyle w:val="TableParagraph"/>
              <w:spacing w:before="3" w:line="245" w:lineRule="exact"/>
              <w:ind w:left="0"/>
              <w:rPr>
                <w:rFonts w:asciiTheme="minorHAnsi" w:hAnsiTheme="minorHAnsi" w:cstheme="minorHAnsi"/>
              </w:rPr>
            </w:pPr>
            <w:r w:rsidRPr="005044ED">
              <w:rPr>
                <w:rFonts w:asciiTheme="minorHAnsi" w:hAnsiTheme="minorHAnsi" w:cstheme="minorHAnsi"/>
                <w:lang w:eastAsia="en-US"/>
              </w:rPr>
              <w:t xml:space="preserve">Rok prijave:    </w:t>
            </w:r>
            <w:r w:rsidRPr="005044ED">
              <w:rPr>
                <w:rFonts w:asciiTheme="minorHAnsi" w:hAnsiTheme="minorHAnsi" w:cstheme="minorHAnsi"/>
                <w:b/>
                <w:bCs/>
                <w:lang w:eastAsia="en-US"/>
              </w:rPr>
              <w:t>7. 11. 2024</w:t>
            </w:r>
          </w:p>
        </w:tc>
      </w:tr>
      <w:tr w:rsidR="005044ED" w:rsidRPr="005044ED" w14:paraId="3E8463DE"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7E18EDB"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r w:rsidRPr="005044ED">
              <w:rPr>
                <w:rFonts w:asciiTheme="minorHAnsi" w:hAnsiTheme="minorHAnsi" w:cstheme="minorHAnsi"/>
                <w:lang w:eastAsia="en-US"/>
              </w:rPr>
              <w:t>Vir objave:</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03325F73" w14:textId="77777777" w:rsidR="005044ED" w:rsidRPr="005044ED" w:rsidRDefault="00CD69E0" w:rsidP="002062B6">
            <w:pPr>
              <w:pStyle w:val="TableParagraph"/>
              <w:spacing w:before="16" w:line="251" w:lineRule="auto"/>
              <w:rPr>
                <w:rFonts w:asciiTheme="minorHAnsi" w:hAnsiTheme="minorHAnsi" w:cstheme="minorHAnsi"/>
              </w:rPr>
            </w:pPr>
            <w:hyperlink r:id="rId14" w:history="1">
              <w:r w:rsidR="005044ED" w:rsidRPr="005044ED">
                <w:rPr>
                  <w:rStyle w:val="Hiperpovezava"/>
                  <w:rFonts w:asciiTheme="minorHAnsi" w:hAnsiTheme="minorHAnsi" w:cstheme="minorHAnsi"/>
                  <w:lang w:eastAsia="en-US"/>
                </w:rPr>
                <w:t>https://www.gov.si/zbirke/javne-objave/javni-razpis-za-izbor-kulturnih-projektov-na-podrocju-intermedijskih-umetnosti-ki-jih-bo-v-letu-2025-sofinancirala-republika-slovenija-iz-proracuna-namenjenega-za-kulturo/</w:t>
              </w:r>
            </w:hyperlink>
            <w:r w:rsidR="005044ED" w:rsidRPr="005044ED">
              <w:rPr>
                <w:rFonts w:asciiTheme="minorHAnsi" w:hAnsiTheme="minorHAnsi" w:cstheme="minorHAnsi"/>
                <w:lang w:eastAsia="en-US"/>
              </w:rPr>
              <w:t xml:space="preserve"> </w:t>
            </w:r>
          </w:p>
        </w:tc>
      </w:tr>
      <w:tr w:rsidR="005044ED" w:rsidRPr="005044ED" w14:paraId="49CF903C"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7F8121D"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proofErr w:type="spellStart"/>
            <w:r w:rsidRPr="005044ED">
              <w:rPr>
                <w:rFonts w:asciiTheme="minorHAnsi" w:hAnsiTheme="minorHAnsi" w:cstheme="minorHAnsi"/>
                <w:lang w:eastAsia="en-US"/>
              </w:rPr>
              <w:t>Razpisnik</w:t>
            </w:r>
            <w:proofErr w:type="spellEnd"/>
            <w:r w:rsidRPr="005044ED">
              <w:rPr>
                <w:rFonts w:asciiTheme="minorHAnsi" w:hAnsiTheme="minorHAnsi" w:cstheme="minorHAnsi"/>
                <w:lang w:eastAsia="en-US"/>
              </w:rPr>
              <w:t>:</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02DBEAE9" w14:textId="77777777" w:rsidR="005044ED" w:rsidRPr="005044ED" w:rsidRDefault="005044ED" w:rsidP="002062B6">
            <w:pPr>
              <w:pStyle w:val="TableParagraph"/>
              <w:spacing w:before="12" w:line="251" w:lineRule="auto"/>
              <w:rPr>
                <w:rFonts w:asciiTheme="minorHAnsi" w:hAnsiTheme="minorHAnsi" w:cstheme="minorHAnsi"/>
                <w:lang w:eastAsia="en-US"/>
              </w:rPr>
            </w:pPr>
            <w:r w:rsidRPr="005044ED">
              <w:rPr>
                <w:rFonts w:asciiTheme="minorHAnsi" w:hAnsiTheme="minorHAnsi" w:cstheme="minorHAnsi"/>
                <w:lang w:eastAsia="en-US"/>
              </w:rPr>
              <w:t>Ministrstvo za kulturo</w:t>
            </w:r>
          </w:p>
        </w:tc>
      </w:tr>
      <w:tr w:rsidR="005044ED" w:rsidRPr="005044ED" w14:paraId="3220A184" w14:textId="77777777" w:rsidTr="002062B6">
        <w:trPr>
          <w:trHeight w:val="729"/>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ADD325B" w14:textId="77777777" w:rsidR="005044ED" w:rsidRPr="005044ED" w:rsidRDefault="005044ED" w:rsidP="002062B6">
            <w:pPr>
              <w:pStyle w:val="TableParagraph"/>
              <w:spacing w:before="18" w:line="251" w:lineRule="auto"/>
              <w:ind w:left="0" w:right="101"/>
              <w:rPr>
                <w:rFonts w:asciiTheme="minorHAnsi" w:hAnsiTheme="minorHAnsi" w:cstheme="minorHAnsi"/>
              </w:rPr>
            </w:pPr>
            <w:r w:rsidRPr="005044ED">
              <w:rPr>
                <w:rFonts w:asciiTheme="minorHAnsi" w:hAnsiTheme="minorHAnsi" w:cstheme="minorHAnsi"/>
                <w:lang w:eastAsia="en-US"/>
              </w:rPr>
              <w:t xml:space="preserve">Kratek </w:t>
            </w:r>
            <w:r w:rsidRPr="005044ED">
              <w:rPr>
                <w:rFonts w:asciiTheme="minorHAnsi" w:hAnsiTheme="minorHAnsi" w:cstheme="minorHAnsi"/>
                <w:spacing w:val="-5"/>
                <w:lang w:eastAsia="en-US"/>
              </w:rPr>
              <w:t xml:space="preserve">opis </w:t>
            </w:r>
            <w:r w:rsidRPr="005044ED">
              <w:rPr>
                <w:rFonts w:asciiTheme="minorHAnsi" w:hAnsiTheme="minorHAnsi" w:cstheme="minorHAnsi"/>
                <w:lang w:eastAsia="en-US"/>
              </w:rPr>
              <w:t>predmeta razpisa:</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52E18E65" w14:textId="77777777" w:rsidR="005044ED" w:rsidRPr="005044ED" w:rsidRDefault="005044ED" w:rsidP="002062B6">
            <w:pPr>
              <w:pStyle w:val="TableParagraph"/>
              <w:spacing w:before="30" w:line="251" w:lineRule="auto"/>
              <w:jc w:val="both"/>
              <w:rPr>
                <w:rFonts w:asciiTheme="minorHAnsi" w:hAnsiTheme="minorHAnsi" w:cstheme="minorHAnsi"/>
                <w:lang w:eastAsia="en-US"/>
              </w:rPr>
            </w:pPr>
            <w:r w:rsidRPr="005044ED">
              <w:rPr>
                <w:rFonts w:asciiTheme="minorHAnsi" w:hAnsiTheme="minorHAnsi" w:cstheme="minorHAnsi"/>
                <w:lang w:eastAsia="en-US"/>
              </w:rPr>
              <w:t xml:space="preserve">Predmet javnega razpisa je sofinanciranje kulturnih projektov na področju </w:t>
            </w:r>
            <w:proofErr w:type="spellStart"/>
            <w:r w:rsidRPr="005044ED">
              <w:rPr>
                <w:rFonts w:asciiTheme="minorHAnsi" w:hAnsiTheme="minorHAnsi" w:cstheme="minorHAnsi"/>
                <w:lang w:eastAsia="en-US"/>
              </w:rPr>
              <w:t>intermedijskih</w:t>
            </w:r>
            <w:proofErr w:type="spellEnd"/>
            <w:r w:rsidRPr="005044ED">
              <w:rPr>
                <w:rFonts w:asciiTheme="minorHAnsi" w:hAnsiTheme="minorHAnsi" w:cstheme="minorHAnsi"/>
                <w:lang w:eastAsia="en-US"/>
              </w:rPr>
              <w:t xml:space="preserve"> umetnosti v letu 2025. Sofinanciranje je namenjeno podpori kulturnih projektov na področju </w:t>
            </w:r>
            <w:proofErr w:type="spellStart"/>
            <w:r w:rsidRPr="005044ED">
              <w:rPr>
                <w:rFonts w:asciiTheme="minorHAnsi" w:hAnsiTheme="minorHAnsi" w:cstheme="minorHAnsi"/>
                <w:lang w:eastAsia="en-US"/>
              </w:rPr>
              <w:t>intermedijskih</w:t>
            </w:r>
            <w:proofErr w:type="spellEnd"/>
            <w:r w:rsidRPr="005044ED">
              <w:rPr>
                <w:rFonts w:asciiTheme="minorHAnsi" w:hAnsiTheme="minorHAnsi" w:cstheme="minorHAnsi"/>
                <w:lang w:eastAsia="en-US"/>
              </w:rPr>
              <w:t xml:space="preserve"> umetnosti, ki so v javnem interesu ter so prepoznani kot vrhunski in nujni za uresničevanje načel raznovrstnosti in dostopnosti javnih kulturnih dobrin, sledijo smernicam trajnostnega razvoja in zelenega prehoda v kulturi, spodbujanju ustvarjalnosti samozaposlenih v kulturi na področju </w:t>
            </w:r>
            <w:proofErr w:type="spellStart"/>
            <w:r w:rsidRPr="005044ED">
              <w:rPr>
                <w:rFonts w:asciiTheme="minorHAnsi" w:hAnsiTheme="minorHAnsi" w:cstheme="minorHAnsi"/>
                <w:lang w:eastAsia="en-US"/>
              </w:rPr>
              <w:t>intermedijskih</w:t>
            </w:r>
            <w:proofErr w:type="spellEnd"/>
            <w:r w:rsidRPr="005044ED">
              <w:rPr>
                <w:rFonts w:asciiTheme="minorHAnsi" w:hAnsiTheme="minorHAnsi" w:cstheme="minorHAnsi"/>
                <w:lang w:eastAsia="en-US"/>
              </w:rPr>
              <w:t xml:space="preserve"> umetnosti in zagotavljanju pogojev za njihovo ustvarjalno delo ter spodbujanju razvoja uveljavljajočih se  perspektivnih ustvarjalcev.</w:t>
            </w:r>
          </w:p>
        </w:tc>
      </w:tr>
      <w:tr w:rsidR="005044ED" w:rsidRPr="005044ED" w14:paraId="7D0100CE" w14:textId="77777777" w:rsidTr="002062B6">
        <w:trPr>
          <w:trHeight w:val="707"/>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8E12337" w14:textId="77777777" w:rsidR="005044ED" w:rsidRPr="005044ED" w:rsidRDefault="005044ED" w:rsidP="002062B6">
            <w:pPr>
              <w:pStyle w:val="TableParagraph"/>
              <w:spacing w:before="18" w:line="230" w:lineRule="atLeast"/>
              <w:ind w:left="0" w:right="274"/>
              <w:rPr>
                <w:rFonts w:asciiTheme="minorHAnsi" w:hAnsiTheme="minorHAnsi" w:cstheme="minorHAnsi"/>
                <w:lang w:eastAsia="en-US"/>
              </w:rPr>
            </w:pPr>
            <w:r w:rsidRPr="005044ED">
              <w:rPr>
                <w:rFonts w:asciiTheme="minorHAnsi" w:hAnsiTheme="minorHAnsi" w:cstheme="minorHAnsi"/>
                <w:lang w:eastAsia="en-US"/>
              </w:rPr>
              <w:t>Višina razpoložljivih sredstev:</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010BBC9" w14:textId="77777777" w:rsidR="005044ED" w:rsidRPr="005044ED" w:rsidRDefault="005044ED" w:rsidP="002062B6">
            <w:pPr>
              <w:pStyle w:val="TableParagraph"/>
              <w:spacing w:before="11" w:line="251" w:lineRule="auto"/>
              <w:rPr>
                <w:rFonts w:asciiTheme="minorHAnsi" w:hAnsiTheme="minorHAnsi" w:cstheme="minorHAnsi"/>
                <w:lang w:eastAsia="en-US"/>
              </w:rPr>
            </w:pPr>
            <w:r w:rsidRPr="005044ED">
              <w:rPr>
                <w:rFonts w:asciiTheme="minorHAnsi" w:hAnsiTheme="minorHAnsi" w:cstheme="minorHAnsi"/>
                <w:lang w:eastAsia="en-US"/>
              </w:rPr>
              <w:t xml:space="preserve">    150.000,00 EUR</w:t>
            </w:r>
          </w:p>
        </w:tc>
      </w:tr>
      <w:tr w:rsidR="005044ED" w:rsidRPr="005044ED" w14:paraId="0337378A" w14:textId="77777777" w:rsidTr="002062B6">
        <w:trPr>
          <w:trHeight w:val="933"/>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A88E988" w14:textId="77777777" w:rsidR="005044ED" w:rsidRPr="005044ED" w:rsidRDefault="005044ED" w:rsidP="002062B6">
            <w:pPr>
              <w:pStyle w:val="TableParagraph"/>
              <w:spacing w:before="18" w:line="251" w:lineRule="auto"/>
              <w:ind w:left="0" w:right="196"/>
              <w:rPr>
                <w:rFonts w:asciiTheme="minorHAnsi" w:hAnsiTheme="minorHAnsi" w:cstheme="minorHAnsi"/>
                <w:lang w:eastAsia="en-US"/>
              </w:rPr>
            </w:pPr>
            <w:r w:rsidRPr="005044ED">
              <w:rPr>
                <w:rFonts w:asciiTheme="minorHAnsi" w:hAnsiTheme="minorHAnsi" w:cstheme="minorHAnsi"/>
                <w:lang w:eastAsia="en-US"/>
              </w:rPr>
              <w:t>Ciljne skupine oz. potencialni upravičenci:</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173C246" w14:textId="77777777" w:rsidR="005044ED" w:rsidRPr="005044ED" w:rsidRDefault="005044ED" w:rsidP="002062B6">
            <w:pPr>
              <w:pStyle w:val="TableParagraph"/>
              <w:spacing w:before="2" w:line="251" w:lineRule="auto"/>
              <w:rPr>
                <w:rFonts w:asciiTheme="minorHAnsi" w:hAnsiTheme="minorHAnsi" w:cstheme="minorHAnsi"/>
                <w:lang w:eastAsia="en-US"/>
              </w:rPr>
            </w:pPr>
            <w:r w:rsidRPr="005044ED">
              <w:rPr>
                <w:rFonts w:asciiTheme="minorHAnsi" w:hAnsiTheme="minorHAnsi" w:cstheme="minorHAnsi"/>
                <w:lang w:eastAsia="en-US"/>
              </w:rPr>
              <w:t>Na razpis se lahko prijavijo:</w:t>
            </w:r>
          </w:p>
          <w:p w14:paraId="30F0D64A" w14:textId="77777777" w:rsidR="005044ED" w:rsidRPr="005044ED" w:rsidRDefault="005044ED" w:rsidP="005044ED">
            <w:pPr>
              <w:pStyle w:val="TableParagraph"/>
              <w:widowControl/>
              <w:numPr>
                <w:ilvl w:val="0"/>
                <w:numId w:val="97"/>
              </w:numPr>
              <w:suppressAutoHyphens/>
              <w:spacing w:before="2" w:line="251" w:lineRule="auto"/>
              <w:textAlignment w:val="baseline"/>
              <w:rPr>
                <w:rFonts w:asciiTheme="minorHAnsi" w:hAnsiTheme="minorHAnsi" w:cstheme="minorHAnsi"/>
                <w:lang w:eastAsia="en-US"/>
              </w:rPr>
            </w:pPr>
            <w:r w:rsidRPr="005044ED">
              <w:rPr>
                <w:rFonts w:asciiTheme="minorHAnsi" w:hAnsiTheme="minorHAnsi" w:cstheme="minorHAnsi"/>
                <w:lang w:eastAsia="en-US"/>
              </w:rPr>
              <w:t>nevladne organizacije na področju kulture, katerih programi niso bili izbrani na javnem razpisu z oznako JPR-PROG-2022-2025 oziroma katerih projekti, prijavljeni na ta razpis, niso vključeni v sklop večletnih kulturnih projektov, ki so bili izbrani na javnem razpisu z oznako JPR-VP-22-25;</w:t>
            </w:r>
          </w:p>
          <w:p w14:paraId="2259AD13" w14:textId="77777777" w:rsidR="005044ED" w:rsidRPr="005044ED" w:rsidRDefault="005044ED" w:rsidP="005044ED">
            <w:pPr>
              <w:pStyle w:val="TableParagraph"/>
              <w:widowControl/>
              <w:numPr>
                <w:ilvl w:val="0"/>
                <w:numId w:val="97"/>
              </w:numPr>
              <w:suppressAutoHyphens/>
              <w:spacing w:before="2" w:line="251" w:lineRule="auto"/>
              <w:textAlignment w:val="baseline"/>
              <w:rPr>
                <w:rFonts w:asciiTheme="minorHAnsi" w:hAnsiTheme="minorHAnsi" w:cstheme="minorHAnsi"/>
                <w:lang w:eastAsia="en-US"/>
              </w:rPr>
            </w:pPr>
            <w:r w:rsidRPr="005044ED">
              <w:rPr>
                <w:rFonts w:asciiTheme="minorHAnsi" w:hAnsiTheme="minorHAnsi" w:cstheme="minorHAnsi"/>
                <w:lang w:eastAsia="en-US"/>
              </w:rPr>
              <w:t>javni zavodi na področju kulture, ki jih ministrstvo v letu 2024 ni neposredno pozvalo k predložitvi programa dela in finančnega načrta za leto 2025 oziroma katerih projekti, prijavljeni na ta razpis, ne spadajo v okvir večletnih kulturnih projektov, ki so bili izbrani na javnem razpisu z oznako JPR-VP-22-25;</w:t>
            </w:r>
          </w:p>
          <w:p w14:paraId="655183B9" w14:textId="77777777" w:rsidR="005044ED" w:rsidRPr="005044ED" w:rsidRDefault="005044ED" w:rsidP="005044ED">
            <w:pPr>
              <w:pStyle w:val="TableParagraph"/>
              <w:widowControl/>
              <w:numPr>
                <w:ilvl w:val="0"/>
                <w:numId w:val="97"/>
              </w:numPr>
              <w:suppressAutoHyphens/>
              <w:spacing w:before="2" w:line="251" w:lineRule="auto"/>
              <w:textAlignment w:val="baseline"/>
              <w:rPr>
                <w:rFonts w:asciiTheme="minorHAnsi" w:hAnsiTheme="minorHAnsi" w:cstheme="minorHAnsi"/>
                <w:lang w:eastAsia="en-US"/>
              </w:rPr>
            </w:pPr>
            <w:r w:rsidRPr="005044ED">
              <w:rPr>
                <w:rFonts w:asciiTheme="minorHAnsi" w:hAnsiTheme="minorHAnsi" w:cstheme="minorHAnsi"/>
                <w:lang w:eastAsia="en-US"/>
              </w:rPr>
              <w:t xml:space="preserve">samozaposleni v kulturi in druge fizične osebe, ki delujejo na področju </w:t>
            </w:r>
            <w:proofErr w:type="spellStart"/>
            <w:r w:rsidRPr="005044ED">
              <w:rPr>
                <w:rFonts w:asciiTheme="minorHAnsi" w:hAnsiTheme="minorHAnsi" w:cstheme="minorHAnsi"/>
                <w:lang w:eastAsia="en-US"/>
              </w:rPr>
              <w:t>intermedijskih</w:t>
            </w:r>
            <w:proofErr w:type="spellEnd"/>
            <w:r w:rsidRPr="005044ED">
              <w:rPr>
                <w:rFonts w:asciiTheme="minorHAnsi" w:hAnsiTheme="minorHAnsi" w:cstheme="minorHAnsi"/>
                <w:lang w:eastAsia="en-US"/>
              </w:rPr>
              <w:t xml:space="preserve"> umetnosti.</w:t>
            </w:r>
          </w:p>
        </w:tc>
      </w:tr>
    </w:tbl>
    <w:p w14:paraId="785A48C0" w14:textId="77777777" w:rsidR="005044ED" w:rsidRPr="005044ED" w:rsidRDefault="005044ED" w:rsidP="005044ED">
      <w:pPr>
        <w:rPr>
          <w:rFonts w:asciiTheme="minorHAnsi" w:hAnsiTheme="minorHAnsi" w:cstheme="minorHAnsi"/>
          <w:sz w:val="22"/>
          <w:szCs w:val="22"/>
        </w:rPr>
      </w:pPr>
    </w:p>
    <w:p w14:paraId="3AA5E09E" w14:textId="77777777" w:rsidR="005044ED" w:rsidRPr="005044ED" w:rsidRDefault="005044ED" w:rsidP="005044ED">
      <w:pPr>
        <w:rPr>
          <w:rFonts w:asciiTheme="minorHAnsi" w:hAnsiTheme="minorHAnsi" w:cstheme="minorHAnsi"/>
          <w:sz w:val="22"/>
          <w:szCs w:val="22"/>
        </w:rPr>
      </w:pPr>
    </w:p>
    <w:tbl>
      <w:tblPr>
        <w:tblW w:w="8916" w:type="dxa"/>
        <w:tblInd w:w="136" w:type="dxa"/>
        <w:tblCellMar>
          <w:left w:w="10" w:type="dxa"/>
          <w:right w:w="10" w:type="dxa"/>
        </w:tblCellMar>
        <w:tblLook w:val="0000" w:firstRow="0" w:lastRow="0" w:firstColumn="0" w:lastColumn="0" w:noHBand="0" w:noVBand="0"/>
      </w:tblPr>
      <w:tblGrid>
        <w:gridCol w:w="1711"/>
        <w:gridCol w:w="3250"/>
        <w:gridCol w:w="3955"/>
      </w:tblGrid>
      <w:tr w:rsidR="005044ED" w:rsidRPr="005044ED" w14:paraId="20CEB9B6" w14:textId="77777777" w:rsidTr="002062B6">
        <w:trPr>
          <w:trHeight w:val="484"/>
        </w:trPr>
        <w:tc>
          <w:tcPr>
            <w:tcW w:w="1711"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08A6E957" w14:textId="77777777" w:rsidR="005044ED" w:rsidRPr="005044ED" w:rsidRDefault="005044ED" w:rsidP="002062B6">
            <w:pPr>
              <w:pStyle w:val="TableParagraph"/>
              <w:spacing w:before="20" w:line="251" w:lineRule="auto"/>
              <w:ind w:left="0"/>
              <w:rPr>
                <w:rFonts w:asciiTheme="minorHAnsi" w:hAnsiTheme="minorHAnsi" w:cstheme="minorHAnsi"/>
              </w:rPr>
            </w:pPr>
            <w:r w:rsidRPr="005044ED">
              <w:rPr>
                <w:rFonts w:asciiTheme="minorHAnsi" w:hAnsiTheme="minorHAnsi" w:cstheme="minorHAnsi"/>
                <w:b/>
                <w:bCs/>
                <w:color w:val="000000"/>
                <w:lang w:eastAsia="en-US"/>
              </w:rPr>
              <w:t>Naziv razpisa:</w:t>
            </w:r>
          </w:p>
        </w:tc>
        <w:tc>
          <w:tcPr>
            <w:tcW w:w="7205"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06525D37" w14:textId="77777777" w:rsidR="005044ED" w:rsidRPr="005044ED" w:rsidRDefault="005044ED" w:rsidP="002062B6">
            <w:pPr>
              <w:spacing w:line="251" w:lineRule="auto"/>
              <w:rPr>
                <w:rFonts w:asciiTheme="minorHAnsi" w:hAnsiTheme="minorHAnsi" w:cstheme="minorHAnsi"/>
                <w:b/>
                <w:bCs/>
                <w:sz w:val="22"/>
                <w:szCs w:val="22"/>
              </w:rPr>
            </w:pPr>
            <w:r w:rsidRPr="005044ED">
              <w:rPr>
                <w:rFonts w:asciiTheme="minorHAnsi" w:hAnsiTheme="minorHAnsi" w:cstheme="minorHAnsi"/>
                <w:b/>
                <w:bCs/>
                <w:sz w:val="22"/>
                <w:szCs w:val="22"/>
              </w:rPr>
              <w:t>Javni razpis za izbor kulturnih projektov na področju uprizoritvenih umetnosti v letu 2025</w:t>
            </w:r>
          </w:p>
        </w:tc>
      </w:tr>
      <w:tr w:rsidR="005044ED" w:rsidRPr="005044ED" w14:paraId="54F73187" w14:textId="77777777" w:rsidTr="002062B6">
        <w:trPr>
          <w:trHeight w:val="270"/>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5B72D78"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r w:rsidRPr="005044ED">
              <w:rPr>
                <w:rFonts w:asciiTheme="minorHAnsi" w:hAnsiTheme="minorHAnsi" w:cstheme="minorHAnsi"/>
                <w:lang w:eastAsia="en-US"/>
              </w:rPr>
              <w:t>Status: aktiven</w:t>
            </w:r>
          </w:p>
        </w:tc>
        <w:tc>
          <w:tcPr>
            <w:tcW w:w="3250" w:type="dxa"/>
            <w:tcBorders>
              <w:bottom w:val="single" w:sz="8" w:space="0" w:color="000000"/>
              <w:right w:val="single" w:sz="8" w:space="0" w:color="000000"/>
            </w:tcBorders>
            <w:shd w:val="clear" w:color="auto" w:fill="auto"/>
            <w:tcMar>
              <w:top w:w="0" w:type="dxa"/>
              <w:left w:w="0" w:type="dxa"/>
              <w:bottom w:w="0" w:type="dxa"/>
              <w:right w:w="0" w:type="dxa"/>
            </w:tcMar>
          </w:tcPr>
          <w:p w14:paraId="4F5830D4" w14:textId="77777777" w:rsidR="005044ED" w:rsidRPr="005044ED" w:rsidRDefault="005044ED" w:rsidP="002062B6">
            <w:pPr>
              <w:pStyle w:val="TableParagraph"/>
              <w:tabs>
                <w:tab w:val="left" w:pos="2010"/>
              </w:tabs>
              <w:spacing w:before="9" w:line="251" w:lineRule="auto"/>
              <w:rPr>
                <w:rFonts w:asciiTheme="minorHAnsi" w:hAnsiTheme="minorHAnsi" w:cstheme="minorHAnsi"/>
                <w:lang w:eastAsia="en-US"/>
              </w:rPr>
            </w:pPr>
            <w:r w:rsidRPr="005044ED">
              <w:rPr>
                <w:rFonts w:asciiTheme="minorHAnsi" w:hAnsiTheme="minorHAnsi" w:cstheme="minorHAnsi"/>
                <w:lang w:eastAsia="en-US"/>
              </w:rPr>
              <w:t>Datum objave:    7. 10. 2024</w:t>
            </w:r>
            <w:r w:rsidRPr="005044ED">
              <w:rPr>
                <w:rFonts w:asciiTheme="minorHAnsi" w:hAnsiTheme="minorHAnsi" w:cstheme="minorHAnsi"/>
                <w:lang w:eastAsia="en-US"/>
              </w:rPr>
              <w:tab/>
            </w:r>
          </w:p>
        </w:tc>
        <w:tc>
          <w:tcPr>
            <w:tcW w:w="3955" w:type="dxa"/>
            <w:tcBorders>
              <w:bottom w:val="single" w:sz="8" w:space="0" w:color="000000"/>
              <w:right w:val="single" w:sz="8" w:space="0" w:color="000000"/>
            </w:tcBorders>
            <w:shd w:val="clear" w:color="auto" w:fill="auto"/>
            <w:tcMar>
              <w:top w:w="0" w:type="dxa"/>
              <w:left w:w="0" w:type="dxa"/>
              <w:bottom w:w="0" w:type="dxa"/>
              <w:right w:w="0" w:type="dxa"/>
            </w:tcMar>
          </w:tcPr>
          <w:p w14:paraId="055625DD" w14:textId="77777777" w:rsidR="005044ED" w:rsidRPr="005044ED" w:rsidRDefault="005044ED" w:rsidP="002062B6">
            <w:pPr>
              <w:pStyle w:val="TableParagraph"/>
              <w:spacing w:before="3" w:line="245" w:lineRule="exact"/>
              <w:ind w:left="0"/>
              <w:rPr>
                <w:rFonts w:asciiTheme="minorHAnsi" w:hAnsiTheme="minorHAnsi" w:cstheme="minorHAnsi"/>
              </w:rPr>
            </w:pPr>
            <w:r w:rsidRPr="005044ED">
              <w:rPr>
                <w:rFonts w:asciiTheme="minorHAnsi" w:hAnsiTheme="minorHAnsi" w:cstheme="minorHAnsi"/>
                <w:lang w:eastAsia="en-US"/>
              </w:rPr>
              <w:t xml:space="preserve">Rok prijave:    </w:t>
            </w:r>
            <w:r w:rsidRPr="005044ED">
              <w:rPr>
                <w:rFonts w:asciiTheme="minorHAnsi" w:hAnsiTheme="minorHAnsi" w:cstheme="minorHAnsi"/>
                <w:b/>
                <w:bCs/>
                <w:lang w:eastAsia="en-US"/>
              </w:rPr>
              <w:t>7. 11. 2024</w:t>
            </w:r>
          </w:p>
        </w:tc>
      </w:tr>
      <w:tr w:rsidR="005044ED" w:rsidRPr="005044ED" w14:paraId="5F52D2C5"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A33E242"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r w:rsidRPr="005044ED">
              <w:rPr>
                <w:rFonts w:asciiTheme="minorHAnsi" w:hAnsiTheme="minorHAnsi" w:cstheme="minorHAnsi"/>
                <w:lang w:eastAsia="en-US"/>
              </w:rPr>
              <w:t>Vir objave:</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237BCC21" w14:textId="77777777" w:rsidR="005044ED" w:rsidRPr="005044ED" w:rsidRDefault="00CD69E0" w:rsidP="002062B6">
            <w:pPr>
              <w:pStyle w:val="TableParagraph"/>
              <w:spacing w:before="16" w:line="251" w:lineRule="auto"/>
              <w:rPr>
                <w:rFonts w:asciiTheme="minorHAnsi" w:hAnsiTheme="minorHAnsi" w:cstheme="minorHAnsi"/>
              </w:rPr>
            </w:pPr>
            <w:hyperlink r:id="rId15" w:history="1">
              <w:r w:rsidR="005044ED" w:rsidRPr="005044ED">
                <w:rPr>
                  <w:rStyle w:val="Hiperpovezava"/>
                  <w:rFonts w:asciiTheme="minorHAnsi" w:hAnsiTheme="minorHAnsi" w:cstheme="minorHAnsi"/>
                  <w:lang w:eastAsia="en-US"/>
                </w:rPr>
                <w:t>https://www.gov.si/zbirke/javne-objave/javni-razpis-za-izbor-kulturnih-projektov-na-podrocju-uprizoritvenih-umetnosti-ki-jih-bo-v-letu-2025-sofinancirala-republika-slovenija-iz-proracuna-namenjenega-za-kulturo/</w:t>
              </w:r>
            </w:hyperlink>
            <w:r w:rsidR="005044ED" w:rsidRPr="005044ED">
              <w:rPr>
                <w:rFonts w:asciiTheme="minorHAnsi" w:hAnsiTheme="minorHAnsi" w:cstheme="minorHAnsi"/>
                <w:lang w:eastAsia="en-US"/>
              </w:rPr>
              <w:t xml:space="preserve"> </w:t>
            </w:r>
          </w:p>
        </w:tc>
      </w:tr>
      <w:tr w:rsidR="005044ED" w:rsidRPr="005044ED" w14:paraId="5CE159C3"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76CC608"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proofErr w:type="spellStart"/>
            <w:r w:rsidRPr="005044ED">
              <w:rPr>
                <w:rFonts w:asciiTheme="minorHAnsi" w:hAnsiTheme="minorHAnsi" w:cstheme="minorHAnsi"/>
                <w:lang w:eastAsia="en-US"/>
              </w:rPr>
              <w:t>Razpisnik</w:t>
            </w:r>
            <w:proofErr w:type="spellEnd"/>
            <w:r w:rsidRPr="005044ED">
              <w:rPr>
                <w:rFonts w:asciiTheme="minorHAnsi" w:hAnsiTheme="minorHAnsi" w:cstheme="minorHAnsi"/>
                <w:lang w:eastAsia="en-US"/>
              </w:rPr>
              <w:t>:</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72F5DB0C" w14:textId="77777777" w:rsidR="005044ED" w:rsidRPr="005044ED" w:rsidRDefault="005044ED" w:rsidP="002062B6">
            <w:pPr>
              <w:pStyle w:val="TableParagraph"/>
              <w:spacing w:before="12" w:line="251" w:lineRule="auto"/>
              <w:rPr>
                <w:rFonts w:asciiTheme="minorHAnsi" w:hAnsiTheme="minorHAnsi" w:cstheme="minorHAnsi"/>
                <w:lang w:eastAsia="en-US"/>
              </w:rPr>
            </w:pPr>
            <w:r w:rsidRPr="005044ED">
              <w:rPr>
                <w:rFonts w:asciiTheme="minorHAnsi" w:hAnsiTheme="minorHAnsi" w:cstheme="minorHAnsi"/>
                <w:lang w:eastAsia="en-US"/>
              </w:rPr>
              <w:t>Ministrstvo za kulturo</w:t>
            </w:r>
          </w:p>
        </w:tc>
      </w:tr>
      <w:tr w:rsidR="005044ED" w:rsidRPr="005044ED" w14:paraId="0CEB6A71" w14:textId="77777777" w:rsidTr="002062B6">
        <w:trPr>
          <w:trHeight w:val="729"/>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C3D782A" w14:textId="77777777" w:rsidR="005044ED" w:rsidRPr="005044ED" w:rsidRDefault="005044ED" w:rsidP="002062B6">
            <w:pPr>
              <w:pStyle w:val="TableParagraph"/>
              <w:spacing w:before="18" w:line="251" w:lineRule="auto"/>
              <w:ind w:left="0" w:right="101"/>
              <w:rPr>
                <w:rFonts w:asciiTheme="minorHAnsi" w:hAnsiTheme="minorHAnsi" w:cstheme="minorHAnsi"/>
              </w:rPr>
            </w:pPr>
            <w:r w:rsidRPr="005044ED">
              <w:rPr>
                <w:rFonts w:asciiTheme="minorHAnsi" w:hAnsiTheme="minorHAnsi" w:cstheme="minorHAnsi"/>
                <w:lang w:eastAsia="en-US"/>
              </w:rPr>
              <w:t xml:space="preserve">Kratek </w:t>
            </w:r>
            <w:r w:rsidRPr="005044ED">
              <w:rPr>
                <w:rFonts w:asciiTheme="minorHAnsi" w:hAnsiTheme="minorHAnsi" w:cstheme="minorHAnsi"/>
                <w:spacing w:val="-5"/>
                <w:lang w:eastAsia="en-US"/>
              </w:rPr>
              <w:t xml:space="preserve">opis </w:t>
            </w:r>
            <w:r w:rsidRPr="005044ED">
              <w:rPr>
                <w:rFonts w:asciiTheme="minorHAnsi" w:hAnsiTheme="minorHAnsi" w:cstheme="minorHAnsi"/>
                <w:lang w:eastAsia="en-US"/>
              </w:rPr>
              <w:t>predmeta razpisa:</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D37B36E" w14:textId="77777777" w:rsidR="005044ED" w:rsidRPr="005044ED" w:rsidRDefault="005044ED" w:rsidP="002062B6">
            <w:pPr>
              <w:pStyle w:val="TableParagraph"/>
              <w:spacing w:before="30" w:line="251" w:lineRule="auto"/>
              <w:jc w:val="both"/>
              <w:rPr>
                <w:rFonts w:asciiTheme="minorHAnsi" w:hAnsiTheme="minorHAnsi" w:cstheme="minorHAnsi"/>
                <w:lang w:eastAsia="en-US"/>
              </w:rPr>
            </w:pPr>
            <w:r w:rsidRPr="005044ED">
              <w:rPr>
                <w:rFonts w:asciiTheme="minorHAnsi" w:hAnsiTheme="minorHAnsi" w:cstheme="minorHAnsi"/>
                <w:lang w:eastAsia="en-US"/>
              </w:rPr>
              <w:t>Predmet javnega razpisa je sofinanciranje kulturnih projektov na področju uprizoritvenih umetnosti v letu 2025. Cilj razpisa je podpreti kulturne projekte na področju uprizoritvenih umetnosti, ki so v javnem interesu ter so prepoznani kot vrhunski in nujni za uresničevanje načel raznovrstnosti in dostopnosti javnih kulturnih dobrin, sledijo smernicam trajnostnega razvoja in zelenega prehoda v kulturi, spodbujajo ustvarjalnost samozaposlenih v kulturi na področju uprizoritvenih umetnosti in zagotavljajo pogoje za njihovo ustvarjalno delo ter spodbujajo razvoj uveljavljajočih se perspektivnih ustvarjalcev.</w:t>
            </w:r>
          </w:p>
        </w:tc>
      </w:tr>
      <w:tr w:rsidR="005044ED" w:rsidRPr="005044ED" w14:paraId="56C4A266" w14:textId="77777777" w:rsidTr="002062B6">
        <w:trPr>
          <w:trHeight w:val="707"/>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E5F1EAF" w14:textId="77777777" w:rsidR="005044ED" w:rsidRPr="005044ED" w:rsidRDefault="005044ED" w:rsidP="002062B6">
            <w:pPr>
              <w:pStyle w:val="TableParagraph"/>
              <w:spacing w:before="18" w:line="230" w:lineRule="atLeast"/>
              <w:ind w:left="0" w:right="274"/>
              <w:rPr>
                <w:rFonts w:asciiTheme="minorHAnsi" w:hAnsiTheme="minorHAnsi" w:cstheme="minorHAnsi"/>
                <w:lang w:eastAsia="en-US"/>
              </w:rPr>
            </w:pPr>
            <w:r w:rsidRPr="005044ED">
              <w:rPr>
                <w:rFonts w:asciiTheme="minorHAnsi" w:hAnsiTheme="minorHAnsi" w:cstheme="minorHAnsi"/>
                <w:lang w:eastAsia="en-US"/>
              </w:rPr>
              <w:t>Višina razpoložljivih sredstev:</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228EACD" w14:textId="77777777" w:rsidR="005044ED" w:rsidRPr="005044ED" w:rsidRDefault="005044ED" w:rsidP="002062B6">
            <w:pPr>
              <w:pStyle w:val="TableParagraph"/>
              <w:spacing w:before="11" w:line="251" w:lineRule="auto"/>
              <w:rPr>
                <w:rFonts w:asciiTheme="minorHAnsi" w:hAnsiTheme="minorHAnsi" w:cstheme="minorHAnsi"/>
                <w:lang w:eastAsia="en-US"/>
              </w:rPr>
            </w:pPr>
            <w:r w:rsidRPr="005044ED">
              <w:rPr>
                <w:rFonts w:asciiTheme="minorHAnsi" w:hAnsiTheme="minorHAnsi" w:cstheme="minorHAnsi"/>
                <w:lang w:eastAsia="en-US"/>
              </w:rPr>
              <w:t xml:space="preserve">    327.000,00 eur</w:t>
            </w:r>
          </w:p>
        </w:tc>
      </w:tr>
      <w:tr w:rsidR="005044ED" w:rsidRPr="005044ED" w14:paraId="57BD257A" w14:textId="77777777" w:rsidTr="002062B6">
        <w:trPr>
          <w:trHeight w:val="933"/>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096FA6C" w14:textId="77777777" w:rsidR="005044ED" w:rsidRPr="005044ED" w:rsidRDefault="005044ED" w:rsidP="002062B6">
            <w:pPr>
              <w:pStyle w:val="TableParagraph"/>
              <w:spacing w:before="18" w:line="251" w:lineRule="auto"/>
              <w:ind w:left="0" w:right="196"/>
              <w:rPr>
                <w:rFonts w:asciiTheme="minorHAnsi" w:hAnsiTheme="minorHAnsi" w:cstheme="minorHAnsi"/>
                <w:lang w:eastAsia="en-US"/>
              </w:rPr>
            </w:pPr>
            <w:r w:rsidRPr="005044ED">
              <w:rPr>
                <w:rFonts w:asciiTheme="minorHAnsi" w:hAnsiTheme="minorHAnsi" w:cstheme="minorHAnsi"/>
                <w:lang w:eastAsia="en-US"/>
              </w:rPr>
              <w:lastRenderedPageBreak/>
              <w:t>Ciljne skupine oz. potencialni upravičenci:</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4B11D321" w14:textId="77777777" w:rsidR="005044ED" w:rsidRPr="005044ED" w:rsidRDefault="005044ED" w:rsidP="002062B6">
            <w:pPr>
              <w:pStyle w:val="TableParagraph"/>
              <w:spacing w:before="2" w:line="251" w:lineRule="auto"/>
              <w:rPr>
                <w:rFonts w:asciiTheme="minorHAnsi" w:hAnsiTheme="minorHAnsi" w:cstheme="minorHAnsi"/>
                <w:lang w:eastAsia="en-US"/>
              </w:rPr>
            </w:pPr>
            <w:r w:rsidRPr="005044ED">
              <w:rPr>
                <w:rFonts w:asciiTheme="minorHAnsi" w:hAnsiTheme="minorHAnsi" w:cstheme="minorHAnsi"/>
                <w:lang w:eastAsia="en-US"/>
              </w:rPr>
              <w:t>Na razpis se lahko prijavijo:</w:t>
            </w:r>
          </w:p>
          <w:p w14:paraId="05DD8749" w14:textId="77777777" w:rsidR="005044ED" w:rsidRPr="005044ED" w:rsidRDefault="005044ED" w:rsidP="005044ED">
            <w:pPr>
              <w:pStyle w:val="TableParagraph"/>
              <w:widowControl/>
              <w:numPr>
                <w:ilvl w:val="0"/>
                <w:numId w:val="98"/>
              </w:numPr>
              <w:suppressAutoHyphens/>
              <w:spacing w:before="2" w:line="251" w:lineRule="auto"/>
              <w:textAlignment w:val="baseline"/>
              <w:rPr>
                <w:rFonts w:asciiTheme="minorHAnsi" w:hAnsiTheme="minorHAnsi" w:cstheme="minorHAnsi"/>
                <w:lang w:eastAsia="en-US"/>
              </w:rPr>
            </w:pPr>
            <w:r w:rsidRPr="005044ED">
              <w:rPr>
                <w:rFonts w:asciiTheme="minorHAnsi" w:hAnsiTheme="minorHAnsi" w:cstheme="minorHAnsi"/>
                <w:lang w:eastAsia="en-US"/>
              </w:rPr>
              <w:t>nevladne organizacije na področju kulture, katerih programi niso bili izbrani na javnem razpisu z oznako JPR-PROG-2022-2025;</w:t>
            </w:r>
          </w:p>
          <w:p w14:paraId="1E9BBD62" w14:textId="77777777" w:rsidR="005044ED" w:rsidRPr="005044ED" w:rsidRDefault="005044ED" w:rsidP="005044ED">
            <w:pPr>
              <w:pStyle w:val="TableParagraph"/>
              <w:widowControl/>
              <w:numPr>
                <w:ilvl w:val="0"/>
                <w:numId w:val="98"/>
              </w:numPr>
              <w:suppressAutoHyphens/>
              <w:spacing w:before="2" w:line="251" w:lineRule="auto"/>
              <w:textAlignment w:val="baseline"/>
              <w:rPr>
                <w:rFonts w:asciiTheme="minorHAnsi" w:hAnsiTheme="minorHAnsi" w:cstheme="minorHAnsi"/>
                <w:lang w:eastAsia="en-US"/>
              </w:rPr>
            </w:pPr>
            <w:r w:rsidRPr="005044ED">
              <w:rPr>
                <w:rFonts w:asciiTheme="minorHAnsi" w:hAnsiTheme="minorHAnsi" w:cstheme="minorHAnsi"/>
                <w:lang w:eastAsia="en-US"/>
              </w:rPr>
              <w:t>samozaposleni v kulturi, ki delujejo na razpisnem področju uprizoritvenih umetnosti, katerih projekti niso bili izbrani na projektnem razpisu z oznako JPR-UPR-AO-2024-2025 oziroma njihovi avtorski opusi niso vključeni v program, ki je bil izbran na javnem razpisu z oznako JPR-PROG-2022-2025.</w:t>
            </w:r>
          </w:p>
        </w:tc>
      </w:tr>
    </w:tbl>
    <w:p w14:paraId="0E53A119" w14:textId="77777777" w:rsidR="005044ED" w:rsidRPr="005044ED" w:rsidRDefault="005044ED" w:rsidP="005044ED">
      <w:pPr>
        <w:rPr>
          <w:rFonts w:asciiTheme="minorHAnsi" w:hAnsiTheme="minorHAnsi" w:cstheme="minorHAnsi"/>
          <w:sz w:val="22"/>
          <w:szCs w:val="22"/>
        </w:rPr>
      </w:pPr>
    </w:p>
    <w:p w14:paraId="39580583" w14:textId="77777777" w:rsidR="005044ED" w:rsidRPr="005044ED" w:rsidRDefault="005044ED" w:rsidP="005044ED">
      <w:pPr>
        <w:rPr>
          <w:rFonts w:asciiTheme="minorHAnsi" w:hAnsiTheme="minorHAnsi" w:cstheme="minorHAnsi"/>
          <w:sz w:val="22"/>
          <w:szCs w:val="22"/>
        </w:rPr>
      </w:pPr>
    </w:p>
    <w:tbl>
      <w:tblPr>
        <w:tblW w:w="8916" w:type="dxa"/>
        <w:tblInd w:w="136" w:type="dxa"/>
        <w:tblCellMar>
          <w:left w:w="10" w:type="dxa"/>
          <w:right w:w="10" w:type="dxa"/>
        </w:tblCellMar>
        <w:tblLook w:val="0000" w:firstRow="0" w:lastRow="0" w:firstColumn="0" w:lastColumn="0" w:noHBand="0" w:noVBand="0"/>
      </w:tblPr>
      <w:tblGrid>
        <w:gridCol w:w="1711"/>
        <w:gridCol w:w="3250"/>
        <w:gridCol w:w="3955"/>
      </w:tblGrid>
      <w:tr w:rsidR="005044ED" w:rsidRPr="005044ED" w14:paraId="15416CCF" w14:textId="77777777" w:rsidTr="002062B6">
        <w:trPr>
          <w:trHeight w:val="484"/>
        </w:trPr>
        <w:tc>
          <w:tcPr>
            <w:tcW w:w="1711"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00D84CBC" w14:textId="77777777" w:rsidR="005044ED" w:rsidRPr="005044ED" w:rsidRDefault="005044ED" w:rsidP="002062B6">
            <w:pPr>
              <w:pStyle w:val="TableParagraph"/>
              <w:spacing w:before="20" w:line="251" w:lineRule="auto"/>
              <w:ind w:left="0"/>
              <w:rPr>
                <w:rFonts w:asciiTheme="minorHAnsi" w:hAnsiTheme="minorHAnsi" w:cstheme="minorHAnsi"/>
              </w:rPr>
            </w:pPr>
            <w:r w:rsidRPr="005044ED">
              <w:rPr>
                <w:rFonts w:asciiTheme="minorHAnsi" w:hAnsiTheme="minorHAnsi" w:cstheme="minorHAnsi"/>
                <w:b/>
                <w:bCs/>
                <w:color w:val="000000"/>
                <w:lang w:eastAsia="en-US"/>
              </w:rPr>
              <w:t>Naziv razpisa:</w:t>
            </w:r>
          </w:p>
        </w:tc>
        <w:tc>
          <w:tcPr>
            <w:tcW w:w="7205"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0504691F" w14:textId="77777777" w:rsidR="005044ED" w:rsidRPr="005044ED" w:rsidRDefault="005044ED" w:rsidP="002062B6">
            <w:pPr>
              <w:spacing w:line="251" w:lineRule="auto"/>
              <w:rPr>
                <w:rFonts w:asciiTheme="minorHAnsi" w:hAnsiTheme="minorHAnsi" w:cstheme="minorHAnsi"/>
                <w:b/>
                <w:bCs/>
                <w:sz w:val="22"/>
                <w:szCs w:val="22"/>
              </w:rPr>
            </w:pPr>
            <w:r w:rsidRPr="005044ED">
              <w:rPr>
                <w:rFonts w:asciiTheme="minorHAnsi" w:hAnsiTheme="minorHAnsi" w:cstheme="minorHAnsi"/>
                <w:b/>
                <w:bCs/>
                <w:sz w:val="22"/>
                <w:szCs w:val="22"/>
              </w:rPr>
              <w:t>Javni razpis za izbor kulturnih projektov na področju vizualnih umetnosti v letu 2025</w:t>
            </w:r>
          </w:p>
        </w:tc>
      </w:tr>
      <w:tr w:rsidR="005044ED" w:rsidRPr="005044ED" w14:paraId="21769857" w14:textId="77777777" w:rsidTr="002062B6">
        <w:trPr>
          <w:trHeight w:val="270"/>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9F7F60F"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r w:rsidRPr="005044ED">
              <w:rPr>
                <w:rFonts w:asciiTheme="minorHAnsi" w:hAnsiTheme="minorHAnsi" w:cstheme="minorHAnsi"/>
                <w:lang w:eastAsia="en-US"/>
              </w:rPr>
              <w:t>Status: aktiven</w:t>
            </w:r>
          </w:p>
        </w:tc>
        <w:tc>
          <w:tcPr>
            <w:tcW w:w="3250" w:type="dxa"/>
            <w:tcBorders>
              <w:bottom w:val="single" w:sz="8" w:space="0" w:color="000000"/>
              <w:right w:val="single" w:sz="8" w:space="0" w:color="000000"/>
            </w:tcBorders>
            <w:shd w:val="clear" w:color="auto" w:fill="auto"/>
            <w:tcMar>
              <w:top w:w="0" w:type="dxa"/>
              <w:left w:w="0" w:type="dxa"/>
              <w:bottom w:w="0" w:type="dxa"/>
              <w:right w:w="0" w:type="dxa"/>
            </w:tcMar>
          </w:tcPr>
          <w:p w14:paraId="08A76225" w14:textId="77777777" w:rsidR="005044ED" w:rsidRPr="005044ED" w:rsidRDefault="005044ED" w:rsidP="002062B6">
            <w:pPr>
              <w:pStyle w:val="TableParagraph"/>
              <w:spacing w:before="9" w:line="251" w:lineRule="auto"/>
              <w:rPr>
                <w:rFonts w:asciiTheme="minorHAnsi" w:hAnsiTheme="minorHAnsi" w:cstheme="minorHAnsi"/>
                <w:lang w:eastAsia="en-US"/>
              </w:rPr>
            </w:pPr>
            <w:r w:rsidRPr="005044ED">
              <w:rPr>
                <w:rFonts w:asciiTheme="minorHAnsi" w:hAnsiTheme="minorHAnsi" w:cstheme="minorHAnsi"/>
                <w:lang w:eastAsia="en-US"/>
              </w:rPr>
              <w:t>Datum objave:    7. 10. 2024</w:t>
            </w:r>
          </w:p>
        </w:tc>
        <w:tc>
          <w:tcPr>
            <w:tcW w:w="3955" w:type="dxa"/>
            <w:tcBorders>
              <w:bottom w:val="single" w:sz="8" w:space="0" w:color="000000"/>
              <w:right w:val="single" w:sz="8" w:space="0" w:color="000000"/>
            </w:tcBorders>
            <w:shd w:val="clear" w:color="auto" w:fill="auto"/>
            <w:tcMar>
              <w:top w:w="0" w:type="dxa"/>
              <w:left w:w="0" w:type="dxa"/>
              <w:bottom w:w="0" w:type="dxa"/>
              <w:right w:w="0" w:type="dxa"/>
            </w:tcMar>
          </w:tcPr>
          <w:p w14:paraId="186CD00F" w14:textId="77777777" w:rsidR="005044ED" w:rsidRPr="005044ED" w:rsidRDefault="005044ED" w:rsidP="002062B6">
            <w:pPr>
              <w:pStyle w:val="TableParagraph"/>
              <w:spacing w:before="3" w:line="245" w:lineRule="exact"/>
              <w:ind w:left="0"/>
              <w:rPr>
                <w:rFonts w:asciiTheme="minorHAnsi" w:hAnsiTheme="minorHAnsi" w:cstheme="minorHAnsi"/>
              </w:rPr>
            </w:pPr>
            <w:r w:rsidRPr="005044ED">
              <w:rPr>
                <w:rFonts w:asciiTheme="minorHAnsi" w:hAnsiTheme="minorHAnsi" w:cstheme="minorHAnsi"/>
                <w:lang w:eastAsia="en-US"/>
              </w:rPr>
              <w:t xml:space="preserve">Rok prijave:    </w:t>
            </w:r>
            <w:r w:rsidRPr="005044ED">
              <w:rPr>
                <w:rFonts w:asciiTheme="minorHAnsi" w:hAnsiTheme="minorHAnsi" w:cstheme="minorHAnsi"/>
                <w:b/>
                <w:bCs/>
                <w:lang w:eastAsia="en-US"/>
              </w:rPr>
              <w:t>7. 11. 2024</w:t>
            </w:r>
          </w:p>
        </w:tc>
      </w:tr>
      <w:tr w:rsidR="005044ED" w:rsidRPr="005044ED" w14:paraId="278D3024"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DBEF2D0"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r w:rsidRPr="005044ED">
              <w:rPr>
                <w:rFonts w:asciiTheme="minorHAnsi" w:hAnsiTheme="minorHAnsi" w:cstheme="minorHAnsi"/>
                <w:lang w:eastAsia="en-US"/>
              </w:rPr>
              <w:t>Vir objave:</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0176043C" w14:textId="77777777" w:rsidR="005044ED" w:rsidRPr="005044ED" w:rsidRDefault="00CD69E0" w:rsidP="002062B6">
            <w:pPr>
              <w:pStyle w:val="TableParagraph"/>
              <w:spacing w:before="16" w:line="251" w:lineRule="auto"/>
              <w:rPr>
                <w:rFonts w:asciiTheme="minorHAnsi" w:hAnsiTheme="minorHAnsi" w:cstheme="minorHAnsi"/>
              </w:rPr>
            </w:pPr>
            <w:hyperlink r:id="rId16" w:history="1">
              <w:r w:rsidR="005044ED" w:rsidRPr="005044ED">
                <w:rPr>
                  <w:rStyle w:val="Hiperpovezava"/>
                  <w:rFonts w:asciiTheme="minorHAnsi" w:hAnsiTheme="minorHAnsi" w:cstheme="minorHAnsi"/>
                  <w:lang w:eastAsia="en-US"/>
                </w:rPr>
                <w:t>https://www.gov.si/zbirke/javne-objave/javni-razpis-za-izbor-kulturnih-projektov-na-podrocju-vizualnih-umetnosti-ki-jih-bo-v-letu-2025-sofinancirala-republika-slovenija-iz-proracuna-namenjenega-za-kulturo/</w:t>
              </w:r>
            </w:hyperlink>
            <w:r w:rsidR="005044ED" w:rsidRPr="005044ED">
              <w:rPr>
                <w:rFonts w:asciiTheme="minorHAnsi" w:hAnsiTheme="minorHAnsi" w:cstheme="minorHAnsi"/>
                <w:lang w:eastAsia="en-US"/>
              </w:rPr>
              <w:t xml:space="preserve"> </w:t>
            </w:r>
          </w:p>
        </w:tc>
      </w:tr>
      <w:tr w:rsidR="005044ED" w:rsidRPr="005044ED" w14:paraId="41B24F8E"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E7C8D59" w14:textId="77777777" w:rsidR="005044ED" w:rsidRPr="005044ED" w:rsidRDefault="005044ED" w:rsidP="002062B6">
            <w:pPr>
              <w:pStyle w:val="TableParagraph"/>
              <w:spacing w:before="18" w:line="251" w:lineRule="auto"/>
              <w:ind w:left="0"/>
              <w:rPr>
                <w:rFonts w:asciiTheme="minorHAnsi" w:hAnsiTheme="minorHAnsi" w:cstheme="minorHAnsi"/>
                <w:lang w:eastAsia="en-US"/>
              </w:rPr>
            </w:pPr>
            <w:proofErr w:type="spellStart"/>
            <w:r w:rsidRPr="005044ED">
              <w:rPr>
                <w:rFonts w:asciiTheme="minorHAnsi" w:hAnsiTheme="minorHAnsi" w:cstheme="minorHAnsi"/>
                <w:lang w:eastAsia="en-US"/>
              </w:rPr>
              <w:t>Razpisnik</w:t>
            </w:r>
            <w:proofErr w:type="spellEnd"/>
            <w:r w:rsidRPr="005044ED">
              <w:rPr>
                <w:rFonts w:asciiTheme="minorHAnsi" w:hAnsiTheme="minorHAnsi" w:cstheme="minorHAnsi"/>
                <w:lang w:eastAsia="en-US"/>
              </w:rPr>
              <w:t>:</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3B47847C" w14:textId="77777777" w:rsidR="005044ED" w:rsidRPr="005044ED" w:rsidRDefault="005044ED" w:rsidP="002062B6">
            <w:pPr>
              <w:pStyle w:val="TableParagraph"/>
              <w:spacing w:before="12" w:line="251" w:lineRule="auto"/>
              <w:rPr>
                <w:rFonts w:asciiTheme="minorHAnsi" w:hAnsiTheme="minorHAnsi" w:cstheme="minorHAnsi"/>
                <w:lang w:eastAsia="en-US"/>
              </w:rPr>
            </w:pPr>
            <w:r w:rsidRPr="005044ED">
              <w:rPr>
                <w:rFonts w:asciiTheme="minorHAnsi" w:hAnsiTheme="minorHAnsi" w:cstheme="minorHAnsi"/>
                <w:lang w:eastAsia="en-US"/>
              </w:rPr>
              <w:t>Ministrstvo za kulturo</w:t>
            </w:r>
          </w:p>
        </w:tc>
      </w:tr>
      <w:tr w:rsidR="005044ED" w:rsidRPr="005044ED" w14:paraId="4E1AADCB" w14:textId="77777777" w:rsidTr="002062B6">
        <w:trPr>
          <w:trHeight w:val="729"/>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0A2D180" w14:textId="77777777" w:rsidR="005044ED" w:rsidRPr="005044ED" w:rsidRDefault="005044ED" w:rsidP="002062B6">
            <w:pPr>
              <w:pStyle w:val="TableParagraph"/>
              <w:spacing w:before="18" w:line="251" w:lineRule="auto"/>
              <w:ind w:left="0" w:right="101"/>
              <w:rPr>
                <w:rFonts w:asciiTheme="minorHAnsi" w:hAnsiTheme="minorHAnsi" w:cstheme="minorHAnsi"/>
              </w:rPr>
            </w:pPr>
            <w:r w:rsidRPr="005044ED">
              <w:rPr>
                <w:rFonts w:asciiTheme="minorHAnsi" w:hAnsiTheme="minorHAnsi" w:cstheme="minorHAnsi"/>
                <w:lang w:eastAsia="en-US"/>
              </w:rPr>
              <w:t xml:space="preserve">Kratek </w:t>
            </w:r>
            <w:r w:rsidRPr="005044ED">
              <w:rPr>
                <w:rFonts w:asciiTheme="minorHAnsi" w:hAnsiTheme="minorHAnsi" w:cstheme="minorHAnsi"/>
                <w:spacing w:val="-5"/>
                <w:lang w:eastAsia="en-US"/>
              </w:rPr>
              <w:t xml:space="preserve">opis </w:t>
            </w:r>
            <w:r w:rsidRPr="005044ED">
              <w:rPr>
                <w:rFonts w:asciiTheme="minorHAnsi" w:hAnsiTheme="minorHAnsi" w:cstheme="minorHAnsi"/>
                <w:lang w:eastAsia="en-US"/>
              </w:rPr>
              <w:t>predmeta razpisa:</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314C1050" w14:textId="77777777" w:rsidR="005044ED" w:rsidRPr="005044ED" w:rsidRDefault="005044ED" w:rsidP="002062B6">
            <w:pPr>
              <w:pStyle w:val="TableParagraph"/>
              <w:spacing w:before="30" w:line="251" w:lineRule="auto"/>
              <w:jc w:val="both"/>
              <w:rPr>
                <w:rFonts w:asciiTheme="minorHAnsi" w:hAnsiTheme="minorHAnsi" w:cstheme="minorHAnsi"/>
                <w:lang w:eastAsia="en-US"/>
              </w:rPr>
            </w:pPr>
            <w:r w:rsidRPr="005044ED">
              <w:rPr>
                <w:rFonts w:asciiTheme="minorHAnsi" w:hAnsiTheme="minorHAnsi" w:cstheme="minorHAnsi"/>
                <w:lang w:eastAsia="en-US"/>
              </w:rPr>
              <w:t>Predmet javnega razpisa je sofinanciranje kulturnih projektov na področju vizualnih umetnosti v letu 2025. Sofinanciranje je namenjeno podpori kulturnih projektov na področju vizualnih umetnosti, ki so v javnem interesu in nujni za uresničevanje načel raznovrstnosti in dostopnosti javnih kulturnih dobrin ter sledijo smernicam trajnostnega razvoja in zelenega prehoda v kulturi. Namenjeno je podpori projektov na področju vizualnih umetnosti, ki služijo spodbujanju ustvarjalnosti samozaposlenih v kulturi in drugih ustvarjalcev na področju vizualnih umetnosti ter zagotavljanju pogojev za njihovo ustvarjalno delo ter spodbujanju razvoja perspektivnih mladih ustvarjalcev.</w:t>
            </w:r>
          </w:p>
        </w:tc>
      </w:tr>
      <w:tr w:rsidR="005044ED" w:rsidRPr="005044ED" w14:paraId="42E8C8D7" w14:textId="77777777" w:rsidTr="002062B6">
        <w:trPr>
          <w:trHeight w:val="707"/>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08A31B0" w14:textId="77777777" w:rsidR="005044ED" w:rsidRPr="005044ED" w:rsidRDefault="005044ED" w:rsidP="002062B6">
            <w:pPr>
              <w:pStyle w:val="TableParagraph"/>
              <w:spacing w:before="18" w:line="230" w:lineRule="atLeast"/>
              <w:ind w:left="0" w:right="274"/>
              <w:rPr>
                <w:rFonts w:asciiTheme="minorHAnsi" w:hAnsiTheme="minorHAnsi" w:cstheme="minorHAnsi"/>
                <w:lang w:eastAsia="en-US"/>
              </w:rPr>
            </w:pPr>
            <w:r w:rsidRPr="005044ED">
              <w:rPr>
                <w:rFonts w:asciiTheme="minorHAnsi" w:hAnsiTheme="minorHAnsi" w:cstheme="minorHAnsi"/>
                <w:lang w:eastAsia="en-US"/>
              </w:rPr>
              <w:t>Višina razpoložljivih sredstev:</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00A13131" w14:textId="77777777" w:rsidR="005044ED" w:rsidRPr="005044ED" w:rsidRDefault="005044ED" w:rsidP="002062B6">
            <w:pPr>
              <w:pStyle w:val="TableParagraph"/>
              <w:spacing w:before="11" w:line="251" w:lineRule="auto"/>
              <w:rPr>
                <w:rFonts w:asciiTheme="minorHAnsi" w:hAnsiTheme="minorHAnsi" w:cstheme="minorHAnsi"/>
                <w:lang w:eastAsia="en-US"/>
              </w:rPr>
            </w:pPr>
            <w:r w:rsidRPr="005044ED">
              <w:rPr>
                <w:rFonts w:asciiTheme="minorHAnsi" w:hAnsiTheme="minorHAnsi" w:cstheme="minorHAnsi"/>
                <w:lang w:eastAsia="en-US"/>
              </w:rPr>
              <w:t>200.000,00 eur</w:t>
            </w:r>
          </w:p>
        </w:tc>
      </w:tr>
      <w:tr w:rsidR="005044ED" w:rsidRPr="005044ED" w14:paraId="40A0AE8F" w14:textId="77777777" w:rsidTr="002062B6">
        <w:trPr>
          <w:trHeight w:val="933"/>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76DC81B" w14:textId="77777777" w:rsidR="005044ED" w:rsidRPr="005044ED" w:rsidRDefault="005044ED" w:rsidP="002062B6">
            <w:pPr>
              <w:pStyle w:val="TableParagraph"/>
              <w:spacing w:before="18" w:line="251" w:lineRule="auto"/>
              <w:ind w:left="0" w:right="196"/>
              <w:rPr>
                <w:rFonts w:asciiTheme="minorHAnsi" w:hAnsiTheme="minorHAnsi" w:cstheme="minorHAnsi"/>
                <w:lang w:eastAsia="en-US"/>
              </w:rPr>
            </w:pPr>
            <w:r w:rsidRPr="005044ED">
              <w:rPr>
                <w:rFonts w:asciiTheme="minorHAnsi" w:hAnsiTheme="minorHAnsi" w:cstheme="minorHAnsi"/>
                <w:lang w:eastAsia="en-US"/>
              </w:rPr>
              <w:t>Ciljne skupine oz. potencialni upravičenci:</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49A29D9B" w14:textId="77777777" w:rsidR="005044ED" w:rsidRPr="005044ED" w:rsidRDefault="005044ED" w:rsidP="002062B6">
            <w:pPr>
              <w:pStyle w:val="TableParagraph"/>
              <w:spacing w:before="2" w:line="251" w:lineRule="auto"/>
              <w:rPr>
                <w:rFonts w:asciiTheme="minorHAnsi" w:hAnsiTheme="minorHAnsi" w:cstheme="minorHAnsi"/>
                <w:lang w:eastAsia="en-US"/>
              </w:rPr>
            </w:pPr>
            <w:r w:rsidRPr="005044ED">
              <w:rPr>
                <w:rFonts w:asciiTheme="minorHAnsi" w:hAnsiTheme="minorHAnsi" w:cstheme="minorHAnsi"/>
                <w:lang w:eastAsia="en-US"/>
              </w:rPr>
              <w:t>Na razpis se lahko prijavijo:</w:t>
            </w:r>
          </w:p>
          <w:p w14:paraId="7E852F6D" w14:textId="77777777" w:rsidR="005044ED" w:rsidRPr="005044ED" w:rsidRDefault="005044ED" w:rsidP="005044ED">
            <w:pPr>
              <w:pStyle w:val="TableParagraph"/>
              <w:widowControl/>
              <w:numPr>
                <w:ilvl w:val="0"/>
                <w:numId w:val="99"/>
              </w:numPr>
              <w:suppressAutoHyphens/>
              <w:spacing w:before="2" w:line="251" w:lineRule="auto"/>
              <w:textAlignment w:val="baseline"/>
              <w:rPr>
                <w:rFonts w:asciiTheme="minorHAnsi" w:hAnsiTheme="minorHAnsi" w:cstheme="minorHAnsi"/>
                <w:lang w:eastAsia="en-US"/>
              </w:rPr>
            </w:pPr>
            <w:r w:rsidRPr="005044ED">
              <w:rPr>
                <w:rFonts w:asciiTheme="minorHAnsi" w:hAnsiTheme="minorHAnsi" w:cstheme="minorHAnsi"/>
                <w:lang w:eastAsia="en-US"/>
              </w:rPr>
              <w:t>nevladne organizacije na področju kulture, katerih programi niso bili izbrani na javnem razpisu z oznako JPR-PROG-2022-2025 oziroma katerih projekti, prijavljeni na ta razpis, niso vključeni v sklop večletnih kulturnih projektov, ki so bili izbrani na javnem razpisu z oznako JPR-VP-22-25;</w:t>
            </w:r>
          </w:p>
          <w:p w14:paraId="56796CEC" w14:textId="77777777" w:rsidR="005044ED" w:rsidRPr="005044ED" w:rsidRDefault="005044ED" w:rsidP="005044ED">
            <w:pPr>
              <w:pStyle w:val="TableParagraph"/>
              <w:widowControl/>
              <w:numPr>
                <w:ilvl w:val="0"/>
                <w:numId w:val="99"/>
              </w:numPr>
              <w:suppressAutoHyphens/>
              <w:spacing w:before="2" w:line="251" w:lineRule="auto"/>
              <w:textAlignment w:val="baseline"/>
              <w:rPr>
                <w:rFonts w:asciiTheme="minorHAnsi" w:hAnsiTheme="minorHAnsi" w:cstheme="minorHAnsi"/>
                <w:lang w:eastAsia="en-US"/>
              </w:rPr>
            </w:pPr>
            <w:r w:rsidRPr="005044ED">
              <w:rPr>
                <w:rFonts w:asciiTheme="minorHAnsi" w:hAnsiTheme="minorHAnsi" w:cstheme="minorHAnsi"/>
                <w:lang w:eastAsia="en-US"/>
              </w:rPr>
              <w:t>javni zavodi na področju kulture, ki jih ministrstvo v letu 2024 ni neposredno pozvalo k predložitvi programa dela in finančnega načrta za leto 2025 (razen pooblaščenih muzejev, ki so bili pozvani za opravljanje javne službe v skladu s 97. členom Zakona o varstvu kulturne dediščine (ZVKD-1)) oziroma katerih projekti, prijavljeni na ta razpis, niso vključeni v sklop večletnih kulturnih projektov, ki so bili izbrani na javnem razpisu z oznako JPR-VP-22-25;</w:t>
            </w:r>
          </w:p>
          <w:p w14:paraId="0B546B2F" w14:textId="77777777" w:rsidR="005044ED" w:rsidRPr="005044ED" w:rsidRDefault="005044ED" w:rsidP="005044ED">
            <w:pPr>
              <w:pStyle w:val="TableParagraph"/>
              <w:widowControl/>
              <w:numPr>
                <w:ilvl w:val="0"/>
                <w:numId w:val="99"/>
              </w:numPr>
              <w:suppressAutoHyphens/>
              <w:spacing w:before="2" w:line="251" w:lineRule="auto"/>
              <w:textAlignment w:val="baseline"/>
              <w:rPr>
                <w:rFonts w:asciiTheme="minorHAnsi" w:hAnsiTheme="minorHAnsi" w:cstheme="minorHAnsi"/>
                <w:lang w:eastAsia="en-US"/>
              </w:rPr>
            </w:pPr>
            <w:r w:rsidRPr="005044ED">
              <w:rPr>
                <w:rFonts w:asciiTheme="minorHAnsi" w:hAnsiTheme="minorHAnsi" w:cstheme="minorHAnsi"/>
                <w:lang w:eastAsia="en-US"/>
              </w:rPr>
              <w:t>samozaposleni v kulturi in druge fizične osebe, ki delujejo na razpisnem področju vizualnih umetnosti.</w:t>
            </w:r>
          </w:p>
        </w:tc>
      </w:tr>
    </w:tbl>
    <w:p w14:paraId="375A2B74" w14:textId="77777777" w:rsidR="00FA5B1A" w:rsidRDefault="00FA5B1A" w:rsidP="00D73A8F"/>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1"/>
        <w:gridCol w:w="3954"/>
      </w:tblGrid>
      <w:tr w:rsidR="00FA5B1A" w:rsidRPr="00FA5B1A" w14:paraId="2E0C8C91" w14:textId="77777777" w:rsidTr="003F73A1">
        <w:trPr>
          <w:trHeight w:val="484"/>
        </w:trPr>
        <w:tc>
          <w:tcPr>
            <w:tcW w:w="1711" w:type="dxa"/>
            <w:shd w:val="clear" w:color="auto" w:fill="D9D9D9" w:themeFill="background1" w:themeFillShade="D9"/>
            <w:hideMark/>
          </w:tcPr>
          <w:p w14:paraId="607E9BDD" w14:textId="77777777" w:rsidR="00FA5B1A" w:rsidRPr="00FA5B1A" w:rsidRDefault="00FA5B1A" w:rsidP="0077568A">
            <w:pPr>
              <w:pStyle w:val="TableParagraph"/>
              <w:spacing w:before="20" w:line="252" w:lineRule="auto"/>
              <w:ind w:left="0"/>
              <w:rPr>
                <w:rFonts w:asciiTheme="minorHAnsi" w:hAnsiTheme="minorHAnsi" w:cstheme="minorHAnsi"/>
                <w:b/>
                <w:bCs/>
                <w:lang w:eastAsia="en-US"/>
              </w:rPr>
            </w:pPr>
            <w:r w:rsidRPr="00FA5B1A">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742E44A6" w14:textId="77777777" w:rsidR="00FA5B1A" w:rsidRPr="00FA5B1A" w:rsidRDefault="00FA5B1A" w:rsidP="0077568A">
            <w:pPr>
              <w:spacing w:line="252" w:lineRule="auto"/>
              <w:rPr>
                <w:rFonts w:asciiTheme="minorHAnsi" w:hAnsiTheme="minorHAnsi" w:cstheme="minorHAnsi"/>
                <w:b/>
                <w:bCs/>
                <w:sz w:val="22"/>
                <w:szCs w:val="22"/>
              </w:rPr>
            </w:pPr>
            <w:bookmarkStart w:id="0" w:name="_Hlk176862840"/>
            <w:r w:rsidRPr="00FA5B1A">
              <w:rPr>
                <w:rFonts w:asciiTheme="minorHAnsi" w:hAnsiTheme="minorHAnsi" w:cstheme="minorHAnsi"/>
                <w:b/>
                <w:bCs/>
                <w:sz w:val="22"/>
                <w:szCs w:val="22"/>
              </w:rPr>
              <w:t xml:space="preserve">Javni poziv za kroženje kulturnih projektov v letu 2024 </w:t>
            </w:r>
            <w:bookmarkEnd w:id="0"/>
            <w:r w:rsidRPr="00FA5B1A">
              <w:rPr>
                <w:rFonts w:asciiTheme="minorHAnsi" w:hAnsiTheme="minorHAnsi" w:cstheme="minorHAnsi"/>
                <w:b/>
                <w:bCs/>
                <w:sz w:val="22"/>
                <w:szCs w:val="22"/>
              </w:rPr>
              <w:t>(JCP-KKP-2024)</w:t>
            </w:r>
          </w:p>
        </w:tc>
      </w:tr>
      <w:tr w:rsidR="00FA5B1A" w:rsidRPr="00FA5B1A" w14:paraId="3AB8EC84" w14:textId="77777777" w:rsidTr="00FA5B1A">
        <w:trPr>
          <w:trHeight w:val="270"/>
        </w:trPr>
        <w:tc>
          <w:tcPr>
            <w:tcW w:w="1711" w:type="dxa"/>
            <w:hideMark/>
          </w:tcPr>
          <w:p w14:paraId="32795EAF" w14:textId="77777777" w:rsidR="00FA5B1A" w:rsidRPr="00FA5B1A" w:rsidRDefault="00FA5B1A" w:rsidP="0077568A">
            <w:pPr>
              <w:pStyle w:val="TableParagraph"/>
              <w:spacing w:before="18" w:line="252" w:lineRule="auto"/>
              <w:ind w:left="0"/>
              <w:rPr>
                <w:rFonts w:asciiTheme="minorHAnsi" w:hAnsiTheme="minorHAnsi" w:cstheme="minorHAnsi"/>
                <w:lang w:eastAsia="en-US"/>
              </w:rPr>
            </w:pPr>
            <w:r w:rsidRPr="00FA5B1A">
              <w:rPr>
                <w:rFonts w:asciiTheme="minorHAnsi" w:hAnsiTheme="minorHAnsi" w:cstheme="minorHAnsi"/>
                <w:lang w:eastAsia="en-US"/>
              </w:rPr>
              <w:t>Status: aktiven</w:t>
            </w:r>
          </w:p>
        </w:tc>
        <w:tc>
          <w:tcPr>
            <w:tcW w:w="3251" w:type="dxa"/>
            <w:hideMark/>
          </w:tcPr>
          <w:p w14:paraId="75322867" w14:textId="77777777" w:rsidR="00FA5B1A" w:rsidRPr="00FA5B1A" w:rsidRDefault="00FA5B1A" w:rsidP="0077568A">
            <w:pPr>
              <w:pStyle w:val="TableParagraph"/>
              <w:spacing w:before="9" w:line="252" w:lineRule="auto"/>
              <w:rPr>
                <w:rFonts w:asciiTheme="minorHAnsi" w:hAnsiTheme="minorHAnsi" w:cstheme="minorHAnsi"/>
                <w:lang w:eastAsia="en-US"/>
              </w:rPr>
            </w:pPr>
            <w:r w:rsidRPr="00FA5B1A">
              <w:rPr>
                <w:rFonts w:asciiTheme="minorHAnsi" w:hAnsiTheme="minorHAnsi" w:cstheme="minorHAnsi"/>
                <w:lang w:eastAsia="en-US"/>
              </w:rPr>
              <w:t>Datum objave: 2. 9. 2024</w:t>
            </w:r>
          </w:p>
        </w:tc>
        <w:tc>
          <w:tcPr>
            <w:tcW w:w="3954" w:type="dxa"/>
          </w:tcPr>
          <w:p w14:paraId="2044E68A" w14:textId="77777777" w:rsidR="00FA5B1A" w:rsidRPr="00FA5B1A" w:rsidRDefault="00FA5B1A" w:rsidP="0077568A">
            <w:pPr>
              <w:pStyle w:val="TableParagraph"/>
              <w:spacing w:before="3" w:line="245" w:lineRule="exact"/>
              <w:ind w:left="0"/>
              <w:rPr>
                <w:rFonts w:asciiTheme="minorHAnsi" w:hAnsiTheme="minorHAnsi" w:cstheme="minorHAnsi"/>
                <w:lang w:eastAsia="en-US"/>
              </w:rPr>
            </w:pPr>
            <w:r w:rsidRPr="00FA5B1A">
              <w:rPr>
                <w:rFonts w:asciiTheme="minorHAnsi" w:hAnsiTheme="minorHAnsi" w:cstheme="minorHAnsi"/>
                <w:lang w:eastAsia="en-US"/>
              </w:rPr>
              <w:t xml:space="preserve">Rok prijave: </w:t>
            </w:r>
            <w:r w:rsidRPr="00FA5B1A">
              <w:rPr>
                <w:rFonts w:asciiTheme="minorHAnsi" w:hAnsiTheme="minorHAnsi" w:cstheme="minorHAnsi"/>
                <w:b/>
                <w:bCs/>
                <w:lang w:eastAsia="en-US"/>
              </w:rPr>
              <w:t>31. 10. 2024 do 23.59</w:t>
            </w:r>
          </w:p>
          <w:p w14:paraId="0E4CFE00" w14:textId="77777777" w:rsidR="00FA5B1A" w:rsidRPr="00FA5B1A" w:rsidRDefault="00FA5B1A" w:rsidP="0077568A">
            <w:pPr>
              <w:pStyle w:val="TableParagraph"/>
              <w:spacing w:before="3" w:line="245" w:lineRule="exact"/>
              <w:ind w:left="0"/>
              <w:rPr>
                <w:rFonts w:asciiTheme="minorHAnsi" w:hAnsiTheme="minorHAnsi" w:cstheme="minorHAnsi"/>
                <w:lang w:eastAsia="en-US"/>
              </w:rPr>
            </w:pPr>
          </w:p>
        </w:tc>
      </w:tr>
      <w:tr w:rsidR="00FA5B1A" w:rsidRPr="00FA5B1A" w14:paraId="1BAD37E8" w14:textId="77777777" w:rsidTr="00FA5B1A">
        <w:trPr>
          <w:trHeight w:val="274"/>
        </w:trPr>
        <w:tc>
          <w:tcPr>
            <w:tcW w:w="1711" w:type="dxa"/>
            <w:hideMark/>
          </w:tcPr>
          <w:p w14:paraId="6356455D" w14:textId="77777777" w:rsidR="00FA5B1A" w:rsidRPr="00FA5B1A" w:rsidRDefault="00FA5B1A" w:rsidP="0077568A">
            <w:pPr>
              <w:pStyle w:val="TableParagraph"/>
              <w:spacing w:before="18" w:line="252" w:lineRule="auto"/>
              <w:ind w:left="0"/>
              <w:rPr>
                <w:rFonts w:asciiTheme="minorHAnsi" w:hAnsiTheme="minorHAnsi" w:cstheme="minorHAnsi"/>
                <w:lang w:eastAsia="en-US"/>
              </w:rPr>
            </w:pPr>
            <w:r w:rsidRPr="00FA5B1A">
              <w:rPr>
                <w:rFonts w:asciiTheme="minorHAnsi" w:hAnsiTheme="minorHAnsi" w:cstheme="minorHAnsi"/>
                <w:lang w:eastAsia="en-US"/>
              </w:rPr>
              <w:t>Vir objave:</w:t>
            </w:r>
          </w:p>
        </w:tc>
        <w:tc>
          <w:tcPr>
            <w:tcW w:w="7205" w:type="dxa"/>
            <w:gridSpan w:val="2"/>
            <w:hideMark/>
          </w:tcPr>
          <w:p w14:paraId="7FAFF093" w14:textId="77777777" w:rsidR="00FA5B1A" w:rsidRPr="00FA5B1A" w:rsidRDefault="00CD69E0" w:rsidP="0077568A">
            <w:pPr>
              <w:pStyle w:val="TableParagraph"/>
              <w:spacing w:before="16" w:line="252" w:lineRule="auto"/>
              <w:rPr>
                <w:rFonts w:asciiTheme="minorHAnsi" w:hAnsiTheme="minorHAnsi" w:cstheme="minorHAnsi"/>
                <w:lang w:eastAsia="en-US"/>
              </w:rPr>
            </w:pPr>
            <w:hyperlink r:id="rId17" w:history="1">
              <w:r w:rsidR="00FA5B1A" w:rsidRPr="00FA5B1A">
                <w:rPr>
                  <w:rStyle w:val="Hiperpovezava"/>
                  <w:rFonts w:asciiTheme="minorHAnsi" w:hAnsiTheme="minorHAnsi" w:cstheme="minorHAnsi"/>
                  <w:lang w:eastAsia="en-US"/>
                </w:rPr>
                <w:t>https://www.gov.si/zbirke/javne-objave/javni-poziv-za-krozenje-kulturnih-projektov-v-letu-2024-jcp-kkp-2024/</w:t>
              </w:r>
            </w:hyperlink>
            <w:r w:rsidR="00FA5B1A" w:rsidRPr="00FA5B1A">
              <w:rPr>
                <w:rFonts w:asciiTheme="minorHAnsi" w:hAnsiTheme="minorHAnsi" w:cstheme="minorHAnsi"/>
                <w:lang w:eastAsia="en-US"/>
              </w:rPr>
              <w:t xml:space="preserve"> </w:t>
            </w:r>
          </w:p>
        </w:tc>
      </w:tr>
      <w:tr w:rsidR="00FA5B1A" w:rsidRPr="00FA5B1A" w14:paraId="48391454" w14:textId="77777777" w:rsidTr="00FA5B1A">
        <w:trPr>
          <w:trHeight w:val="274"/>
        </w:trPr>
        <w:tc>
          <w:tcPr>
            <w:tcW w:w="1711" w:type="dxa"/>
            <w:hideMark/>
          </w:tcPr>
          <w:p w14:paraId="5F468689" w14:textId="77777777" w:rsidR="00FA5B1A" w:rsidRPr="00FA5B1A" w:rsidRDefault="00FA5B1A" w:rsidP="0077568A">
            <w:pPr>
              <w:pStyle w:val="TableParagraph"/>
              <w:spacing w:before="18" w:line="252" w:lineRule="auto"/>
              <w:ind w:left="0"/>
              <w:rPr>
                <w:rFonts w:asciiTheme="minorHAnsi" w:hAnsiTheme="minorHAnsi" w:cstheme="minorHAnsi"/>
                <w:lang w:eastAsia="en-US"/>
              </w:rPr>
            </w:pPr>
            <w:proofErr w:type="spellStart"/>
            <w:r w:rsidRPr="00FA5B1A">
              <w:rPr>
                <w:rFonts w:asciiTheme="minorHAnsi" w:hAnsiTheme="minorHAnsi" w:cstheme="minorHAnsi"/>
                <w:lang w:eastAsia="en-US"/>
              </w:rPr>
              <w:t>Razpisnik</w:t>
            </w:r>
            <w:proofErr w:type="spellEnd"/>
            <w:r w:rsidRPr="00FA5B1A">
              <w:rPr>
                <w:rFonts w:asciiTheme="minorHAnsi" w:hAnsiTheme="minorHAnsi" w:cstheme="minorHAnsi"/>
                <w:lang w:eastAsia="en-US"/>
              </w:rPr>
              <w:t>:</w:t>
            </w:r>
          </w:p>
        </w:tc>
        <w:tc>
          <w:tcPr>
            <w:tcW w:w="7205" w:type="dxa"/>
            <w:gridSpan w:val="2"/>
          </w:tcPr>
          <w:p w14:paraId="2FA42C02" w14:textId="77777777" w:rsidR="00FA5B1A" w:rsidRPr="00FA5B1A" w:rsidRDefault="00FA5B1A" w:rsidP="0077568A">
            <w:pPr>
              <w:pStyle w:val="TableParagraph"/>
              <w:spacing w:before="12" w:line="252" w:lineRule="auto"/>
              <w:rPr>
                <w:rFonts w:asciiTheme="minorHAnsi" w:hAnsiTheme="minorHAnsi" w:cstheme="minorHAnsi"/>
                <w:lang w:eastAsia="en-US"/>
              </w:rPr>
            </w:pPr>
            <w:r w:rsidRPr="00FA5B1A">
              <w:rPr>
                <w:rFonts w:asciiTheme="minorHAnsi" w:hAnsiTheme="minorHAnsi" w:cstheme="minorHAnsi"/>
                <w:lang w:eastAsia="en-US"/>
              </w:rPr>
              <w:t>Ministrstvo za kulturo</w:t>
            </w:r>
          </w:p>
        </w:tc>
      </w:tr>
      <w:tr w:rsidR="00FA5B1A" w:rsidRPr="00FA5B1A" w14:paraId="5B2205F8" w14:textId="77777777" w:rsidTr="00FA5B1A">
        <w:trPr>
          <w:trHeight w:val="729"/>
        </w:trPr>
        <w:tc>
          <w:tcPr>
            <w:tcW w:w="1711" w:type="dxa"/>
            <w:hideMark/>
          </w:tcPr>
          <w:p w14:paraId="50CDBEEB" w14:textId="77777777" w:rsidR="00FA5B1A" w:rsidRPr="00FA5B1A" w:rsidRDefault="00FA5B1A" w:rsidP="0077568A">
            <w:pPr>
              <w:pStyle w:val="TableParagraph"/>
              <w:spacing w:before="18" w:line="252" w:lineRule="auto"/>
              <w:ind w:left="0" w:right="101"/>
              <w:rPr>
                <w:rFonts w:asciiTheme="minorHAnsi" w:hAnsiTheme="minorHAnsi" w:cstheme="minorHAnsi"/>
                <w:lang w:eastAsia="en-US"/>
              </w:rPr>
            </w:pPr>
            <w:r w:rsidRPr="00FA5B1A">
              <w:rPr>
                <w:rFonts w:asciiTheme="minorHAnsi" w:hAnsiTheme="minorHAnsi" w:cstheme="minorHAnsi"/>
                <w:lang w:eastAsia="en-US"/>
              </w:rPr>
              <w:lastRenderedPageBreak/>
              <w:t xml:space="preserve">Kratek </w:t>
            </w:r>
            <w:r w:rsidRPr="00FA5B1A">
              <w:rPr>
                <w:rFonts w:asciiTheme="minorHAnsi" w:hAnsiTheme="minorHAnsi" w:cstheme="minorHAnsi"/>
                <w:spacing w:val="-5"/>
                <w:lang w:eastAsia="en-US"/>
              </w:rPr>
              <w:t xml:space="preserve">opis </w:t>
            </w:r>
            <w:r w:rsidRPr="00FA5B1A">
              <w:rPr>
                <w:rFonts w:asciiTheme="minorHAnsi" w:hAnsiTheme="minorHAnsi" w:cstheme="minorHAnsi"/>
                <w:lang w:eastAsia="en-US"/>
              </w:rPr>
              <w:t>predmeta razpisa:</w:t>
            </w:r>
          </w:p>
        </w:tc>
        <w:tc>
          <w:tcPr>
            <w:tcW w:w="7205" w:type="dxa"/>
            <w:gridSpan w:val="2"/>
          </w:tcPr>
          <w:p w14:paraId="00222680" w14:textId="77777777" w:rsidR="00FA5B1A" w:rsidRPr="00FA5B1A" w:rsidRDefault="00FA5B1A" w:rsidP="0077568A">
            <w:pPr>
              <w:pStyle w:val="TableParagraph"/>
              <w:spacing w:before="30" w:line="252" w:lineRule="auto"/>
              <w:jc w:val="both"/>
              <w:rPr>
                <w:rFonts w:asciiTheme="minorHAnsi" w:hAnsiTheme="minorHAnsi" w:cstheme="minorHAnsi"/>
                <w:lang w:eastAsia="en-US"/>
              </w:rPr>
            </w:pPr>
            <w:r w:rsidRPr="00FA5B1A">
              <w:rPr>
                <w:rFonts w:asciiTheme="minorHAnsi" w:hAnsiTheme="minorHAnsi" w:cstheme="minorHAnsi"/>
                <w:lang w:eastAsia="en-US"/>
              </w:rPr>
              <w:t>Predmet javnega poziva je spodbujanje decentraliziranega kroženja kulturnih vsebin in razvoja občinstev, pri čemer se nanj lahko prijavijo javni zavodi, ki so registrirani za izvajanje kulturne dejavnosti.</w:t>
            </w:r>
          </w:p>
          <w:p w14:paraId="392BA9E8" w14:textId="77777777" w:rsidR="00FA5B1A" w:rsidRPr="00FA5B1A" w:rsidRDefault="00FA5B1A" w:rsidP="0077568A">
            <w:pPr>
              <w:pStyle w:val="TableParagraph"/>
              <w:spacing w:before="30" w:line="252" w:lineRule="auto"/>
              <w:jc w:val="both"/>
              <w:rPr>
                <w:rFonts w:asciiTheme="minorHAnsi" w:hAnsiTheme="minorHAnsi" w:cstheme="minorHAnsi"/>
                <w:lang w:eastAsia="en-US"/>
              </w:rPr>
            </w:pPr>
            <w:r w:rsidRPr="00FA5B1A">
              <w:rPr>
                <w:rFonts w:asciiTheme="minorHAnsi" w:hAnsiTheme="minorHAnsi" w:cstheme="minorHAnsi"/>
                <w:lang w:eastAsia="en-US"/>
              </w:rPr>
              <w:t xml:space="preserve">Sofinancirano bo gostovanje kulturnih projektov na področju glasbenih, </w:t>
            </w:r>
            <w:proofErr w:type="spellStart"/>
            <w:r w:rsidRPr="00FA5B1A">
              <w:rPr>
                <w:rFonts w:asciiTheme="minorHAnsi" w:hAnsiTheme="minorHAnsi" w:cstheme="minorHAnsi"/>
                <w:lang w:eastAsia="en-US"/>
              </w:rPr>
              <w:t>intermedijskih</w:t>
            </w:r>
            <w:proofErr w:type="spellEnd"/>
            <w:r w:rsidRPr="00FA5B1A">
              <w:rPr>
                <w:rFonts w:asciiTheme="minorHAnsi" w:hAnsiTheme="minorHAnsi" w:cstheme="minorHAnsi"/>
                <w:lang w:eastAsia="en-US"/>
              </w:rPr>
              <w:t>, uprizoritvenih in vizualnih umetnosti, arhitekture in oblikovanja ter kulturne dediščine, katerih nastanek je med letom 2020 in 2023 sofinanciralo ministrstvo na podlagi javnega razpisa ali neposrednega poziva in so bili v navedenih letih javno prvič predstavljeni v drugi občini, kot je ta, v kateri se bo izvedlo gostovanje. Sofinancirana bo tudi izvedba spremljajočih dogodkov razvoja občinstva oziroma kulturno-umetnostne vzgoje.</w:t>
            </w:r>
          </w:p>
        </w:tc>
      </w:tr>
      <w:tr w:rsidR="00FA5B1A" w:rsidRPr="00FA5B1A" w14:paraId="609FD027" w14:textId="77777777" w:rsidTr="00FA5B1A">
        <w:trPr>
          <w:trHeight w:val="933"/>
        </w:trPr>
        <w:tc>
          <w:tcPr>
            <w:tcW w:w="1711" w:type="dxa"/>
            <w:hideMark/>
          </w:tcPr>
          <w:p w14:paraId="434BD768" w14:textId="77777777" w:rsidR="00FA5B1A" w:rsidRPr="00FA5B1A" w:rsidRDefault="00FA5B1A" w:rsidP="0077568A">
            <w:pPr>
              <w:pStyle w:val="TableParagraph"/>
              <w:spacing w:before="18" w:line="252" w:lineRule="auto"/>
              <w:ind w:left="0" w:right="196"/>
              <w:rPr>
                <w:rFonts w:asciiTheme="minorHAnsi" w:hAnsiTheme="minorHAnsi" w:cstheme="minorHAnsi"/>
                <w:lang w:eastAsia="en-US"/>
              </w:rPr>
            </w:pPr>
            <w:r w:rsidRPr="00FA5B1A">
              <w:rPr>
                <w:rFonts w:asciiTheme="minorHAnsi" w:hAnsiTheme="minorHAnsi" w:cstheme="minorHAnsi"/>
                <w:lang w:eastAsia="en-US"/>
              </w:rPr>
              <w:t>Ciljne skupine oz. potencialni upravičenci:</w:t>
            </w:r>
          </w:p>
        </w:tc>
        <w:tc>
          <w:tcPr>
            <w:tcW w:w="7205" w:type="dxa"/>
            <w:gridSpan w:val="2"/>
          </w:tcPr>
          <w:p w14:paraId="4F93823A" w14:textId="77777777" w:rsidR="00FA5B1A" w:rsidRPr="00FA5B1A" w:rsidRDefault="00FA5B1A" w:rsidP="0077568A">
            <w:pPr>
              <w:pStyle w:val="TableParagraph"/>
              <w:spacing w:before="2" w:line="252" w:lineRule="auto"/>
              <w:rPr>
                <w:rFonts w:asciiTheme="minorHAnsi" w:hAnsiTheme="minorHAnsi" w:cstheme="minorHAnsi"/>
                <w:lang w:eastAsia="en-US"/>
              </w:rPr>
            </w:pPr>
            <w:r w:rsidRPr="00FA5B1A">
              <w:rPr>
                <w:rFonts w:asciiTheme="minorHAnsi" w:hAnsiTheme="minorHAnsi" w:cstheme="minorHAnsi"/>
                <w:lang w:eastAsia="en-US"/>
              </w:rPr>
              <w:t>Na javni poziv se lahko prijavi le prijavitelj (upravičene osebe), ki izpolnjuje naslednje splošne pogoje:</w:t>
            </w:r>
          </w:p>
          <w:p w14:paraId="68F7D5EA" w14:textId="77777777" w:rsidR="00FA5B1A" w:rsidRPr="00FA5B1A" w:rsidRDefault="00FA5B1A" w:rsidP="0077568A">
            <w:pPr>
              <w:pStyle w:val="TableParagraph"/>
              <w:spacing w:before="2" w:line="252" w:lineRule="auto"/>
              <w:rPr>
                <w:rFonts w:asciiTheme="minorHAnsi" w:hAnsiTheme="minorHAnsi" w:cstheme="minorHAnsi"/>
                <w:lang w:eastAsia="en-US"/>
              </w:rPr>
            </w:pPr>
          </w:p>
          <w:p w14:paraId="06D672F7"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Je javni zavod s sedežem v Republiki Sloveniji, ki je registriran za izvajanje kulturne dejavnosti. (Obvezna priloga: prijavitelj priloži veljavni ustanovitveni oziroma temeljni akt in v njem jasno označi izpolnjevanje pogoja.)</w:t>
            </w:r>
          </w:p>
          <w:p w14:paraId="6C0511FE"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Prijavitelj izkaže namero gostujočega avtorja ali producenta kulturnega projekta, da sodeluje pri prijavljenem gostovanju. (Prijavitelj pogoj izkaže z izpolnjenim Obrazcem št. 1: Izjava posameznika ali organizacije o nameri sodelovanja pri gostovanju, ki ga podpiše avtor kulturnega projekta ali odgovorna oseba producenta.)</w:t>
            </w:r>
          </w:p>
          <w:p w14:paraId="19903A2E"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Nastanek kulturnih projektov, ki so prijavljeni za gostovanje, je v letu 2020, 2021, 2022 ali 2023 sofinanciralo ministrstvo na podlagi javnega razpisa ali neposrednega poziva. (Prijavitelj pogoj izkaže z izpolnjenim Obrazcem št. 1: Izjava posameznika ali organizacije o nameri sodelovanja pri gostovanju, pri čemer so v obrazcu navedeni ime in priimek ali naziv upravičenca, ki je izvedel kulturni projekt, številka pogodbe o sofinanciranju ali odločbe, če gre za javni zavod, ter ime in priimek skrbnika pogodbe na ministrstvu.)</w:t>
            </w:r>
          </w:p>
          <w:p w14:paraId="4D14C8C2"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Kulturni projekti, ki so prijavljeni za gostovanje, so bili v letih 2020 – 2023 javno prvič predstavljeni v drugi občini kot je ta, v kateri se bo izvedlo gostovanje. (Prijavitelj pogoj izkaže z izpolnjenim Obrazcem št. 1: Izjava posameznika ali organizacije o nameri sodelovanja pri gostovanju, v katerem navede tudi dokazila o prvi izvedbi, npr. naslov spletne strani ali ime priloge, ki je priložena vlogi.)</w:t>
            </w:r>
          </w:p>
          <w:p w14:paraId="31669058"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Prijavitelj ne glede na celotno vrednost celotnega prijavljenega projekta, ki je lahko tudi večja in lahko vključuje vložek koproducentov, za izvedbo v okviru tega javnega poziva ne prosi za več kot 2.700,00 EUR. (Podlaga za ugotovitev izpolnjevanja pogoja je vloga prijavitelja.)</w:t>
            </w:r>
          </w:p>
          <w:p w14:paraId="46BC5FF4"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Gostovanja, prijavljena na ta javni poziv, niso bila sprejeta v sofinanciranje iz javnih sredstev. (Prijavitelj pogoj izkaže s podpisano izjavo v predpisanem obrazcu, podlaga za ugotovitev je tudi arhivirana dokumentacija ministrstva.)</w:t>
            </w:r>
          </w:p>
          <w:p w14:paraId="43B9E144"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 xml:space="preserve">Prijavitelj se na ta javni poziv prijavlja z največ dvema vlogama. V vsaki posamezni vlogi prosi za sofinanciranje enega gostovanja, kakor je to opredeljeno v 4. točki besedila tega javnega poziva. Prijavitelj v vsaki posamezni vlogi prijavlja tudi vsaj en dogodek razvoja občinstva, kakor je ta opredeljen v 4. točki besedila tega javnega poziva. (Prijavitelj pogoj izkaže s podpisano izjavo v predpisanem obrazcu, podlaga za </w:t>
            </w:r>
            <w:r w:rsidRPr="00FA5B1A">
              <w:rPr>
                <w:rFonts w:asciiTheme="minorHAnsi" w:hAnsiTheme="minorHAnsi" w:cstheme="minorHAnsi"/>
                <w:lang w:eastAsia="en-US"/>
              </w:rPr>
              <w:lastRenderedPageBreak/>
              <w:t>ugotovitev je tudi preverba vodje javnega poziva in presoja strokovne komisije.)</w:t>
            </w:r>
          </w:p>
          <w:p w14:paraId="4D03CE6F"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 xml:space="preserve">Prijavitelj, ki se prijavlja z dvema vlogama, v njima prijavlja gostovanja, ki primarno sodijo na različna področja kulture, pri čemer so primarna področja, kamor sodi posamezen gostujoči kulturni projekt, lahko 1. arhitektura in oblikovanje; 2. glasbene umetnosti; 3. </w:t>
            </w:r>
            <w:proofErr w:type="spellStart"/>
            <w:r w:rsidRPr="00FA5B1A">
              <w:rPr>
                <w:rFonts w:asciiTheme="minorHAnsi" w:hAnsiTheme="minorHAnsi" w:cstheme="minorHAnsi"/>
                <w:lang w:eastAsia="en-US"/>
              </w:rPr>
              <w:t>intermedijske</w:t>
            </w:r>
            <w:proofErr w:type="spellEnd"/>
            <w:r w:rsidRPr="00FA5B1A">
              <w:rPr>
                <w:rFonts w:asciiTheme="minorHAnsi" w:hAnsiTheme="minorHAnsi" w:cstheme="minorHAnsi"/>
                <w:lang w:eastAsia="en-US"/>
              </w:rPr>
              <w:t xml:space="preserve"> umetnosti; 4. kulturna dediščina; 5. uprizoritvene umetnosti; 6. vizualne umetnosti. (Prijavitelj pogoj izkaže s podpisano izjavo v predpisanem obrazcu.)</w:t>
            </w:r>
          </w:p>
          <w:p w14:paraId="26136546"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Prijavitelj prijavlja gostovanja kulturnih projektov in dogodkov razvoj občinstva, ki bodo v celoti izvedeni v letu 2024, vendar s pričetkom najprej od dneva objave tega javnega poziva naprej. Projekti bodo dostopni javnosti in se bodo v celoti izvedli v Sloveniji ali zamejstvu. (Prijavitelj pogoj izkaže s podpisano izjavo v predpisanem obrazcu.)</w:t>
            </w:r>
          </w:p>
          <w:p w14:paraId="5120E5F3"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Če je bil prijavitelj pogodbena stranka ministrstva v letih 2022 ali 2023, je izpolnjeval vse pogodbene obveznosti do ministrstva. (Podlaga za ugotovitev izpolnjevanja pogodbenih obveznosti je arhivirana dokumentacija ministrstva za leti 2022 in 2023.)</w:t>
            </w:r>
          </w:p>
          <w:p w14:paraId="76228BF7"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Prijavitelj v prijavi ne zaproša za financiranje stroškov, za katere mu je ministrstvo, Slovenski filmski center, Javna agencija za knjigo Republike Slovenije, Javni sklad Republike Slovenije za kulturne dejavnosti ali drug državni organ ali lokalna skupnost že dodelila sredstva, ter ne zaproša za financiranje stroškov, ki jih bodo poravnali so-organizatorji ali koproducenti gostovanj v Sloveniji ali druge organizacije in posamezniki, povezani z izvedbo prijavljenega projekta - prepoved dvojnega financiranja. (Prijavitelj pogoj izkaže s podpisano izjavo v predpisanem obrazcu.)</w:t>
            </w:r>
          </w:p>
          <w:p w14:paraId="26608A21" w14:textId="77777777" w:rsidR="00FA5B1A" w:rsidRPr="00FA5B1A" w:rsidRDefault="00FA5B1A" w:rsidP="00C0468E">
            <w:pPr>
              <w:pStyle w:val="TableParagraph"/>
              <w:widowControl/>
              <w:numPr>
                <w:ilvl w:val="0"/>
                <w:numId w:val="75"/>
              </w:numPr>
              <w:spacing w:before="2" w:line="252" w:lineRule="auto"/>
              <w:rPr>
                <w:rFonts w:asciiTheme="minorHAnsi" w:hAnsiTheme="minorHAnsi" w:cstheme="minorHAnsi"/>
                <w:lang w:eastAsia="en-US"/>
              </w:rPr>
            </w:pPr>
            <w:r w:rsidRPr="00FA5B1A">
              <w:rPr>
                <w:rFonts w:asciiTheme="minorHAnsi" w:hAnsiTheme="minorHAnsi" w:cstheme="minorHAnsi"/>
                <w:lang w:eastAsia="en-US"/>
              </w:rPr>
              <w:t>Prijavitelj na dan začetka odpiranja njegove vloge posluje brez blokiranega tekočega računa. (Podlaga za ugotovitev so javno dostopni razvidi AJPES.)</w:t>
            </w:r>
          </w:p>
        </w:tc>
      </w:tr>
    </w:tbl>
    <w:p w14:paraId="141764B1" w14:textId="77777777" w:rsidR="00FA5B1A" w:rsidRDefault="00FA5B1A" w:rsidP="00D73A8F"/>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1"/>
        <w:gridCol w:w="3954"/>
      </w:tblGrid>
      <w:tr w:rsidR="00D73A8F" w:rsidRPr="00D73A8F" w14:paraId="10A48A12" w14:textId="77777777" w:rsidTr="008C0DFF">
        <w:trPr>
          <w:trHeight w:val="484"/>
        </w:trPr>
        <w:tc>
          <w:tcPr>
            <w:tcW w:w="1711" w:type="dxa"/>
            <w:shd w:val="clear" w:color="auto" w:fill="D9D9D9" w:themeFill="background1" w:themeFillShade="D9"/>
            <w:hideMark/>
          </w:tcPr>
          <w:p w14:paraId="0A78337A" w14:textId="77777777" w:rsidR="00D73A8F" w:rsidRPr="00D73A8F" w:rsidRDefault="00D73A8F" w:rsidP="0077568A">
            <w:pPr>
              <w:pStyle w:val="TableParagraph"/>
              <w:spacing w:before="20" w:line="252" w:lineRule="auto"/>
              <w:ind w:left="0"/>
              <w:rPr>
                <w:rFonts w:asciiTheme="minorHAnsi" w:hAnsiTheme="minorHAnsi" w:cstheme="minorHAnsi"/>
                <w:b/>
                <w:bCs/>
                <w:lang w:eastAsia="en-US"/>
              </w:rPr>
            </w:pPr>
            <w:r w:rsidRPr="00D73A8F">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405B7BAE" w14:textId="77777777" w:rsidR="00D73A8F" w:rsidRPr="00D73A8F" w:rsidRDefault="00D73A8F" w:rsidP="0077568A">
            <w:pPr>
              <w:spacing w:line="252" w:lineRule="auto"/>
              <w:rPr>
                <w:rFonts w:asciiTheme="minorHAnsi" w:hAnsiTheme="minorHAnsi" w:cstheme="minorHAnsi"/>
                <w:b/>
                <w:bCs/>
                <w:sz w:val="22"/>
                <w:szCs w:val="22"/>
              </w:rPr>
            </w:pPr>
            <w:r w:rsidRPr="00D73A8F">
              <w:rPr>
                <w:rFonts w:asciiTheme="minorHAnsi" w:hAnsiTheme="minorHAnsi" w:cstheme="minorHAnsi"/>
                <w:b/>
                <w:bCs/>
                <w:sz w:val="22"/>
                <w:szCs w:val="22"/>
              </w:rPr>
              <w:t>Javni razpis za izbor operacij "Trajnostne obnove in oživljanja kulturnih spomenikov v lasti občin ter vključevanje kulturnih doživetij v slovenski turizem – kohezijska regija Vzhodna Slovenija" (JR-EKP-KS 2024-28)</w:t>
            </w:r>
          </w:p>
        </w:tc>
      </w:tr>
      <w:tr w:rsidR="00D73A8F" w:rsidRPr="00D73A8F" w14:paraId="26513F7F" w14:textId="77777777" w:rsidTr="00D73A8F">
        <w:trPr>
          <w:trHeight w:val="270"/>
        </w:trPr>
        <w:tc>
          <w:tcPr>
            <w:tcW w:w="1711" w:type="dxa"/>
            <w:hideMark/>
          </w:tcPr>
          <w:p w14:paraId="13518F70" w14:textId="77777777" w:rsidR="00D73A8F" w:rsidRPr="00D73A8F" w:rsidRDefault="00D73A8F" w:rsidP="0077568A">
            <w:pPr>
              <w:pStyle w:val="TableParagraph"/>
              <w:spacing w:before="18" w:line="252" w:lineRule="auto"/>
              <w:ind w:left="0"/>
              <w:rPr>
                <w:rFonts w:asciiTheme="minorHAnsi" w:hAnsiTheme="minorHAnsi" w:cstheme="minorHAnsi"/>
                <w:lang w:eastAsia="en-US"/>
              </w:rPr>
            </w:pPr>
            <w:r w:rsidRPr="00D73A8F">
              <w:rPr>
                <w:rFonts w:asciiTheme="minorHAnsi" w:hAnsiTheme="minorHAnsi" w:cstheme="minorHAnsi"/>
                <w:lang w:eastAsia="en-US"/>
              </w:rPr>
              <w:t>Status: aktiven</w:t>
            </w:r>
          </w:p>
        </w:tc>
        <w:tc>
          <w:tcPr>
            <w:tcW w:w="3251" w:type="dxa"/>
            <w:hideMark/>
          </w:tcPr>
          <w:p w14:paraId="3AF86653" w14:textId="77777777" w:rsidR="00D73A8F" w:rsidRPr="00D73A8F" w:rsidRDefault="00D73A8F" w:rsidP="0077568A">
            <w:pPr>
              <w:pStyle w:val="TableParagraph"/>
              <w:spacing w:before="9" w:line="252" w:lineRule="auto"/>
              <w:rPr>
                <w:rFonts w:asciiTheme="minorHAnsi" w:hAnsiTheme="minorHAnsi" w:cstheme="minorHAnsi"/>
                <w:lang w:eastAsia="en-US"/>
              </w:rPr>
            </w:pPr>
            <w:r w:rsidRPr="00D73A8F">
              <w:rPr>
                <w:rFonts w:asciiTheme="minorHAnsi" w:hAnsiTheme="minorHAnsi" w:cstheme="minorHAnsi"/>
                <w:lang w:eastAsia="en-US"/>
              </w:rPr>
              <w:t>Datum objave: 9. 8. 2024</w:t>
            </w:r>
          </w:p>
        </w:tc>
        <w:tc>
          <w:tcPr>
            <w:tcW w:w="3954" w:type="dxa"/>
          </w:tcPr>
          <w:p w14:paraId="667A3F30" w14:textId="77777777" w:rsidR="00D73A8F" w:rsidRPr="00D73A8F" w:rsidRDefault="00D73A8F" w:rsidP="0077568A">
            <w:pPr>
              <w:pStyle w:val="TableParagraph"/>
              <w:spacing w:before="3" w:line="245" w:lineRule="exact"/>
              <w:ind w:left="0"/>
              <w:rPr>
                <w:rFonts w:asciiTheme="minorHAnsi" w:hAnsiTheme="minorHAnsi" w:cstheme="minorHAnsi"/>
                <w:lang w:eastAsia="en-US"/>
              </w:rPr>
            </w:pPr>
            <w:r w:rsidRPr="00D73A8F">
              <w:rPr>
                <w:rFonts w:asciiTheme="minorHAnsi" w:hAnsiTheme="minorHAnsi" w:cstheme="minorHAnsi"/>
                <w:lang w:eastAsia="en-US"/>
              </w:rPr>
              <w:t xml:space="preserve">Rok prijave: </w:t>
            </w:r>
            <w:r w:rsidRPr="00D73A8F">
              <w:rPr>
                <w:rFonts w:asciiTheme="minorHAnsi" w:hAnsiTheme="minorHAnsi" w:cstheme="minorHAnsi"/>
                <w:b/>
                <w:bCs/>
                <w:lang w:eastAsia="en-US"/>
              </w:rPr>
              <w:t>15. 11. 2024 do 23.59</w:t>
            </w:r>
          </w:p>
          <w:p w14:paraId="7AD707C0" w14:textId="77777777" w:rsidR="00D73A8F" w:rsidRPr="00D73A8F" w:rsidRDefault="00D73A8F" w:rsidP="0077568A">
            <w:pPr>
              <w:pStyle w:val="TableParagraph"/>
              <w:spacing w:before="3" w:line="245" w:lineRule="exact"/>
              <w:ind w:left="0"/>
              <w:rPr>
                <w:rFonts w:asciiTheme="minorHAnsi" w:hAnsiTheme="minorHAnsi" w:cstheme="minorHAnsi"/>
                <w:lang w:eastAsia="en-US"/>
              </w:rPr>
            </w:pPr>
          </w:p>
        </w:tc>
      </w:tr>
      <w:tr w:rsidR="00D73A8F" w:rsidRPr="00D73A8F" w14:paraId="223644E8" w14:textId="77777777" w:rsidTr="00D73A8F">
        <w:trPr>
          <w:trHeight w:val="274"/>
        </w:trPr>
        <w:tc>
          <w:tcPr>
            <w:tcW w:w="1711" w:type="dxa"/>
            <w:hideMark/>
          </w:tcPr>
          <w:p w14:paraId="15FDB099" w14:textId="77777777" w:rsidR="00D73A8F" w:rsidRPr="00D73A8F" w:rsidRDefault="00D73A8F" w:rsidP="0077568A">
            <w:pPr>
              <w:pStyle w:val="TableParagraph"/>
              <w:spacing w:before="18" w:line="252" w:lineRule="auto"/>
              <w:ind w:left="0"/>
              <w:rPr>
                <w:rFonts w:asciiTheme="minorHAnsi" w:hAnsiTheme="minorHAnsi" w:cstheme="minorHAnsi"/>
                <w:lang w:eastAsia="en-US"/>
              </w:rPr>
            </w:pPr>
            <w:r w:rsidRPr="00D73A8F">
              <w:rPr>
                <w:rFonts w:asciiTheme="minorHAnsi" w:hAnsiTheme="minorHAnsi" w:cstheme="minorHAnsi"/>
                <w:lang w:eastAsia="en-US"/>
              </w:rPr>
              <w:t>Vir objave:</w:t>
            </w:r>
          </w:p>
        </w:tc>
        <w:tc>
          <w:tcPr>
            <w:tcW w:w="7205" w:type="dxa"/>
            <w:gridSpan w:val="2"/>
          </w:tcPr>
          <w:p w14:paraId="406C9FAB" w14:textId="270DA9C2" w:rsidR="00D73A8F" w:rsidRPr="00D73A8F" w:rsidRDefault="00CD69E0" w:rsidP="0077568A">
            <w:pPr>
              <w:pStyle w:val="TableParagraph"/>
              <w:spacing w:before="16" w:line="252" w:lineRule="auto"/>
              <w:rPr>
                <w:rFonts w:asciiTheme="minorHAnsi" w:hAnsiTheme="minorHAnsi" w:cstheme="minorHAnsi"/>
                <w:lang w:eastAsia="en-US"/>
              </w:rPr>
            </w:pPr>
            <w:hyperlink r:id="rId18" w:history="1">
              <w:r w:rsidR="008F5B2E" w:rsidRPr="00D00394">
                <w:rPr>
                  <w:rStyle w:val="Hiperpovezava"/>
                  <w:rFonts w:asciiTheme="minorHAnsi" w:hAnsiTheme="minorHAnsi" w:cstheme="minorHAnsi"/>
                  <w:lang w:eastAsia="en-US"/>
                </w:rPr>
                <w:t>https://www.gov.si/zbirke/javne-objave/javni-razpis-za-izbor-operacij-trajnostne-obnove-in-ozivljanja-kulturnih-spomenikov-v-lasti-obcin-ter-vkljucevanje-kulturnih-dozivetij-v-slovenski-turizem-kohezijska-regija-vzhodna-slovenija/</w:t>
              </w:r>
            </w:hyperlink>
            <w:r w:rsidR="008F5B2E">
              <w:rPr>
                <w:rFonts w:asciiTheme="minorHAnsi" w:hAnsiTheme="minorHAnsi" w:cstheme="minorHAnsi"/>
                <w:lang w:eastAsia="en-US"/>
              </w:rPr>
              <w:t xml:space="preserve"> </w:t>
            </w:r>
          </w:p>
        </w:tc>
      </w:tr>
      <w:tr w:rsidR="00D73A8F" w:rsidRPr="00D73A8F" w14:paraId="0537D1E7" w14:textId="77777777" w:rsidTr="00D73A8F">
        <w:trPr>
          <w:trHeight w:val="274"/>
        </w:trPr>
        <w:tc>
          <w:tcPr>
            <w:tcW w:w="1711" w:type="dxa"/>
            <w:hideMark/>
          </w:tcPr>
          <w:p w14:paraId="16FE2D55" w14:textId="77777777" w:rsidR="00D73A8F" w:rsidRPr="00D73A8F" w:rsidRDefault="00D73A8F" w:rsidP="0077568A">
            <w:pPr>
              <w:pStyle w:val="TableParagraph"/>
              <w:spacing w:before="18" w:line="252" w:lineRule="auto"/>
              <w:ind w:left="0"/>
              <w:rPr>
                <w:rFonts w:asciiTheme="minorHAnsi" w:hAnsiTheme="minorHAnsi" w:cstheme="minorHAnsi"/>
                <w:lang w:eastAsia="en-US"/>
              </w:rPr>
            </w:pPr>
            <w:proofErr w:type="spellStart"/>
            <w:r w:rsidRPr="00D73A8F">
              <w:rPr>
                <w:rFonts w:asciiTheme="minorHAnsi" w:hAnsiTheme="minorHAnsi" w:cstheme="minorHAnsi"/>
                <w:lang w:eastAsia="en-US"/>
              </w:rPr>
              <w:t>Razpisnik</w:t>
            </w:r>
            <w:proofErr w:type="spellEnd"/>
            <w:r w:rsidRPr="00D73A8F">
              <w:rPr>
                <w:rFonts w:asciiTheme="minorHAnsi" w:hAnsiTheme="minorHAnsi" w:cstheme="minorHAnsi"/>
                <w:lang w:eastAsia="en-US"/>
              </w:rPr>
              <w:t>:</w:t>
            </w:r>
          </w:p>
        </w:tc>
        <w:tc>
          <w:tcPr>
            <w:tcW w:w="7205" w:type="dxa"/>
            <w:gridSpan w:val="2"/>
          </w:tcPr>
          <w:p w14:paraId="301DE06F" w14:textId="77777777" w:rsidR="00D73A8F" w:rsidRPr="00D73A8F" w:rsidRDefault="00D73A8F" w:rsidP="0077568A">
            <w:pPr>
              <w:pStyle w:val="TableParagraph"/>
              <w:spacing w:before="12" w:line="252" w:lineRule="auto"/>
              <w:rPr>
                <w:rFonts w:asciiTheme="minorHAnsi" w:hAnsiTheme="minorHAnsi" w:cstheme="minorHAnsi"/>
                <w:lang w:eastAsia="en-US"/>
              </w:rPr>
            </w:pPr>
            <w:r w:rsidRPr="00D73A8F">
              <w:rPr>
                <w:rFonts w:asciiTheme="minorHAnsi" w:hAnsiTheme="minorHAnsi" w:cstheme="minorHAnsi"/>
                <w:lang w:eastAsia="en-US"/>
              </w:rPr>
              <w:t>Ministrstvo za kulturo</w:t>
            </w:r>
          </w:p>
        </w:tc>
      </w:tr>
      <w:tr w:rsidR="00D73A8F" w:rsidRPr="00D73A8F" w14:paraId="5AB0B16F" w14:textId="77777777" w:rsidTr="00D73A8F">
        <w:trPr>
          <w:trHeight w:val="729"/>
        </w:trPr>
        <w:tc>
          <w:tcPr>
            <w:tcW w:w="1711" w:type="dxa"/>
            <w:hideMark/>
          </w:tcPr>
          <w:p w14:paraId="497C3AA6" w14:textId="77777777" w:rsidR="00D73A8F" w:rsidRPr="00D73A8F" w:rsidRDefault="00D73A8F" w:rsidP="0077568A">
            <w:pPr>
              <w:pStyle w:val="TableParagraph"/>
              <w:spacing w:before="18" w:line="252" w:lineRule="auto"/>
              <w:ind w:left="0" w:right="101"/>
              <w:rPr>
                <w:rFonts w:asciiTheme="minorHAnsi" w:hAnsiTheme="minorHAnsi" w:cstheme="minorHAnsi"/>
                <w:lang w:eastAsia="en-US"/>
              </w:rPr>
            </w:pPr>
            <w:r w:rsidRPr="00D73A8F">
              <w:rPr>
                <w:rFonts w:asciiTheme="minorHAnsi" w:hAnsiTheme="minorHAnsi" w:cstheme="minorHAnsi"/>
                <w:lang w:eastAsia="en-US"/>
              </w:rPr>
              <w:t xml:space="preserve">Kratek </w:t>
            </w:r>
            <w:r w:rsidRPr="00D73A8F">
              <w:rPr>
                <w:rFonts w:asciiTheme="minorHAnsi" w:hAnsiTheme="minorHAnsi" w:cstheme="minorHAnsi"/>
                <w:spacing w:val="-5"/>
                <w:lang w:eastAsia="en-US"/>
              </w:rPr>
              <w:t xml:space="preserve">opis </w:t>
            </w:r>
            <w:r w:rsidRPr="00D73A8F">
              <w:rPr>
                <w:rFonts w:asciiTheme="minorHAnsi" w:hAnsiTheme="minorHAnsi" w:cstheme="minorHAnsi"/>
                <w:lang w:eastAsia="en-US"/>
              </w:rPr>
              <w:t>predmeta razpisa:</w:t>
            </w:r>
          </w:p>
        </w:tc>
        <w:tc>
          <w:tcPr>
            <w:tcW w:w="7205" w:type="dxa"/>
            <w:gridSpan w:val="2"/>
          </w:tcPr>
          <w:p w14:paraId="3DE2C0D4" w14:textId="77777777" w:rsidR="00D73A8F" w:rsidRPr="00D73A8F" w:rsidRDefault="00D73A8F" w:rsidP="0077568A">
            <w:pPr>
              <w:pStyle w:val="TableParagraph"/>
              <w:spacing w:before="30" w:line="252" w:lineRule="auto"/>
              <w:jc w:val="both"/>
              <w:rPr>
                <w:rFonts w:asciiTheme="minorHAnsi" w:hAnsiTheme="minorHAnsi" w:cstheme="minorHAnsi"/>
                <w:lang w:eastAsia="en-US"/>
              </w:rPr>
            </w:pPr>
            <w:r w:rsidRPr="00D73A8F">
              <w:rPr>
                <w:rFonts w:asciiTheme="minorHAnsi" w:hAnsiTheme="minorHAnsi" w:cstheme="minorHAnsi"/>
                <w:lang w:eastAsia="en-US"/>
              </w:rPr>
              <w:t>Predmet javnega razpisa je sofinanciranje projektov obnove in oživljanja kulturnih spomenikov v izključni lasti občin na območju kohezijske regije Vzhodna Slovenija, ki bodo poleg investicije v obnovo kulturnega spomenika vključevali tudi aktivnosti za spodbujanje in oplemenitenje (kulturnega) turizma ter aktivnosti za spodbujanje dostopnosti do dediščine za vse državljane in obiskovalce, tudi za osebe z različnimi nezmožnostmi.</w:t>
            </w:r>
          </w:p>
          <w:p w14:paraId="3F0C6CA4" w14:textId="77777777" w:rsidR="00D73A8F" w:rsidRPr="00D73A8F" w:rsidRDefault="00D73A8F" w:rsidP="0077568A">
            <w:pPr>
              <w:pStyle w:val="TableParagraph"/>
              <w:spacing w:before="30" w:line="252" w:lineRule="auto"/>
              <w:jc w:val="both"/>
              <w:rPr>
                <w:rFonts w:asciiTheme="minorHAnsi" w:hAnsiTheme="minorHAnsi" w:cstheme="minorHAnsi"/>
                <w:lang w:eastAsia="en-US"/>
              </w:rPr>
            </w:pPr>
            <w:r w:rsidRPr="00D73A8F">
              <w:rPr>
                <w:rFonts w:asciiTheme="minorHAnsi" w:hAnsiTheme="minorHAnsi" w:cstheme="minorHAnsi"/>
                <w:lang w:eastAsia="en-US"/>
              </w:rPr>
              <w:t>Predmet razpisa so kulturni spomeniki, ki so bili razglašeni do vključno dneva objave tega razpisa.</w:t>
            </w:r>
          </w:p>
        </w:tc>
      </w:tr>
      <w:tr w:rsidR="00D73A8F" w:rsidRPr="00D73A8F" w14:paraId="2812A863" w14:textId="77777777" w:rsidTr="00D73A8F">
        <w:trPr>
          <w:trHeight w:val="707"/>
        </w:trPr>
        <w:tc>
          <w:tcPr>
            <w:tcW w:w="1711" w:type="dxa"/>
            <w:hideMark/>
          </w:tcPr>
          <w:p w14:paraId="4793D1B4" w14:textId="77777777" w:rsidR="00D73A8F" w:rsidRPr="00D73A8F" w:rsidRDefault="00D73A8F" w:rsidP="0077568A">
            <w:pPr>
              <w:pStyle w:val="TableParagraph"/>
              <w:spacing w:before="18" w:line="230" w:lineRule="atLeast"/>
              <w:ind w:left="0" w:right="274"/>
              <w:rPr>
                <w:rFonts w:asciiTheme="minorHAnsi" w:hAnsiTheme="minorHAnsi" w:cstheme="minorHAnsi"/>
                <w:lang w:eastAsia="en-US"/>
              </w:rPr>
            </w:pPr>
            <w:r w:rsidRPr="00D73A8F">
              <w:rPr>
                <w:rFonts w:asciiTheme="minorHAnsi" w:hAnsiTheme="minorHAnsi" w:cstheme="minorHAnsi"/>
                <w:lang w:eastAsia="en-US"/>
              </w:rPr>
              <w:t>Višina razpoložljivih sredstev:</w:t>
            </w:r>
          </w:p>
        </w:tc>
        <w:tc>
          <w:tcPr>
            <w:tcW w:w="7205" w:type="dxa"/>
            <w:gridSpan w:val="2"/>
          </w:tcPr>
          <w:p w14:paraId="0CE0D331" w14:textId="77777777" w:rsidR="00D73A8F" w:rsidRPr="00D73A8F" w:rsidRDefault="00D73A8F" w:rsidP="0077568A">
            <w:pPr>
              <w:pStyle w:val="TableParagraph"/>
              <w:spacing w:before="11" w:line="252" w:lineRule="auto"/>
              <w:rPr>
                <w:rFonts w:asciiTheme="minorHAnsi" w:hAnsiTheme="minorHAnsi" w:cstheme="minorHAnsi"/>
                <w:lang w:eastAsia="en-US"/>
              </w:rPr>
            </w:pPr>
            <w:r w:rsidRPr="00D73A8F">
              <w:rPr>
                <w:rFonts w:asciiTheme="minorHAnsi" w:hAnsiTheme="minorHAnsi" w:cstheme="minorHAnsi"/>
                <w:lang w:eastAsia="en-US"/>
              </w:rPr>
              <w:t>16.240.766,88 eur</w:t>
            </w:r>
          </w:p>
        </w:tc>
      </w:tr>
      <w:tr w:rsidR="00D73A8F" w:rsidRPr="00D73A8F" w14:paraId="4AFDD44C" w14:textId="77777777" w:rsidTr="00D73A8F">
        <w:trPr>
          <w:trHeight w:val="1158"/>
        </w:trPr>
        <w:tc>
          <w:tcPr>
            <w:tcW w:w="1711" w:type="dxa"/>
            <w:hideMark/>
          </w:tcPr>
          <w:p w14:paraId="6ED2B089" w14:textId="77777777" w:rsidR="00D73A8F" w:rsidRPr="00D73A8F" w:rsidRDefault="00D73A8F" w:rsidP="0077568A">
            <w:pPr>
              <w:pStyle w:val="TableParagraph"/>
              <w:spacing w:before="18" w:line="252" w:lineRule="auto"/>
              <w:ind w:left="0" w:right="196"/>
              <w:rPr>
                <w:rFonts w:asciiTheme="minorHAnsi" w:hAnsiTheme="minorHAnsi" w:cstheme="minorHAnsi"/>
                <w:lang w:eastAsia="en-US"/>
              </w:rPr>
            </w:pPr>
            <w:r w:rsidRPr="00D73A8F">
              <w:rPr>
                <w:rFonts w:asciiTheme="minorHAnsi" w:hAnsiTheme="minorHAnsi" w:cstheme="minorHAnsi"/>
                <w:lang w:eastAsia="en-US"/>
              </w:rPr>
              <w:lastRenderedPageBreak/>
              <w:t>Maksimalna višina sofinanciranja:</w:t>
            </w:r>
          </w:p>
        </w:tc>
        <w:tc>
          <w:tcPr>
            <w:tcW w:w="7205" w:type="dxa"/>
            <w:gridSpan w:val="2"/>
          </w:tcPr>
          <w:p w14:paraId="23CB580E" w14:textId="77777777" w:rsidR="00D73A8F" w:rsidRPr="00D73A8F" w:rsidRDefault="00D73A8F" w:rsidP="0077568A">
            <w:pPr>
              <w:pStyle w:val="TableParagraph"/>
              <w:spacing w:before="6" w:line="252" w:lineRule="auto"/>
              <w:ind w:right="118"/>
              <w:jc w:val="both"/>
              <w:rPr>
                <w:rFonts w:asciiTheme="minorHAnsi" w:hAnsiTheme="minorHAnsi" w:cstheme="minorHAnsi"/>
                <w:lang w:eastAsia="en-US"/>
              </w:rPr>
            </w:pPr>
            <w:r w:rsidRPr="00D73A8F">
              <w:rPr>
                <w:rFonts w:asciiTheme="minorHAnsi" w:hAnsiTheme="minorHAnsi" w:cstheme="minorHAnsi"/>
                <w:lang w:eastAsia="en-US"/>
              </w:rPr>
              <w:t>Ocenjena vrednost projekta je lahko od 500.000 evrov do 1.000.000 evrov brez DDV.</w:t>
            </w:r>
            <w:r w:rsidRPr="00D73A8F">
              <w:rPr>
                <w:rFonts w:asciiTheme="minorHAnsi" w:hAnsiTheme="minorHAnsi" w:cstheme="minorHAnsi"/>
              </w:rPr>
              <w:t xml:space="preserve"> </w:t>
            </w:r>
            <w:r w:rsidRPr="00D73A8F">
              <w:rPr>
                <w:rFonts w:asciiTheme="minorHAnsi" w:hAnsiTheme="minorHAnsi" w:cstheme="minorHAnsi"/>
                <w:lang w:eastAsia="en-US"/>
              </w:rPr>
              <w:t>S sredstvi tega javnega razpisa se lahko sofinancira 100 odstotkov upravičenih stroškov projekta (nepovratna sredstva) oziroma največ 1.000.000 evrov brez DDV.</w:t>
            </w:r>
          </w:p>
        </w:tc>
      </w:tr>
    </w:tbl>
    <w:p w14:paraId="06C63ED4" w14:textId="77777777" w:rsidR="00D73A8F" w:rsidRDefault="00D73A8F" w:rsidP="00D73A8F"/>
    <w:p w14:paraId="49667A75" w14:textId="1D8A4338" w:rsidR="007A418E" w:rsidRDefault="007A418E" w:rsidP="00ED1061">
      <w:pPr>
        <w:rPr>
          <w:rFonts w:asciiTheme="minorHAnsi" w:hAnsiTheme="minorHAnsi" w:cstheme="minorHAnsi"/>
          <w:b/>
          <w:bCs/>
          <w:sz w:val="28"/>
          <w:szCs w:val="28"/>
          <w:lang w:eastAsia="en-US"/>
        </w:rPr>
      </w:pPr>
      <w:r w:rsidRPr="007A418E">
        <w:rPr>
          <w:rFonts w:asciiTheme="minorHAnsi" w:hAnsiTheme="minorHAnsi" w:cstheme="minorHAnsi"/>
          <w:b/>
          <w:bCs/>
          <w:sz w:val="28"/>
          <w:szCs w:val="28"/>
          <w:highlight w:val="yellow"/>
          <w:lang w:eastAsia="en-US"/>
        </w:rPr>
        <w:t>Borzen, operater trga z elektriko, d.o.o.</w:t>
      </w:r>
    </w:p>
    <w:p w14:paraId="1D6E67F7" w14:textId="77777777" w:rsidR="00C0468E" w:rsidRDefault="00C0468E" w:rsidP="00ED1061">
      <w:pPr>
        <w:rPr>
          <w:rFonts w:asciiTheme="minorHAnsi" w:hAnsiTheme="minorHAnsi" w:cstheme="minorHAnsi"/>
          <w:b/>
          <w:bCs/>
          <w:sz w:val="28"/>
          <w:szCs w:val="28"/>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D400D3" w14:paraId="0C5B2E7E" w14:textId="77777777" w:rsidTr="002062B6">
        <w:trPr>
          <w:trHeight w:val="691"/>
        </w:trPr>
        <w:tc>
          <w:tcPr>
            <w:tcW w:w="1711" w:type="dxa"/>
            <w:tcBorders>
              <w:top w:val="single" w:sz="4" w:space="0" w:color="auto"/>
              <w:left w:val="single" w:sz="4" w:space="0" w:color="auto"/>
              <w:bottom w:val="single" w:sz="4" w:space="0" w:color="auto"/>
              <w:right w:val="single" w:sz="4" w:space="0" w:color="auto"/>
            </w:tcBorders>
            <w:shd w:val="clear" w:color="auto" w:fill="E36C0A"/>
          </w:tcPr>
          <w:p w14:paraId="59BAFA4B" w14:textId="77777777" w:rsidR="00C0468E" w:rsidRPr="00D400D3" w:rsidRDefault="00C0468E" w:rsidP="002062B6">
            <w:pPr>
              <w:pStyle w:val="TableParagraph"/>
              <w:spacing w:before="18" w:line="252" w:lineRule="auto"/>
              <w:ind w:left="0" w:right="196"/>
              <w:rPr>
                <w:rFonts w:asciiTheme="minorHAnsi" w:hAnsiTheme="minorHAnsi" w:cstheme="minorHAnsi"/>
                <w:b/>
                <w:bCs/>
                <w:lang w:eastAsia="en-US"/>
              </w:rPr>
            </w:pPr>
            <w:r w:rsidRPr="00D400D3">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36C0A"/>
          </w:tcPr>
          <w:p w14:paraId="7520F4C5" w14:textId="77777777" w:rsidR="00C0468E" w:rsidRPr="003924EE" w:rsidRDefault="00C0468E" w:rsidP="002062B6">
            <w:pPr>
              <w:rPr>
                <w:rFonts w:asciiTheme="minorHAnsi" w:hAnsiTheme="minorHAnsi" w:cstheme="minorHAnsi"/>
                <w:b/>
                <w:bCs/>
                <w:sz w:val="22"/>
                <w:szCs w:val="22"/>
              </w:rPr>
            </w:pPr>
            <w:bookmarkStart w:id="1" w:name="_bookmark34"/>
            <w:bookmarkEnd w:id="1"/>
            <w:r w:rsidRPr="003924EE">
              <w:rPr>
                <w:rFonts w:asciiTheme="minorHAnsi" w:hAnsiTheme="minorHAnsi" w:cstheme="minorHAnsi"/>
                <w:b/>
                <w:bCs/>
                <w:sz w:val="22"/>
                <w:szCs w:val="22"/>
              </w:rPr>
              <w:t>JP-OVE-03 za dodeljevanje pomoči v obliki neposrednih nepovratnih sredstev za investicije v nove proizvodne naprave iz obnovljivih virov energije za proizvodnjo električne energije in toplote ter za hranilnike električne energije in toplote v kombinaciji s proizvodnjo energije</w:t>
            </w:r>
          </w:p>
        </w:tc>
      </w:tr>
      <w:tr w:rsidR="00C0468E" w:rsidRPr="00D400D3" w14:paraId="1FDD4C42" w14:textId="77777777" w:rsidTr="002062B6">
        <w:trPr>
          <w:trHeight w:val="270"/>
        </w:trPr>
        <w:tc>
          <w:tcPr>
            <w:tcW w:w="1711" w:type="dxa"/>
            <w:hideMark/>
          </w:tcPr>
          <w:p w14:paraId="2113543E" w14:textId="77777777" w:rsidR="00C0468E" w:rsidRPr="00D400D3" w:rsidRDefault="00C0468E" w:rsidP="002062B6">
            <w:pPr>
              <w:pStyle w:val="TableParagraph"/>
              <w:spacing w:before="18" w:line="252" w:lineRule="auto"/>
              <w:ind w:left="0"/>
              <w:rPr>
                <w:rFonts w:asciiTheme="minorHAnsi" w:hAnsiTheme="minorHAnsi" w:cstheme="minorHAnsi"/>
                <w:lang w:eastAsia="en-US"/>
              </w:rPr>
            </w:pPr>
            <w:r w:rsidRPr="00D400D3">
              <w:rPr>
                <w:rFonts w:asciiTheme="minorHAnsi" w:hAnsiTheme="minorHAnsi" w:cstheme="minorHAnsi"/>
                <w:lang w:eastAsia="en-US"/>
              </w:rPr>
              <w:t>Status: aktiven</w:t>
            </w:r>
          </w:p>
        </w:tc>
        <w:tc>
          <w:tcPr>
            <w:tcW w:w="3252" w:type="dxa"/>
            <w:hideMark/>
          </w:tcPr>
          <w:p w14:paraId="7D939866" w14:textId="77777777" w:rsidR="00C0468E" w:rsidRPr="00D400D3" w:rsidRDefault="00C0468E" w:rsidP="002062B6">
            <w:pPr>
              <w:pStyle w:val="TableParagraph"/>
              <w:spacing w:before="9" w:line="252" w:lineRule="auto"/>
              <w:rPr>
                <w:rFonts w:asciiTheme="minorHAnsi" w:hAnsiTheme="minorHAnsi" w:cstheme="minorHAnsi"/>
                <w:lang w:eastAsia="en-US"/>
              </w:rPr>
            </w:pPr>
            <w:r w:rsidRPr="00D400D3">
              <w:rPr>
                <w:rFonts w:asciiTheme="minorHAnsi" w:hAnsiTheme="minorHAnsi" w:cstheme="minorHAnsi"/>
                <w:lang w:eastAsia="en-US"/>
              </w:rPr>
              <w:t xml:space="preserve">Datum objave: </w:t>
            </w:r>
            <w:r w:rsidRPr="00D400D3">
              <w:rPr>
                <w:rFonts w:asciiTheme="minorHAnsi" w:hAnsiTheme="minorHAnsi" w:cstheme="minorHAnsi"/>
              </w:rPr>
              <w:t>4.10.</w:t>
            </w:r>
            <w:r w:rsidRPr="00D400D3">
              <w:rPr>
                <w:rFonts w:asciiTheme="minorHAnsi" w:hAnsiTheme="minorHAnsi" w:cstheme="minorHAnsi"/>
                <w:spacing w:val="-1"/>
              </w:rPr>
              <w:t xml:space="preserve"> 2</w:t>
            </w:r>
            <w:r w:rsidRPr="00D400D3">
              <w:rPr>
                <w:rFonts w:asciiTheme="minorHAnsi" w:hAnsiTheme="minorHAnsi" w:cstheme="minorHAnsi"/>
              </w:rPr>
              <w:t>024</w:t>
            </w:r>
          </w:p>
        </w:tc>
        <w:tc>
          <w:tcPr>
            <w:tcW w:w="3953" w:type="dxa"/>
          </w:tcPr>
          <w:p w14:paraId="224A8501" w14:textId="77777777" w:rsidR="00C0468E" w:rsidRPr="00D400D3" w:rsidRDefault="00C0468E" w:rsidP="002062B6">
            <w:pPr>
              <w:pStyle w:val="TableParagraph"/>
              <w:rPr>
                <w:rFonts w:asciiTheme="minorHAnsi" w:hAnsiTheme="minorHAnsi" w:cstheme="minorHAnsi"/>
              </w:rPr>
            </w:pPr>
            <w:r w:rsidRPr="00D400D3">
              <w:rPr>
                <w:rFonts w:asciiTheme="minorHAnsi" w:hAnsiTheme="minorHAnsi" w:cstheme="minorHAnsi"/>
              </w:rPr>
              <w:t xml:space="preserve">Rok prijave: </w:t>
            </w:r>
            <w:r w:rsidRPr="00D400D3">
              <w:rPr>
                <w:rFonts w:asciiTheme="minorHAnsi" w:hAnsiTheme="minorHAnsi" w:cstheme="minorHAnsi"/>
                <w:b/>
              </w:rPr>
              <w:t>od</w:t>
            </w:r>
            <w:r w:rsidRPr="00D400D3">
              <w:rPr>
                <w:rFonts w:asciiTheme="minorHAnsi" w:hAnsiTheme="minorHAnsi" w:cstheme="minorHAnsi"/>
                <w:b/>
                <w:spacing w:val="-3"/>
              </w:rPr>
              <w:t xml:space="preserve"> </w:t>
            </w:r>
            <w:r w:rsidRPr="00D400D3">
              <w:rPr>
                <w:rFonts w:asciiTheme="minorHAnsi" w:hAnsiTheme="minorHAnsi" w:cstheme="minorHAnsi"/>
                <w:b/>
              </w:rPr>
              <w:t>21.10.2024</w:t>
            </w:r>
            <w:r w:rsidRPr="00D400D3">
              <w:rPr>
                <w:rFonts w:asciiTheme="minorHAnsi" w:hAnsiTheme="minorHAnsi" w:cstheme="minorHAnsi"/>
                <w:b/>
                <w:spacing w:val="1"/>
              </w:rPr>
              <w:t xml:space="preserve"> </w:t>
            </w:r>
            <w:r w:rsidRPr="00D400D3">
              <w:rPr>
                <w:rFonts w:asciiTheme="minorHAnsi" w:hAnsiTheme="minorHAnsi" w:cstheme="minorHAnsi"/>
                <w:b/>
              </w:rPr>
              <w:t>naprej,</w:t>
            </w:r>
            <w:r w:rsidRPr="00D400D3">
              <w:rPr>
                <w:rFonts w:asciiTheme="minorHAnsi" w:hAnsiTheme="minorHAnsi" w:cstheme="minorHAnsi"/>
                <w:b/>
                <w:spacing w:val="-3"/>
              </w:rPr>
              <w:t xml:space="preserve"> </w:t>
            </w:r>
            <w:r w:rsidRPr="00D400D3">
              <w:rPr>
                <w:rFonts w:asciiTheme="minorHAnsi" w:hAnsiTheme="minorHAnsi" w:cstheme="minorHAnsi"/>
                <w:b/>
              </w:rPr>
              <w:t>razpis</w:t>
            </w:r>
            <w:r w:rsidRPr="00D400D3">
              <w:rPr>
                <w:rFonts w:asciiTheme="minorHAnsi" w:hAnsiTheme="minorHAnsi" w:cstheme="minorHAnsi"/>
                <w:b/>
                <w:spacing w:val="-3"/>
              </w:rPr>
              <w:t xml:space="preserve"> </w:t>
            </w:r>
            <w:r w:rsidRPr="00D400D3">
              <w:rPr>
                <w:rFonts w:asciiTheme="minorHAnsi" w:hAnsiTheme="minorHAnsi" w:cstheme="minorHAnsi"/>
                <w:b/>
              </w:rPr>
              <w:t>bo</w:t>
            </w:r>
            <w:r w:rsidRPr="00D400D3">
              <w:rPr>
                <w:rFonts w:asciiTheme="minorHAnsi" w:hAnsiTheme="minorHAnsi" w:cstheme="minorHAnsi"/>
                <w:b/>
                <w:spacing w:val="-2"/>
              </w:rPr>
              <w:t xml:space="preserve"> </w:t>
            </w:r>
            <w:r w:rsidRPr="00D400D3">
              <w:rPr>
                <w:rFonts w:asciiTheme="minorHAnsi" w:hAnsiTheme="minorHAnsi" w:cstheme="minorHAnsi"/>
                <w:b/>
              </w:rPr>
              <w:t>odprt do</w:t>
            </w:r>
            <w:r w:rsidRPr="00D400D3">
              <w:rPr>
                <w:rFonts w:asciiTheme="minorHAnsi" w:hAnsiTheme="minorHAnsi" w:cstheme="minorHAnsi"/>
                <w:b/>
                <w:spacing w:val="-2"/>
              </w:rPr>
              <w:t xml:space="preserve"> </w:t>
            </w:r>
            <w:r w:rsidRPr="00D400D3">
              <w:rPr>
                <w:rFonts w:asciiTheme="minorHAnsi" w:hAnsiTheme="minorHAnsi" w:cstheme="minorHAnsi"/>
                <w:b/>
              </w:rPr>
              <w:t>porabe</w:t>
            </w:r>
            <w:r w:rsidRPr="00D400D3">
              <w:rPr>
                <w:rFonts w:asciiTheme="minorHAnsi" w:hAnsiTheme="minorHAnsi" w:cstheme="minorHAnsi"/>
                <w:b/>
                <w:spacing w:val="-2"/>
              </w:rPr>
              <w:t xml:space="preserve"> </w:t>
            </w:r>
            <w:r w:rsidRPr="00D400D3">
              <w:rPr>
                <w:rFonts w:asciiTheme="minorHAnsi" w:hAnsiTheme="minorHAnsi" w:cstheme="minorHAnsi"/>
                <w:b/>
              </w:rPr>
              <w:t>sredstev</w:t>
            </w:r>
          </w:p>
        </w:tc>
      </w:tr>
      <w:tr w:rsidR="00C0468E" w:rsidRPr="00D400D3" w14:paraId="611FC43B" w14:textId="77777777" w:rsidTr="002062B6">
        <w:trPr>
          <w:trHeight w:val="274"/>
        </w:trPr>
        <w:tc>
          <w:tcPr>
            <w:tcW w:w="1711" w:type="dxa"/>
            <w:hideMark/>
          </w:tcPr>
          <w:p w14:paraId="07C3521A" w14:textId="77777777" w:rsidR="00C0468E" w:rsidRPr="00D400D3" w:rsidRDefault="00C0468E" w:rsidP="002062B6">
            <w:pPr>
              <w:pStyle w:val="TableParagraph"/>
              <w:spacing w:before="18" w:line="252" w:lineRule="auto"/>
              <w:ind w:left="0"/>
              <w:rPr>
                <w:rFonts w:asciiTheme="minorHAnsi" w:hAnsiTheme="minorHAnsi" w:cstheme="minorHAnsi"/>
                <w:lang w:eastAsia="en-US"/>
              </w:rPr>
            </w:pPr>
            <w:r w:rsidRPr="00D400D3">
              <w:rPr>
                <w:rFonts w:asciiTheme="minorHAnsi" w:hAnsiTheme="minorHAnsi" w:cstheme="minorHAnsi"/>
                <w:lang w:eastAsia="en-US"/>
              </w:rPr>
              <w:t>Vir objave:</w:t>
            </w:r>
          </w:p>
        </w:tc>
        <w:tc>
          <w:tcPr>
            <w:tcW w:w="7205" w:type="dxa"/>
            <w:gridSpan w:val="2"/>
          </w:tcPr>
          <w:p w14:paraId="6B3165EA" w14:textId="77777777" w:rsidR="00C0468E" w:rsidRPr="00D400D3" w:rsidRDefault="00CD69E0" w:rsidP="002062B6">
            <w:pPr>
              <w:pStyle w:val="TableParagraph"/>
              <w:spacing w:before="16" w:line="252" w:lineRule="auto"/>
              <w:rPr>
                <w:rFonts w:asciiTheme="minorHAnsi" w:hAnsiTheme="minorHAnsi" w:cstheme="minorHAnsi"/>
                <w:color w:val="800080"/>
                <w:spacing w:val="-2"/>
                <w:u w:val="single" w:color="800080"/>
              </w:rPr>
            </w:pPr>
            <w:hyperlink r:id="rId19">
              <w:r w:rsidR="00C0468E" w:rsidRPr="00D400D3">
                <w:rPr>
                  <w:rFonts w:asciiTheme="minorHAnsi" w:hAnsiTheme="minorHAnsi" w:cstheme="minorHAnsi"/>
                  <w:color w:val="0000FF"/>
                  <w:w w:val="95"/>
                  <w:u w:val="single" w:color="0000FF"/>
                </w:rPr>
                <w:t>https://borzen.si/sl-si/podpore-za-zelene-investicije/subvencije-za-proizvodnjo-elektrike-in-toplote-</w:t>
              </w:r>
            </w:hyperlink>
            <w:r w:rsidR="00C0468E" w:rsidRPr="00D400D3">
              <w:rPr>
                <w:rFonts w:asciiTheme="minorHAnsi" w:hAnsiTheme="minorHAnsi" w:cstheme="minorHAnsi"/>
                <w:color w:val="0000FF"/>
                <w:spacing w:val="1"/>
                <w:w w:val="95"/>
              </w:rPr>
              <w:t xml:space="preserve"> </w:t>
            </w:r>
            <w:hyperlink r:id="rId20">
              <w:r w:rsidR="00C0468E" w:rsidRPr="00D400D3">
                <w:rPr>
                  <w:rFonts w:asciiTheme="minorHAnsi" w:hAnsiTheme="minorHAnsi" w:cstheme="minorHAnsi"/>
                  <w:color w:val="0000FF"/>
                  <w:u w:val="single" w:color="0000FF"/>
                </w:rPr>
                <w:t>iz-ove</w:t>
              </w:r>
            </w:hyperlink>
          </w:p>
        </w:tc>
      </w:tr>
      <w:tr w:rsidR="00C0468E" w:rsidRPr="00D400D3" w14:paraId="5BA17FE9" w14:textId="77777777" w:rsidTr="002062B6">
        <w:trPr>
          <w:trHeight w:val="274"/>
        </w:trPr>
        <w:tc>
          <w:tcPr>
            <w:tcW w:w="1711" w:type="dxa"/>
            <w:hideMark/>
          </w:tcPr>
          <w:p w14:paraId="1AB7FFF3" w14:textId="77777777" w:rsidR="00C0468E" w:rsidRPr="00D400D3" w:rsidRDefault="00C0468E" w:rsidP="002062B6">
            <w:pPr>
              <w:pStyle w:val="TableParagraph"/>
              <w:spacing w:before="18" w:line="252" w:lineRule="auto"/>
              <w:ind w:left="0"/>
              <w:rPr>
                <w:rFonts w:asciiTheme="minorHAnsi" w:hAnsiTheme="minorHAnsi" w:cstheme="minorHAnsi"/>
                <w:lang w:eastAsia="en-US"/>
              </w:rPr>
            </w:pPr>
            <w:proofErr w:type="spellStart"/>
            <w:r w:rsidRPr="00D400D3">
              <w:rPr>
                <w:rFonts w:asciiTheme="minorHAnsi" w:hAnsiTheme="minorHAnsi" w:cstheme="minorHAnsi"/>
                <w:lang w:eastAsia="en-US"/>
              </w:rPr>
              <w:t>Razpisnik</w:t>
            </w:r>
            <w:proofErr w:type="spellEnd"/>
            <w:r w:rsidRPr="00D400D3">
              <w:rPr>
                <w:rFonts w:asciiTheme="minorHAnsi" w:hAnsiTheme="minorHAnsi" w:cstheme="minorHAnsi"/>
                <w:lang w:eastAsia="en-US"/>
              </w:rPr>
              <w:t>:</w:t>
            </w:r>
          </w:p>
        </w:tc>
        <w:tc>
          <w:tcPr>
            <w:tcW w:w="7205" w:type="dxa"/>
            <w:gridSpan w:val="2"/>
          </w:tcPr>
          <w:p w14:paraId="1FE2D210" w14:textId="77777777" w:rsidR="00C0468E" w:rsidRPr="00D400D3" w:rsidRDefault="00C0468E" w:rsidP="002062B6">
            <w:pPr>
              <w:pStyle w:val="TableParagraph"/>
              <w:spacing w:before="12" w:line="252" w:lineRule="auto"/>
              <w:rPr>
                <w:rFonts w:asciiTheme="minorHAnsi" w:hAnsiTheme="minorHAnsi" w:cstheme="minorHAnsi"/>
                <w:lang w:eastAsia="en-US"/>
              </w:rPr>
            </w:pPr>
            <w:r w:rsidRPr="00D400D3">
              <w:rPr>
                <w:rFonts w:asciiTheme="minorHAnsi" w:hAnsiTheme="minorHAnsi" w:cstheme="minorHAnsi"/>
              </w:rPr>
              <w:t>Borzen,</w:t>
            </w:r>
            <w:r w:rsidRPr="00D400D3">
              <w:rPr>
                <w:rFonts w:asciiTheme="minorHAnsi" w:hAnsiTheme="minorHAnsi" w:cstheme="minorHAnsi"/>
                <w:spacing w:val="-2"/>
              </w:rPr>
              <w:t xml:space="preserve"> </w:t>
            </w:r>
            <w:r w:rsidRPr="00D400D3">
              <w:rPr>
                <w:rFonts w:asciiTheme="minorHAnsi" w:hAnsiTheme="minorHAnsi" w:cstheme="minorHAnsi"/>
              </w:rPr>
              <w:t>operater</w:t>
            </w:r>
            <w:r w:rsidRPr="00D400D3">
              <w:rPr>
                <w:rFonts w:asciiTheme="minorHAnsi" w:hAnsiTheme="minorHAnsi" w:cstheme="minorHAnsi"/>
                <w:spacing w:val="-1"/>
              </w:rPr>
              <w:t xml:space="preserve"> </w:t>
            </w:r>
            <w:r w:rsidRPr="00D400D3">
              <w:rPr>
                <w:rFonts w:asciiTheme="minorHAnsi" w:hAnsiTheme="minorHAnsi" w:cstheme="minorHAnsi"/>
              </w:rPr>
              <w:t>trga</w:t>
            </w:r>
            <w:r w:rsidRPr="00D400D3">
              <w:rPr>
                <w:rFonts w:asciiTheme="minorHAnsi" w:hAnsiTheme="minorHAnsi" w:cstheme="minorHAnsi"/>
                <w:spacing w:val="-2"/>
              </w:rPr>
              <w:t xml:space="preserve"> </w:t>
            </w:r>
            <w:r w:rsidRPr="00D400D3">
              <w:rPr>
                <w:rFonts w:asciiTheme="minorHAnsi" w:hAnsiTheme="minorHAnsi" w:cstheme="minorHAnsi"/>
              </w:rPr>
              <w:t>z</w:t>
            </w:r>
            <w:r w:rsidRPr="00D400D3">
              <w:rPr>
                <w:rFonts w:asciiTheme="minorHAnsi" w:hAnsiTheme="minorHAnsi" w:cstheme="minorHAnsi"/>
                <w:spacing w:val="-2"/>
              </w:rPr>
              <w:t xml:space="preserve"> </w:t>
            </w:r>
            <w:r w:rsidRPr="00D400D3">
              <w:rPr>
                <w:rFonts w:asciiTheme="minorHAnsi" w:hAnsiTheme="minorHAnsi" w:cstheme="minorHAnsi"/>
              </w:rPr>
              <w:t>elektriko,</w:t>
            </w:r>
            <w:r w:rsidRPr="00D400D3">
              <w:rPr>
                <w:rFonts w:asciiTheme="minorHAnsi" w:hAnsiTheme="minorHAnsi" w:cstheme="minorHAnsi"/>
                <w:spacing w:val="-2"/>
              </w:rPr>
              <w:t xml:space="preserve"> </w:t>
            </w:r>
            <w:r w:rsidRPr="00D400D3">
              <w:rPr>
                <w:rFonts w:asciiTheme="minorHAnsi" w:hAnsiTheme="minorHAnsi" w:cstheme="minorHAnsi"/>
              </w:rPr>
              <w:t>d.o.o.</w:t>
            </w:r>
          </w:p>
        </w:tc>
      </w:tr>
      <w:tr w:rsidR="00C0468E" w:rsidRPr="00D400D3" w14:paraId="4B011C29" w14:textId="77777777" w:rsidTr="002062B6">
        <w:trPr>
          <w:trHeight w:val="729"/>
        </w:trPr>
        <w:tc>
          <w:tcPr>
            <w:tcW w:w="1711" w:type="dxa"/>
            <w:hideMark/>
          </w:tcPr>
          <w:p w14:paraId="5DB4EE27" w14:textId="77777777" w:rsidR="00C0468E" w:rsidRPr="00D400D3" w:rsidRDefault="00C0468E" w:rsidP="002062B6">
            <w:pPr>
              <w:pStyle w:val="TableParagraph"/>
              <w:spacing w:before="18" w:line="252" w:lineRule="auto"/>
              <w:ind w:left="0" w:right="101"/>
              <w:rPr>
                <w:rFonts w:asciiTheme="minorHAnsi" w:hAnsiTheme="minorHAnsi" w:cstheme="minorHAnsi"/>
                <w:lang w:eastAsia="en-US"/>
              </w:rPr>
            </w:pPr>
            <w:r w:rsidRPr="00D400D3">
              <w:rPr>
                <w:rFonts w:asciiTheme="minorHAnsi" w:hAnsiTheme="minorHAnsi" w:cstheme="minorHAnsi"/>
                <w:lang w:eastAsia="en-US"/>
              </w:rPr>
              <w:t xml:space="preserve">Kratek </w:t>
            </w:r>
            <w:r w:rsidRPr="00D400D3">
              <w:rPr>
                <w:rFonts w:asciiTheme="minorHAnsi" w:hAnsiTheme="minorHAnsi" w:cstheme="minorHAnsi"/>
                <w:spacing w:val="-5"/>
                <w:lang w:eastAsia="en-US"/>
              </w:rPr>
              <w:t xml:space="preserve">opis </w:t>
            </w:r>
            <w:r w:rsidRPr="00D400D3">
              <w:rPr>
                <w:rFonts w:asciiTheme="minorHAnsi" w:hAnsiTheme="minorHAnsi" w:cstheme="minorHAnsi"/>
                <w:lang w:eastAsia="en-US"/>
              </w:rPr>
              <w:t>predmeta razpisa:</w:t>
            </w:r>
          </w:p>
        </w:tc>
        <w:tc>
          <w:tcPr>
            <w:tcW w:w="7205" w:type="dxa"/>
            <w:gridSpan w:val="2"/>
          </w:tcPr>
          <w:p w14:paraId="01212636" w14:textId="77777777" w:rsidR="00C0468E" w:rsidRPr="00D400D3" w:rsidRDefault="00C0468E" w:rsidP="002062B6">
            <w:pPr>
              <w:pStyle w:val="TableParagraph"/>
              <w:spacing w:before="9"/>
              <w:ind w:right="115"/>
              <w:jc w:val="both"/>
              <w:rPr>
                <w:rFonts w:asciiTheme="minorHAnsi" w:hAnsiTheme="minorHAnsi" w:cstheme="minorHAnsi"/>
              </w:rPr>
            </w:pPr>
            <w:r w:rsidRPr="00D400D3">
              <w:rPr>
                <w:rFonts w:asciiTheme="minorHAnsi" w:hAnsiTheme="minorHAnsi" w:cstheme="minorHAnsi"/>
                <w:color w:val="333333"/>
              </w:rPr>
              <w:t>Predmet javnega poziva je izbor projektov in dodelitev pomoči v obliki neposrednih nepovratnih</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finančnih</w:t>
            </w:r>
            <w:r w:rsidRPr="00D400D3">
              <w:rPr>
                <w:rFonts w:asciiTheme="minorHAnsi" w:hAnsiTheme="minorHAnsi" w:cstheme="minorHAnsi"/>
                <w:color w:val="333333"/>
                <w:spacing w:val="-9"/>
              </w:rPr>
              <w:t xml:space="preserve"> </w:t>
            </w:r>
            <w:r w:rsidRPr="00D400D3">
              <w:rPr>
                <w:rFonts w:asciiTheme="minorHAnsi" w:hAnsiTheme="minorHAnsi" w:cstheme="minorHAnsi"/>
                <w:color w:val="333333"/>
              </w:rPr>
              <w:t>sredstev</w:t>
            </w:r>
            <w:r w:rsidRPr="00D400D3">
              <w:rPr>
                <w:rFonts w:asciiTheme="minorHAnsi" w:hAnsiTheme="minorHAnsi" w:cstheme="minorHAnsi"/>
                <w:color w:val="333333"/>
                <w:spacing w:val="-8"/>
              </w:rPr>
              <w:t xml:space="preserve"> </w:t>
            </w:r>
            <w:r w:rsidRPr="00D400D3">
              <w:rPr>
                <w:rFonts w:asciiTheme="minorHAnsi" w:hAnsiTheme="minorHAnsi" w:cstheme="minorHAnsi"/>
                <w:color w:val="333333"/>
              </w:rPr>
              <w:t>(v</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nadaljevanju:</w:t>
            </w:r>
            <w:r w:rsidRPr="00D400D3">
              <w:rPr>
                <w:rFonts w:asciiTheme="minorHAnsi" w:hAnsiTheme="minorHAnsi" w:cstheme="minorHAnsi"/>
                <w:color w:val="333333"/>
                <w:spacing w:val="-7"/>
              </w:rPr>
              <w:t xml:space="preserve"> </w:t>
            </w:r>
            <w:r w:rsidRPr="00D400D3">
              <w:rPr>
                <w:rFonts w:asciiTheme="minorHAnsi" w:hAnsiTheme="minorHAnsi" w:cstheme="minorHAnsi"/>
                <w:color w:val="333333"/>
              </w:rPr>
              <w:t>pomoč)</w:t>
            </w:r>
            <w:r w:rsidRPr="00D400D3">
              <w:rPr>
                <w:rFonts w:asciiTheme="minorHAnsi" w:hAnsiTheme="minorHAnsi" w:cstheme="minorHAnsi"/>
                <w:color w:val="333333"/>
                <w:spacing w:val="-7"/>
              </w:rPr>
              <w:t xml:space="preserve"> </w:t>
            </w:r>
            <w:r w:rsidRPr="00D400D3">
              <w:rPr>
                <w:rFonts w:asciiTheme="minorHAnsi" w:hAnsiTheme="minorHAnsi" w:cstheme="minorHAnsi"/>
                <w:color w:val="333333"/>
              </w:rPr>
              <w:t>za</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spodbujanje</w:t>
            </w:r>
            <w:r w:rsidRPr="00D400D3">
              <w:rPr>
                <w:rFonts w:asciiTheme="minorHAnsi" w:hAnsiTheme="minorHAnsi" w:cstheme="minorHAnsi"/>
                <w:color w:val="333333"/>
                <w:spacing w:val="-9"/>
              </w:rPr>
              <w:t xml:space="preserve"> </w:t>
            </w:r>
            <w:r w:rsidRPr="00D400D3">
              <w:rPr>
                <w:rFonts w:asciiTheme="minorHAnsi" w:hAnsiTheme="minorHAnsi" w:cstheme="minorHAnsi"/>
                <w:color w:val="333333"/>
              </w:rPr>
              <w:t>proizvodnje</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električne</w:t>
            </w:r>
            <w:r w:rsidRPr="00D400D3">
              <w:rPr>
                <w:rFonts w:asciiTheme="minorHAnsi" w:hAnsiTheme="minorHAnsi" w:cstheme="minorHAnsi"/>
                <w:color w:val="333333"/>
                <w:spacing w:val="-7"/>
              </w:rPr>
              <w:t xml:space="preserve"> </w:t>
            </w:r>
            <w:r w:rsidRPr="00D400D3">
              <w:rPr>
                <w:rFonts w:asciiTheme="minorHAnsi" w:hAnsiTheme="minorHAnsi" w:cstheme="minorHAnsi"/>
                <w:color w:val="333333"/>
              </w:rPr>
              <w:t>energije</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in</w:t>
            </w:r>
            <w:r w:rsidRPr="00D400D3">
              <w:rPr>
                <w:rFonts w:asciiTheme="minorHAnsi" w:hAnsiTheme="minorHAnsi" w:cstheme="minorHAnsi"/>
                <w:color w:val="333333"/>
                <w:spacing w:val="-8"/>
              </w:rPr>
              <w:t xml:space="preserve"> </w:t>
            </w:r>
            <w:r w:rsidRPr="00D400D3">
              <w:rPr>
                <w:rFonts w:asciiTheme="minorHAnsi" w:hAnsiTheme="minorHAnsi" w:cstheme="minorHAnsi"/>
                <w:color w:val="333333"/>
              </w:rPr>
              <w:t>toplote</w:t>
            </w:r>
            <w:r w:rsidRPr="00D400D3">
              <w:rPr>
                <w:rFonts w:asciiTheme="minorHAnsi" w:hAnsiTheme="minorHAnsi" w:cstheme="minorHAnsi"/>
                <w:color w:val="333333"/>
                <w:spacing w:val="-48"/>
              </w:rPr>
              <w:t xml:space="preserve"> </w:t>
            </w:r>
            <w:r w:rsidRPr="00D400D3">
              <w:rPr>
                <w:rFonts w:asciiTheme="minorHAnsi" w:hAnsiTheme="minorHAnsi" w:cstheme="minorHAnsi"/>
                <w:color w:val="333333"/>
              </w:rPr>
              <w:t>iz obnovljivih virov ter shranjevanje električne energije in toplote v kombinaciji s proizvodnjo</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energije. Dodelitev pomoči izključno za shranjevanje električne energije in toplote brez proizvodne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naprave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ni</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predmet tega javnega poziva.</w:t>
            </w:r>
          </w:p>
          <w:p w14:paraId="6FC3A980" w14:textId="77777777" w:rsidR="00C0468E" w:rsidRPr="00D400D3" w:rsidRDefault="00C0468E" w:rsidP="002062B6">
            <w:pPr>
              <w:pStyle w:val="TableParagraph"/>
              <w:spacing w:before="2" w:line="229" w:lineRule="exact"/>
              <w:jc w:val="both"/>
              <w:rPr>
                <w:rFonts w:asciiTheme="minorHAnsi" w:hAnsiTheme="minorHAnsi" w:cstheme="minorHAnsi"/>
              </w:rPr>
            </w:pPr>
            <w:r w:rsidRPr="00D400D3">
              <w:rPr>
                <w:rFonts w:asciiTheme="minorHAnsi" w:hAnsiTheme="minorHAnsi" w:cstheme="minorHAnsi"/>
                <w:color w:val="333333"/>
              </w:rPr>
              <w:t>A</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proizvodnja</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električne</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energije</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iz</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vetrne</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energije:</w:t>
            </w:r>
          </w:p>
          <w:p w14:paraId="404A8312" w14:textId="77777777" w:rsidR="00C0468E" w:rsidRPr="00D400D3" w:rsidRDefault="00C0468E" w:rsidP="00C0468E">
            <w:pPr>
              <w:pStyle w:val="TableParagraph"/>
              <w:numPr>
                <w:ilvl w:val="0"/>
                <w:numId w:val="78"/>
              </w:numPr>
              <w:tabs>
                <w:tab w:val="left" w:pos="884"/>
              </w:tabs>
              <w:spacing w:line="244" w:lineRule="exact"/>
              <w:ind w:hanging="361"/>
              <w:jc w:val="both"/>
              <w:rPr>
                <w:rFonts w:asciiTheme="minorHAnsi" w:hAnsiTheme="minorHAnsi" w:cstheme="minorHAnsi"/>
              </w:rPr>
            </w:pPr>
            <w:r w:rsidRPr="00D400D3">
              <w:rPr>
                <w:rFonts w:asciiTheme="minorHAnsi" w:hAnsiTheme="minorHAnsi" w:cstheme="minorHAnsi"/>
                <w:color w:val="333333"/>
              </w:rPr>
              <w:t>vetrna</w:t>
            </w:r>
            <w:r w:rsidRPr="00D400D3">
              <w:rPr>
                <w:rFonts w:asciiTheme="minorHAnsi" w:hAnsiTheme="minorHAnsi" w:cstheme="minorHAnsi"/>
                <w:color w:val="333333"/>
                <w:spacing w:val="-5"/>
              </w:rPr>
              <w:t xml:space="preserve"> </w:t>
            </w:r>
            <w:r w:rsidRPr="00D400D3">
              <w:rPr>
                <w:rFonts w:asciiTheme="minorHAnsi" w:hAnsiTheme="minorHAnsi" w:cstheme="minorHAnsi"/>
                <w:color w:val="333333"/>
              </w:rPr>
              <w:t>elektrarna</w:t>
            </w:r>
          </w:p>
          <w:p w14:paraId="05931A64" w14:textId="77777777" w:rsidR="00C0468E" w:rsidRPr="00D400D3" w:rsidRDefault="00C0468E" w:rsidP="00C0468E">
            <w:pPr>
              <w:pStyle w:val="TableParagraph"/>
              <w:numPr>
                <w:ilvl w:val="0"/>
                <w:numId w:val="78"/>
              </w:numPr>
              <w:tabs>
                <w:tab w:val="left" w:pos="884"/>
              </w:tabs>
              <w:ind w:hanging="361"/>
              <w:jc w:val="both"/>
              <w:rPr>
                <w:rFonts w:asciiTheme="minorHAnsi" w:hAnsiTheme="minorHAnsi" w:cstheme="minorHAnsi"/>
              </w:rPr>
            </w:pPr>
            <w:r w:rsidRPr="00D400D3">
              <w:rPr>
                <w:rFonts w:asciiTheme="minorHAnsi" w:hAnsiTheme="minorHAnsi" w:cstheme="minorHAnsi"/>
                <w:color w:val="333333"/>
              </w:rPr>
              <w:t>vetrna</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elektrarna -</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skupnostna</w:t>
            </w:r>
          </w:p>
          <w:p w14:paraId="7768216D" w14:textId="77777777" w:rsidR="00C0468E" w:rsidRPr="00D400D3" w:rsidRDefault="00C0468E" w:rsidP="002062B6">
            <w:pPr>
              <w:pStyle w:val="TableParagraph"/>
              <w:jc w:val="both"/>
              <w:rPr>
                <w:rFonts w:asciiTheme="minorHAnsi" w:hAnsiTheme="minorHAnsi" w:cstheme="minorHAnsi"/>
              </w:rPr>
            </w:pPr>
            <w:r w:rsidRPr="00D400D3">
              <w:rPr>
                <w:rFonts w:asciiTheme="minorHAnsi" w:hAnsiTheme="minorHAnsi" w:cstheme="minorHAnsi"/>
                <w:color w:val="333333"/>
              </w:rPr>
              <w:t>B</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proizvodnja</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toplote</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iz</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lesne</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biomase</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(kotel</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na</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lesno</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biomaso).</w:t>
            </w:r>
          </w:p>
          <w:p w14:paraId="70D74E27" w14:textId="77777777" w:rsidR="00C0468E" w:rsidRPr="00D400D3" w:rsidRDefault="00C0468E" w:rsidP="002062B6">
            <w:pPr>
              <w:pStyle w:val="TableParagraph"/>
              <w:jc w:val="both"/>
              <w:rPr>
                <w:rFonts w:asciiTheme="minorHAnsi" w:hAnsiTheme="minorHAnsi" w:cstheme="minorHAnsi"/>
              </w:rPr>
            </w:pPr>
            <w:r w:rsidRPr="00D400D3">
              <w:rPr>
                <w:rFonts w:asciiTheme="minorHAnsi" w:hAnsiTheme="minorHAnsi" w:cstheme="minorHAnsi"/>
                <w:color w:val="333333"/>
              </w:rPr>
              <w:t>C</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toplotne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črpalke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in</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sprejemniki</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 naprave</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večje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ali</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enake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50</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KW:</w:t>
            </w:r>
          </w:p>
          <w:p w14:paraId="0EDE1C3E" w14:textId="77777777" w:rsidR="00C0468E" w:rsidRPr="00D400D3" w:rsidRDefault="00C0468E" w:rsidP="00C0468E">
            <w:pPr>
              <w:pStyle w:val="TableParagraph"/>
              <w:numPr>
                <w:ilvl w:val="0"/>
                <w:numId w:val="78"/>
              </w:numPr>
              <w:tabs>
                <w:tab w:val="left" w:pos="884"/>
              </w:tabs>
              <w:spacing w:before="3" w:line="237" w:lineRule="auto"/>
              <w:ind w:right="116"/>
              <w:jc w:val="both"/>
              <w:rPr>
                <w:rFonts w:asciiTheme="minorHAnsi" w:hAnsiTheme="minorHAnsi" w:cstheme="minorHAnsi"/>
              </w:rPr>
            </w:pPr>
            <w:r w:rsidRPr="00D400D3">
              <w:rPr>
                <w:rFonts w:asciiTheme="minorHAnsi" w:hAnsiTheme="minorHAnsi" w:cstheme="minorHAnsi"/>
                <w:color w:val="333333"/>
              </w:rPr>
              <w:t>toplotna</w:t>
            </w:r>
            <w:r w:rsidRPr="00D400D3">
              <w:rPr>
                <w:rFonts w:asciiTheme="minorHAnsi" w:hAnsiTheme="minorHAnsi" w:cstheme="minorHAnsi"/>
                <w:color w:val="333333"/>
                <w:spacing w:val="-7"/>
              </w:rPr>
              <w:t xml:space="preserve"> </w:t>
            </w:r>
            <w:r w:rsidRPr="00D400D3">
              <w:rPr>
                <w:rFonts w:asciiTheme="minorHAnsi" w:hAnsiTheme="minorHAnsi" w:cstheme="minorHAnsi"/>
                <w:color w:val="333333"/>
              </w:rPr>
              <w:t>črpalka</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z</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inštalirano</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izhodno</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močjo</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večjo</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od</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50</w:t>
            </w:r>
            <w:r w:rsidRPr="00D400D3">
              <w:rPr>
                <w:rFonts w:asciiTheme="minorHAnsi" w:hAnsiTheme="minorHAnsi" w:cstheme="minorHAnsi"/>
                <w:color w:val="333333"/>
                <w:spacing w:val="-7"/>
              </w:rPr>
              <w:t xml:space="preserve"> </w:t>
            </w:r>
            <w:r w:rsidRPr="00D400D3">
              <w:rPr>
                <w:rFonts w:asciiTheme="minorHAnsi" w:hAnsiTheme="minorHAnsi" w:cstheme="minorHAnsi"/>
                <w:color w:val="333333"/>
              </w:rPr>
              <w:t>kW</w:t>
            </w:r>
            <w:r w:rsidRPr="00D400D3">
              <w:rPr>
                <w:rFonts w:asciiTheme="minorHAnsi" w:hAnsiTheme="minorHAnsi" w:cstheme="minorHAnsi"/>
                <w:color w:val="333333"/>
                <w:spacing w:val="-8"/>
              </w:rPr>
              <w:t xml:space="preserve"> </w:t>
            </w:r>
            <w:r w:rsidRPr="00D400D3">
              <w:rPr>
                <w:rFonts w:asciiTheme="minorHAnsi" w:hAnsiTheme="minorHAnsi" w:cstheme="minorHAnsi"/>
                <w:color w:val="333333"/>
              </w:rPr>
              <w:t>(VODA</w:t>
            </w:r>
            <w:r w:rsidRPr="00D400D3">
              <w:rPr>
                <w:rFonts w:asciiTheme="minorHAnsi" w:hAnsiTheme="minorHAnsi" w:cstheme="minorHAnsi"/>
                <w:color w:val="333333"/>
                <w:spacing w:val="-5"/>
              </w:rPr>
              <w:t xml:space="preserve"> </w:t>
            </w:r>
            <w:r w:rsidRPr="00D400D3">
              <w:rPr>
                <w:rFonts w:asciiTheme="minorHAnsi" w:hAnsiTheme="minorHAnsi" w:cstheme="minorHAnsi"/>
                <w:color w:val="333333"/>
              </w:rPr>
              <w:t>–</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VODA;</w:t>
            </w:r>
            <w:r w:rsidRPr="00D400D3">
              <w:rPr>
                <w:rFonts w:asciiTheme="minorHAnsi" w:hAnsiTheme="minorHAnsi" w:cstheme="minorHAnsi"/>
                <w:color w:val="333333"/>
                <w:spacing w:val="-7"/>
              </w:rPr>
              <w:t xml:space="preserve"> </w:t>
            </w:r>
            <w:r w:rsidRPr="00D400D3">
              <w:rPr>
                <w:rFonts w:asciiTheme="minorHAnsi" w:hAnsiTheme="minorHAnsi" w:cstheme="minorHAnsi"/>
                <w:color w:val="333333"/>
              </w:rPr>
              <w:t>SLANICA</w:t>
            </w:r>
            <w:r w:rsidRPr="00D400D3">
              <w:rPr>
                <w:rFonts w:asciiTheme="minorHAnsi" w:hAnsiTheme="minorHAnsi" w:cstheme="minorHAnsi"/>
                <w:color w:val="333333"/>
                <w:spacing w:val="-48"/>
              </w:rPr>
              <w:t xml:space="preserve"> </w:t>
            </w:r>
            <w:r w:rsidRPr="00D400D3">
              <w:rPr>
                <w:rFonts w:asciiTheme="minorHAnsi" w:hAnsiTheme="minorHAnsi" w:cstheme="minorHAnsi"/>
                <w:color w:val="333333"/>
              </w:rPr>
              <w:t>(zemlja)/VODA)</w:t>
            </w:r>
          </w:p>
          <w:p w14:paraId="79EE238D" w14:textId="77777777" w:rsidR="00C0468E" w:rsidRPr="00D400D3" w:rsidRDefault="00C0468E" w:rsidP="00C0468E">
            <w:pPr>
              <w:pStyle w:val="TableParagraph"/>
              <w:numPr>
                <w:ilvl w:val="0"/>
                <w:numId w:val="78"/>
              </w:numPr>
              <w:tabs>
                <w:tab w:val="left" w:pos="884"/>
              </w:tabs>
              <w:spacing w:line="245" w:lineRule="exact"/>
              <w:ind w:hanging="361"/>
              <w:jc w:val="both"/>
              <w:rPr>
                <w:rFonts w:asciiTheme="minorHAnsi" w:hAnsiTheme="minorHAnsi" w:cstheme="minorHAnsi"/>
              </w:rPr>
            </w:pPr>
            <w:r w:rsidRPr="00D400D3">
              <w:rPr>
                <w:rFonts w:asciiTheme="minorHAnsi" w:hAnsiTheme="minorHAnsi" w:cstheme="minorHAnsi"/>
                <w:color w:val="333333"/>
              </w:rPr>
              <w:t>toplotna</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črpalka</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z</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inštalirano</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izhodno močjo</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večjo</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od</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50</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kW</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(ZRAK</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VODA)</w:t>
            </w:r>
          </w:p>
          <w:p w14:paraId="3FD6DECB" w14:textId="77777777" w:rsidR="00C0468E" w:rsidRPr="00D400D3" w:rsidRDefault="00C0468E" w:rsidP="00C0468E">
            <w:pPr>
              <w:pStyle w:val="TableParagraph"/>
              <w:numPr>
                <w:ilvl w:val="0"/>
                <w:numId w:val="78"/>
              </w:numPr>
              <w:tabs>
                <w:tab w:val="left" w:pos="884"/>
              </w:tabs>
              <w:ind w:left="162" w:right="1635" w:firstLine="360"/>
              <w:jc w:val="both"/>
              <w:rPr>
                <w:rFonts w:asciiTheme="minorHAnsi" w:hAnsiTheme="minorHAnsi" w:cstheme="minorHAnsi"/>
              </w:rPr>
            </w:pPr>
            <w:r w:rsidRPr="00D400D3">
              <w:rPr>
                <w:rFonts w:asciiTheme="minorHAnsi" w:hAnsiTheme="minorHAnsi" w:cstheme="minorHAnsi"/>
                <w:color w:val="333333"/>
              </w:rPr>
              <w:t>toplotni</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sprejemnik</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sončne</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energije</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z</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inštalirano močjo</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večjo</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od</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50</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kW</w:t>
            </w:r>
            <w:r w:rsidRPr="00D400D3">
              <w:rPr>
                <w:rFonts w:asciiTheme="minorHAnsi" w:hAnsiTheme="minorHAnsi" w:cstheme="minorHAnsi"/>
                <w:color w:val="333333"/>
                <w:spacing w:val="-48"/>
              </w:rPr>
              <w:t xml:space="preserve"> </w:t>
            </w:r>
            <w:r w:rsidRPr="00D400D3">
              <w:rPr>
                <w:rFonts w:asciiTheme="minorHAnsi" w:hAnsiTheme="minorHAnsi" w:cstheme="minorHAnsi"/>
                <w:color w:val="333333"/>
              </w:rPr>
              <w:t>D –</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hranilnik</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električne energije.</w:t>
            </w:r>
          </w:p>
          <w:p w14:paraId="312DF447" w14:textId="77777777" w:rsidR="00C0468E" w:rsidRPr="00D400D3" w:rsidRDefault="00C0468E" w:rsidP="002062B6">
            <w:pPr>
              <w:pStyle w:val="TableParagraph"/>
              <w:spacing w:before="30" w:line="252" w:lineRule="auto"/>
              <w:rPr>
                <w:rFonts w:asciiTheme="minorHAnsi" w:hAnsiTheme="minorHAnsi" w:cstheme="minorHAnsi"/>
              </w:rPr>
            </w:pPr>
            <w:r w:rsidRPr="00D400D3">
              <w:rPr>
                <w:rFonts w:asciiTheme="minorHAnsi" w:hAnsiTheme="minorHAnsi" w:cstheme="minorHAnsi"/>
                <w:color w:val="333333"/>
              </w:rPr>
              <w:t>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hranilnik</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toplote.</w:t>
            </w:r>
          </w:p>
        </w:tc>
      </w:tr>
      <w:tr w:rsidR="00C0468E" w:rsidRPr="00D400D3" w14:paraId="0F3C94F7" w14:textId="77777777" w:rsidTr="002062B6">
        <w:trPr>
          <w:trHeight w:val="707"/>
        </w:trPr>
        <w:tc>
          <w:tcPr>
            <w:tcW w:w="1711" w:type="dxa"/>
            <w:hideMark/>
          </w:tcPr>
          <w:p w14:paraId="04A23EF8" w14:textId="77777777" w:rsidR="00C0468E" w:rsidRPr="00D400D3" w:rsidRDefault="00C0468E" w:rsidP="002062B6">
            <w:pPr>
              <w:pStyle w:val="TableParagraph"/>
              <w:spacing w:before="18" w:line="230" w:lineRule="atLeast"/>
              <w:ind w:left="0" w:right="274"/>
              <w:rPr>
                <w:rFonts w:asciiTheme="minorHAnsi" w:hAnsiTheme="minorHAnsi" w:cstheme="minorHAnsi"/>
                <w:lang w:eastAsia="en-US"/>
              </w:rPr>
            </w:pPr>
            <w:r w:rsidRPr="00D400D3">
              <w:rPr>
                <w:rFonts w:asciiTheme="minorHAnsi" w:hAnsiTheme="minorHAnsi" w:cstheme="minorHAnsi"/>
                <w:lang w:eastAsia="en-US"/>
              </w:rPr>
              <w:t>Višina razpoložljivih sredstev:</w:t>
            </w:r>
          </w:p>
        </w:tc>
        <w:tc>
          <w:tcPr>
            <w:tcW w:w="7205" w:type="dxa"/>
            <w:gridSpan w:val="2"/>
          </w:tcPr>
          <w:p w14:paraId="5F565D0D" w14:textId="77777777" w:rsidR="00C0468E" w:rsidRPr="00D400D3" w:rsidRDefault="00C0468E" w:rsidP="002062B6">
            <w:pPr>
              <w:pStyle w:val="TableParagraph"/>
              <w:spacing w:before="11" w:line="252" w:lineRule="auto"/>
              <w:rPr>
                <w:rFonts w:asciiTheme="minorHAnsi" w:hAnsiTheme="minorHAnsi" w:cstheme="minorHAnsi"/>
                <w:lang w:eastAsia="en-US"/>
              </w:rPr>
            </w:pPr>
            <w:r w:rsidRPr="00D400D3">
              <w:rPr>
                <w:rFonts w:asciiTheme="minorHAnsi" w:hAnsiTheme="minorHAnsi" w:cstheme="minorHAnsi"/>
                <w:color w:val="333333"/>
              </w:rPr>
              <w:t>15,36</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milijonov</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eurov.</w:t>
            </w:r>
          </w:p>
        </w:tc>
      </w:tr>
      <w:tr w:rsidR="00C0468E" w:rsidRPr="00D400D3" w14:paraId="30B5A0F5" w14:textId="77777777" w:rsidTr="002062B6">
        <w:trPr>
          <w:trHeight w:val="933"/>
        </w:trPr>
        <w:tc>
          <w:tcPr>
            <w:tcW w:w="1711" w:type="dxa"/>
            <w:hideMark/>
          </w:tcPr>
          <w:p w14:paraId="222B8805" w14:textId="77777777" w:rsidR="00C0468E" w:rsidRPr="00D400D3" w:rsidRDefault="00C0468E" w:rsidP="002062B6">
            <w:pPr>
              <w:pStyle w:val="TableParagraph"/>
              <w:spacing w:before="18" w:line="252" w:lineRule="auto"/>
              <w:ind w:left="0" w:right="196"/>
              <w:rPr>
                <w:rFonts w:asciiTheme="minorHAnsi" w:hAnsiTheme="minorHAnsi" w:cstheme="minorHAnsi"/>
                <w:lang w:eastAsia="en-US"/>
              </w:rPr>
            </w:pPr>
            <w:r w:rsidRPr="00D400D3">
              <w:rPr>
                <w:rFonts w:asciiTheme="minorHAnsi" w:hAnsiTheme="minorHAnsi" w:cstheme="minorHAnsi"/>
                <w:lang w:eastAsia="en-US"/>
              </w:rPr>
              <w:t>Maksimalna višina sofinanciranja:</w:t>
            </w:r>
          </w:p>
        </w:tc>
        <w:tc>
          <w:tcPr>
            <w:tcW w:w="7205" w:type="dxa"/>
            <w:gridSpan w:val="2"/>
          </w:tcPr>
          <w:p w14:paraId="7B0DFBCF" w14:textId="77777777" w:rsidR="00C0468E" w:rsidRPr="00D400D3" w:rsidRDefault="00C0468E" w:rsidP="002062B6">
            <w:pPr>
              <w:pStyle w:val="TableParagraph"/>
              <w:spacing w:before="11"/>
              <w:rPr>
                <w:rFonts w:asciiTheme="minorHAnsi" w:hAnsiTheme="minorHAnsi" w:cstheme="minorHAnsi"/>
              </w:rPr>
            </w:pPr>
            <w:r w:rsidRPr="00D400D3">
              <w:rPr>
                <w:rFonts w:asciiTheme="minorHAnsi" w:hAnsiTheme="minorHAnsi" w:cstheme="minorHAnsi"/>
              </w:rPr>
              <w:t>Maksimalni</w:t>
            </w:r>
            <w:r w:rsidRPr="00D400D3">
              <w:rPr>
                <w:rFonts w:asciiTheme="minorHAnsi" w:hAnsiTheme="minorHAnsi" w:cstheme="minorHAnsi"/>
                <w:spacing w:val="-5"/>
              </w:rPr>
              <w:t xml:space="preserve"> </w:t>
            </w:r>
            <w:r w:rsidRPr="00D400D3">
              <w:rPr>
                <w:rFonts w:asciiTheme="minorHAnsi" w:hAnsiTheme="minorHAnsi" w:cstheme="minorHAnsi"/>
              </w:rPr>
              <w:t>znesek</w:t>
            </w:r>
            <w:r w:rsidRPr="00D400D3">
              <w:rPr>
                <w:rFonts w:asciiTheme="minorHAnsi" w:hAnsiTheme="minorHAnsi" w:cstheme="minorHAnsi"/>
                <w:spacing w:val="-4"/>
              </w:rPr>
              <w:t xml:space="preserve"> </w:t>
            </w:r>
            <w:r w:rsidRPr="00D400D3">
              <w:rPr>
                <w:rFonts w:asciiTheme="minorHAnsi" w:hAnsiTheme="minorHAnsi" w:cstheme="minorHAnsi"/>
              </w:rPr>
              <w:t>subvencije</w:t>
            </w:r>
            <w:r w:rsidRPr="00D400D3">
              <w:rPr>
                <w:rFonts w:asciiTheme="minorHAnsi" w:hAnsiTheme="minorHAnsi" w:cstheme="minorHAnsi"/>
                <w:spacing w:val="-3"/>
              </w:rPr>
              <w:t xml:space="preserve"> </w:t>
            </w:r>
            <w:r w:rsidRPr="00D400D3">
              <w:rPr>
                <w:rFonts w:asciiTheme="minorHAnsi" w:hAnsiTheme="minorHAnsi" w:cstheme="minorHAnsi"/>
              </w:rPr>
              <w:t>na</w:t>
            </w:r>
            <w:r w:rsidRPr="00D400D3">
              <w:rPr>
                <w:rFonts w:asciiTheme="minorHAnsi" w:hAnsiTheme="minorHAnsi" w:cstheme="minorHAnsi"/>
                <w:spacing w:val="-3"/>
              </w:rPr>
              <w:t xml:space="preserve"> </w:t>
            </w:r>
            <w:r w:rsidRPr="00D400D3">
              <w:rPr>
                <w:rFonts w:asciiTheme="minorHAnsi" w:hAnsiTheme="minorHAnsi" w:cstheme="minorHAnsi"/>
              </w:rPr>
              <w:t>posamezno</w:t>
            </w:r>
            <w:r w:rsidRPr="00D400D3">
              <w:rPr>
                <w:rFonts w:asciiTheme="minorHAnsi" w:hAnsiTheme="minorHAnsi" w:cstheme="minorHAnsi"/>
                <w:spacing w:val="-2"/>
              </w:rPr>
              <w:t xml:space="preserve"> </w:t>
            </w:r>
            <w:r w:rsidRPr="00D400D3">
              <w:rPr>
                <w:rFonts w:asciiTheme="minorHAnsi" w:hAnsiTheme="minorHAnsi" w:cstheme="minorHAnsi"/>
              </w:rPr>
              <w:t>napravo:</w:t>
            </w:r>
          </w:p>
          <w:p w14:paraId="628225CA" w14:textId="77777777" w:rsidR="00C0468E" w:rsidRPr="00D400D3" w:rsidRDefault="00C0468E" w:rsidP="00C0468E">
            <w:pPr>
              <w:pStyle w:val="TableParagraph"/>
              <w:numPr>
                <w:ilvl w:val="0"/>
                <w:numId w:val="79"/>
              </w:numPr>
              <w:tabs>
                <w:tab w:val="left" w:pos="883"/>
                <w:tab w:val="left" w:pos="884"/>
              </w:tabs>
              <w:spacing w:before="1" w:line="244" w:lineRule="exact"/>
              <w:ind w:hanging="361"/>
              <w:rPr>
                <w:rFonts w:asciiTheme="minorHAnsi" w:hAnsiTheme="minorHAnsi" w:cstheme="minorHAnsi"/>
              </w:rPr>
            </w:pPr>
            <w:r w:rsidRPr="00D400D3">
              <w:rPr>
                <w:rFonts w:asciiTheme="minorHAnsi" w:hAnsiTheme="minorHAnsi" w:cstheme="minorHAnsi"/>
              </w:rPr>
              <w:t>vetrna</w:t>
            </w:r>
            <w:r w:rsidRPr="00D400D3">
              <w:rPr>
                <w:rFonts w:asciiTheme="minorHAnsi" w:hAnsiTheme="minorHAnsi" w:cstheme="minorHAnsi"/>
                <w:spacing w:val="-3"/>
              </w:rPr>
              <w:t xml:space="preserve"> </w:t>
            </w:r>
            <w:r w:rsidRPr="00D400D3">
              <w:rPr>
                <w:rFonts w:asciiTheme="minorHAnsi" w:hAnsiTheme="minorHAnsi" w:cstheme="minorHAnsi"/>
              </w:rPr>
              <w:t>elektrarna</w:t>
            </w:r>
            <w:r w:rsidRPr="00D400D3">
              <w:rPr>
                <w:rFonts w:asciiTheme="minorHAnsi" w:hAnsiTheme="minorHAnsi" w:cstheme="minorHAnsi"/>
                <w:spacing w:val="-3"/>
              </w:rPr>
              <w:t xml:space="preserve"> </w:t>
            </w:r>
            <w:r w:rsidRPr="00D400D3">
              <w:rPr>
                <w:rFonts w:asciiTheme="minorHAnsi" w:hAnsiTheme="minorHAnsi" w:cstheme="minorHAnsi"/>
              </w:rPr>
              <w:t>560</w:t>
            </w:r>
            <w:r w:rsidRPr="00D400D3">
              <w:rPr>
                <w:rFonts w:asciiTheme="minorHAnsi" w:hAnsiTheme="minorHAnsi" w:cstheme="minorHAnsi"/>
                <w:spacing w:val="-2"/>
              </w:rPr>
              <w:t xml:space="preserve"> </w:t>
            </w:r>
            <w:r w:rsidRPr="00D400D3">
              <w:rPr>
                <w:rFonts w:asciiTheme="minorHAnsi" w:hAnsiTheme="minorHAnsi" w:cstheme="minorHAnsi"/>
              </w:rPr>
              <w:t>EUR/kW,</w:t>
            </w:r>
          </w:p>
          <w:p w14:paraId="35F09E4F" w14:textId="77777777" w:rsidR="00C0468E" w:rsidRPr="00D400D3" w:rsidRDefault="00C0468E" w:rsidP="00C0468E">
            <w:pPr>
              <w:pStyle w:val="TableParagraph"/>
              <w:numPr>
                <w:ilvl w:val="0"/>
                <w:numId w:val="79"/>
              </w:numPr>
              <w:tabs>
                <w:tab w:val="left" w:pos="883"/>
                <w:tab w:val="left" w:pos="884"/>
              </w:tabs>
              <w:spacing w:line="244" w:lineRule="exact"/>
              <w:ind w:hanging="361"/>
              <w:rPr>
                <w:rFonts w:asciiTheme="minorHAnsi" w:hAnsiTheme="minorHAnsi" w:cstheme="minorHAnsi"/>
              </w:rPr>
            </w:pPr>
            <w:r w:rsidRPr="00D400D3">
              <w:rPr>
                <w:rFonts w:asciiTheme="minorHAnsi" w:hAnsiTheme="minorHAnsi" w:cstheme="minorHAnsi"/>
              </w:rPr>
              <w:t>vetrna</w:t>
            </w:r>
            <w:r w:rsidRPr="00D400D3">
              <w:rPr>
                <w:rFonts w:asciiTheme="minorHAnsi" w:hAnsiTheme="minorHAnsi" w:cstheme="minorHAnsi"/>
                <w:spacing w:val="-4"/>
              </w:rPr>
              <w:t xml:space="preserve"> </w:t>
            </w:r>
            <w:r w:rsidRPr="00D400D3">
              <w:rPr>
                <w:rFonts w:asciiTheme="minorHAnsi" w:hAnsiTheme="minorHAnsi" w:cstheme="minorHAnsi"/>
              </w:rPr>
              <w:t>elektrarna</w:t>
            </w:r>
            <w:r w:rsidRPr="00D400D3">
              <w:rPr>
                <w:rFonts w:asciiTheme="minorHAnsi" w:hAnsiTheme="minorHAnsi" w:cstheme="minorHAnsi"/>
                <w:spacing w:val="1"/>
              </w:rPr>
              <w:t xml:space="preserve"> </w:t>
            </w:r>
            <w:r w:rsidRPr="00D400D3">
              <w:rPr>
                <w:rFonts w:asciiTheme="minorHAnsi" w:hAnsiTheme="minorHAnsi" w:cstheme="minorHAnsi"/>
              </w:rPr>
              <w:t>-</w:t>
            </w:r>
            <w:r w:rsidRPr="00D400D3">
              <w:rPr>
                <w:rFonts w:asciiTheme="minorHAnsi" w:hAnsiTheme="minorHAnsi" w:cstheme="minorHAnsi"/>
                <w:spacing w:val="-5"/>
              </w:rPr>
              <w:t xml:space="preserve"> </w:t>
            </w:r>
            <w:r w:rsidRPr="00D400D3">
              <w:rPr>
                <w:rFonts w:asciiTheme="minorHAnsi" w:hAnsiTheme="minorHAnsi" w:cstheme="minorHAnsi"/>
              </w:rPr>
              <w:t>skupnostna</w:t>
            </w:r>
            <w:r w:rsidRPr="00D400D3">
              <w:rPr>
                <w:rFonts w:asciiTheme="minorHAnsi" w:hAnsiTheme="minorHAnsi" w:cstheme="minorHAnsi"/>
                <w:spacing w:val="-2"/>
              </w:rPr>
              <w:t xml:space="preserve"> </w:t>
            </w:r>
            <w:r w:rsidRPr="00D400D3">
              <w:rPr>
                <w:rFonts w:asciiTheme="minorHAnsi" w:hAnsiTheme="minorHAnsi" w:cstheme="minorHAnsi"/>
              </w:rPr>
              <w:t>630</w:t>
            </w:r>
            <w:r w:rsidRPr="00D400D3">
              <w:rPr>
                <w:rFonts w:asciiTheme="minorHAnsi" w:hAnsiTheme="minorHAnsi" w:cstheme="minorHAnsi"/>
                <w:spacing w:val="-2"/>
              </w:rPr>
              <w:t xml:space="preserve"> </w:t>
            </w:r>
            <w:r w:rsidRPr="00D400D3">
              <w:rPr>
                <w:rFonts w:asciiTheme="minorHAnsi" w:hAnsiTheme="minorHAnsi" w:cstheme="minorHAnsi"/>
              </w:rPr>
              <w:t>EUR/kW,</w:t>
            </w:r>
          </w:p>
          <w:p w14:paraId="6AF61410" w14:textId="77777777" w:rsidR="00C0468E" w:rsidRPr="00D400D3" w:rsidRDefault="00C0468E" w:rsidP="00C0468E">
            <w:pPr>
              <w:pStyle w:val="TableParagraph"/>
              <w:numPr>
                <w:ilvl w:val="0"/>
                <w:numId w:val="79"/>
              </w:numPr>
              <w:tabs>
                <w:tab w:val="left" w:pos="883"/>
                <w:tab w:val="left" w:pos="884"/>
              </w:tabs>
              <w:spacing w:line="245" w:lineRule="exact"/>
              <w:ind w:hanging="361"/>
              <w:rPr>
                <w:rFonts w:asciiTheme="minorHAnsi" w:hAnsiTheme="minorHAnsi" w:cstheme="minorHAnsi"/>
              </w:rPr>
            </w:pPr>
            <w:r w:rsidRPr="00D400D3">
              <w:rPr>
                <w:rFonts w:asciiTheme="minorHAnsi" w:hAnsiTheme="minorHAnsi" w:cstheme="minorHAnsi"/>
              </w:rPr>
              <w:t>kotel</w:t>
            </w:r>
            <w:r w:rsidRPr="00D400D3">
              <w:rPr>
                <w:rFonts w:asciiTheme="minorHAnsi" w:hAnsiTheme="minorHAnsi" w:cstheme="minorHAnsi"/>
                <w:spacing w:val="-3"/>
              </w:rPr>
              <w:t xml:space="preserve"> </w:t>
            </w:r>
            <w:r w:rsidRPr="00D400D3">
              <w:rPr>
                <w:rFonts w:asciiTheme="minorHAnsi" w:hAnsiTheme="minorHAnsi" w:cstheme="minorHAnsi"/>
              </w:rPr>
              <w:t>na</w:t>
            </w:r>
            <w:r w:rsidRPr="00D400D3">
              <w:rPr>
                <w:rFonts w:asciiTheme="minorHAnsi" w:hAnsiTheme="minorHAnsi" w:cstheme="minorHAnsi"/>
                <w:spacing w:val="-2"/>
              </w:rPr>
              <w:t xml:space="preserve"> </w:t>
            </w:r>
            <w:r w:rsidRPr="00D400D3">
              <w:rPr>
                <w:rFonts w:asciiTheme="minorHAnsi" w:hAnsiTheme="minorHAnsi" w:cstheme="minorHAnsi"/>
              </w:rPr>
              <w:t>lesno</w:t>
            </w:r>
            <w:r w:rsidRPr="00D400D3">
              <w:rPr>
                <w:rFonts w:asciiTheme="minorHAnsi" w:hAnsiTheme="minorHAnsi" w:cstheme="minorHAnsi"/>
                <w:spacing w:val="-1"/>
              </w:rPr>
              <w:t xml:space="preserve"> </w:t>
            </w:r>
            <w:r w:rsidRPr="00D400D3">
              <w:rPr>
                <w:rFonts w:asciiTheme="minorHAnsi" w:hAnsiTheme="minorHAnsi" w:cstheme="minorHAnsi"/>
              </w:rPr>
              <w:t>biomaso</w:t>
            </w:r>
            <w:r w:rsidRPr="00D400D3">
              <w:rPr>
                <w:rFonts w:asciiTheme="minorHAnsi" w:hAnsiTheme="minorHAnsi" w:cstheme="minorHAnsi"/>
                <w:spacing w:val="-2"/>
              </w:rPr>
              <w:t xml:space="preserve"> </w:t>
            </w:r>
            <w:r w:rsidRPr="00D400D3">
              <w:rPr>
                <w:rFonts w:asciiTheme="minorHAnsi" w:hAnsiTheme="minorHAnsi" w:cstheme="minorHAnsi"/>
              </w:rPr>
              <w:t>250</w:t>
            </w:r>
            <w:r w:rsidRPr="00D400D3">
              <w:rPr>
                <w:rFonts w:asciiTheme="minorHAnsi" w:hAnsiTheme="minorHAnsi" w:cstheme="minorHAnsi"/>
                <w:spacing w:val="2"/>
              </w:rPr>
              <w:t xml:space="preserve"> </w:t>
            </w:r>
            <w:r w:rsidRPr="00D400D3">
              <w:rPr>
                <w:rFonts w:asciiTheme="minorHAnsi" w:hAnsiTheme="minorHAnsi" w:cstheme="minorHAnsi"/>
              </w:rPr>
              <w:t>EUR/kW,</w:t>
            </w:r>
          </w:p>
          <w:p w14:paraId="7D6CA212" w14:textId="77777777" w:rsidR="00C0468E" w:rsidRPr="00D400D3" w:rsidRDefault="00C0468E" w:rsidP="00C0468E">
            <w:pPr>
              <w:pStyle w:val="TableParagraph"/>
              <w:numPr>
                <w:ilvl w:val="0"/>
                <w:numId w:val="79"/>
              </w:numPr>
              <w:tabs>
                <w:tab w:val="left" w:pos="883"/>
                <w:tab w:val="left" w:pos="884"/>
              </w:tabs>
              <w:spacing w:line="245" w:lineRule="exact"/>
              <w:ind w:hanging="361"/>
              <w:rPr>
                <w:rFonts w:asciiTheme="minorHAnsi" w:hAnsiTheme="minorHAnsi" w:cstheme="minorHAnsi"/>
              </w:rPr>
            </w:pPr>
            <w:r w:rsidRPr="00D400D3">
              <w:rPr>
                <w:rFonts w:asciiTheme="minorHAnsi" w:hAnsiTheme="minorHAnsi" w:cstheme="minorHAnsi"/>
              </w:rPr>
              <w:t>toplotna</w:t>
            </w:r>
            <w:r w:rsidRPr="00D400D3">
              <w:rPr>
                <w:rFonts w:asciiTheme="minorHAnsi" w:hAnsiTheme="minorHAnsi" w:cstheme="minorHAnsi"/>
                <w:spacing w:val="-3"/>
              </w:rPr>
              <w:t xml:space="preserve"> </w:t>
            </w:r>
            <w:r w:rsidRPr="00D400D3">
              <w:rPr>
                <w:rFonts w:asciiTheme="minorHAnsi" w:hAnsiTheme="minorHAnsi" w:cstheme="minorHAnsi"/>
              </w:rPr>
              <w:t>črpalka</w:t>
            </w:r>
            <w:r w:rsidRPr="00D400D3">
              <w:rPr>
                <w:rFonts w:asciiTheme="minorHAnsi" w:hAnsiTheme="minorHAnsi" w:cstheme="minorHAnsi"/>
                <w:spacing w:val="-2"/>
              </w:rPr>
              <w:t xml:space="preserve"> </w:t>
            </w:r>
            <w:r w:rsidRPr="00D400D3">
              <w:rPr>
                <w:rFonts w:asciiTheme="minorHAnsi" w:hAnsiTheme="minorHAnsi" w:cstheme="minorHAnsi"/>
              </w:rPr>
              <w:t>VODA</w:t>
            </w:r>
            <w:r w:rsidRPr="00D400D3">
              <w:rPr>
                <w:rFonts w:asciiTheme="minorHAnsi" w:hAnsiTheme="minorHAnsi" w:cstheme="minorHAnsi"/>
                <w:spacing w:val="-3"/>
              </w:rPr>
              <w:t xml:space="preserve"> </w:t>
            </w:r>
            <w:r w:rsidRPr="00D400D3">
              <w:rPr>
                <w:rFonts w:asciiTheme="minorHAnsi" w:hAnsiTheme="minorHAnsi" w:cstheme="minorHAnsi"/>
              </w:rPr>
              <w:t>–</w:t>
            </w:r>
            <w:r w:rsidRPr="00D400D3">
              <w:rPr>
                <w:rFonts w:asciiTheme="minorHAnsi" w:hAnsiTheme="minorHAnsi" w:cstheme="minorHAnsi"/>
                <w:spacing w:val="-1"/>
              </w:rPr>
              <w:t xml:space="preserve"> </w:t>
            </w:r>
            <w:r w:rsidRPr="00D400D3">
              <w:rPr>
                <w:rFonts w:asciiTheme="minorHAnsi" w:hAnsiTheme="minorHAnsi" w:cstheme="minorHAnsi"/>
              </w:rPr>
              <w:t>VODA;</w:t>
            </w:r>
            <w:r w:rsidRPr="00D400D3">
              <w:rPr>
                <w:rFonts w:asciiTheme="minorHAnsi" w:hAnsiTheme="minorHAnsi" w:cstheme="minorHAnsi"/>
                <w:spacing w:val="-3"/>
              </w:rPr>
              <w:t xml:space="preserve"> </w:t>
            </w:r>
            <w:r w:rsidRPr="00D400D3">
              <w:rPr>
                <w:rFonts w:asciiTheme="minorHAnsi" w:hAnsiTheme="minorHAnsi" w:cstheme="minorHAnsi"/>
              </w:rPr>
              <w:t>SLANICA</w:t>
            </w:r>
            <w:r w:rsidRPr="00D400D3">
              <w:rPr>
                <w:rFonts w:asciiTheme="minorHAnsi" w:hAnsiTheme="minorHAnsi" w:cstheme="minorHAnsi"/>
                <w:spacing w:val="-4"/>
              </w:rPr>
              <w:t xml:space="preserve"> </w:t>
            </w:r>
            <w:r w:rsidRPr="00D400D3">
              <w:rPr>
                <w:rFonts w:asciiTheme="minorHAnsi" w:hAnsiTheme="minorHAnsi" w:cstheme="minorHAnsi"/>
              </w:rPr>
              <w:t>(zemlja)/VODA</w:t>
            </w:r>
            <w:r w:rsidRPr="00D400D3">
              <w:rPr>
                <w:rFonts w:asciiTheme="minorHAnsi" w:hAnsiTheme="minorHAnsi" w:cstheme="minorHAnsi"/>
                <w:spacing w:val="-3"/>
              </w:rPr>
              <w:t xml:space="preserve"> </w:t>
            </w:r>
            <w:r w:rsidRPr="00D400D3">
              <w:rPr>
                <w:rFonts w:asciiTheme="minorHAnsi" w:hAnsiTheme="minorHAnsi" w:cstheme="minorHAnsi"/>
              </w:rPr>
              <w:t>810</w:t>
            </w:r>
            <w:r w:rsidRPr="00D400D3">
              <w:rPr>
                <w:rFonts w:asciiTheme="minorHAnsi" w:hAnsiTheme="minorHAnsi" w:cstheme="minorHAnsi"/>
                <w:spacing w:val="-2"/>
              </w:rPr>
              <w:t xml:space="preserve"> </w:t>
            </w:r>
            <w:r w:rsidRPr="00D400D3">
              <w:rPr>
                <w:rFonts w:asciiTheme="minorHAnsi" w:hAnsiTheme="minorHAnsi" w:cstheme="minorHAnsi"/>
              </w:rPr>
              <w:t>EUR/kW,</w:t>
            </w:r>
          </w:p>
          <w:p w14:paraId="4B927AE8" w14:textId="77777777" w:rsidR="00C0468E" w:rsidRPr="00D400D3" w:rsidRDefault="00C0468E" w:rsidP="00C0468E">
            <w:pPr>
              <w:pStyle w:val="TableParagraph"/>
              <w:numPr>
                <w:ilvl w:val="0"/>
                <w:numId w:val="79"/>
              </w:numPr>
              <w:tabs>
                <w:tab w:val="left" w:pos="883"/>
                <w:tab w:val="left" w:pos="884"/>
              </w:tabs>
              <w:spacing w:line="245" w:lineRule="exact"/>
              <w:ind w:hanging="361"/>
              <w:rPr>
                <w:rFonts w:asciiTheme="minorHAnsi" w:hAnsiTheme="minorHAnsi" w:cstheme="minorHAnsi"/>
              </w:rPr>
            </w:pPr>
            <w:r w:rsidRPr="00D400D3">
              <w:rPr>
                <w:rFonts w:asciiTheme="minorHAnsi" w:hAnsiTheme="minorHAnsi" w:cstheme="minorHAnsi"/>
              </w:rPr>
              <w:t>toplotna</w:t>
            </w:r>
            <w:r w:rsidRPr="00D400D3">
              <w:rPr>
                <w:rFonts w:asciiTheme="minorHAnsi" w:hAnsiTheme="minorHAnsi" w:cstheme="minorHAnsi"/>
                <w:spacing w:val="-2"/>
              </w:rPr>
              <w:t xml:space="preserve"> </w:t>
            </w:r>
            <w:r w:rsidRPr="00D400D3">
              <w:rPr>
                <w:rFonts w:asciiTheme="minorHAnsi" w:hAnsiTheme="minorHAnsi" w:cstheme="minorHAnsi"/>
              </w:rPr>
              <w:t>črpalka</w:t>
            </w:r>
            <w:r w:rsidRPr="00D400D3">
              <w:rPr>
                <w:rFonts w:asciiTheme="minorHAnsi" w:hAnsiTheme="minorHAnsi" w:cstheme="minorHAnsi"/>
                <w:spacing w:val="-2"/>
              </w:rPr>
              <w:t xml:space="preserve"> </w:t>
            </w:r>
            <w:r w:rsidRPr="00D400D3">
              <w:rPr>
                <w:rFonts w:asciiTheme="minorHAnsi" w:hAnsiTheme="minorHAnsi" w:cstheme="minorHAnsi"/>
              </w:rPr>
              <w:t>ZRAK – VODA</w:t>
            </w:r>
            <w:r w:rsidRPr="00D400D3">
              <w:rPr>
                <w:rFonts w:asciiTheme="minorHAnsi" w:hAnsiTheme="minorHAnsi" w:cstheme="minorHAnsi"/>
                <w:spacing w:val="-4"/>
              </w:rPr>
              <w:t xml:space="preserve"> </w:t>
            </w:r>
            <w:r w:rsidRPr="00D400D3">
              <w:rPr>
                <w:rFonts w:asciiTheme="minorHAnsi" w:hAnsiTheme="minorHAnsi" w:cstheme="minorHAnsi"/>
              </w:rPr>
              <w:t>472</w:t>
            </w:r>
            <w:r w:rsidRPr="00D400D3">
              <w:rPr>
                <w:rFonts w:asciiTheme="minorHAnsi" w:hAnsiTheme="minorHAnsi" w:cstheme="minorHAnsi"/>
                <w:spacing w:val="-1"/>
              </w:rPr>
              <w:t xml:space="preserve"> </w:t>
            </w:r>
            <w:r w:rsidRPr="00D400D3">
              <w:rPr>
                <w:rFonts w:asciiTheme="minorHAnsi" w:hAnsiTheme="minorHAnsi" w:cstheme="minorHAnsi"/>
              </w:rPr>
              <w:t>EUR/kW,</w:t>
            </w:r>
          </w:p>
          <w:p w14:paraId="4D82058D" w14:textId="77777777" w:rsidR="00C0468E" w:rsidRPr="00D400D3" w:rsidRDefault="00C0468E" w:rsidP="00C0468E">
            <w:pPr>
              <w:pStyle w:val="TableParagraph"/>
              <w:numPr>
                <w:ilvl w:val="0"/>
                <w:numId w:val="79"/>
              </w:numPr>
              <w:tabs>
                <w:tab w:val="left" w:pos="883"/>
                <w:tab w:val="left" w:pos="884"/>
              </w:tabs>
              <w:spacing w:line="244" w:lineRule="exact"/>
              <w:ind w:hanging="361"/>
              <w:rPr>
                <w:rFonts w:asciiTheme="minorHAnsi" w:hAnsiTheme="minorHAnsi" w:cstheme="minorHAnsi"/>
              </w:rPr>
            </w:pPr>
            <w:r w:rsidRPr="00D400D3">
              <w:rPr>
                <w:rFonts w:asciiTheme="minorHAnsi" w:hAnsiTheme="minorHAnsi" w:cstheme="minorHAnsi"/>
              </w:rPr>
              <w:t>toplotni</w:t>
            </w:r>
            <w:r w:rsidRPr="00D400D3">
              <w:rPr>
                <w:rFonts w:asciiTheme="minorHAnsi" w:hAnsiTheme="minorHAnsi" w:cstheme="minorHAnsi"/>
                <w:spacing w:val="-5"/>
              </w:rPr>
              <w:t xml:space="preserve"> </w:t>
            </w:r>
            <w:r w:rsidRPr="00D400D3">
              <w:rPr>
                <w:rFonts w:asciiTheme="minorHAnsi" w:hAnsiTheme="minorHAnsi" w:cstheme="minorHAnsi"/>
              </w:rPr>
              <w:t>sprejemnik</w:t>
            </w:r>
            <w:r w:rsidRPr="00D400D3">
              <w:rPr>
                <w:rFonts w:asciiTheme="minorHAnsi" w:hAnsiTheme="minorHAnsi" w:cstheme="minorHAnsi"/>
                <w:spacing w:val="-2"/>
              </w:rPr>
              <w:t xml:space="preserve"> </w:t>
            </w:r>
            <w:r w:rsidRPr="00D400D3">
              <w:rPr>
                <w:rFonts w:asciiTheme="minorHAnsi" w:hAnsiTheme="minorHAnsi" w:cstheme="minorHAnsi"/>
              </w:rPr>
              <w:t>sončne</w:t>
            </w:r>
            <w:r w:rsidRPr="00D400D3">
              <w:rPr>
                <w:rFonts w:asciiTheme="minorHAnsi" w:hAnsiTheme="minorHAnsi" w:cstheme="minorHAnsi"/>
                <w:spacing w:val="-3"/>
              </w:rPr>
              <w:t xml:space="preserve"> </w:t>
            </w:r>
            <w:r w:rsidRPr="00D400D3">
              <w:rPr>
                <w:rFonts w:asciiTheme="minorHAnsi" w:hAnsiTheme="minorHAnsi" w:cstheme="minorHAnsi"/>
              </w:rPr>
              <w:t>energije</w:t>
            </w:r>
            <w:r w:rsidRPr="00D400D3">
              <w:rPr>
                <w:rFonts w:asciiTheme="minorHAnsi" w:hAnsiTheme="minorHAnsi" w:cstheme="minorHAnsi"/>
                <w:spacing w:val="-3"/>
              </w:rPr>
              <w:t xml:space="preserve"> </w:t>
            </w:r>
            <w:r w:rsidRPr="00D400D3">
              <w:rPr>
                <w:rFonts w:asciiTheme="minorHAnsi" w:hAnsiTheme="minorHAnsi" w:cstheme="minorHAnsi"/>
              </w:rPr>
              <w:t>342</w:t>
            </w:r>
            <w:r w:rsidRPr="00D400D3">
              <w:rPr>
                <w:rFonts w:asciiTheme="minorHAnsi" w:hAnsiTheme="minorHAnsi" w:cstheme="minorHAnsi"/>
                <w:spacing w:val="-4"/>
              </w:rPr>
              <w:t xml:space="preserve"> </w:t>
            </w:r>
            <w:r w:rsidRPr="00D400D3">
              <w:rPr>
                <w:rFonts w:asciiTheme="minorHAnsi" w:hAnsiTheme="minorHAnsi" w:cstheme="minorHAnsi"/>
              </w:rPr>
              <w:t>EUR/kW,</w:t>
            </w:r>
          </w:p>
          <w:p w14:paraId="101BC1F3" w14:textId="77777777" w:rsidR="00C0468E" w:rsidRPr="00D400D3" w:rsidRDefault="00C0468E" w:rsidP="00C0468E">
            <w:pPr>
              <w:pStyle w:val="TableParagraph"/>
              <w:numPr>
                <w:ilvl w:val="0"/>
                <w:numId w:val="79"/>
              </w:numPr>
              <w:tabs>
                <w:tab w:val="left" w:pos="883"/>
                <w:tab w:val="left" w:pos="884"/>
              </w:tabs>
              <w:spacing w:line="244" w:lineRule="exact"/>
              <w:ind w:hanging="361"/>
              <w:rPr>
                <w:rFonts w:asciiTheme="minorHAnsi" w:hAnsiTheme="minorHAnsi" w:cstheme="minorHAnsi"/>
              </w:rPr>
            </w:pPr>
            <w:r w:rsidRPr="00D400D3">
              <w:rPr>
                <w:rFonts w:asciiTheme="minorHAnsi" w:hAnsiTheme="minorHAnsi" w:cstheme="minorHAnsi"/>
              </w:rPr>
              <w:t>hranilnik</w:t>
            </w:r>
            <w:r w:rsidRPr="00D400D3">
              <w:rPr>
                <w:rFonts w:asciiTheme="minorHAnsi" w:hAnsiTheme="minorHAnsi" w:cstheme="minorHAnsi"/>
                <w:spacing w:val="-4"/>
              </w:rPr>
              <w:t xml:space="preserve"> </w:t>
            </w:r>
            <w:r w:rsidRPr="00D400D3">
              <w:rPr>
                <w:rFonts w:asciiTheme="minorHAnsi" w:hAnsiTheme="minorHAnsi" w:cstheme="minorHAnsi"/>
              </w:rPr>
              <w:t>električne</w:t>
            </w:r>
            <w:r w:rsidRPr="00D400D3">
              <w:rPr>
                <w:rFonts w:asciiTheme="minorHAnsi" w:hAnsiTheme="minorHAnsi" w:cstheme="minorHAnsi"/>
                <w:spacing w:val="-3"/>
              </w:rPr>
              <w:t xml:space="preserve"> </w:t>
            </w:r>
            <w:r w:rsidRPr="00D400D3">
              <w:rPr>
                <w:rFonts w:asciiTheme="minorHAnsi" w:hAnsiTheme="minorHAnsi" w:cstheme="minorHAnsi"/>
              </w:rPr>
              <w:t>energije</w:t>
            </w:r>
            <w:r w:rsidRPr="00D400D3">
              <w:rPr>
                <w:rFonts w:asciiTheme="minorHAnsi" w:hAnsiTheme="minorHAnsi" w:cstheme="minorHAnsi"/>
                <w:spacing w:val="-2"/>
              </w:rPr>
              <w:t xml:space="preserve"> </w:t>
            </w:r>
            <w:r w:rsidRPr="00D400D3">
              <w:rPr>
                <w:rFonts w:asciiTheme="minorHAnsi" w:hAnsiTheme="minorHAnsi" w:cstheme="minorHAnsi"/>
              </w:rPr>
              <w:t>(v</w:t>
            </w:r>
            <w:r w:rsidRPr="00D400D3">
              <w:rPr>
                <w:rFonts w:asciiTheme="minorHAnsi" w:hAnsiTheme="minorHAnsi" w:cstheme="minorHAnsi"/>
                <w:spacing w:val="-4"/>
              </w:rPr>
              <w:t xml:space="preserve"> </w:t>
            </w:r>
            <w:r w:rsidRPr="00D400D3">
              <w:rPr>
                <w:rFonts w:asciiTheme="minorHAnsi" w:hAnsiTheme="minorHAnsi" w:cstheme="minorHAnsi"/>
              </w:rPr>
              <w:t>kombinaciji</w:t>
            </w:r>
            <w:r w:rsidRPr="00D400D3">
              <w:rPr>
                <w:rFonts w:asciiTheme="minorHAnsi" w:hAnsiTheme="minorHAnsi" w:cstheme="minorHAnsi"/>
                <w:spacing w:val="-4"/>
              </w:rPr>
              <w:t xml:space="preserve"> </w:t>
            </w:r>
            <w:r w:rsidRPr="00D400D3">
              <w:rPr>
                <w:rFonts w:asciiTheme="minorHAnsi" w:hAnsiTheme="minorHAnsi" w:cstheme="minorHAnsi"/>
              </w:rPr>
              <w:t>z</w:t>
            </w:r>
            <w:r w:rsidRPr="00D400D3">
              <w:rPr>
                <w:rFonts w:asciiTheme="minorHAnsi" w:hAnsiTheme="minorHAnsi" w:cstheme="minorHAnsi"/>
                <w:spacing w:val="-2"/>
              </w:rPr>
              <w:t xml:space="preserve"> </w:t>
            </w:r>
            <w:r w:rsidRPr="00D400D3">
              <w:rPr>
                <w:rFonts w:asciiTheme="minorHAnsi" w:hAnsiTheme="minorHAnsi" w:cstheme="minorHAnsi"/>
              </w:rPr>
              <w:t>novo</w:t>
            </w:r>
            <w:r w:rsidRPr="00D400D3">
              <w:rPr>
                <w:rFonts w:asciiTheme="minorHAnsi" w:hAnsiTheme="minorHAnsi" w:cstheme="minorHAnsi"/>
                <w:spacing w:val="-2"/>
              </w:rPr>
              <w:t xml:space="preserve"> </w:t>
            </w:r>
            <w:r w:rsidRPr="00D400D3">
              <w:rPr>
                <w:rFonts w:asciiTheme="minorHAnsi" w:hAnsiTheme="minorHAnsi" w:cstheme="minorHAnsi"/>
              </w:rPr>
              <w:t>napravo)</w:t>
            </w:r>
            <w:r w:rsidRPr="00D400D3">
              <w:rPr>
                <w:rFonts w:asciiTheme="minorHAnsi" w:hAnsiTheme="minorHAnsi" w:cstheme="minorHAnsi"/>
                <w:spacing w:val="45"/>
              </w:rPr>
              <w:t xml:space="preserve"> </w:t>
            </w:r>
            <w:r w:rsidRPr="00D400D3">
              <w:rPr>
                <w:rFonts w:asciiTheme="minorHAnsi" w:hAnsiTheme="minorHAnsi" w:cstheme="minorHAnsi"/>
              </w:rPr>
              <w:t>225</w:t>
            </w:r>
            <w:r w:rsidRPr="00D400D3">
              <w:rPr>
                <w:rFonts w:asciiTheme="minorHAnsi" w:hAnsiTheme="minorHAnsi" w:cstheme="minorHAnsi"/>
                <w:spacing w:val="-3"/>
              </w:rPr>
              <w:t xml:space="preserve"> </w:t>
            </w:r>
            <w:r w:rsidRPr="00D400D3">
              <w:rPr>
                <w:rFonts w:asciiTheme="minorHAnsi" w:hAnsiTheme="minorHAnsi" w:cstheme="minorHAnsi"/>
              </w:rPr>
              <w:t>EUR/kW,</w:t>
            </w:r>
          </w:p>
          <w:p w14:paraId="13EC44F2" w14:textId="77777777" w:rsidR="00C0468E" w:rsidRPr="00D400D3" w:rsidRDefault="00C0468E" w:rsidP="00C0468E">
            <w:pPr>
              <w:pStyle w:val="TableParagraph"/>
              <w:numPr>
                <w:ilvl w:val="0"/>
                <w:numId w:val="79"/>
              </w:numPr>
              <w:tabs>
                <w:tab w:val="left" w:pos="883"/>
                <w:tab w:val="left" w:pos="884"/>
              </w:tabs>
              <w:spacing w:line="245" w:lineRule="exact"/>
              <w:ind w:hanging="361"/>
              <w:rPr>
                <w:rFonts w:asciiTheme="minorHAnsi" w:hAnsiTheme="minorHAnsi" w:cstheme="minorHAnsi"/>
              </w:rPr>
            </w:pPr>
            <w:r w:rsidRPr="00D400D3">
              <w:rPr>
                <w:rFonts w:asciiTheme="minorHAnsi" w:hAnsiTheme="minorHAnsi" w:cstheme="minorHAnsi"/>
              </w:rPr>
              <w:t>hranilnik</w:t>
            </w:r>
            <w:r w:rsidRPr="00D400D3">
              <w:rPr>
                <w:rFonts w:asciiTheme="minorHAnsi" w:hAnsiTheme="minorHAnsi" w:cstheme="minorHAnsi"/>
                <w:spacing w:val="-4"/>
              </w:rPr>
              <w:t xml:space="preserve"> </w:t>
            </w:r>
            <w:r w:rsidRPr="00D400D3">
              <w:rPr>
                <w:rFonts w:asciiTheme="minorHAnsi" w:hAnsiTheme="minorHAnsi" w:cstheme="minorHAnsi"/>
              </w:rPr>
              <w:t>toplote</w:t>
            </w:r>
            <w:r w:rsidRPr="00D400D3">
              <w:rPr>
                <w:rFonts w:asciiTheme="minorHAnsi" w:hAnsiTheme="minorHAnsi" w:cstheme="minorHAnsi"/>
                <w:spacing w:val="-2"/>
              </w:rPr>
              <w:t xml:space="preserve"> </w:t>
            </w:r>
            <w:r w:rsidRPr="00D400D3">
              <w:rPr>
                <w:rFonts w:asciiTheme="minorHAnsi" w:hAnsiTheme="minorHAnsi" w:cstheme="minorHAnsi"/>
              </w:rPr>
              <w:t>(v</w:t>
            </w:r>
            <w:r w:rsidRPr="00D400D3">
              <w:rPr>
                <w:rFonts w:asciiTheme="minorHAnsi" w:hAnsiTheme="minorHAnsi" w:cstheme="minorHAnsi"/>
                <w:spacing w:val="-1"/>
              </w:rPr>
              <w:t xml:space="preserve"> </w:t>
            </w:r>
            <w:r w:rsidRPr="00D400D3">
              <w:rPr>
                <w:rFonts w:asciiTheme="minorHAnsi" w:hAnsiTheme="minorHAnsi" w:cstheme="minorHAnsi"/>
              </w:rPr>
              <w:t>kombinaciji</w:t>
            </w:r>
            <w:r w:rsidRPr="00D400D3">
              <w:rPr>
                <w:rFonts w:asciiTheme="minorHAnsi" w:hAnsiTheme="minorHAnsi" w:cstheme="minorHAnsi"/>
                <w:spacing w:val="-4"/>
              </w:rPr>
              <w:t xml:space="preserve"> </w:t>
            </w:r>
            <w:r w:rsidRPr="00D400D3">
              <w:rPr>
                <w:rFonts w:asciiTheme="minorHAnsi" w:hAnsiTheme="minorHAnsi" w:cstheme="minorHAnsi"/>
              </w:rPr>
              <w:t>z</w:t>
            </w:r>
            <w:r w:rsidRPr="00D400D3">
              <w:rPr>
                <w:rFonts w:asciiTheme="minorHAnsi" w:hAnsiTheme="minorHAnsi" w:cstheme="minorHAnsi"/>
                <w:spacing w:val="-2"/>
              </w:rPr>
              <w:t xml:space="preserve"> </w:t>
            </w:r>
            <w:r w:rsidRPr="00D400D3">
              <w:rPr>
                <w:rFonts w:asciiTheme="minorHAnsi" w:hAnsiTheme="minorHAnsi" w:cstheme="minorHAnsi"/>
              </w:rPr>
              <w:t>novo</w:t>
            </w:r>
            <w:r w:rsidRPr="00D400D3">
              <w:rPr>
                <w:rFonts w:asciiTheme="minorHAnsi" w:hAnsiTheme="minorHAnsi" w:cstheme="minorHAnsi"/>
                <w:spacing w:val="-1"/>
              </w:rPr>
              <w:t xml:space="preserve"> </w:t>
            </w:r>
            <w:r w:rsidRPr="00D400D3">
              <w:rPr>
                <w:rFonts w:asciiTheme="minorHAnsi" w:hAnsiTheme="minorHAnsi" w:cstheme="minorHAnsi"/>
              </w:rPr>
              <w:t>napravo)</w:t>
            </w:r>
            <w:r w:rsidRPr="00D400D3">
              <w:rPr>
                <w:rFonts w:asciiTheme="minorHAnsi" w:hAnsiTheme="minorHAnsi" w:cstheme="minorHAnsi"/>
                <w:spacing w:val="46"/>
              </w:rPr>
              <w:t xml:space="preserve"> </w:t>
            </w:r>
            <w:r w:rsidRPr="00D400D3">
              <w:rPr>
                <w:rFonts w:asciiTheme="minorHAnsi" w:hAnsiTheme="minorHAnsi" w:cstheme="minorHAnsi"/>
              </w:rPr>
              <w:t>20</w:t>
            </w:r>
            <w:r w:rsidRPr="00D400D3">
              <w:rPr>
                <w:rFonts w:asciiTheme="minorHAnsi" w:hAnsiTheme="minorHAnsi" w:cstheme="minorHAnsi"/>
                <w:spacing w:val="-3"/>
              </w:rPr>
              <w:t xml:space="preserve"> </w:t>
            </w:r>
            <w:r w:rsidRPr="00D400D3">
              <w:rPr>
                <w:rFonts w:asciiTheme="minorHAnsi" w:hAnsiTheme="minorHAnsi" w:cstheme="minorHAnsi"/>
              </w:rPr>
              <w:t>EUR/kW;</w:t>
            </w:r>
            <w:r w:rsidRPr="00D400D3">
              <w:rPr>
                <w:rFonts w:asciiTheme="minorHAnsi" w:hAnsiTheme="minorHAnsi" w:cstheme="minorHAnsi"/>
                <w:spacing w:val="2"/>
              </w:rPr>
              <w:t xml:space="preserve"> </w:t>
            </w:r>
            <w:r w:rsidRPr="00D400D3">
              <w:rPr>
                <w:rFonts w:asciiTheme="minorHAnsi" w:hAnsiTheme="minorHAnsi" w:cstheme="minorHAnsi"/>
              </w:rPr>
              <w:t>vendar</w:t>
            </w:r>
            <w:r w:rsidRPr="00D400D3">
              <w:rPr>
                <w:rFonts w:asciiTheme="minorHAnsi" w:hAnsiTheme="minorHAnsi" w:cstheme="minorHAnsi"/>
                <w:spacing w:val="-1"/>
              </w:rPr>
              <w:t xml:space="preserve"> </w:t>
            </w:r>
            <w:r w:rsidRPr="00D400D3">
              <w:rPr>
                <w:rFonts w:asciiTheme="minorHAnsi" w:hAnsiTheme="minorHAnsi" w:cstheme="minorHAnsi"/>
              </w:rPr>
              <w:t>največ:</w:t>
            </w:r>
          </w:p>
          <w:p w14:paraId="6A1DBE32" w14:textId="77777777" w:rsidR="00C0468E" w:rsidRPr="00D400D3" w:rsidRDefault="00C0468E" w:rsidP="00C0468E">
            <w:pPr>
              <w:pStyle w:val="TableParagraph"/>
              <w:numPr>
                <w:ilvl w:val="0"/>
                <w:numId w:val="79"/>
              </w:numPr>
              <w:tabs>
                <w:tab w:val="left" w:pos="883"/>
                <w:tab w:val="left" w:pos="884"/>
              </w:tabs>
              <w:spacing w:line="245" w:lineRule="exact"/>
              <w:ind w:hanging="361"/>
              <w:rPr>
                <w:rFonts w:asciiTheme="minorHAnsi" w:hAnsiTheme="minorHAnsi" w:cstheme="minorHAnsi"/>
              </w:rPr>
            </w:pPr>
            <w:r w:rsidRPr="00D400D3">
              <w:rPr>
                <w:rFonts w:asciiTheme="minorHAnsi" w:hAnsiTheme="minorHAnsi" w:cstheme="minorHAnsi"/>
              </w:rPr>
              <w:t>do</w:t>
            </w:r>
            <w:r w:rsidRPr="00D400D3">
              <w:rPr>
                <w:rFonts w:asciiTheme="minorHAnsi" w:hAnsiTheme="minorHAnsi" w:cstheme="minorHAnsi"/>
                <w:spacing w:val="-1"/>
              </w:rPr>
              <w:t xml:space="preserve"> </w:t>
            </w:r>
            <w:r w:rsidRPr="00D400D3">
              <w:rPr>
                <w:rFonts w:asciiTheme="minorHAnsi" w:hAnsiTheme="minorHAnsi" w:cstheme="minorHAnsi"/>
              </w:rPr>
              <w:t>45%</w:t>
            </w:r>
            <w:r w:rsidRPr="00D400D3">
              <w:rPr>
                <w:rFonts w:asciiTheme="minorHAnsi" w:hAnsiTheme="minorHAnsi" w:cstheme="minorHAnsi"/>
                <w:spacing w:val="-2"/>
              </w:rPr>
              <w:t xml:space="preserve"> </w:t>
            </w:r>
            <w:r w:rsidRPr="00D400D3">
              <w:rPr>
                <w:rFonts w:asciiTheme="minorHAnsi" w:hAnsiTheme="minorHAnsi" w:cstheme="minorHAnsi"/>
              </w:rPr>
              <w:t>za</w:t>
            </w:r>
            <w:r w:rsidRPr="00D400D3">
              <w:rPr>
                <w:rFonts w:asciiTheme="minorHAnsi" w:hAnsiTheme="minorHAnsi" w:cstheme="minorHAnsi"/>
                <w:spacing w:val="-1"/>
              </w:rPr>
              <w:t xml:space="preserve"> </w:t>
            </w:r>
            <w:r w:rsidRPr="00D400D3">
              <w:rPr>
                <w:rFonts w:asciiTheme="minorHAnsi" w:hAnsiTheme="minorHAnsi" w:cstheme="minorHAnsi"/>
              </w:rPr>
              <w:t>velika</w:t>
            </w:r>
            <w:r w:rsidRPr="00D400D3">
              <w:rPr>
                <w:rFonts w:asciiTheme="minorHAnsi" w:hAnsiTheme="minorHAnsi" w:cstheme="minorHAnsi"/>
                <w:spacing w:val="-2"/>
              </w:rPr>
              <w:t xml:space="preserve"> </w:t>
            </w:r>
            <w:r w:rsidRPr="00D400D3">
              <w:rPr>
                <w:rFonts w:asciiTheme="minorHAnsi" w:hAnsiTheme="minorHAnsi" w:cstheme="minorHAnsi"/>
              </w:rPr>
              <w:t>podjetja,</w:t>
            </w:r>
          </w:p>
          <w:p w14:paraId="12166C8B" w14:textId="77777777" w:rsidR="00C0468E" w:rsidRPr="00D400D3" w:rsidRDefault="00C0468E" w:rsidP="00C0468E">
            <w:pPr>
              <w:pStyle w:val="TableParagraph"/>
              <w:numPr>
                <w:ilvl w:val="0"/>
                <w:numId w:val="79"/>
              </w:numPr>
              <w:tabs>
                <w:tab w:val="left" w:pos="883"/>
                <w:tab w:val="left" w:pos="884"/>
              </w:tabs>
              <w:spacing w:line="245" w:lineRule="exact"/>
              <w:ind w:hanging="361"/>
              <w:rPr>
                <w:rFonts w:asciiTheme="minorHAnsi" w:hAnsiTheme="minorHAnsi" w:cstheme="minorHAnsi"/>
              </w:rPr>
            </w:pPr>
            <w:r w:rsidRPr="00D400D3">
              <w:rPr>
                <w:rFonts w:asciiTheme="minorHAnsi" w:hAnsiTheme="minorHAnsi" w:cstheme="minorHAnsi"/>
              </w:rPr>
              <w:t>do</w:t>
            </w:r>
            <w:r w:rsidRPr="00D400D3">
              <w:rPr>
                <w:rFonts w:asciiTheme="minorHAnsi" w:hAnsiTheme="minorHAnsi" w:cstheme="minorHAnsi"/>
                <w:spacing w:val="-1"/>
              </w:rPr>
              <w:t xml:space="preserve"> </w:t>
            </w:r>
            <w:r w:rsidRPr="00D400D3">
              <w:rPr>
                <w:rFonts w:asciiTheme="minorHAnsi" w:hAnsiTheme="minorHAnsi" w:cstheme="minorHAnsi"/>
              </w:rPr>
              <w:t>55%</w:t>
            </w:r>
            <w:r w:rsidRPr="00D400D3">
              <w:rPr>
                <w:rFonts w:asciiTheme="minorHAnsi" w:hAnsiTheme="minorHAnsi" w:cstheme="minorHAnsi"/>
                <w:spacing w:val="-3"/>
              </w:rPr>
              <w:t xml:space="preserve"> </w:t>
            </w:r>
            <w:r w:rsidRPr="00D400D3">
              <w:rPr>
                <w:rFonts w:asciiTheme="minorHAnsi" w:hAnsiTheme="minorHAnsi" w:cstheme="minorHAnsi"/>
              </w:rPr>
              <w:t>za</w:t>
            </w:r>
            <w:r w:rsidRPr="00D400D3">
              <w:rPr>
                <w:rFonts w:asciiTheme="minorHAnsi" w:hAnsiTheme="minorHAnsi" w:cstheme="minorHAnsi"/>
                <w:spacing w:val="-1"/>
              </w:rPr>
              <w:t xml:space="preserve"> </w:t>
            </w:r>
            <w:r w:rsidRPr="00D400D3">
              <w:rPr>
                <w:rFonts w:asciiTheme="minorHAnsi" w:hAnsiTheme="minorHAnsi" w:cstheme="minorHAnsi"/>
              </w:rPr>
              <w:t>srednje</w:t>
            </w:r>
            <w:r w:rsidRPr="00D400D3">
              <w:rPr>
                <w:rFonts w:asciiTheme="minorHAnsi" w:hAnsiTheme="minorHAnsi" w:cstheme="minorHAnsi"/>
                <w:spacing w:val="-2"/>
              </w:rPr>
              <w:t xml:space="preserve"> </w:t>
            </w:r>
            <w:r w:rsidRPr="00D400D3">
              <w:rPr>
                <w:rFonts w:asciiTheme="minorHAnsi" w:hAnsiTheme="minorHAnsi" w:cstheme="minorHAnsi"/>
              </w:rPr>
              <w:t>velika</w:t>
            </w:r>
            <w:r w:rsidRPr="00D400D3">
              <w:rPr>
                <w:rFonts w:asciiTheme="minorHAnsi" w:hAnsiTheme="minorHAnsi" w:cstheme="minorHAnsi"/>
                <w:spacing w:val="-2"/>
              </w:rPr>
              <w:t xml:space="preserve"> </w:t>
            </w:r>
            <w:r w:rsidRPr="00D400D3">
              <w:rPr>
                <w:rFonts w:asciiTheme="minorHAnsi" w:hAnsiTheme="minorHAnsi" w:cstheme="minorHAnsi"/>
              </w:rPr>
              <w:t>podjetja,</w:t>
            </w:r>
          </w:p>
          <w:p w14:paraId="014EC4F3" w14:textId="77777777" w:rsidR="00C0468E" w:rsidRPr="00D400D3" w:rsidRDefault="00C0468E" w:rsidP="00C0468E">
            <w:pPr>
              <w:pStyle w:val="TableParagraph"/>
              <w:numPr>
                <w:ilvl w:val="0"/>
                <w:numId w:val="79"/>
              </w:numPr>
              <w:tabs>
                <w:tab w:val="left" w:pos="883"/>
                <w:tab w:val="left" w:pos="884"/>
              </w:tabs>
              <w:spacing w:line="244" w:lineRule="exact"/>
              <w:ind w:hanging="361"/>
              <w:rPr>
                <w:rFonts w:asciiTheme="minorHAnsi" w:hAnsiTheme="minorHAnsi" w:cstheme="minorHAnsi"/>
              </w:rPr>
            </w:pPr>
            <w:r w:rsidRPr="00D400D3">
              <w:rPr>
                <w:rFonts w:asciiTheme="minorHAnsi" w:hAnsiTheme="minorHAnsi" w:cstheme="minorHAnsi"/>
              </w:rPr>
              <w:t>do</w:t>
            </w:r>
            <w:r w:rsidRPr="00D400D3">
              <w:rPr>
                <w:rFonts w:asciiTheme="minorHAnsi" w:hAnsiTheme="minorHAnsi" w:cstheme="minorHAnsi"/>
                <w:spacing w:val="-1"/>
              </w:rPr>
              <w:t xml:space="preserve"> </w:t>
            </w:r>
            <w:r w:rsidRPr="00D400D3">
              <w:rPr>
                <w:rFonts w:asciiTheme="minorHAnsi" w:hAnsiTheme="minorHAnsi" w:cstheme="minorHAnsi"/>
              </w:rPr>
              <w:t>65%</w:t>
            </w:r>
            <w:r w:rsidRPr="00D400D3">
              <w:rPr>
                <w:rFonts w:asciiTheme="minorHAnsi" w:hAnsiTheme="minorHAnsi" w:cstheme="minorHAnsi"/>
                <w:spacing w:val="-3"/>
              </w:rPr>
              <w:t xml:space="preserve"> </w:t>
            </w:r>
            <w:r w:rsidRPr="00D400D3">
              <w:rPr>
                <w:rFonts w:asciiTheme="minorHAnsi" w:hAnsiTheme="minorHAnsi" w:cstheme="minorHAnsi"/>
              </w:rPr>
              <w:t>za</w:t>
            </w:r>
            <w:r w:rsidRPr="00D400D3">
              <w:rPr>
                <w:rFonts w:asciiTheme="minorHAnsi" w:hAnsiTheme="minorHAnsi" w:cstheme="minorHAnsi"/>
                <w:spacing w:val="-1"/>
              </w:rPr>
              <w:t xml:space="preserve"> </w:t>
            </w:r>
            <w:proofErr w:type="spellStart"/>
            <w:r w:rsidRPr="00D400D3">
              <w:rPr>
                <w:rFonts w:asciiTheme="minorHAnsi" w:hAnsiTheme="minorHAnsi" w:cstheme="minorHAnsi"/>
              </w:rPr>
              <w:t>mikro</w:t>
            </w:r>
            <w:proofErr w:type="spellEnd"/>
            <w:r w:rsidRPr="00D400D3">
              <w:rPr>
                <w:rFonts w:asciiTheme="minorHAnsi" w:hAnsiTheme="minorHAnsi" w:cstheme="minorHAnsi"/>
                <w:spacing w:val="-1"/>
              </w:rPr>
              <w:t xml:space="preserve"> </w:t>
            </w:r>
            <w:r w:rsidRPr="00D400D3">
              <w:rPr>
                <w:rFonts w:asciiTheme="minorHAnsi" w:hAnsiTheme="minorHAnsi" w:cstheme="minorHAnsi"/>
              </w:rPr>
              <w:t>in</w:t>
            </w:r>
            <w:r w:rsidRPr="00D400D3">
              <w:rPr>
                <w:rFonts w:asciiTheme="minorHAnsi" w:hAnsiTheme="minorHAnsi" w:cstheme="minorHAnsi"/>
                <w:spacing w:val="-1"/>
              </w:rPr>
              <w:t xml:space="preserve"> </w:t>
            </w:r>
            <w:r w:rsidRPr="00D400D3">
              <w:rPr>
                <w:rFonts w:asciiTheme="minorHAnsi" w:hAnsiTheme="minorHAnsi" w:cstheme="minorHAnsi"/>
              </w:rPr>
              <w:t>mala</w:t>
            </w:r>
            <w:r w:rsidRPr="00D400D3">
              <w:rPr>
                <w:rFonts w:asciiTheme="minorHAnsi" w:hAnsiTheme="minorHAnsi" w:cstheme="minorHAnsi"/>
                <w:spacing w:val="-1"/>
              </w:rPr>
              <w:t xml:space="preserve"> </w:t>
            </w:r>
            <w:r w:rsidRPr="00D400D3">
              <w:rPr>
                <w:rFonts w:asciiTheme="minorHAnsi" w:hAnsiTheme="minorHAnsi" w:cstheme="minorHAnsi"/>
              </w:rPr>
              <w:t>podjetja.</w:t>
            </w:r>
          </w:p>
          <w:p w14:paraId="45E65773" w14:textId="77777777" w:rsidR="00C0468E" w:rsidRPr="00D400D3" w:rsidRDefault="00C0468E" w:rsidP="002062B6">
            <w:pPr>
              <w:pStyle w:val="TableParagraph"/>
              <w:tabs>
                <w:tab w:val="left" w:pos="523"/>
              </w:tabs>
              <w:spacing w:before="17"/>
              <w:rPr>
                <w:rFonts w:asciiTheme="minorHAnsi" w:hAnsiTheme="minorHAnsi" w:cstheme="minorHAnsi"/>
              </w:rPr>
            </w:pPr>
            <w:r w:rsidRPr="00D400D3">
              <w:rPr>
                <w:rFonts w:asciiTheme="minorHAnsi" w:hAnsiTheme="minorHAnsi" w:cstheme="minorHAnsi"/>
                <w:spacing w:val="-1"/>
              </w:rPr>
              <w:t>Maksimalna</w:t>
            </w:r>
            <w:r w:rsidRPr="00D400D3">
              <w:rPr>
                <w:rFonts w:asciiTheme="minorHAnsi" w:hAnsiTheme="minorHAnsi" w:cstheme="minorHAnsi"/>
                <w:spacing w:val="-10"/>
              </w:rPr>
              <w:t xml:space="preserve"> </w:t>
            </w:r>
            <w:r w:rsidRPr="00D400D3">
              <w:rPr>
                <w:rFonts w:asciiTheme="minorHAnsi" w:hAnsiTheme="minorHAnsi" w:cstheme="minorHAnsi"/>
                <w:spacing w:val="-1"/>
              </w:rPr>
              <w:t>skupna</w:t>
            </w:r>
            <w:r w:rsidRPr="00D400D3">
              <w:rPr>
                <w:rFonts w:asciiTheme="minorHAnsi" w:hAnsiTheme="minorHAnsi" w:cstheme="minorHAnsi"/>
                <w:spacing w:val="-10"/>
              </w:rPr>
              <w:t xml:space="preserve"> </w:t>
            </w:r>
            <w:r w:rsidRPr="00D400D3">
              <w:rPr>
                <w:rFonts w:asciiTheme="minorHAnsi" w:hAnsiTheme="minorHAnsi" w:cstheme="minorHAnsi"/>
                <w:spacing w:val="-1"/>
              </w:rPr>
              <w:t>vrednost</w:t>
            </w:r>
            <w:r w:rsidRPr="00D400D3">
              <w:rPr>
                <w:rFonts w:asciiTheme="minorHAnsi" w:hAnsiTheme="minorHAnsi" w:cstheme="minorHAnsi"/>
                <w:spacing w:val="-8"/>
              </w:rPr>
              <w:t xml:space="preserve"> </w:t>
            </w:r>
            <w:r w:rsidRPr="00D400D3">
              <w:rPr>
                <w:rFonts w:asciiTheme="minorHAnsi" w:hAnsiTheme="minorHAnsi" w:cstheme="minorHAnsi"/>
                <w:spacing w:val="-1"/>
              </w:rPr>
              <w:t>dodeljene</w:t>
            </w:r>
            <w:r w:rsidRPr="00D400D3">
              <w:rPr>
                <w:rFonts w:asciiTheme="minorHAnsi" w:hAnsiTheme="minorHAnsi" w:cstheme="minorHAnsi"/>
                <w:spacing w:val="-10"/>
              </w:rPr>
              <w:t xml:space="preserve"> </w:t>
            </w:r>
            <w:r w:rsidRPr="00D400D3">
              <w:rPr>
                <w:rFonts w:asciiTheme="minorHAnsi" w:hAnsiTheme="minorHAnsi" w:cstheme="minorHAnsi"/>
              </w:rPr>
              <w:t>pomoči</w:t>
            </w:r>
            <w:r w:rsidRPr="00D400D3">
              <w:rPr>
                <w:rFonts w:asciiTheme="minorHAnsi" w:hAnsiTheme="minorHAnsi" w:cstheme="minorHAnsi"/>
                <w:spacing w:val="-10"/>
              </w:rPr>
              <w:t xml:space="preserve"> </w:t>
            </w:r>
            <w:r w:rsidRPr="00D400D3">
              <w:rPr>
                <w:rFonts w:asciiTheme="minorHAnsi" w:hAnsiTheme="minorHAnsi" w:cstheme="minorHAnsi"/>
              </w:rPr>
              <w:t>posameznemu</w:t>
            </w:r>
            <w:r w:rsidRPr="00D400D3">
              <w:rPr>
                <w:rFonts w:asciiTheme="minorHAnsi" w:hAnsiTheme="minorHAnsi" w:cstheme="minorHAnsi"/>
                <w:spacing w:val="-12"/>
              </w:rPr>
              <w:t xml:space="preserve"> </w:t>
            </w:r>
            <w:r w:rsidRPr="00D400D3">
              <w:rPr>
                <w:rFonts w:asciiTheme="minorHAnsi" w:hAnsiTheme="minorHAnsi" w:cstheme="minorHAnsi"/>
              </w:rPr>
              <w:t>podjetju</w:t>
            </w:r>
            <w:r w:rsidRPr="00D400D3">
              <w:rPr>
                <w:rFonts w:asciiTheme="minorHAnsi" w:hAnsiTheme="minorHAnsi" w:cstheme="minorHAnsi"/>
                <w:spacing w:val="-12"/>
              </w:rPr>
              <w:t xml:space="preserve"> </w:t>
            </w:r>
            <w:r w:rsidRPr="00D400D3">
              <w:rPr>
                <w:rFonts w:asciiTheme="minorHAnsi" w:hAnsiTheme="minorHAnsi" w:cstheme="minorHAnsi"/>
              </w:rPr>
              <w:t>za</w:t>
            </w:r>
            <w:r w:rsidRPr="00D400D3">
              <w:rPr>
                <w:rFonts w:asciiTheme="minorHAnsi" w:hAnsiTheme="minorHAnsi" w:cstheme="minorHAnsi"/>
                <w:spacing w:val="-10"/>
              </w:rPr>
              <w:t xml:space="preserve"> </w:t>
            </w:r>
            <w:r w:rsidRPr="00D400D3">
              <w:rPr>
                <w:rFonts w:asciiTheme="minorHAnsi" w:hAnsiTheme="minorHAnsi" w:cstheme="minorHAnsi"/>
              </w:rPr>
              <w:t>posamezen</w:t>
            </w:r>
            <w:r w:rsidRPr="00D400D3">
              <w:rPr>
                <w:rFonts w:asciiTheme="minorHAnsi" w:hAnsiTheme="minorHAnsi" w:cstheme="minorHAnsi"/>
                <w:spacing w:val="-11"/>
              </w:rPr>
              <w:t xml:space="preserve"> </w:t>
            </w:r>
            <w:r w:rsidRPr="00D400D3">
              <w:rPr>
                <w:rFonts w:asciiTheme="minorHAnsi" w:hAnsiTheme="minorHAnsi" w:cstheme="minorHAnsi"/>
              </w:rPr>
              <w:t>projekt</w:t>
            </w:r>
            <w:r w:rsidRPr="00D400D3">
              <w:rPr>
                <w:rFonts w:asciiTheme="minorHAnsi" w:hAnsiTheme="minorHAnsi" w:cstheme="minorHAnsi"/>
                <w:spacing w:val="-11"/>
              </w:rPr>
              <w:t xml:space="preserve"> </w:t>
            </w:r>
            <w:r w:rsidRPr="00D400D3">
              <w:rPr>
                <w:rFonts w:asciiTheme="minorHAnsi" w:hAnsiTheme="minorHAnsi" w:cstheme="minorHAnsi"/>
              </w:rPr>
              <w:t>ne</w:t>
            </w:r>
            <w:r w:rsidRPr="00D400D3">
              <w:rPr>
                <w:rFonts w:asciiTheme="minorHAnsi" w:hAnsiTheme="minorHAnsi" w:cstheme="minorHAnsi"/>
                <w:spacing w:val="-10"/>
              </w:rPr>
              <w:t xml:space="preserve"> </w:t>
            </w:r>
            <w:r w:rsidRPr="00D400D3">
              <w:rPr>
                <w:rFonts w:asciiTheme="minorHAnsi" w:hAnsiTheme="minorHAnsi" w:cstheme="minorHAnsi"/>
              </w:rPr>
              <w:t>sme</w:t>
            </w:r>
            <w:r w:rsidRPr="00D400D3">
              <w:rPr>
                <w:rFonts w:asciiTheme="minorHAnsi" w:hAnsiTheme="minorHAnsi" w:cstheme="minorHAnsi"/>
                <w:spacing w:val="-47"/>
              </w:rPr>
              <w:t xml:space="preserve"> </w:t>
            </w:r>
            <w:r w:rsidRPr="00D400D3">
              <w:rPr>
                <w:rFonts w:asciiTheme="minorHAnsi" w:hAnsiTheme="minorHAnsi" w:cstheme="minorHAnsi"/>
              </w:rPr>
              <w:t>presegati</w:t>
            </w:r>
            <w:r w:rsidRPr="00D400D3">
              <w:rPr>
                <w:rFonts w:asciiTheme="minorHAnsi" w:hAnsiTheme="minorHAnsi" w:cstheme="minorHAnsi"/>
                <w:spacing w:val="-1"/>
              </w:rPr>
              <w:t xml:space="preserve"> </w:t>
            </w:r>
            <w:r w:rsidRPr="00D400D3">
              <w:rPr>
                <w:rFonts w:asciiTheme="minorHAnsi" w:hAnsiTheme="minorHAnsi" w:cstheme="minorHAnsi"/>
              </w:rPr>
              <w:t>25</w:t>
            </w:r>
            <w:r w:rsidRPr="00D400D3">
              <w:rPr>
                <w:rFonts w:asciiTheme="minorHAnsi" w:hAnsiTheme="minorHAnsi" w:cstheme="minorHAnsi"/>
                <w:spacing w:val="3"/>
              </w:rPr>
              <w:t xml:space="preserve"> </w:t>
            </w:r>
            <w:r w:rsidRPr="00D400D3">
              <w:rPr>
                <w:rFonts w:asciiTheme="minorHAnsi" w:hAnsiTheme="minorHAnsi" w:cstheme="minorHAnsi"/>
              </w:rPr>
              <w:t>milijonov</w:t>
            </w:r>
            <w:r w:rsidRPr="00D400D3">
              <w:rPr>
                <w:rFonts w:asciiTheme="minorHAnsi" w:hAnsiTheme="minorHAnsi" w:cstheme="minorHAnsi"/>
                <w:spacing w:val="-1"/>
              </w:rPr>
              <w:t xml:space="preserve"> </w:t>
            </w:r>
            <w:r w:rsidRPr="00D400D3">
              <w:rPr>
                <w:rFonts w:asciiTheme="minorHAnsi" w:hAnsiTheme="minorHAnsi" w:cstheme="minorHAnsi"/>
              </w:rPr>
              <w:t>EUR</w:t>
            </w:r>
            <w:r w:rsidRPr="00D400D3">
              <w:rPr>
                <w:rFonts w:asciiTheme="minorHAnsi" w:hAnsiTheme="minorHAnsi" w:cstheme="minorHAnsi"/>
                <w:spacing w:val="-1"/>
              </w:rPr>
              <w:t xml:space="preserve"> </w:t>
            </w:r>
            <w:r w:rsidRPr="00D400D3">
              <w:rPr>
                <w:rFonts w:asciiTheme="minorHAnsi" w:hAnsiTheme="minorHAnsi" w:cstheme="minorHAnsi"/>
              </w:rPr>
              <w:t>pomoči.</w:t>
            </w:r>
          </w:p>
        </w:tc>
      </w:tr>
      <w:tr w:rsidR="00C0468E" w:rsidRPr="00D400D3" w14:paraId="3D3980F6" w14:textId="77777777" w:rsidTr="002062B6">
        <w:trPr>
          <w:trHeight w:val="691"/>
        </w:trPr>
        <w:tc>
          <w:tcPr>
            <w:tcW w:w="1711" w:type="dxa"/>
          </w:tcPr>
          <w:p w14:paraId="42ECB590" w14:textId="77777777" w:rsidR="00C0468E" w:rsidRPr="00D400D3" w:rsidRDefault="00C0468E" w:rsidP="002062B6">
            <w:pPr>
              <w:pStyle w:val="TableParagraph"/>
              <w:spacing w:before="18" w:line="252" w:lineRule="auto"/>
              <w:ind w:left="0" w:right="196"/>
              <w:rPr>
                <w:rFonts w:asciiTheme="minorHAnsi" w:hAnsiTheme="minorHAnsi" w:cstheme="minorHAnsi"/>
                <w:lang w:eastAsia="en-US"/>
              </w:rPr>
            </w:pPr>
            <w:r w:rsidRPr="00D400D3">
              <w:rPr>
                <w:rFonts w:asciiTheme="minorHAnsi" w:hAnsiTheme="minorHAnsi" w:cstheme="minorHAnsi"/>
                <w:lang w:eastAsia="en-US"/>
              </w:rPr>
              <w:t xml:space="preserve">Ciljne skupine oz. potencialni </w:t>
            </w:r>
            <w:r w:rsidRPr="00D400D3">
              <w:rPr>
                <w:rFonts w:asciiTheme="minorHAnsi" w:hAnsiTheme="minorHAnsi" w:cstheme="minorHAnsi"/>
                <w:lang w:eastAsia="en-US"/>
              </w:rPr>
              <w:lastRenderedPageBreak/>
              <w:t>upravičenci:</w:t>
            </w:r>
          </w:p>
        </w:tc>
        <w:tc>
          <w:tcPr>
            <w:tcW w:w="7205" w:type="dxa"/>
            <w:gridSpan w:val="2"/>
          </w:tcPr>
          <w:p w14:paraId="0DFE37FF" w14:textId="77777777" w:rsidR="00C0468E" w:rsidRPr="00D400D3" w:rsidRDefault="00C0468E" w:rsidP="002062B6">
            <w:pPr>
              <w:pStyle w:val="TableParagraph"/>
              <w:spacing w:before="9"/>
              <w:rPr>
                <w:rFonts w:asciiTheme="minorHAnsi" w:hAnsiTheme="minorHAnsi" w:cstheme="minorHAnsi"/>
              </w:rPr>
            </w:pPr>
            <w:r w:rsidRPr="00D400D3">
              <w:rPr>
                <w:rFonts w:asciiTheme="minorHAnsi" w:hAnsiTheme="minorHAnsi" w:cstheme="minorHAnsi"/>
                <w:color w:val="333333"/>
              </w:rPr>
              <w:lastRenderedPageBreak/>
              <w:t>Na</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javnem</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pozivu lahko</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kot upravičen</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subjekt sodeluje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prijavitelj,</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ki je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vpisan v</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sodni oz.</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poslovni</w:t>
            </w:r>
            <w:r w:rsidRPr="00D400D3">
              <w:rPr>
                <w:rFonts w:asciiTheme="minorHAnsi" w:hAnsiTheme="minorHAnsi" w:cstheme="minorHAnsi"/>
                <w:color w:val="333333"/>
                <w:spacing w:val="-47"/>
              </w:rPr>
              <w:t xml:space="preserve"> </w:t>
            </w:r>
            <w:r w:rsidRPr="00D400D3">
              <w:rPr>
                <w:rFonts w:asciiTheme="minorHAnsi" w:hAnsiTheme="minorHAnsi" w:cstheme="minorHAnsi"/>
                <w:color w:val="333333"/>
              </w:rPr>
              <w:t>register,</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izkazuje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registrirano</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dejavnost</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glede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proizvodnje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lastRenderedPageBreak/>
              <w:t>električne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energije</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in</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je</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hkrati:</w:t>
            </w:r>
          </w:p>
          <w:p w14:paraId="6CB6ED94" w14:textId="77777777" w:rsidR="00C0468E" w:rsidRPr="00D400D3" w:rsidRDefault="00C0468E" w:rsidP="00C0468E">
            <w:pPr>
              <w:pStyle w:val="TableParagraph"/>
              <w:numPr>
                <w:ilvl w:val="0"/>
                <w:numId w:val="80"/>
              </w:numPr>
              <w:tabs>
                <w:tab w:val="left" w:pos="883"/>
                <w:tab w:val="left" w:pos="884"/>
              </w:tabs>
              <w:spacing w:before="1" w:line="245" w:lineRule="exact"/>
              <w:ind w:hanging="361"/>
              <w:rPr>
                <w:rFonts w:asciiTheme="minorHAnsi" w:hAnsiTheme="minorHAnsi" w:cstheme="minorHAnsi"/>
              </w:rPr>
            </w:pPr>
            <w:r w:rsidRPr="00D400D3">
              <w:rPr>
                <w:rFonts w:asciiTheme="minorHAnsi" w:hAnsiTheme="minorHAnsi" w:cstheme="minorHAnsi"/>
                <w:color w:val="333333"/>
              </w:rPr>
              <w:t>pravna</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oseba,</w:t>
            </w:r>
          </w:p>
          <w:p w14:paraId="40C52C98" w14:textId="77777777" w:rsidR="00C0468E" w:rsidRPr="00D400D3" w:rsidRDefault="00C0468E" w:rsidP="00C0468E">
            <w:pPr>
              <w:pStyle w:val="TableParagraph"/>
              <w:numPr>
                <w:ilvl w:val="0"/>
                <w:numId w:val="80"/>
              </w:numPr>
              <w:tabs>
                <w:tab w:val="left" w:pos="883"/>
                <w:tab w:val="left" w:pos="884"/>
              </w:tabs>
              <w:spacing w:line="245" w:lineRule="exact"/>
              <w:ind w:hanging="361"/>
              <w:rPr>
                <w:rFonts w:asciiTheme="minorHAnsi" w:hAnsiTheme="minorHAnsi" w:cstheme="minorHAnsi"/>
              </w:rPr>
            </w:pPr>
            <w:r w:rsidRPr="00D400D3">
              <w:rPr>
                <w:rFonts w:asciiTheme="minorHAnsi" w:hAnsiTheme="minorHAnsi" w:cstheme="minorHAnsi"/>
                <w:color w:val="333333"/>
              </w:rPr>
              <w:t>zadruga,</w:t>
            </w:r>
          </w:p>
          <w:p w14:paraId="674C975C" w14:textId="77777777" w:rsidR="00C0468E" w:rsidRPr="00D400D3" w:rsidRDefault="00C0468E" w:rsidP="00C0468E">
            <w:pPr>
              <w:pStyle w:val="TableParagraph"/>
              <w:numPr>
                <w:ilvl w:val="0"/>
                <w:numId w:val="80"/>
              </w:numPr>
              <w:tabs>
                <w:tab w:val="left" w:pos="883"/>
                <w:tab w:val="left" w:pos="884"/>
              </w:tabs>
              <w:spacing w:before="2" w:line="237" w:lineRule="auto"/>
              <w:ind w:right="124"/>
              <w:rPr>
                <w:rFonts w:asciiTheme="minorHAnsi" w:hAnsiTheme="minorHAnsi" w:cstheme="minorHAnsi"/>
              </w:rPr>
            </w:pPr>
            <w:r w:rsidRPr="00D400D3">
              <w:rPr>
                <w:rFonts w:asciiTheme="minorHAnsi" w:hAnsiTheme="minorHAnsi" w:cstheme="minorHAnsi"/>
                <w:color w:val="333333"/>
              </w:rPr>
              <w:t>fizična</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oseba,</w:t>
            </w:r>
            <w:r w:rsidRPr="00D400D3">
              <w:rPr>
                <w:rFonts w:asciiTheme="minorHAnsi" w:hAnsiTheme="minorHAnsi" w:cstheme="minorHAnsi"/>
                <w:color w:val="333333"/>
                <w:spacing w:val="5"/>
              </w:rPr>
              <w:t xml:space="preserve"> </w:t>
            </w:r>
            <w:r w:rsidRPr="00D400D3">
              <w:rPr>
                <w:rFonts w:asciiTheme="minorHAnsi" w:hAnsiTheme="minorHAnsi" w:cstheme="minorHAnsi"/>
                <w:color w:val="333333"/>
              </w:rPr>
              <w:t>ki</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opravlja</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pridobitno</w:t>
            </w:r>
            <w:r w:rsidRPr="00D400D3">
              <w:rPr>
                <w:rFonts w:asciiTheme="minorHAnsi" w:hAnsiTheme="minorHAnsi" w:cstheme="minorHAnsi"/>
                <w:color w:val="333333"/>
                <w:spacing w:val="5"/>
              </w:rPr>
              <w:t xml:space="preserve"> </w:t>
            </w:r>
            <w:r w:rsidRPr="00D400D3">
              <w:rPr>
                <w:rFonts w:asciiTheme="minorHAnsi" w:hAnsiTheme="minorHAnsi" w:cstheme="minorHAnsi"/>
                <w:color w:val="333333"/>
              </w:rPr>
              <w:t>dejavnost</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kar</w:t>
            </w:r>
            <w:r w:rsidRPr="00D400D3">
              <w:rPr>
                <w:rFonts w:asciiTheme="minorHAnsi" w:hAnsiTheme="minorHAnsi" w:cstheme="minorHAnsi"/>
                <w:color w:val="333333"/>
                <w:spacing w:val="5"/>
              </w:rPr>
              <w:t xml:space="preserve"> </w:t>
            </w:r>
            <w:r w:rsidRPr="00D400D3">
              <w:rPr>
                <w:rFonts w:asciiTheme="minorHAnsi" w:hAnsiTheme="minorHAnsi" w:cstheme="minorHAnsi"/>
                <w:color w:val="333333"/>
              </w:rPr>
              <w:t>vključuje</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tudi</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status</w:t>
            </w:r>
            <w:r w:rsidRPr="00D400D3">
              <w:rPr>
                <w:rFonts w:asciiTheme="minorHAnsi" w:hAnsiTheme="minorHAnsi" w:cstheme="minorHAnsi"/>
                <w:color w:val="333333"/>
                <w:spacing w:val="6"/>
              </w:rPr>
              <w:t xml:space="preserve"> </w:t>
            </w:r>
            <w:r w:rsidRPr="00D400D3">
              <w:rPr>
                <w:rFonts w:asciiTheme="minorHAnsi" w:hAnsiTheme="minorHAnsi" w:cstheme="minorHAnsi"/>
                <w:color w:val="333333"/>
              </w:rPr>
              <w:t>nosilec</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dopolnilne</w:t>
            </w:r>
            <w:r w:rsidRPr="00D400D3">
              <w:rPr>
                <w:rFonts w:asciiTheme="minorHAnsi" w:hAnsiTheme="minorHAnsi" w:cstheme="minorHAnsi"/>
                <w:color w:val="333333"/>
                <w:spacing w:val="-47"/>
              </w:rPr>
              <w:t xml:space="preserve"> </w:t>
            </w:r>
            <w:r w:rsidRPr="00D400D3">
              <w:rPr>
                <w:rFonts w:asciiTheme="minorHAnsi" w:hAnsiTheme="minorHAnsi" w:cstheme="minorHAnsi"/>
                <w:color w:val="333333"/>
              </w:rPr>
              <w:t>dejavnosti</w:t>
            </w:r>
            <w:r w:rsidRPr="00D400D3">
              <w:rPr>
                <w:rFonts w:asciiTheme="minorHAnsi" w:hAnsiTheme="minorHAnsi" w:cstheme="minorHAnsi"/>
                <w:color w:val="333333"/>
                <w:spacing w:val="-2"/>
              </w:rPr>
              <w:t xml:space="preserve"> </w:t>
            </w:r>
            <w:r w:rsidRPr="00D400D3">
              <w:rPr>
                <w:rFonts w:asciiTheme="minorHAnsi" w:hAnsiTheme="minorHAnsi" w:cstheme="minorHAnsi"/>
                <w:color w:val="333333"/>
              </w:rPr>
              <w:t>na</w:t>
            </w:r>
            <w:r w:rsidRPr="00D400D3">
              <w:rPr>
                <w:rFonts w:asciiTheme="minorHAnsi" w:hAnsiTheme="minorHAnsi" w:cstheme="minorHAnsi"/>
                <w:color w:val="333333"/>
                <w:spacing w:val="3"/>
              </w:rPr>
              <w:t xml:space="preserve"> </w:t>
            </w:r>
            <w:r w:rsidRPr="00D400D3">
              <w:rPr>
                <w:rFonts w:asciiTheme="minorHAnsi" w:hAnsiTheme="minorHAnsi" w:cstheme="minorHAnsi"/>
                <w:color w:val="333333"/>
              </w:rPr>
              <w:t>kmetiji</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ali</w:t>
            </w:r>
          </w:p>
          <w:p w14:paraId="0057A3F4" w14:textId="77777777" w:rsidR="00C0468E" w:rsidRPr="00D400D3" w:rsidRDefault="00C0468E" w:rsidP="002062B6">
            <w:pPr>
              <w:pStyle w:val="TableParagraph"/>
              <w:rPr>
                <w:rFonts w:asciiTheme="minorHAnsi" w:hAnsiTheme="minorHAnsi" w:cstheme="minorHAnsi"/>
              </w:rPr>
            </w:pPr>
            <w:r w:rsidRPr="00D400D3">
              <w:rPr>
                <w:rFonts w:asciiTheme="minorHAnsi" w:hAnsiTheme="minorHAnsi" w:cstheme="minorHAnsi"/>
                <w:color w:val="333333"/>
              </w:rPr>
              <w:t>samoupravna</w:t>
            </w:r>
            <w:r w:rsidRPr="00D400D3">
              <w:rPr>
                <w:rFonts w:asciiTheme="minorHAnsi" w:hAnsiTheme="minorHAnsi" w:cstheme="minorHAnsi"/>
                <w:color w:val="333333"/>
                <w:spacing w:val="-4"/>
              </w:rPr>
              <w:t xml:space="preserve"> </w:t>
            </w:r>
            <w:r w:rsidRPr="00D400D3">
              <w:rPr>
                <w:rFonts w:asciiTheme="minorHAnsi" w:hAnsiTheme="minorHAnsi" w:cstheme="minorHAnsi"/>
                <w:color w:val="333333"/>
              </w:rPr>
              <w:t>lokalna</w:t>
            </w:r>
            <w:r w:rsidRPr="00D400D3">
              <w:rPr>
                <w:rFonts w:asciiTheme="minorHAnsi" w:hAnsiTheme="minorHAnsi" w:cstheme="minorHAnsi"/>
                <w:color w:val="333333"/>
                <w:spacing w:val="-1"/>
              </w:rPr>
              <w:t xml:space="preserve"> </w:t>
            </w:r>
            <w:r w:rsidRPr="00D400D3">
              <w:rPr>
                <w:rFonts w:asciiTheme="minorHAnsi" w:hAnsiTheme="minorHAnsi" w:cstheme="minorHAnsi"/>
                <w:color w:val="333333"/>
              </w:rPr>
              <w:t>skupnost.</w:t>
            </w:r>
          </w:p>
        </w:tc>
      </w:tr>
    </w:tbl>
    <w:p w14:paraId="50A83F85" w14:textId="77777777" w:rsidR="00996DBB" w:rsidRDefault="00996DBB" w:rsidP="00ED1061"/>
    <w:p w14:paraId="4E26F5CF" w14:textId="45034BE9" w:rsidR="00523708" w:rsidRDefault="00523708" w:rsidP="00ED1061">
      <w:pPr>
        <w:rPr>
          <w:rFonts w:asciiTheme="minorHAnsi" w:hAnsiTheme="minorHAnsi" w:cstheme="minorHAnsi"/>
          <w:b/>
          <w:bCs/>
          <w:sz w:val="28"/>
          <w:szCs w:val="28"/>
          <w:lang w:eastAsia="en-US"/>
        </w:rPr>
      </w:pPr>
      <w:r w:rsidRPr="00523708">
        <w:rPr>
          <w:rFonts w:asciiTheme="minorHAnsi" w:hAnsiTheme="minorHAnsi" w:cstheme="minorHAnsi"/>
          <w:b/>
          <w:bCs/>
          <w:sz w:val="28"/>
          <w:szCs w:val="28"/>
          <w:highlight w:val="yellow"/>
          <w:lang w:eastAsia="en-US"/>
        </w:rPr>
        <w:t>Andragoški center Slovenije</w:t>
      </w:r>
    </w:p>
    <w:p w14:paraId="426B0A41" w14:textId="77777777" w:rsidR="00523708" w:rsidRDefault="00523708" w:rsidP="00ED1061">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523708" w:rsidRPr="00C414AA" w14:paraId="6FC2DDAC" w14:textId="77777777" w:rsidTr="00BD6A4B">
        <w:trPr>
          <w:trHeight w:val="476"/>
        </w:trPr>
        <w:tc>
          <w:tcPr>
            <w:tcW w:w="1711" w:type="dxa"/>
            <w:shd w:val="clear" w:color="auto" w:fill="D9D9D9" w:themeFill="background1" w:themeFillShade="D9"/>
            <w:hideMark/>
          </w:tcPr>
          <w:p w14:paraId="664A5A32" w14:textId="77777777" w:rsidR="00523708" w:rsidRPr="00A22754" w:rsidRDefault="00523708" w:rsidP="0077568A">
            <w:pPr>
              <w:pStyle w:val="TableParagraph"/>
              <w:spacing w:before="20" w:line="252" w:lineRule="auto"/>
              <w:ind w:left="0"/>
              <w:rPr>
                <w:rFonts w:asciiTheme="minorHAnsi" w:hAnsiTheme="minorHAnsi" w:cstheme="minorHAnsi"/>
                <w:b/>
                <w:bCs/>
                <w:lang w:eastAsia="en-US"/>
              </w:rPr>
            </w:pPr>
            <w:r w:rsidRPr="00A22754">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4D730AAD" w14:textId="77777777" w:rsidR="00523708" w:rsidRPr="00A22754" w:rsidRDefault="00523708" w:rsidP="0077568A">
            <w:pPr>
              <w:rPr>
                <w:rFonts w:asciiTheme="minorHAnsi" w:hAnsiTheme="minorHAnsi" w:cstheme="minorHAnsi"/>
                <w:b/>
                <w:bCs/>
                <w:sz w:val="22"/>
                <w:szCs w:val="22"/>
              </w:rPr>
            </w:pPr>
            <w:r w:rsidRPr="00A22754">
              <w:rPr>
                <w:rFonts w:asciiTheme="minorHAnsi" w:hAnsiTheme="minorHAnsi" w:cstheme="minorHAnsi"/>
                <w:b/>
                <w:bCs/>
                <w:sz w:val="22"/>
                <w:szCs w:val="22"/>
              </w:rPr>
              <w:t>Izvedba koordinacijskih, promocijskih in organizacijskih nalog na področju ozaveščanja o pomenu vseživljenjskega učenja na regijski</w:t>
            </w:r>
            <w:r>
              <w:rPr>
                <w:rFonts w:asciiTheme="minorHAnsi" w:hAnsiTheme="minorHAnsi" w:cstheme="minorHAnsi"/>
                <w:b/>
                <w:bCs/>
                <w:sz w:val="22"/>
                <w:szCs w:val="22"/>
              </w:rPr>
              <w:t xml:space="preserve"> </w:t>
            </w:r>
            <w:r w:rsidRPr="00A22754">
              <w:rPr>
                <w:rFonts w:asciiTheme="minorHAnsi" w:hAnsiTheme="minorHAnsi" w:cstheme="minorHAnsi"/>
                <w:b/>
                <w:bCs/>
                <w:sz w:val="22"/>
                <w:szCs w:val="22"/>
              </w:rPr>
              <w:t>ravni preko mreže regijskih koordinatorjev</w:t>
            </w:r>
          </w:p>
          <w:p w14:paraId="516D78DF" w14:textId="77777777" w:rsidR="00523708" w:rsidRPr="00A22754" w:rsidRDefault="00523708" w:rsidP="0077568A">
            <w:pPr>
              <w:rPr>
                <w:rFonts w:asciiTheme="minorHAnsi" w:hAnsiTheme="minorHAnsi" w:cstheme="minorHAnsi"/>
                <w:b/>
                <w:bCs/>
                <w:sz w:val="22"/>
                <w:szCs w:val="22"/>
              </w:rPr>
            </w:pPr>
          </w:p>
        </w:tc>
      </w:tr>
      <w:tr w:rsidR="00523708" w:rsidRPr="00C414AA" w14:paraId="04CFB301" w14:textId="77777777" w:rsidTr="0077568A">
        <w:trPr>
          <w:trHeight w:val="270"/>
        </w:trPr>
        <w:tc>
          <w:tcPr>
            <w:tcW w:w="1711" w:type="dxa"/>
            <w:hideMark/>
          </w:tcPr>
          <w:p w14:paraId="21BF0772" w14:textId="77777777" w:rsidR="00523708" w:rsidRPr="00A22754" w:rsidRDefault="00523708" w:rsidP="0077568A">
            <w:pPr>
              <w:pStyle w:val="TableParagraph"/>
              <w:spacing w:before="18" w:line="252" w:lineRule="auto"/>
              <w:ind w:left="0"/>
              <w:rPr>
                <w:rFonts w:asciiTheme="minorHAnsi" w:hAnsiTheme="minorHAnsi" w:cstheme="minorHAnsi"/>
                <w:lang w:eastAsia="en-US"/>
              </w:rPr>
            </w:pPr>
            <w:r w:rsidRPr="00A22754">
              <w:rPr>
                <w:rFonts w:asciiTheme="minorHAnsi" w:hAnsiTheme="minorHAnsi" w:cstheme="minorHAnsi"/>
                <w:lang w:eastAsia="en-US"/>
              </w:rPr>
              <w:t>Status: aktiven</w:t>
            </w:r>
          </w:p>
        </w:tc>
        <w:tc>
          <w:tcPr>
            <w:tcW w:w="3252" w:type="dxa"/>
            <w:hideMark/>
          </w:tcPr>
          <w:p w14:paraId="388D72E9" w14:textId="77777777" w:rsidR="00523708" w:rsidRPr="00A22754" w:rsidRDefault="00523708" w:rsidP="0077568A">
            <w:pPr>
              <w:pStyle w:val="TableParagraph"/>
              <w:spacing w:before="9" w:line="252" w:lineRule="auto"/>
              <w:rPr>
                <w:rFonts w:asciiTheme="minorHAnsi" w:hAnsiTheme="minorHAnsi" w:cstheme="minorHAnsi"/>
                <w:lang w:eastAsia="en-US"/>
              </w:rPr>
            </w:pPr>
            <w:r w:rsidRPr="00A22754">
              <w:rPr>
                <w:rFonts w:asciiTheme="minorHAnsi" w:hAnsiTheme="minorHAnsi" w:cstheme="minorHAnsi"/>
                <w:lang w:eastAsia="en-US"/>
              </w:rPr>
              <w:t xml:space="preserve">Datum objave: </w:t>
            </w:r>
            <w:r w:rsidRPr="00A22754">
              <w:rPr>
                <w:rFonts w:asciiTheme="minorHAnsi" w:hAnsiTheme="minorHAnsi" w:cstheme="minorHAnsi"/>
              </w:rPr>
              <w:t>27.3.2024</w:t>
            </w:r>
          </w:p>
        </w:tc>
        <w:tc>
          <w:tcPr>
            <w:tcW w:w="3953" w:type="dxa"/>
          </w:tcPr>
          <w:p w14:paraId="257E2DF6" w14:textId="77777777" w:rsidR="00523708" w:rsidRPr="00A22754" w:rsidRDefault="00523708" w:rsidP="0077568A">
            <w:pPr>
              <w:pStyle w:val="TableParagraph"/>
              <w:tabs>
                <w:tab w:val="left" w:pos="485"/>
                <w:tab w:val="left" w:pos="486"/>
              </w:tabs>
              <w:spacing w:before="6"/>
              <w:rPr>
                <w:rFonts w:asciiTheme="minorHAnsi" w:hAnsiTheme="minorHAnsi" w:cstheme="minorHAnsi"/>
                <w:lang w:eastAsia="en-US"/>
              </w:rPr>
            </w:pPr>
            <w:r w:rsidRPr="00A22754">
              <w:rPr>
                <w:rFonts w:asciiTheme="minorHAnsi" w:hAnsiTheme="minorHAnsi" w:cstheme="minorHAnsi"/>
              </w:rPr>
              <w:t xml:space="preserve">Rok prijave: </w:t>
            </w:r>
            <w:r w:rsidRPr="00A22754">
              <w:rPr>
                <w:rFonts w:asciiTheme="minorHAnsi" w:hAnsiTheme="minorHAnsi" w:cstheme="minorHAnsi"/>
                <w:b/>
              </w:rPr>
              <w:t>do 31. 3.</w:t>
            </w:r>
            <w:r w:rsidRPr="00A22754">
              <w:rPr>
                <w:rFonts w:asciiTheme="minorHAnsi" w:hAnsiTheme="minorHAnsi" w:cstheme="minorHAnsi"/>
                <w:b/>
                <w:spacing w:val="-1"/>
              </w:rPr>
              <w:t xml:space="preserve"> </w:t>
            </w:r>
            <w:r w:rsidRPr="00A22754">
              <w:rPr>
                <w:rFonts w:asciiTheme="minorHAnsi" w:hAnsiTheme="minorHAnsi" w:cstheme="minorHAnsi"/>
                <w:b/>
              </w:rPr>
              <w:t>2028</w:t>
            </w:r>
          </w:p>
          <w:p w14:paraId="74B5FD9F" w14:textId="77777777" w:rsidR="00523708" w:rsidRPr="00A22754" w:rsidRDefault="00523708" w:rsidP="0077568A">
            <w:pPr>
              <w:pStyle w:val="TableParagraph"/>
              <w:rPr>
                <w:rFonts w:asciiTheme="minorHAnsi" w:hAnsiTheme="minorHAnsi" w:cstheme="minorHAnsi"/>
                <w:lang w:eastAsia="en-US"/>
              </w:rPr>
            </w:pPr>
          </w:p>
        </w:tc>
      </w:tr>
      <w:tr w:rsidR="00523708" w:rsidRPr="00C414AA" w14:paraId="33590D3D" w14:textId="77777777" w:rsidTr="0077568A">
        <w:trPr>
          <w:trHeight w:val="274"/>
        </w:trPr>
        <w:tc>
          <w:tcPr>
            <w:tcW w:w="1711" w:type="dxa"/>
            <w:hideMark/>
          </w:tcPr>
          <w:p w14:paraId="2F12D2C1" w14:textId="77777777" w:rsidR="00523708" w:rsidRPr="00A22754" w:rsidRDefault="00523708" w:rsidP="0077568A">
            <w:pPr>
              <w:pStyle w:val="TableParagraph"/>
              <w:spacing w:before="18" w:line="252" w:lineRule="auto"/>
              <w:ind w:left="0"/>
              <w:rPr>
                <w:rFonts w:asciiTheme="minorHAnsi" w:hAnsiTheme="minorHAnsi" w:cstheme="minorHAnsi"/>
                <w:lang w:eastAsia="en-US"/>
              </w:rPr>
            </w:pPr>
            <w:r w:rsidRPr="00A22754">
              <w:rPr>
                <w:rFonts w:asciiTheme="minorHAnsi" w:hAnsiTheme="minorHAnsi" w:cstheme="minorHAnsi"/>
                <w:lang w:eastAsia="en-US"/>
              </w:rPr>
              <w:t>Vir objave:</w:t>
            </w:r>
          </w:p>
        </w:tc>
        <w:tc>
          <w:tcPr>
            <w:tcW w:w="7205" w:type="dxa"/>
            <w:gridSpan w:val="2"/>
          </w:tcPr>
          <w:p w14:paraId="002C0218" w14:textId="77777777" w:rsidR="00523708" w:rsidRPr="00A22754" w:rsidRDefault="00CD69E0" w:rsidP="0077568A">
            <w:pPr>
              <w:pStyle w:val="TableParagraph"/>
              <w:spacing w:before="16" w:line="252" w:lineRule="auto"/>
              <w:rPr>
                <w:rFonts w:asciiTheme="minorHAnsi" w:hAnsiTheme="minorHAnsi" w:cstheme="minorHAnsi"/>
                <w:color w:val="800080"/>
                <w:spacing w:val="-2"/>
                <w:u w:val="single" w:color="800080"/>
              </w:rPr>
            </w:pPr>
            <w:hyperlink r:id="rId21">
              <w:r w:rsidR="00523708" w:rsidRPr="00A22754">
                <w:rPr>
                  <w:rFonts w:asciiTheme="minorHAnsi" w:hAnsiTheme="minorHAnsi" w:cstheme="minorHAnsi"/>
                  <w:color w:val="0000FF"/>
                  <w:u w:val="single" w:color="0000FF"/>
                </w:rPr>
                <w:t>https://www.enarocanje.si/#/pregled-objav/801443</w:t>
              </w:r>
            </w:hyperlink>
          </w:p>
        </w:tc>
      </w:tr>
      <w:tr w:rsidR="00523708" w:rsidRPr="00C414AA" w14:paraId="0F24C4E2" w14:textId="77777777" w:rsidTr="0077568A">
        <w:trPr>
          <w:trHeight w:val="274"/>
        </w:trPr>
        <w:tc>
          <w:tcPr>
            <w:tcW w:w="1711" w:type="dxa"/>
            <w:hideMark/>
          </w:tcPr>
          <w:p w14:paraId="7A5DB1AD" w14:textId="77777777" w:rsidR="00523708" w:rsidRPr="003E48C1" w:rsidRDefault="00523708" w:rsidP="0077568A">
            <w:pPr>
              <w:pStyle w:val="TableParagraph"/>
              <w:spacing w:before="18" w:line="252" w:lineRule="auto"/>
              <w:ind w:left="0"/>
              <w:rPr>
                <w:rFonts w:asciiTheme="minorHAnsi" w:hAnsiTheme="minorHAnsi" w:cstheme="minorHAnsi"/>
                <w:lang w:eastAsia="en-US"/>
              </w:rPr>
            </w:pPr>
            <w:proofErr w:type="spellStart"/>
            <w:r w:rsidRPr="003E48C1">
              <w:rPr>
                <w:rFonts w:asciiTheme="minorHAnsi" w:hAnsiTheme="minorHAnsi" w:cstheme="minorHAnsi"/>
                <w:lang w:eastAsia="en-US"/>
              </w:rPr>
              <w:t>Razpisnik</w:t>
            </w:r>
            <w:proofErr w:type="spellEnd"/>
            <w:r w:rsidRPr="003E48C1">
              <w:rPr>
                <w:rFonts w:asciiTheme="minorHAnsi" w:hAnsiTheme="minorHAnsi" w:cstheme="minorHAnsi"/>
                <w:lang w:eastAsia="en-US"/>
              </w:rPr>
              <w:t>:</w:t>
            </w:r>
          </w:p>
        </w:tc>
        <w:tc>
          <w:tcPr>
            <w:tcW w:w="7205" w:type="dxa"/>
            <w:gridSpan w:val="2"/>
          </w:tcPr>
          <w:p w14:paraId="7776443D" w14:textId="77777777" w:rsidR="00523708" w:rsidRPr="003E48C1" w:rsidRDefault="00523708" w:rsidP="0077568A">
            <w:pPr>
              <w:pStyle w:val="TableParagraph"/>
              <w:spacing w:before="12" w:line="252" w:lineRule="auto"/>
              <w:rPr>
                <w:rFonts w:asciiTheme="minorHAnsi" w:hAnsiTheme="minorHAnsi" w:cstheme="minorHAnsi"/>
                <w:lang w:eastAsia="en-US"/>
              </w:rPr>
            </w:pPr>
            <w:r w:rsidRPr="003E48C1">
              <w:rPr>
                <w:rFonts w:asciiTheme="minorHAnsi" w:hAnsiTheme="minorHAnsi" w:cstheme="minorHAnsi"/>
              </w:rPr>
              <w:t>Andragoški</w:t>
            </w:r>
            <w:r w:rsidRPr="003E48C1">
              <w:rPr>
                <w:rFonts w:asciiTheme="minorHAnsi" w:hAnsiTheme="minorHAnsi" w:cstheme="minorHAnsi"/>
                <w:spacing w:val="-6"/>
              </w:rPr>
              <w:t xml:space="preserve"> </w:t>
            </w:r>
            <w:r w:rsidRPr="003E48C1">
              <w:rPr>
                <w:rFonts w:asciiTheme="minorHAnsi" w:hAnsiTheme="minorHAnsi" w:cstheme="minorHAnsi"/>
              </w:rPr>
              <w:t>center</w:t>
            </w:r>
            <w:r w:rsidRPr="003E48C1">
              <w:rPr>
                <w:rFonts w:asciiTheme="minorHAnsi" w:hAnsiTheme="minorHAnsi" w:cstheme="minorHAnsi"/>
                <w:spacing w:val="-3"/>
              </w:rPr>
              <w:t xml:space="preserve"> </w:t>
            </w:r>
            <w:r w:rsidRPr="003E48C1">
              <w:rPr>
                <w:rFonts w:asciiTheme="minorHAnsi" w:hAnsiTheme="minorHAnsi" w:cstheme="minorHAnsi"/>
              </w:rPr>
              <w:t>Slovenije</w:t>
            </w:r>
          </w:p>
        </w:tc>
      </w:tr>
      <w:tr w:rsidR="00523708" w:rsidRPr="00C414AA" w14:paraId="305A1297" w14:textId="77777777" w:rsidTr="0077568A">
        <w:trPr>
          <w:trHeight w:val="729"/>
        </w:trPr>
        <w:tc>
          <w:tcPr>
            <w:tcW w:w="1711" w:type="dxa"/>
            <w:hideMark/>
          </w:tcPr>
          <w:p w14:paraId="10A1DB29" w14:textId="77777777" w:rsidR="00523708" w:rsidRPr="003E48C1" w:rsidRDefault="00523708" w:rsidP="0077568A">
            <w:pPr>
              <w:pStyle w:val="TableParagraph"/>
              <w:spacing w:before="18" w:line="252" w:lineRule="auto"/>
              <w:ind w:left="0" w:right="101"/>
              <w:rPr>
                <w:rFonts w:asciiTheme="minorHAnsi" w:hAnsiTheme="minorHAnsi" w:cstheme="minorHAnsi"/>
                <w:lang w:eastAsia="en-US"/>
              </w:rPr>
            </w:pPr>
            <w:r w:rsidRPr="003E48C1">
              <w:rPr>
                <w:rFonts w:asciiTheme="minorHAnsi" w:hAnsiTheme="minorHAnsi" w:cstheme="minorHAnsi"/>
                <w:lang w:eastAsia="en-US"/>
              </w:rPr>
              <w:t xml:space="preserve">Kratek </w:t>
            </w:r>
            <w:r w:rsidRPr="003E48C1">
              <w:rPr>
                <w:rFonts w:asciiTheme="minorHAnsi" w:hAnsiTheme="minorHAnsi" w:cstheme="minorHAnsi"/>
                <w:spacing w:val="-5"/>
                <w:lang w:eastAsia="en-US"/>
              </w:rPr>
              <w:t xml:space="preserve">opis </w:t>
            </w:r>
            <w:r w:rsidRPr="003E48C1">
              <w:rPr>
                <w:rFonts w:asciiTheme="minorHAnsi" w:hAnsiTheme="minorHAnsi" w:cstheme="minorHAnsi"/>
                <w:lang w:eastAsia="en-US"/>
              </w:rPr>
              <w:t>predmeta razpisa:</w:t>
            </w:r>
          </w:p>
        </w:tc>
        <w:tc>
          <w:tcPr>
            <w:tcW w:w="7205" w:type="dxa"/>
            <w:gridSpan w:val="2"/>
          </w:tcPr>
          <w:p w14:paraId="2C616B31" w14:textId="77777777" w:rsidR="00523708" w:rsidRPr="003E48C1" w:rsidRDefault="00523708" w:rsidP="0077568A">
            <w:pPr>
              <w:pStyle w:val="TableParagraph"/>
              <w:spacing w:before="30" w:line="252" w:lineRule="auto"/>
              <w:jc w:val="both"/>
              <w:rPr>
                <w:rFonts w:asciiTheme="minorHAnsi" w:hAnsiTheme="minorHAnsi" w:cstheme="minorHAnsi"/>
                <w:lang w:eastAsia="en-US"/>
              </w:rPr>
            </w:pPr>
            <w:r w:rsidRPr="003E48C1">
              <w:rPr>
                <w:rFonts w:asciiTheme="minorHAnsi" w:hAnsiTheme="minorHAnsi" w:cstheme="minorHAnsi"/>
              </w:rPr>
              <w:t>Andragoški center Slovenije je objavil javno naročilo za izvedbo koordinacijskih, promocijskih in</w:t>
            </w:r>
            <w:r w:rsidRPr="003E48C1">
              <w:rPr>
                <w:rFonts w:asciiTheme="minorHAnsi" w:hAnsiTheme="minorHAnsi" w:cstheme="minorHAnsi"/>
                <w:spacing w:val="-47"/>
              </w:rPr>
              <w:t xml:space="preserve"> </w:t>
            </w:r>
            <w:r w:rsidRPr="003E48C1">
              <w:rPr>
                <w:rFonts w:asciiTheme="minorHAnsi" w:hAnsiTheme="minorHAnsi" w:cstheme="minorHAnsi"/>
              </w:rPr>
              <w:t>organizacijskih nalog na področju ozaveščanja o pomenu vseživljenjskega učenja na regijski ravni</w:t>
            </w:r>
            <w:r w:rsidRPr="003E48C1">
              <w:rPr>
                <w:rFonts w:asciiTheme="minorHAnsi" w:hAnsiTheme="minorHAnsi" w:cstheme="minorHAnsi"/>
                <w:spacing w:val="-48"/>
              </w:rPr>
              <w:t xml:space="preserve"> </w:t>
            </w:r>
            <w:r w:rsidRPr="003E48C1">
              <w:rPr>
                <w:rFonts w:asciiTheme="minorHAnsi" w:hAnsiTheme="minorHAnsi" w:cstheme="minorHAnsi"/>
              </w:rPr>
              <w:t>preko mreže regijskih</w:t>
            </w:r>
            <w:r w:rsidRPr="003E48C1">
              <w:rPr>
                <w:rFonts w:asciiTheme="minorHAnsi" w:hAnsiTheme="minorHAnsi" w:cstheme="minorHAnsi"/>
                <w:spacing w:val="-1"/>
              </w:rPr>
              <w:t xml:space="preserve"> </w:t>
            </w:r>
            <w:r w:rsidRPr="003E48C1">
              <w:rPr>
                <w:rFonts w:asciiTheme="minorHAnsi" w:hAnsiTheme="minorHAnsi" w:cstheme="minorHAnsi"/>
              </w:rPr>
              <w:t>koordinatorjev.</w:t>
            </w:r>
          </w:p>
        </w:tc>
      </w:tr>
      <w:tr w:rsidR="00523708" w:rsidRPr="00C414AA" w14:paraId="61DBD413" w14:textId="77777777" w:rsidTr="0077568A">
        <w:trPr>
          <w:trHeight w:val="707"/>
        </w:trPr>
        <w:tc>
          <w:tcPr>
            <w:tcW w:w="1711" w:type="dxa"/>
            <w:hideMark/>
          </w:tcPr>
          <w:p w14:paraId="0A87F1E4" w14:textId="77777777" w:rsidR="00523708" w:rsidRPr="003E48C1" w:rsidRDefault="00523708" w:rsidP="0077568A">
            <w:pPr>
              <w:pStyle w:val="TableParagraph"/>
              <w:spacing w:before="18" w:line="230" w:lineRule="atLeast"/>
              <w:ind w:left="0" w:right="274"/>
              <w:rPr>
                <w:rFonts w:asciiTheme="minorHAnsi" w:hAnsiTheme="minorHAnsi" w:cstheme="minorHAnsi"/>
                <w:lang w:eastAsia="en-US"/>
              </w:rPr>
            </w:pPr>
            <w:r w:rsidRPr="003E48C1">
              <w:rPr>
                <w:rFonts w:asciiTheme="minorHAnsi" w:hAnsiTheme="minorHAnsi" w:cstheme="minorHAnsi"/>
                <w:lang w:eastAsia="en-US"/>
              </w:rPr>
              <w:t>Višina razpoložljivih sredstev:</w:t>
            </w:r>
          </w:p>
        </w:tc>
        <w:tc>
          <w:tcPr>
            <w:tcW w:w="7205" w:type="dxa"/>
            <w:gridSpan w:val="2"/>
          </w:tcPr>
          <w:p w14:paraId="1C5772CD" w14:textId="77777777" w:rsidR="00523708" w:rsidRPr="003E48C1" w:rsidRDefault="00523708" w:rsidP="0077568A">
            <w:pPr>
              <w:pStyle w:val="TableParagraph"/>
              <w:spacing w:before="11" w:line="252" w:lineRule="auto"/>
              <w:rPr>
                <w:rFonts w:asciiTheme="minorHAnsi" w:hAnsiTheme="minorHAnsi" w:cstheme="minorHAnsi"/>
                <w:lang w:eastAsia="en-US"/>
              </w:rPr>
            </w:pPr>
            <w:r w:rsidRPr="003E48C1">
              <w:rPr>
                <w:rFonts w:asciiTheme="minorHAnsi" w:hAnsiTheme="minorHAnsi" w:cstheme="minorHAnsi"/>
              </w:rPr>
              <w:t>806.400,00</w:t>
            </w:r>
            <w:r w:rsidRPr="003E48C1">
              <w:rPr>
                <w:rFonts w:asciiTheme="minorHAnsi" w:hAnsiTheme="minorHAnsi" w:cstheme="minorHAnsi"/>
                <w:spacing w:val="1"/>
              </w:rPr>
              <w:t xml:space="preserve"> </w:t>
            </w:r>
            <w:r w:rsidRPr="003E48C1">
              <w:rPr>
                <w:rFonts w:asciiTheme="minorHAnsi" w:hAnsiTheme="minorHAnsi" w:cstheme="minorHAnsi"/>
              </w:rPr>
              <w:t>EUR</w:t>
            </w:r>
            <w:r w:rsidRPr="003E48C1">
              <w:rPr>
                <w:rFonts w:asciiTheme="minorHAnsi" w:hAnsiTheme="minorHAnsi" w:cstheme="minorHAnsi"/>
                <w:spacing w:val="-1"/>
              </w:rPr>
              <w:t xml:space="preserve"> </w:t>
            </w:r>
            <w:r w:rsidRPr="003E48C1">
              <w:rPr>
                <w:rFonts w:asciiTheme="minorHAnsi" w:hAnsiTheme="minorHAnsi" w:cstheme="minorHAnsi"/>
              </w:rPr>
              <w:t>brez DDV</w:t>
            </w:r>
          </w:p>
        </w:tc>
      </w:tr>
      <w:tr w:rsidR="00523708" w:rsidRPr="00C414AA" w14:paraId="67736C46" w14:textId="77777777" w:rsidTr="0077568A">
        <w:trPr>
          <w:trHeight w:val="58"/>
        </w:trPr>
        <w:tc>
          <w:tcPr>
            <w:tcW w:w="1711" w:type="dxa"/>
          </w:tcPr>
          <w:p w14:paraId="4963C02F" w14:textId="77777777" w:rsidR="00523708" w:rsidRPr="003E48C1" w:rsidRDefault="00523708" w:rsidP="0077568A">
            <w:pPr>
              <w:pStyle w:val="TableParagraph"/>
              <w:spacing w:before="18" w:line="252" w:lineRule="auto"/>
              <w:ind w:left="0" w:right="196"/>
              <w:rPr>
                <w:rFonts w:asciiTheme="minorHAnsi" w:hAnsiTheme="minorHAnsi" w:cstheme="minorHAnsi"/>
                <w:lang w:eastAsia="en-US"/>
              </w:rPr>
            </w:pPr>
            <w:r w:rsidRPr="003E48C1">
              <w:rPr>
                <w:rFonts w:asciiTheme="minorHAnsi" w:hAnsiTheme="minorHAnsi" w:cstheme="minorHAnsi"/>
                <w:lang w:eastAsia="en-US"/>
              </w:rPr>
              <w:t>Ciljne skupine oz. potencialni upravičenci:</w:t>
            </w:r>
          </w:p>
        </w:tc>
        <w:tc>
          <w:tcPr>
            <w:tcW w:w="7205" w:type="dxa"/>
            <w:gridSpan w:val="2"/>
          </w:tcPr>
          <w:p w14:paraId="12D09867" w14:textId="77777777" w:rsidR="00523708" w:rsidRPr="003E48C1" w:rsidRDefault="00523708" w:rsidP="0077568A">
            <w:pPr>
              <w:pStyle w:val="TableParagraph"/>
              <w:rPr>
                <w:rFonts w:asciiTheme="minorHAnsi" w:hAnsiTheme="minorHAnsi" w:cstheme="minorHAnsi"/>
              </w:rPr>
            </w:pPr>
            <w:r w:rsidRPr="003E48C1">
              <w:rPr>
                <w:rFonts w:asciiTheme="minorHAnsi" w:hAnsiTheme="minorHAnsi" w:cstheme="minorHAnsi"/>
              </w:rPr>
              <w:t>V vsaki statistični regiji (12) bodo izbrali enega izvajalca. Naloga izbranih partnerjev bo izvedba</w:t>
            </w:r>
            <w:r w:rsidRPr="003E48C1">
              <w:rPr>
                <w:rFonts w:asciiTheme="minorHAnsi" w:hAnsiTheme="minorHAnsi" w:cstheme="minorHAnsi"/>
                <w:spacing w:val="1"/>
              </w:rPr>
              <w:t xml:space="preserve"> </w:t>
            </w:r>
            <w:r w:rsidRPr="003E48C1">
              <w:rPr>
                <w:rFonts w:asciiTheme="minorHAnsi" w:hAnsiTheme="minorHAnsi" w:cstheme="minorHAnsi"/>
              </w:rPr>
              <w:t>koordinacijskih, promocijskih in organizacijskih nalog na področju ozaveščanja o pomenu VŽU na</w:t>
            </w:r>
            <w:r w:rsidRPr="003E48C1">
              <w:rPr>
                <w:rFonts w:asciiTheme="minorHAnsi" w:hAnsiTheme="minorHAnsi" w:cstheme="minorHAnsi"/>
                <w:spacing w:val="1"/>
              </w:rPr>
              <w:t xml:space="preserve"> </w:t>
            </w:r>
            <w:r w:rsidRPr="003E48C1">
              <w:rPr>
                <w:rFonts w:asciiTheme="minorHAnsi" w:hAnsiTheme="minorHAnsi" w:cstheme="minorHAnsi"/>
              </w:rPr>
              <w:t>regijski</w:t>
            </w:r>
            <w:r w:rsidRPr="003E48C1">
              <w:rPr>
                <w:rFonts w:asciiTheme="minorHAnsi" w:hAnsiTheme="minorHAnsi" w:cstheme="minorHAnsi"/>
                <w:spacing w:val="-2"/>
              </w:rPr>
              <w:t xml:space="preserve"> </w:t>
            </w:r>
            <w:r w:rsidRPr="003E48C1">
              <w:rPr>
                <w:rFonts w:asciiTheme="minorHAnsi" w:hAnsiTheme="minorHAnsi" w:cstheme="minorHAnsi"/>
              </w:rPr>
              <w:t>ravni.</w:t>
            </w:r>
          </w:p>
        </w:tc>
      </w:tr>
    </w:tbl>
    <w:p w14:paraId="49B8537D" w14:textId="77777777" w:rsidR="00CA4DA7" w:rsidRDefault="00CA4DA7" w:rsidP="00ED1061">
      <w:pPr>
        <w:rPr>
          <w:rFonts w:asciiTheme="minorHAnsi" w:hAnsiTheme="minorHAnsi" w:cstheme="minorHAnsi"/>
          <w:b/>
          <w:bCs/>
          <w:sz w:val="28"/>
          <w:szCs w:val="28"/>
          <w:highlight w:val="yellow"/>
          <w:lang w:eastAsia="en-US"/>
        </w:rPr>
      </w:pPr>
    </w:p>
    <w:p w14:paraId="7E648877" w14:textId="2048F258" w:rsidR="00C37D12" w:rsidRPr="00C37D12" w:rsidRDefault="00C37D12" w:rsidP="00ED1061">
      <w:pPr>
        <w:rPr>
          <w:rFonts w:asciiTheme="minorHAnsi" w:hAnsiTheme="minorHAnsi" w:cstheme="minorHAnsi"/>
          <w:b/>
          <w:bCs/>
          <w:sz w:val="28"/>
          <w:szCs w:val="28"/>
          <w:highlight w:val="yellow"/>
          <w:lang w:eastAsia="en-US"/>
        </w:rPr>
      </w:pPr>
      <w:r w:rsidRPr="00C37D12">
        <w:rPr>
          <w:rFonts w:asciiTheme="minorHAnsi" w:hAnsiTheme="minorHAnsi" w:cstheme="minorHAnsi"/>
          <w:b/>
          <w:bCs/>
          <w:sz w:val="28"/>
          <w:szCs w:val="28"/>
          <w:highlight w:val="yellow"/>
          <w:lang w:eastAsia="en-US"/>
        </w:rPr>
        <w:t>Radiotelevizija Slovenija</w:t>
      </w:r>
    </w:p>
    <w:p w14:paraId="36290DA6" w14:textId="77777777" w:rsidR="00ED1061" w:rsidRDefault="00ED1061" w:rsidP="00ED1061"/>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ED1061" w:rsidRPr="00C242EF" w14:paraId="01BA6B3B" w14:textId="77777777" w:rsidTr="008E69AE">
        <w:trPr>
          <w:trHeight w:val="476"/>
        </w:trPr>
        <w:tc>
          <w:tcPr>
            <w:tcW w:w="1711" w:type="dxa"/>
            <w:shd w:val="clear" w:color="auto" w:fill="D9D9D9" w:themeFill="background1" w:themeFillShade="D9"/>
            <w:hideMark/>
          </w:tcPr>
          <w:p w14:paraId="5FFD5F10" w14:textId="77777777" w:rsidR="00ED1061" w:rsidRPr="0040219B" w:rsidRDefault="00ED1061" w:rsidP="0077568A">
            <w:pPr>
              <w:pStyle w:val="TableParagraph"/>
              <w:spacing w:before="20" w:line="252" w:lineRule="auto"/>
              <w:ind w:left="0"/>
              <w:rPr>
                <w:rFonts w:asciiTheme="minorHAnsi" w:hAnsiTheme="minorHAnsi" w:cstheme="minorHAnsi"/>
                <w:b/>
                <w:bCs/>
                <w:lang w:eastAsia="en-US"/>
              </w:rPr>
            </w:pPr>
            <w:r w:rsidRPr="0040219B">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1634C6C7" w14:textId="77777777" w:rsidR="00ED1061" w:rsidRPr="0040219B" w:rsidRDefault="00ED1061" w:rsidP="0077568A">
            <w:pPr>
              <w:rPr>
                <w:rFonts w:asciiTheme="minorHAnsi" w:hAnsiTheme="minorHAnsi" w:cstheme="minorHAnsi"/>
                <w:b/>
                <w:bCs/>
                <w:sz w:val="22"/>
                <w:szCs w:val="22"/>
              </w:rPr>
            </w:pPr>
            <w:r w:rsidRPr="00101C0F">
              <w:rPr>
                <w:rFonts w:asciiTheme="minorHAnsi" w:hAnsiTheme="minorHAnsi" w:cstheme="minorHAnsi"/>
                <w:b/>
                <w:bCs/>
                <w:sz w:val="22"/>
                <w:szCs w:val="22"/>
              </w:rPr>
              <w:t xml:space="preserve">Javni poziv </w:t>
            </w:r>
            <w:r>
              <w:rPr>
                <w:rFonts w:asciiTheme="minorHAnsi" w:hAnsiTheme="minorHAnsi" w:cstheme="minorHAnsi"/>
                <w:b/>
                <w:bCs/>
                <w:sz w:val="22"/>
                <w:szCs w:val="22"/>
              </w:rPr>
              <w:t>R</w:t>
            </w:r>
            <w:r w:rsidRPr="00101C0F">
              <w:rPr>
                <w:rFonts w:asciiTheme="minorHAnsi" w:hAnsiTheme="minorHAnsi" w:cstheme="minorHAnsi"/>
                <w:b/>
                <w:bCs/>
                <w:sz w:val="22"/>
                <w:szCs w:val="22"/>
              </w:rPr>
              <w:t xml:space="preserve">adiotelevizije </w:t>
            </w:r>
            <w:r>
              <w:rPr>
                <w:rFonts w:asciiTheme="minorHAnsi" w:hAnsiTheme="minorHAnsi" w:cstheme="minorHAnsi"/>
                <w:b/>
                <w:bCs/>
                <w:sz w:val="22"/>
                <w:szCs w:val="22"/>
              </w:rPr>
              <w:t>S</w:t>
            </w:r>
            <w:r w:rsidRPr="00101C0F">
              <w:rPr>
                <w:rFonts w:asciiTheme="minorHAnsi" w:hAnsiTheme="minorHAnsi" w:cstheme="minorHAnsi"/>
                <w:b/>
                <w:bCs/>
                <w:sz w:val="22"/>
                <w:szCs w:val="22"/>
              </w:rPr>
              <w:t>lovenija za koprodukcijsko sodelovanje pri realizaciji dokumentarnih filmov 2024-1</w:t>
            </w:r>
          </w:p>
        </w:tc>
      </w:tr>
      <w:tr w:rsidR="00ED1061" w:rsidRPr="00C242EF" w14:paraId="7113A5D5" w14:textId="77777777" w:rsidTr="0077568A">
        <w:trPr>
          <w:trHeight w:val="270"/>
        </w:trPr>
        <w:tc>
          <w:tcPr>
            <w:tcW w:w="1711" w:type="dxa"/>
            <w:hideMark/>
          </w:tcPr>
          <w:p w14:paraId="67B06CFB" w14:textId="77777777" w:rsidR="00ED1061" w:rsidRPr="0040219B" w:rsidRDefault="00ED1061" w:rsidP="0077568A">
            <w:pPr>
              <w:pStyle w:val="TableParagraph"/>
              <w:spacing w:before="18" w:line="252" w:lineRule="auto"/>
              <w:ind w:left="0"/>
              <w:rPr>
                <w:rFonts w:asciiTheme="minorHAnsi" w:hAnsiTheme="minorHAnsi" w:cstheme="minorHAnsi"/>
                <w:lang w:eastAsia="en-US"/>
              </w:rPr>
            </w:pPr>
            <w:r w:rsidRPr="0040219B">
              <w:rPr>
                <w:rFonts w:asciiTheme="minorHAnsi" w:hAnsiTheme="minorHAnsi" w:cstheme="minorHAnsi"/>
                <w:lang w:eastAsia="en-US"/>
              </w:rPr>
              <w:t>Status: aktiven</w:t>
            </w:r>
          </w:p>
        </w:tc>
        <w:tc>
          <w:tcPr>
            <w:tcW w:w="3252" w:type="dxa"/>
            <w:hideMark/>
          </w:tcPr>
          <w:p w14:paraId="7651BC03" w14:textId="77777777" w:rsidR="00ED1061" w:rsidRPr="0040219B" w:rsidRDefault="00ED1061" w:rsidP="0077568A">
            <w:pPr>
              <w:pStyle w:val="TableParagraph"/>
              <w:spacing w:before="9" w:line="252" w:lineRule="auto"/>
              <w:rPr>
                <w:rFonts w:asciiTheme="minorHAnsi" w:hAnsiTheme="minorHAnsi" w:cstheme="minorHAnsi"/>
                <w:lang w:eastAsia="en-US"/>
              </w:rPr>
            </w:pPr>
            <w:r w:rsidRPr="0040219B">
              <w:rPr>
                <w:rFonts w:asciiTheme="minorHAnsi" w:hAnsiTheme="minorHAnsi" w:cstheme="minorHAnsi"/>
                <w:lang w:eastAsia="en-US"/>
              </w:rPr>
              <w:t xml:space="preserve">Datum objave: </w:t>
            </w:r>
            <w:r w:rsidRPr="00101C0F">
              <w:rPr>
                <w:rFonts w:asciiTheme="minorHAnsi" w:hAnsiTheme="minorHAnsi" w:cstheme="minorHAnsi"/>
                <w:lang w:eastAsia="en-US"/>
              </w:rPr>
              <w:t>15. 4. 2024</w:t>
            </w:r>
          </w:p>
        </w:tc>
        <w:tc>
          <w:tcPr>
            <w:tcW w:w="3953" w:type="dxa"/>
          </w:tcPr>
          <w:p w14:paraId="38A6C656" w14:textId="77777777" w:rsidR="00ED1061" w:rsidRPr="0040219B" w:rsidRDefault="00ED1061" w:rsidP="0077568A">
            <w:pPr>
              <w:pStyle w:val="TableParagraph"/>
              <w:rPr>
                <w:rFonts w:asciiTheme="minorHAnsi" w:hAnsiTheme="minorHAnsi" w:cstheme="minorHAnsi"/>
                <w:lang w:eastAsia="en-US"/>
              </w:rPr>
            </w:pPr>
            <w:r w:rsidRPr="0040219B">
              <w:rPr>
                <w:rFonts w:asciiTheme="minorHAnsi" w:hAnsiTheme="minorHAnsi" w:cstheme="minorHAnsi"/>
              </w:rPr>
              <w:t xml:space="preserve">Rok prijave: </w:t>
            </w:r>
            <w:r w:rsidRPr="00101C0F">
              <w:rPr>
                <w:rFonts w:asciiTheme="minorHAnsi" w:hAnsiTheme="minorHAnsi" w:cstheme="minorHAnsi"/>
                <w:b/>
                <w:bCs/>
              </w:rPr>
              <w:t>do izrabe razpoložljivih kapacitet oziroma najkasneje do 12. 4. 2025.</w:t>
            </w:r>
          </w:p>
        </w:tc>
      </w:tr>
      <w:tr w:rsidR="00ED1061" w:rsidRPr="00C242EF" w14:paraId="00A90CD2" w14:textId="77777777" w:rsidTr="00B44C5F">
        <w:trPr>
          <w:trHeight w:val="274"/>
        </w:trPr>
        <w:tc>
          <w:tcPr>
            <w:tcW w:w="1711" w:type="dxa"/>
            <w:tcBorders>
              <w:bottom w:val="single" w:sz="4" w:space="0" w:color="auto"/>
            </w:tcBorders>
            <w:hideMark/>
          </w:tcPr>
          <w:p w14:paraId="19CDDF5B" w14:textId="77777777" w:rsidR="00ED1061" w:rsidRPr="0040219B" w:rsidRDefault="00ED1061" w:rsidP="0077568A">
            <w:pPr>
              <w:pStyle w:val="TableParagraph"/>
              <w:spacing w:before="18" w:line="252" w:lineRule="auto"/>
              <w:ind w:left="0"/>
              <w:rPr>
                <w:rFonts w:asciiTheme="minorHAnsi" w:hAnsiTheme="minorHAnsi" w:cstheme="minorHAnsi"/>
                <w:lang w:eastAsia="en-US"/>
              </w:rPr>
            </w:pPr>
            <w:r w:rsidRPr="0040219B">
              <w:rPr>
                <w:rFonts w:asciiTheme="minorHAnsi" w:hAnsiTheme="minorHAnsi" w:cstheme="minorHAnsi"/>
                <w:lang w:eastAsia="en-US"/>
              </w:rPr>
              <w:t>Vir objave:</w:t>
            </w:r>
          </w:p>
        </w:tc>
        <w:tc>
          <w:tcPr>
            <w:tcW w:w="7205" w:type="dxa"/>
            <w:gridSpan w:val="2"/>
            <w:tcBorders>
              <w:bottom w:val="single" w:sz="4" w:space="0" w:color="auto"/>
            </w:tcBorders>
          </w:tcPr>
          <w:p w14:paraId="09FE6D05" w14:textId="77777777" w:rsidR="00ED1061" w:rsidRPr="0040219B" w:rsidRDefault="00CD69E0" w:rsidP="0077568A">
            <w:pPr>
              <w:pStyle w:val="TableParagraph"/>
              <w:spacing w:before="16" w:line="252" w:lineRule="auto"/>
              <w:rPr>
                <w:rFonts w:asciiTheme="minorHAnsi" w:hAnsiTheme="minorHAnsi" w:cstheme="minorHAnsi"/>
                <w:color w:val="800080"/>
                <w:spacing w:val="-2"/>
                <w:u w:val="single" w:color="800080"/>
              </w:rPr>
            </w:pPr>
            <w:hyperlink r:id="rId22" w:history="1">
              <w:r w:rsidR="00ED1061" w:rsidRPr="00B22C57">
                <w:rPr>
                  <w:rStyle w:val="Hiperpovezava"/>
                  <w:rFonts w:asciiTheme="minorHAnsi" w:hAnsiTheme="minorHAnsi" w:cstheme="minorHAnsi"/>
                  <w:spacing w:val="-2"/>
                </w:rPr>
                <w:t>https://www.rtvslo.si/rtv/narocila-pozivi-in-razpisi/30/11004</w:t>
              </w:r>
            </w:hyperlink>
            <w:r w:rsidR="00ED1061">
              <w:rPr>
                <w:rFonts w:asciiTheme="minorHAnsi" w:hAnsiTheme="minorHAnsi" w:cstheme="minorHAnsi"/>
                <w:color w:val="800080"/>
                <w:spacing w:val="-2"/>
                <w:u w:val="single" w:color="800080"/>
              </w:rPr>
              <w:t xml:space="preserve"> </w:t>
            </w:r>
          </w:p>
        </w:tc>
      </w:tr>
      <w:tr w:rsidR="00ED1061" w:rsidRPr="00C242EF" w14:paraId="27FC4E06" w14:textId="77777777" w:rsidTr="00B44C5F">
        <w:trPr>
          <w:trHeight w:val="274"/>
        </w:trPr>
        <w:tc>
          <w:tcPr>
            <w:tcW w:w="1711" w:type="dxa"/>
            <w:tcBorders>
              <w:top w:val="single" w:sz="4" w:space="0" w:color="auto"/>
              <w:left w:val="single" w:sz="4" w:space="0" w:color="auto"/>
              <w:bottom w:val="single" w:sz="4" w:space="0" w:color="auto"/>
              <w:right w:val="single" w:sz="4" w:space="0" w:color="auto"/>
            </w:tcBorders>
            <w:hideMark/>
          </w:tcPr>
          <w:p w14:paraId="705D8A03" w14:textId="77777777" w:rsidR="00ED1061" w:rsidRPr="00AA2DBE" w:rsidRDefault="00ED1061" w:rsidP="0077568A">
            <w:pPr>
              <w:pStyle w:val="TableParagraph"/>
              <w:spacing w:before="18" w:line="252" w:lineRule="auto"/>
              <w:ind w:left="0"/>
              <w:rPr>
                <w:rFonts w:asciiTheme="minorHAnsi" w:hAnsiTheme="minorHAnsi" w:cstheme="minorHAnsi"/>
                <w:lang w:eastAsia="en-US"/>
              </w:rPr>
            </w:pPr>
            <w:proofErr w:type="spellStart"/>
            <w:r w:rsidRPr="00AA2DBE">
              <w:rPr>
                <w:rFonts w:asciiTheme="minorHAnsi" w:hAnsiTheme="minorHAnsi" w:cstheme="minorHAnsi"/>
                <w:lang w:eastAsia="en-US"/>
              </w:rPr>
              <w:t>Razpisnik</w:t>
            </w:r>
            <w:proofErr w:type="spellEnd"/>
            <w:r w:rsidRPr="00AA2DBE">
              <w:rPr>
                <w:rFonts w:asciiTheme="minorHAnsi" w:hAnsiTheme="minorHAnsi" w:cstheme="minorHAnsi"/>
                <w:lang w:eastAsia="en-US"/>
              </w:rPr>
              <w:t>:</w:t>
            </w:r>
          </w:p>
        </w:tc>
        <w:tc>
          <w:tcPr>
            <w:tcW w:w="7205" w:type="dxa"/>
            <w:gridSpan w:val="2"/>
            <w:tcBorders>
              <w:top w:val="single" w:sz="4" w:space="0" w:color="auto"/>
              <w:left w:val="single" w:sz="4" w:space="0" w:color="auto"/>
              <w:bottom w:val="single" w:sz="4" w:space="0" w:color="auto"/>
              <w:right w:val="single" w:sz="4" w:space="0" w:color="auto"/>
            </w:tcBorders>
          </w:tcPr>
          <w:p w14:paraId="4F8477FF" w14:textId="77777777" w:rsidR="00ED1061" w:rsidRPr="00AA2DBE" w:rsidRDefault="00ED1061" w:rsidP="0077568A">
            <w:pPr>
              <w:pStyle w:val="TableParagraph"/>
              <w:spacing w:before="12" w:line="252" w:lineRule="auto"/>
              <w:rPr>
                <w:rFonts w:asciiTheme="minorHAnsi" w:hAnsiTheme="minorHAnsi" w:cstheme="minorHAnsi"/>
                <w:lang w:eastAsia="en-US"/>
              </w:rPr>
            </w:pPr>
            <w:r w:rsidRPr="00AA2DBE">
              <w:rPr>
                <w:rFonts w:asciiTheme="minorHAnsi" w:hAnsiTheme="minorHAnsi" w:cstheme="minorHAnsi"/>
                <w:lang w:eastAsia="en-US"/>
              </w:rPr>
              <w:t>Radiotelevizija Slovenija</w:t>
            </w:r>
          </w:p>
        </w:tc>
      </w:tr>
      <w:tr w:rsidR="00ED1061" w:rsidRPr="00C242EF" w14:paraId="16C2ABE1" w14:textId="77777777" w:rsidTr="00B44C5F">
        <w:trPr>
          <w:trHeight w:val="729"/>
        </w:trPr>
        <w:tc>
          <w:tcPr>
            <w:tcW w:w="1711" w:type="dxa"/>
            <w:tcBorders>
              <w:top w:val="single" w:sz="4" w:space="0" w:color="auto"/>
            </w:tcBorders>
            <w:hideMark/>
          </w:tcPr>
          <w:p w14:paraId="154A1499" w14:textId="77777777" w:rsidR="00ED1061" w:rsidRPr="00AA2DBE" w:rsidRDefault="00ED1061" w:rsidP="0077568A">
            <w:pPr>
              <w:pStyle w:val="TableParagraph"/>
              <w:spacing w:before="18" w:line="252" w:lineRule="auto"/>
              <w:ind w:left="0" w:right="101"/>
              <w:rPr>
                <w:rFonts w:asciiTheme="minorHAnsi" w:hAnsiTheme="minorHAnsi" w:cstheme="minorHAnsi"/>
                <w:lang w:eastAsia="en-US"/>
              </w:rPr>
            </w:pPr>
            <w:r w:rsidRPr="00AA2DBE">
              <w:rPr>
                <w:rFonts w:asciiTheme="minorHAnsi" w:hAnsiTheme="minorHAnsi" w:cstheme="minorHAnsi"/>
                <w:lang w:eastAsia="en-US"/>
              </w:rPr>
              <w:t xml:space="preserve">Kratek </w:t>
            </w:r>
            <w:r w:rsidRPr="00AA2DBE">
              <w:rPr>
                <w:rFonts w:asciiTheme="minorHAnsi" w:hAnsiTheme="minorHAnsi" w:cstheme="minorHAnsi"/>
                <w:spacing w:val="-5"/>
                <w:lang w:eastAsia="en-US"/>
              </w:rPr>
              <w:t xml:space="preserve">opis </w:t>
            </w:r>
            <w:r w:rsidRPr="00AA2DBE">
              <w:rPr>
                <w:rFonts w:asciiTheme="minorHAnsi" w:hAnsiTheme="minorHAnsi" w:cstheme="minorHAnsi"/>
                <w:lang w:eastAsia="en-US"/>
              </w:rPr>
              <w:t>predmeta razpisa:</w:t>
            </w:r>
          </w:p>
        </w:tc>
        <w:tc>
          <w:tcPr>
            <w:tcW w:w="7205" w:type="dxa"/>
            <w:gridSpan w:val="2"/>
            <w:tcBorders>
              <w:top w:val="single" w:sz="4" w:space="0" w:color="auto"/>
            </w:tcBorders>
          </w:tcPr>
          <w:p w14:paraId="5604F1F2" w14:textId="77777777" w:rsidR="00ED1061" w:rsidRPr="00AA2DBE" w:rsidRDefault="00ED1061" w:rsidP="0077568A">
            <w:pPr>
              <w:pStyle w:val="TableParagraph"/>
              <w:spacing w:before="30" w:line="252" w:lineRule="auto"/>
              <w:jc w:val="both"/>
              <w:rPr>
                <w:rFonts w:asciiTheme="minorHAnsi" w:hAnsiTheme="minorHAnsi" w:cstheme="minorHAnsi"/>
                <w:lang w:eastAsia="en-US"/>
              </w:rPr>
            </w:pPr>
            <w:r w:rsidRPr="00AA2DBE">
              <w:rPr>
                <w:rFonts w:asciiTheme="minorHAnsi" w:hAnsiTheme="minorHAnsi" w:cstheme="minorHAnsi"/>
                <w:lang w:eastAsia="en-US"/>
              </w:rPr>
              <w:t>Predmet javnega razpisa je povabilo h koprodukcijskemu sodelovanju pri realizaciji dokumentarnih filmov dolžine do 120 minut, s poglobljenim pristopom obravnavane tematike, ki je pomembna za pretekli ali aktualni družbeni prostor skupnih evropskih vrednost; za izstopajoče osebne zgodbe posameznikov; za pomembne dogodke (obletnice).</w:t>
            </w:r>
          </w:p>
        </w:tc>
      </w:tr>
      <w:tr w:rsidR="00ED1061" w:rsidRPr="00C242EF" w14:paraId="57ED0C69" w14:textId="77777777" w:rsidTr="0077568A">
        <w:trPr>
          <w:trHeight w:val="58"/>
        </w:trPr>
        <w:tc>
          <w:tcPr>
            <w:tcW w:w="1711" w:type="dxa"/>
          </w:tcPr>
          <w:p w14:paraId="45489DD8" w14:textId="77777777" w:rsidR="00ED1061" w:rsidRPr="00AA2DBE" w:rsidRDefault="00ED1061" w:rsidP="0077568A">
            <w:pPr>
              <w:pStyle w:val="TableParagraph"/>
              <w:spacing w:before="18" w:line="252" w:lineRule="auto"/>
              <w:ind w:left="0" w:right="196"/>
              <w:rPr>
                <w:rFonts w:asciiTheme="minorHAnsi" w:hAnsiTheme="minorHAnsi" w:cstheme="minorHAnsi"/>
                <w:lang w:eastAsia="en-US"/>
              </w:rPr>
            </w:pPr>
            <w:r w:rsidRPr="00AA2DBE">
              <w:rPr>
                <w:rFonts w:asciiTheme="minorHAnsi" w:hAnsiTheme="minorHAnsi" w:cstheme="minorHAnsi"/>
                <w:lang w:eastAsia="en-US"/>
              </w:rPr>
              <w:t>Ciljne skupine oz. potencialni upravičenci:</w:t>
            </w:r>
          </w:p>
        </w:tc>
        <w:tc>
          <w:tcPr>
            <w:tcW w:w="7205" w:type="dxa"/>
            <w:gridSpan w:val="2"/>
          </w:tcPr>
          <w:p w14:paraId="0DDC4FC6" w14:textId="77777777" w:rsidR="00ED1061" w:rsidRPr="00AA2DBE" w:rsidRDefault="00ED1061" w:rsidP="0077568A">
            <w:pPr>
              <w:pStyle w:val="TableParagraph"/>
              <w:rPr>
                <w:rFonts w:asciiTheme="minorHAnsi" w:hAnsiTheme="minorHAnsi" w:cstheme="minorHAnsi"/>
              </w:rPr>
            </w:pPr>
            <w:r w:rsidRPr="00AA2DBE">
              <w:rPr>
                <w:rFonts w:asciiTheme="minorHAnsi" w:hAnsiTheme="minorHAnsi" w:cstheme="minorHAnsi"/>
              </w:rPr>
              <w:t>Prijavitelj projekta je registriran za dejavnost produkcije filmov, videofilmov in televizijskih oddaj (SKD: 59.110). Glede drugih pogojev glejte razpisno dokumentacijo.</w:t>
            </w:r>
          </w:p>
        </w:tc>
      </w:tr>
    </w:tbl>
    <w:p w14:paraId="243A3DA9" w14:textId="77777777" w:rsidR="00ED1061" w:rsidRDefault="00ED1061" w:rsidP="00ED1061"/>
    <w:p w14:paraId="706F42CE" w14:textId="7C3F9917" w:rsidR="00FA5B1A" w:rsidRDefault="00F469DF" w:rsidP="00ED1061">
      <w:pPr>
        <w:rPr>
          <w:rFonts w:asciiTheme="minorHAnsi" w:hAnsiTheme="minorHAnsi" w:cstheme="minorHAnsi"/>
          <w:b/>
          <w:bCs/>
          <w:sz w:val="28"/>
          <w:szCs w:val="28"/>
          <w:highlight w:val="yellow"/>
          <w:lang w:eastAsia="en-US"/>
        </w:rPr>
      </w:pPr>
      <w:r w:rsidRPr="00F469DF">
        <w:rPr>
          <w:rFonts w:asciiTheme="minorHAnsi" w:hAnsiTheme="minorHAnsi" w:cstheme="minorHAnsi"/>
          <w:b/>
          <w:bCs/>
          <w:sz w:val="28"/>
          <w:szCs w:val="28"/>
          <w:highlight w:val="yellow"/>
          <w:lang w:eastAsia="en-US"/>
        </w:rPr>
        <w:t>Ministrstvo za vzgojo in izobraževanje</w:t>
      </w:r>
    </w:p>
    <w:p w14:paraId="09E32B03" w14:textId="77777777" w:rsidR="00D65AC8" w:rsidRDefault="00D65AC8" w:rsidP="00ED1061">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6C72EA" w:rsidRPr="00434859" w14:paraId="1287CEC0" w14:textId="77777777" w:rsidTr="003969A7">
        <w:trPr>
          <w:trHeight w:val="476"/>
        </w:trPr>
        <w:tc>
          <w:tcPr>
            <w:tcW w:w="1711" w:type="dxa"/>
            <w:shd w:val="clear" w:color="auto" w:fill="D9D9D9" w:themeFill="background1" w:themeFillShade="D9"/>
            <w:hideMark/>
          </w:tcPr>
          <w:p w14:paraId="00A82300" w14:textId="77777777" w:rsidR="006C72EA" w:rsidRPr="004378DF" w:rsidRDefault="006C72EA" w:rsidP="0077568A">
            <w:pPr>
              <w:pStyle w:val="TableParagraph"/>
              <w:spacing w:before="20" w:line="252" w:lineRule="auto"/>
              <w:ind w:left="0"/>
              <w:rPr>
                <w:rFonts w:asciiTheme="minorHAnsi" w:hAnsiTheme="minorHAnsi" w:cstheme="minorHAnsi"/>
                <w:b/>
                <w:bCs/>
                <w:lang w:eastAsia="en-US"/>
              </w:rPr>
            </w:pPr>
            <w:r w:rsidRPr="004378DF">
              <w:rPr>
                <w:rFonts w:asciiTheme="minorHAnsi" w:hAnsiTheme="minorHAnsi" w:cstheme="minorHAnsi"/>
                <w:b/>
                <w:bCs/>
                <w:lang w:eastAsia="en-US"/>
              </w:rPr>
              <w:t>Naziv razpisa:</w:t>
            </w:r>
          </w:p>
        </w:tc>
        <w:tc>
          <w:tcPr>
            <w:tcW w:w="7205" w:type="dxa"/>
            <w:gridSpan w:val="2"/>
            <w:shd w:val="clear" w:color="auto" w:fill="D9D9D9" w:themeFill="background1" w:themeFillShade="D9"/>
          </w:tcPr>
          <w:p w14:paraId="4D535F9C" w14:textId="77777777" w:rsidR="006C72EA" w:rsidRPr="00851619" w:rsidRDefault="006C72EA" w:rsidP="0077568A">
            <w:pPr>
              <w:rPr>
                <w:rFonts w:asciiTheme="minorHAnsi" w:hAnsiTheme="minorHAnsi" w:cstheme="minorHAnsi"/>
                <w:b/>
                <w:bCs/>
                <w:sz w:val="22"/>
                <w:szCs w:val="22"/>
              </w:rPr>
            </w:pPr>
            <w:r w:rsidRPr="00851619">
              <w:rPr>
                <w:rFonts w:asciiTheme="minorHAnsi" w:hAnsiTheme="minorHAnsi" w:cstheme="minorHAnsi"/>
                <w:b/>
                <w:bCs/>
                <w:sz w:val="22"/>
                <w:szCs w:val="22"/>
              </w:rPr>
              <w:t>Javni razpis študijskih pomoči za subvencioniranje šolnin za nadaljnje izobraževanje strokovnih delavcev v študijskem letu 2024/25</w:t>
            </w:r>
          </w:p>
        </w:tc>
      </w:tr>
      <w:tr w:rsidR="006C72EA" w:rsidRPr="00434859" w14:paraId="0563298B" w14:textId="77777777" w:rsidTr="0077568A">
        <w:trPr>
          <w:trHeight w:val="270"/>
        </w:trPr>
        <w:tc>
          <w:tcPr>
            <w:tcW w:w="1711" w:type="dxa"/>
            <w:shd w:val="clear" w:color="auto" w:fill="auto"/>
            <w:hideMark/>
          </w:tcPr>
          <w:p w14:paraId="7F1349FA" w14:textId="77777777" w:rsidR="006C72EA" w:rsidRPr="009E4464" w:rsidRDefault="006C72EA" w:rsidP="0077568A">
            <w:pPr>
              <w:pStyle w:val="TableParagraph"/>
              <w:spacing w:before="18" w:line="252" w:lineRule="auto"/>
              <w:ind w:left="0"/>
              <w:rPr>
                <w:rFonts w:asciiTheme="minorHAnsi" w:hAnsiTheme="minorHAnsi" w:cstheme="minorHAnsi"/>
                <w:lang w:eastAsia="en-US"/>
              </w:rPr>
            </w:pPr>
            <w:r w:rsidRPr="009E4464">
              <w:rPr>
                <w:rFonts w:asciiTheme="minorHAnsi" w:hAnsiTheme="minorHAnsi" w:cstheme="minorHAnsi"/>
                <w:lang w:eastAsia="en-US"/>
              </w:rPr>
              <w:t>Status: aktiven</w:t>
            </w:r>
          </w:p>
        </w:tc>
        <w:tc>
          <w:tcPr>
            <w:tcW w:w="3252" w:type="dxa"/>
            <w:shd w:val="clear" w:color="auto" w:fill="auto"/>
            <w:hideMark/>
          </w:tcPr>
          <w:p w14:paraId="2209FECC" w14:textId="77777777" w:rsidR="006C72EA" w:rsidRPr="009E4464" w:rsidRDefault="006C72EA" w:rsidP="0077568A">
            <w:pPr>
              <w:pStyle w:val="TableParagraph"/>
              <w:rPr>
                <w:rFonts w:asciiTheme="minorHAnsi" w:hAnsiTheme="minorHAnsi" w:cstheme="minorHAnsi"/>
                <w:lang w:eastAsia="en-US"/>
              </w:rPr>
            </w:pPr>
            <w:r w:rsidRPr="009E4464">
              <w:rPr>
                <w:rFonts w:asciiTheme="minorHAnsi" w:hAnsiTheme="minorHAnsi" w:cstheme="minorHAnsi"/>
                <w:lang w:eastAsia="en-US"/>
              </w:rPr>
              <w:t xml:space="preserve">Datum objave: </w:t>
            </w:r>
            <w:r w:rsidRPr="009E4464">
              <w:rPr>
                <w:rFonts w:asciiTheme="minorHAnsi" w:hAnsiTheme="minorHAnsi" w:cstheme="minorHAnsi"/>
              </w:rPr>
              <w:t>15. 6. 2024</w:t>
            </w:r>
          </w:p>
        </w:tc>
        <w:tc>
          <w:tcPr>
            <w:tcW w:w="3953" w:type="dxa"/>
            <w:shd w:val="clear" w:color="auto" w:fill="auto"/>
          </w:tcPr>
          <w:p w14:paraId="74809F10" w14:textId="77777777" w:rsidR="006C72EA" w:rsidRPr="009E4464" w:rsidRDefault="006C72EA" w:rsidP="0077568A">
            <w:pPr>
              <w:pStyle w:val="TableParagraph"/>
              <w:rPr>
                <w:rFonts w:asciiTheme="minorHAnsi" w:hAnsiTheme="minorHAnsi" w:cstheme="minorHAnsi"/>
                <w:lang w:eastAsia="en-US"/>
              </w:rPr>
            </w:pPr>
            <w:r w:rsidRPr="009E4464">
              <w:rPr>
                <w:rFonts w:asciiTheme="minorHAnsi" w:hAnsiTheme="minorHAnsi" w:cstheme="minorHAnsi"/>
              </w:rPr>
              <w:t xml:space="preserve">Rok prijave: </w:t>
            </w:r>
            <w:r w:rsidRPr="009E4464">
              <w:rPr>
                <w:rFonts w:asciiTheme="minorHAnsi" w:hAnsiTheme="minorHAnsi" w:cstheme="minorHAnsi"/>
                <w:b/>
                <w:bCs/>
              </w:rPr>
              <w:t>8. 1. 2025</w:t>
            </w:r>
          </w:p>
        </w:tc>
      </w:tr>
      <w:tr w:rsidR="006C72EA" w:rsidRPr="00434859" w14:paraId="5B172DE1" w14:textId="77777777" w:rsidTr="0077568A">
        <w:trPr>
          <w:trHeight w:val="274"/>
        </w:trPr>
        <w:tc>
          <w:tcPr>
            <w:tcW w:w="1711" w:type="dxa"/>
            <w:shd w:val="clear" w:color="auto" w:fill="auto"/>
            <w:hideMark/>
          </w:tcPr>
          <w:p w14:paraId="483D6F5F" w14:textId="77777777" w:rsidR="006C72EA" w:rsidRPr="009E4464" w:rsidRDefault="006C72EA" w:rsidP="0077568A">
            <w:pPr>
              <w:pStyle w:val="TableParagraph"/>
              <w:spacing w:before="18" w:line="252" w:lineRule="auto"/>
              <w:ind w:left="0"/>
              <w:rPr>
                <w:rFonts w:asciiTheme="minorHAnsi" w:hAnsiTheme="minorHAnsi" w:cstheme="minorHAnsi"/>
                <w:lang w:eastAsia="en-US"/>
              </w:rPr>
            </w:pPr>
            <w:r w:rsidRPr="009E4464">
              <w:rPr>
                <w:rFonts w:asciiTheme="minorHAnsi" w:hAnsiTheme="minorHAnsi" w:cstheme="minorHAnsi"/>
                <w:lang w:eastAsia="en-US"/>
              </w:rPr>
              <w:t>Vir objave:</w:t>
            </w:r>
          </w:p>
        </w:tc>
        <w:tc>
          <w:tcPr>
            <w:tcW w:w="7205" w:type="dxa"/>
            <w:gridSpan w:val="2"/>
            <w:shd w:val="clear" w:color="auto" w:fill="auto"/>
          </w:tcPr>
          <w:p w14:paraId="77E659FD" w14:textId="77777777" w:rsidR="006C72EA" w:rsidRPr="009E4464" w:rsidRDefault="00CD69E0" w:rsidP="0077568A">
            <w:pPr>
              <w:pStyle w:val="TableParagraph"/>
              <w:rPr>
                <w:rFonts w:asciiTheme="minorHAnsi" w:hAnsiTheme="minorHAnsi" w:cstheme="minorHAnsi"/>
              </w:rPr>
            </w:pPr>
            <w:hyperlink r:id="rId23" w:history="1">
              <w:r w:rsidR="006C72EA" w:rsidRPr="009E4464">
                <w:rPr>
                  <w:rStyle w:val="Hiperpovezava"/>
                  <w:rFonts w:asciiTheme="minorHAnsi" w:hAnsiTheme="minorHAnsi" w:cstheme="minorHAnsi"/>
                </w:rPr>
                <w:t>https://www.uradni-list.si/glasilo-uradni-list-rs/vsebina/2024004900003?ral=2024004900003</w:t>
              </w:r>
            </w:hyperlink>
            <w:r w:rsidR="006C72EA" w:rsidRPr="009E4464">
              <w:rPr>
                <w:rFonts w:asciiTheme="minorHAnsi" w:hAnsiTheme="minorHAnsi" w:cstheme="minorHAnsi"/>
              </w:rPr>
              <w:t xml:space="preserve"> </w:t>
            </w:r>
          </w:p>
        </w:tc>
      </w:tr>
      <w:tr w:rsidR="006C72EA" w:rsidRPr="00434859" w14:paraId="1F8D7A6C" w14:textId="77777777" w:rsidTr="0077568A">
        <w:trPr>
          <w:trHeight w:val="274"/>
        </w:trPr>
        <w:tc>
          <w:tcPr>
            <w:tcW w:w="1711" w:type="dxa"/>
            <w:shd w:val="clear" w:color="auto" w:fill="auto"/>
            <w:hideMark/>
          </w:tcPr>
          <w:p w14:paraId="2347EB07" w14:textId="77777777" w:rsidR="006C72EA" w:rsidRPr="004378DF" w:rsidRDefault="006C72EA" w:rsidP="0077568A">
            <w:pPr>
              <w:pStyle w:val="TableParagraph"/>
              <w:spacing w:before="18" w:line="252" w:lineRule="auto"/>
              <w:ind w:left="0"/>
              <w:rPr>
                <w:rFonts w:asciiTheme="minorHAnsi" w:hAnsiTheme="minorHAnsi" w:cstheme="minorHAnsi"/>
                <w:lang w:eastAsia="en-US"/>
              </w:rPr>
            </w:pPr>
            <w:proofErr w:type="spellStart"/>
            <w:r w:rsidRPr="004378DF">
              <w:rPr>
                <w:rFonts w:asciiTheme="minorHAnsi" w:hAnsiTheme="minorHAnsi" w:cstheme="minorHAnsi"/>
                <w:lang w:eastAsia="en-US"/>
              </w:rPr>
              <w:lastRenderedPageBreak/>
              <w:t>Razpisnik</w:t>
            </w:r>
            <w:proofErr w:type="spellEnd"/>
            <w:r w:rsidRPr="004378DF">
              <w:rPr>
                <w:rFonts w:asciiTheme="minorHAnsi" w:hAnsiTheme="minorHAnsi" w:cstheme="minorHAnsi"/>
                <w:lang w:eastAsia="en-US"/>
              </w:rPr>
              <w:t>:</w:t>
            </w:r>
          </w:p>
        </w:tc>
        <w:tc>
          <w:tcPr>
            <w:tcW w:w="7205" w:type="dxa"/>
            <w:gridSpan w:val="2"/>
            <w:shd w:val="clear" w:color="auto" w:fill="auto"/>
          </w:tcPr>
          <w:p w14:paraId="191040AA" w14:textId="77777777" w:rsidR="006C72EA" w:rsidRPr="004378DF" w:rsidRDefault="006C72EA" w:rsidP="0077568A">
            <w:pPr>
              <w:pStyle w:val="TableParagraph"/>
              <w:rPr>
                <w:rFonts w:asciiTheme="minorHAnsi" w:hAnsiTheme="minorHAnsi" w:cstheme="minorHAnsi"/>
              </w:rPr>
            </w:pPr>
            <w:r w:rsidRPr="004378DF">
              <w:rPr>
                <w:rFonts w:asciiTheme="minorHAnsi" w:hAnsiTheme="minorHAnsi" w:cstheme="minorHAnsi"/>
              </w:rPr>
              <w:t>Ministrstvo za vzgojo in izobraževanje</w:t>
            </w:r>
          </w:p>
        </w:tc>
      </w:tr>
      <w:tr w:rsidR="006C72EA" w:rsidRPr="00434859" w14:paraId="0E326176" w14:textId="77777777" w:rsidTr="0077568A">
        <w:trPr>
          <w:trHeight w:val="729"/>
        </w:trPr>
        <w:tc>
          <w:tcPr>
            <w:tcW w:w="1711" w:type="dxa"/>
            <w:shd w:val="clear" w:color="auto" w:fill="auto"/>
            <w:hideMark/>
          </w:tcPr>
          <w:p w14:paraId="119E51B6" w14:textId="77777777" w:rsidR="006C72EA" w:rsidRPr="004378DF" w:rsidRDefault="006C72EA" w:rsidP="0077568A">
            <w:pPr>
              <w:pStyle w:val="TableParagraph"/>
              <w:spacing w:before="18" w:line="252" w:lineRule="auto"/>
              <w:ind w:left="0" w:right="101"/>
              <w:rPr>
                <w:rFonts w:asciiTheme="minorHAnsi" w:hAnsiTheme="minorHAnsi" w:cstheme="minorHAnsi"/>
                <w:lang w:eastAsia="en-US"/>
              </w:rPr>
            </w:pPr>
            <w:r w:rsidRPr="004378DF">
              <w:rPr>
                <w:rFonts w:asciiTheme="minorHAnsi" w:hAnsiTheme="minorHAnsi" w:cstheme="minorHAnsi"/>
                <w:lang w:eastAsia="en-US"/>
              </w:rPr>
              <w:t xml:space="preserve">Kratek </w:t>
            </w:r>
            <w:r w:rsidRPr="004378DF">
              <w:rPr>
                <w:rFonts w:asciiTheme="minorHAnsi" w:hAnsiTheme="minorHAnsi" w:cstheme="minorHAnsi"/>
                <w:spacing w:val="-5"/>
                <w:lang w:eastAsia="en-US"/>
              </w:rPr>
              <w:t xml:space="preserve">opis </w:t>
            </w:r>
            <w:r w:rsidRPr="004378DF">
              <w:rPr>
                <w:rFonts w:asciiTheme="minorHAnsi" w:hAnsiTheme="minorHAnsi" w:cstheme="minorHAnsi"/>
                <w:lang w:eastAsia="en-US"/>
              </w:rPr>
              <w:t>predmeta razpisa:</w:t>
            </w:r>
          </w:p>
        </w:tc>
        <w:tc>
          <w:tcPr>
            <w:tcW w:w="7205" w:type="dxa"/>
            <w:gridSpan w:val="2"/>
            <w:shd w:val="clear" w:color="auto" w:fill="auto"/>
          </w:tcPr>
          <w:p w14:paraId="01B169BE" w14:textId="77777777" w:rsidR="006C72EA" w:rsidRPr="004378DF" w:rsidRDefault="006C72EA" w:rsidP="0077568A">
            <w:pPr>
              <w:pStyle w:val="TableParagraph"/>
              <w:rPr>
                <w:rFonts w:asciiTheme="minorHAnsi" w:hAnsiTheme="minorHAnsi" w:cstheme="minorHAnsi"/>
              </w:rPr>
            </w:pPr>
            <w:r w:rsidRPr="004378DF">
              <w:rPr>
                <w:rFonts w:asciiTheme="minorHAnsi" w:hAnsiTheme="minorHAnsi" w:cstheme="minorHAnsi"/>
                <w:shd w:val="clear" w:color="auto" w:fill="FFFFFF"/>
              </w:rPr>
              <w:t>Ministrstvo za vzgojo in izobraževanje razpisuje študijske pomoči za subvencioniranje šolnin za nadaljnje izobraževanje strokovnih delavcev, zaposlenih v vrtcih, osnovnih šolah, osnovnih šolah s prilagojenim programom, šolah in zavodih za vzgojo in izobraževanje otrok in mladostnikov s posebnimi potrebami, glasbenih šolah, srednjih šolah, višjih strokovnih šolah, organizacijah za izobraževanje odraslih, dijaških domovih in v javnih zavodih, ki izvajajo vzgojno-izobraževalno delo v prilagojenem programu za predšolske otroke s posebnimi potrebami oziroma v posebnem programu vzgoje in izobraževanja otrok in mladostnikov s posebnimi potrebami kot javno službo, vpisanih v razvid izvajalcev javnoveljavnih programov vzgoje in izobraževanja, ki so v študijskem letu 2024/25 vpisani v razpisu navedene študijske programe oziroma program za izpopolnjevanje.</w:t>
            </w:r>
          </w:p>
        </w:tc>
      </w:tr>
      <w:tr w:rsidR="006C72EA" w:rsidRPr="00434859" w14:paraId="5B460696" w14:textId="77777777" w:rsidTr="00DB7195">
        <w:trPr>
          <w:trHeight w:val="707"/>
        </w:trPr>
        <w:tc>
          <w:tcPr>
            <w:tcW w:w="1711" w:type="dxa"/>
            <w:tcBorders>
              <w:bottom w:val="single" w:sz="4" w:space="0" w:color="auto"/>
            </w:tcBorders>
            <w:shd w:val="clear" w:color="auto" w:fill="auto"/>
            <w:hideMark/>
          </w:tcPr>
          <w:p w14:paraId="3DD1B1A1" w14:textId="77777777" w:rsidR="006C72EA" w:rsidRPr="004378DF" w:rsidRDefault="006C72EA" w:rsidP="0077568A">
            <w:pPr>
              <w:pStyle w:val="TableParagraph"/>
              <w:spacing w:before="18" w:line="230" w:lineRule="atLeast"/>
              <w:ind w:left="0" w:right="274"/>
              <w:rPr>
                <w:rFonts w:asciiTheme="minorHAnsi" w:hAnsiTheme="minorHAnsi" w:cstheme="minorHAnsi"/>
                <w:lang w:eastAsia="en-US"/>
              </w:rPr>
            </w:pPr>
            <w:r w:rsidRPr="004378DF">
              <w:rPr>
                <w:rFonts w:asciiTheme="minorHAnsi" w:hAnsiTheme="minorHAnsi" w:cstheme="minorHAnsi"/>
                <w:lang w:eastAsia="en-US"/>
              </w:rPr>
              <w:t>Višina razpoložljivih sredstev:</w:t>
            </w:r>
          </w:p>
        </w:tc>
        <w:tc>
          <w:tcPr>
            <w:tcW w:w="7205" w:type="dxa"/>
            <w:gridSpan w:val="2"/>
            <w:tcBorders>
              <w:bottom w:val="single" w:sz="4" w:space="0" w:color="auto"/>
            </w:tcBorders>
            <w:shd w:val="clear" w:color="auto" w:fill="auto"/>
          </w:tcPr>
          <w:p w14:paraId="30983C17" w14:textId="77777777" w:rsidR="006C72EA" w:rsidRPr="004378DF" w:rsidRDefault="006C72EA" w:rsidP="0077568A">
            <w:pPr>
              <w:pStyle w:val="TableParagraph"/>
              <w:rPr>
                <w:rFonts w:asciiTheme="minorHAnsi" w:hAnsiTheme="minorHAnsi" w:cstheme="minorHAnsi"/>
              </w:rPr>
            </w:pPr>
            <w:r w:rsidRPr="004378DF">
              <w:rPr>
                <w:rFonts w:asciiTheme="minorHAnsi" w:hAnsiTheme="minorHAnsi" w:cstheme="minorHAnsi"/>
              </w:rPr>
              <w:t>Višina razpoložljivih sredstev, namenjena za subvencioniranje šolnine kandidatov, je 420.000,00 EUR.</w:t>
            </w:r>
          </w:p>
        </w:tc>
      </w:tr>
      <w:tr w:rsidR="006C72EA" w:rsidRPr="00434859" w14:paraId="239B24EE" w14:textId="77777777" w:rsidTr="00DB7195">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auto"/>
          </w:tcPr>
          <w:p w14:paraId="2877863B" w14:textId="77777777" w:rsidR="006C72EA" w:rsidRPr="004378DF" w:rsidRDefault="006C72EA" w:rsidP="0077568A">
            <w:pPr>
              <w:pStyle w:val="TableParagraph"/>
              <w:spacing w:before="18" w:line="252" w:lineRule="auto"/>
              <w:ind w:left="0" w:right="196"/>
              <w:rPr>
                <w:rFonts w:asciiTheme="minorHAnsi" w:hAnsiTheme="minorHAnsi" w:cstheme="minorHAnsi"/>
                <w:lang w:eastAsia="en-US"/>
              </w:rPr>
            </w:pPr>
            <w:r w:rsidRPr="004378DF">
              <w:rPr>
                <w:rFonts w:asciiTheme="minorHAnsi" w:hAnsiTheme="minorHAnsi" w:cstheme="minorHAnsi"/>
                <w:lang w:eastAsia="en-US"/>
              </w:rPr>
              <w:t>Ciljne skupine oz. potencialni upravičenci:</w:t>
            </w:r>
          </w:p>
        </w:tc>
        <w:tc>
          <w:tcPr>
            <w:tcW w:w="7205" w:type="dxa"/>
            <w:gridSpan w:val="2"/>
            <w:tcBorders>
              <w:top w:val="single" w:sz="4" w:space="0" w:color="auto"/>
              <w:left w:val="single" w:sz="4" w:space="0" w:color="auto"/>
              <w:bottom w:val="single" w:sz="4" w:space="0" w:color="auto"/>
              <w:right w:val="single" w:sz="4" w:space="0" w:color="auto"/>
            </w:tcBorders>
            <w:shd w:val="clear" w:color="auto" w:fill="auto"/>
          </w:tcPr>
          <w:p w14:paraId="0C6541D4" w14:textId="77777777" w:rsidR="006C72EA" w:rsidRPr="004378DF" w:rsidRDefault="006C72EA" w:rsidP="0077568A">
            <w:pPr>
              <w:pStyle w:val="TableParagraph"/>
              <w:rPr>
                <w:rFonts w:asciiTheme="minorHAnsi" w:hAnsiTheme="minorHAnsi" w:cstheme="minorHAnsi"/>
              </w:rPr>
            </w:pPr>
            <w:r w:rsidRPr="004378DF">
              <w:rPr>
                <w:rFonts w:asciiTheme="minorHAnsi" w:hAnsiTheme="minorHAnsi" w:cstheme="minorHAnsi"/>
                <w:shd w:val="clear" w:color="auto" w:fill="FFFFFF"/>
              </w:rPr>
              <w:t>Na razpis lahko kandidirajo strokovni delavci, ki izpolnjujejo v razpisu navedene pogoje.</w:t>
            </w:r>
          </w:p>
        </w:tc>
      </w:tr>
    </w:tbl>
    <w:p w14:paraId="1C8BF864" w14:textId="77777777" w:rsidR="00124BFE" w:rsidRDefault="00124BFE" w:rsidP="0067304C">
      <w:pPr>
        <w:rPr>
          <w:rFonts w:asciiTheme="minorHAnsi" w:hAnsiTheme="minorHAnsi" w:cstheme="minorHAnsi"/>
          <w:b/>
          <w:bCs/>
          <w:sz w:val="28"/>
          <w:szCs w:val="28"/>
          <w:highlight w:val="yellow"/>
          <w:lang w:eastAsia="en-US"/>
        </w:rPr>
      </w:pPr>
    </w:p>
    <w:p w14:paraId="1C4F3DD3" w14:textId="0BC841AB" w:rsidR="00821FBE" w:rsidRDefault="00821FBE" w:rsidP="0067304C">
      <w:pPr>
        <w:rPr>
          <w:rFonts w:asciiTheme="minorHAnsi" w:hAnsiTheme="minorHAnsi" w:cstheme="minorHAnsi"/>
          <w:b/>
          <w:bCs/>
          <w:sz w:val="28"/>
          <w:szCs w:val="28"/>
          <w:lang w:eastAsia="en-US"/>
        </w:rPr>
      </w:pPr>
      <w:r w:rsidRPr="00821FBE">
        <w:rPr>
          <w:rFonts w:asciiTheme="minorHAnsi" w:hAnsiTheme="minorHAnsi" w:cstheme="minorHAnsi"/>
          <w:b/>
          <w:bCs/>
          <w:sz w:val="28"/>
          <w:szCs w:val="28"/>
          <w:highlight w:val="yellow"/>
          <w:lang w:eastAsia="en-US"/>
        </w:rPr>
        <w:t>Slovenski podjetniški sklad</w:t>
      </w:r>
    </w:p>
    <w:p w14:paraId="38E8B9BD" w14:textId="77777777" w:rsidR="00C0468E" w:rsidRDefault="00C0468E" w:rsidP="0067304C">
      <w:pPr>
        <w:rPr>
          <w:rFonts w:asciiTheme="minorHAnsi" w:hAnsiTheme="minorHAnsi" w:cstheme="minorHAnsi"/>
          <w:b/>
          <w:bCs/>
          <w:sz w:val="28"/>
          <w:szCs w:val="28"/>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626ED7" w14:paraId="324BED91" w14:textId="77777777" w:rsidTr="002062B6">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E36C0A"/>
          </w:tcPr>
          <w:p w14:paraId="0B6DAAB7" w14:textId="77777777" w:rsidR="00C0468E" w:rsidRPr="00626ED7" w:rsidRDefault="00C0468E" w:rsidP="002062B6">
            <w:pPr>
              <w:pStyle w:val="TableParagraph"/>
              <w:spacing w:before="18" w:line="252" w:lineRule="auto"/>
              <w:ind w:left="0" w:right="196"/>
              <w:rPr>
                <w:rFonts w:asciiTheme="minorHAnsi" w:hAnsiTheme="minorHAnsi" w:cstheme="minorHAnsi"/>
                <w:b/>
                <w:bCs/>
                <w:lang w:eastAsia="en-US"/>
              </w:rPr>
            </w:pPr>
            <w:r w:rsidRPr="00626ED7">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36C0A"/>
          </w:tcPr>
          <w:p w14:paraId="093ADD64" w14:textId="77777777" w:rsidR="00C0468E" w:rsidRPr="00626ED7" w:rsidRDefault="00C0468E" w:rsidP="002062B6">
            <w:pPr>
              <w:rPr>
                <w:rFonts w:asciiTheme="minorHAnsi" w:hAnsiTheme="minorHAnsi" w:cstheme="minorHAnsi"/>
                <w:b/>
                <w:bCs/>
                <w:sz w:val="22"/>
                <w:szCs w:val="22"/>
              </w:rPr>
            </w:pPr>
            <w:bookmarkStart w:id="2" w:name="_bookmark64"/>
            <w:bookmarkEnd w:id="2"/>
            <w:r w:rsidRPr="00626ED7">
              <w:rPr>
                <w:rFonts w:asciiTheme="minorHAnsi" w:hAnsiTheme="minorHAnsi" w:cstheme="minorHAnsi"/>
                <w:b/>
                <w:bCs/>
                <w:sz w:val="22"/>
                <w:szCs w:val="22"/>
              </w:rPr>
              <w:t>Vavčer za prenos lastništva</w:t>
            </w:r>
          </w:p>
        </w:tc>
      </w:tr>
      <w:tr w:rsidR="00C0468E" w:rsidRPr="00626ED7" w14:paraId="2FF71FAE" w14:textId="77777777" w:rsidTr="002062B6">
        <w:trPr>
          <w:trHeight w:val="270"/>
        </w:trPr>
        <w:tc>
          <w:tcPr>
            <w:tcW w:w="1711" w:type="dxa"/>
            <w:hideMark/>
          </w:tcPr>
          <w:p w14:paraId="25E59BE9"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Status: aktiven</w:t>
            </w:r>
          </w:p>
        </w:tc>
        <w:tc>
          <w:tcPr>
            <w:tcW w:w="3252" w:type="dxa"/>
            <w:hideMark/>
          </w:tcPr>
          <w:p w14:paraId="749AF103" w14:textId="77777777" w:rsidR="00C0468E" w:rsidRPr="00626ED7" w:rsidRDefault="00C0468E" w:rsidP="002062B6">
            <w:pPr>
              <w:pStyle w:val="TableParagraph"/>
              <w:spacing w:before="9" w:line="252" w:lineRule="auto"/>
              <w:rPr>
                <w:rFonts w:asciiTheme="minorHAnsi" w:hAnsiTheme="minorHAnsi" w:cstheme="minorHAnsi"/>
                <w:lang w:eastAsia="en-US"/>
              </w:rPr>
            </w:pPr>
            <w:r w:rsidRPr="00626ED7">
              <w:rPr>
                <w:rFonts w:asciiTheme="minorHAnsi" w:hAnsiTheme="minorHAnsi" w:cstheme="minorHAnsi"/>
                <w:lang w:eastAsia="en-US"/>
              </w:rPr>
              <w:t xml:space="preserve">Datum objave: </w:t>
            </w:r>
            <w:r w:rsidRPr="00626ED7">
              <w:rPr>
                <w:rFonts w:asciiTheme="minorHAnsi" w:hAnsiTheme="minorHAnsi" w:cstheme="minorHAnsi"/>
              </w:rPr>
              <w:t>4.10.2024</w:t>
            </w:r>
          </w:p>
        </w:tc>
        <w:tc>
          <w:tcPr>
            <w:tcW w:w="3953" w:type="dxa"/>
          </w:tcPr>
          <w:p w14:paraId="771D0935" w14:textId="77777777" w:rsidR="00C0468E" w:rsidRPr="00626ED7" w:rsidRDefault="00C0468E" w:rsidP="002062B6">
            <w:pPr>
              <w:pStyle w:val="TableParagraph"/>
              <w:tabs>
                <w:tab w:val="left" w:pos="847"/>
              </w:tabs>
              <w:spacing w:before="5" w:line="245" w:lineRule="exact"/>
              <w:rPr>
                <w:rFonts w:asciiTheme="minorHAnsi" w:hAnsiTheme="minorHAnsi" w:cstheme="minorHAnsi"/>
                <w:b/>
              </w:rPr>
            </w:pPr>
            <w:r w:rsidRPr="00626ED7">
              <w:rPr>
                <w:rFonts w:asciiTheme="minorHAnsi" w:hAnsiTheme="minorHAnsi" w:cstheme="minorHAnsi"/>
              </w:rPr>
              <w:t xml:space="preserve">Rok prijave: </w:t>
            </w:r>
            <w:r w:rsidRPr="00626ED7">
              <w:rPr>
                <w:rFonts w:asciiTheme="minorHAnsi" w:hAnsiTheme="minorHAnsi" w:cstheme="minorHAnsi"/>
                <w:b/>
              </w:rPr>
              <w:t>do</w:t>
            </w:r>
            <w:r w:rsidRPr="00626ED7">
              <w:rPr>
                <w:rFonts w:asciiTheme="minorHAnsi" w:hAnsiTheme="minorHAnsi" w:cstheme="minorHAnsi"/>
                <w:b/>
                <w:spacing w:val="-2"/>
              </w:rPr>
              <w:t xml:space="preserve"> </w:t>
            </w:r>
            <w:r w:rsidRPr="00626ED7">
              <w:rPr>
                <w:rFonts w:asciiTheme="minorHAnsi" w:hAnsiTheme="minorHAnsi" w:cstheme="minorHAnsi"/>
                <w:b/>
              </w:rPr>
              <w:t>porabe</w:t>
            </w:r>
            <w:r w:rsidRPr="00626ED7">
              <w:rPr>
                <w:rFonts w:asciiTheme="minorHAnsi" w:hAnsiTheme="minorHAnsi" w:cstheme="minorHAnsi"/>
                <w:b/>
                <w:spacing w:val="-2"/>
              </w:rPr>
              <w:t xml:space="preserve"> </w:t>
            </w:r>
            <w:r w:rsidRPr="00626ED7">
              <w:rPr>
                <w:rFonts w:asciiTheme="minorHAnsi" w:hAnsiTheme="minorHAnsi" w:cstheme="minorHAnsi"/>
                <w:b/>
              </w:rPr>
              <w:t>sredstev</w:t>
            </w:r>
            <w:r w:rsidRPr="00626ED7">
              <w:rPr>
                <w:rFonts w:asciiTheme="minorHAnsi" w:hAnsiTheme="minorHAnsi" w:cstheme="minorHAnsi"/>
                <w:b/>
                <w:spacing w:val="-1"/>
              </w:rPr>
              <w:t xml:space="preserve"> </w:t>
            </w:r>
            <w:r w:rsidRPr="00626ED7">
              <w:rPr>
                <w:rFonts w:asciiTheme="minorHAnsi" w:hAnsiTheme="minorHAnsi" w:cstheme="minorHAnsi"/>
                <w:b/>
              </w:rPr>
              <w:t>oziroma</w:t>
            </w:r>
            <w:r w:rsidRPr="00626ED7">
              <w:rPr>
                <w:rFonts w:asciiTheme="minorHAnsi" w:hAnsiTheme="minorHAnsi" w:cstheme="minorHAnsi"/>
                <w:b/>
                <w:spacing w:val="1"/>
              </w:rPr>
              <w:t xml:space="preserve"> </w:t>
            </w:r>
            <w:r w:rsidRPr="00626ED7">
              <w:rPr>
                <w:rFonts w:asciiTheme="minorHAnsi" w:hAnsiTheme="minorHAnsi" w:cstheme="minorHAnsi"/>
                <w:b/>
              </w:rPr>
              <w:t>najkasneje</w:t>
            </w:r>
            <w:r w:rsidRPr="00626ED7">
              <w:rPr>
                <w:rFonts w:asciiTheme="minorHAnsi" w:hAnsiTheme="minorHAnsi" w:cstheme="minorHAnsi"/>
                <w:b/>
                <w:spacing w:val="-1"/>
              </w:rPr>
              <w:t xml:space="preserve"> </w:t>
            </w:r>
            <w:r w:rsidRPr="00626ED7">
              <w:rPr>
                <w:rFonts w:asciiTheme="minorHAnsi" w:hAnsiTheme="minorHAnsi" w:cstheme="minorHAnsi"/>
                <w:b/>
              </w:rPr>
              <w:t>do</w:t>
            </w:r>
            <w:r w:rsidRPr="00626ED7">
              <w:rPr>
                <w:rFonts w:asciiTheme="minorHAnsi" w:hAnsiTheme="minorHAnsi" w:cstheme="minorHAnsi"/>
                <w:b/>
                <w:spacing w:val="-2"/>
              </w:rPr>
              <w:t xml:space="preserve"> </w:t>
            </w:r>
            <w:r w:rsidRPr="00626ED7">
              <w:rPr>
                <w:rFonts w:asciiTheme="minorHAnsi" w:hAnsiTheme="minorHAnsi" w:cstheme="minorHAnsi"/>
                <w:b/>
              </w:rPr>
              <w:t>31.</w:t>
            </w:r>
            <w:r w:rsidRPr="00626ED7">
              <w:rPr>
                <w:rFonts w:asciiTheme="minorHAnsi" w:hAnsiTheme="minorHAnsi" w:cstheme="minorHAnsi"/>
                <w:b/>
                <w:spacing w:val="-2"/>
              </w:rPr>
              <w:t xml:space="preserve"> </w:t>
            </w:r>
            <w:r w:rsidRPr="00626ED7">
              <w:rPr>
                <w:rFonts w:asciiTheme="minorHAnsi" w:hAnsiTheme="minorHAnsi" w:cstheme="minorHAnsi"/>
                <w:b/>
              </w:rPr>
              <w:t>3.</w:t>
            </w:r>
            <w:r w:rsidRPr="00626ED7">
              <w:rPr>
                <w:rFonts w:asciiTheme="minorHAnsi" w:hAnsiTheme="minorHAnsi" w:cstheme="minorHAnsi"/>
                <w:b/>
                <w:spacing w:val="-3"/>
              </w:rPr>
              <w:t xml:space="preserve"> </w:t>
            </w:r>
            <w:r w:rsidRPr="00626ED7">
              <w:rPr>
                <w:rFonts w:asciiTheme="minorHAnsi" w:hAnsiTheme="minorHAnsi" w:cstheme="minorHAnsi"/>
                <w:b/>
              </w:rPr>
              <w:t>2028.</w:t>
            </w:r>
          </w:p>
        </w:tc>
      </w:tr>
      <w:tr w:rsidR="00C0468E" w:rsidRPr="00626ED7" w14:paraId="4AA2E022" w14:textId="77777777" w:rsidTr="002062B6">
        <w:trPr>
          <w:trHeight w:val="274"/>
        </w:trPr>
        <w:tc>
          <w:tcPr>
            <w:tcW w:w="1711" w:type="dxa"/>
            <w:hideMark/>
          </w:tcPr>
          <w:p w14:paraId="36871F91"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Vir objave:</w:t>
            </w:r>
          </w:p>
        </w:tc>
        <w:tc>
          <w:tcPr>
            <w:tcW w:w="7205" w:type="dxa"/>
            <w:gridSpan w:val="2"/>
          </w:tcPr>
          <w:p w14:paraId="78D2D0D8" w14:textId="77777777" w:rsidR="00C0468E" w:rsidRPr="00626ED7" w:rsidRDefault="00CD69E0" w:rsidP="002062B6">
            <w:pPr>
              <w:pStyle w:val="TableParagraph"/>
              <w:spacing w:before="16" w:line="252" w:lineRule="auto"/>
              <w:rPr>
                <w:rFonts w:asciiTheme="minorHAnsi" w:hAnsiTheme="minorHAnsi" w:cstheme="minorHAnsi"/>
                <w:color w:val="800080"/>
                <w:spacing w:val="-2"/>
                <w:u w:val="single" w:color="800080"/>
              </w:rPr>
            </w:pPr>
            <w:hyperlink r:id="rId24">
              <w:r w:rsidR="00C0468E" w:rsidRPr="00626ED7">
                <w:rPr>
                  <w:rFonts w:asciiTheme="minorHAnsi" w:hAnsiTheme="minorHAnsi" w:cstheme="minorHAnsi"/>
                  <w:color w:val="0000FF"/>
                  <w:u w:val="single" w:color="0000FF"/>
                </w:rPr>
                <w:t>https://www.podjetniskisklad.si/v4-vavcer-za-prenos-lastnistva/</w:t>
              </w:r>
            </w:hyperlink>
          </w:p>
        </w:tc>
      </w:tr>
      <w:tr w:rsidR="00C0468E" w:rsidRPr="00626ED7" w14:paraId="4C07E783" w14:textId="77777777" w:rsidTr="002062B6">
        <w:trPr>
          <w:trHeight w:val="274"/>
        </w:trPr>
        <w:tc>
          <w:tcPr>
            <w:tcW w:w="1711" w:type="dxa"/>
            <w:hideMark/>
          </w:tcPr>
          <w:p w14:paraId="657D6752"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proofErr w:type="spellStart"/>
            <w:r w:rsidRPr="00626ED7">
              <w:rPr>
                <w:rFonts w:asciiTheme="minorHAnsi" w:hAnsiTheme="minorHAnsi" w:cstheme="minorHAnsi"/>
                <w:lang w:eastAsia="en-US"/>
              </w:rPr>
              <w:t>Razpisnik</w:t>
            </w:r>
            <w:proofErr w:type="spellEnd"/>
            <w:r w:rsidRPr="00626ED7">
              <w:rPr>
                <w:rFonts w:asciiTheme="minorHAnsi" w:hAnsiTheme="minorHAnsi" w:cstheme="minorHAnsi"/>
                <w:lang w:eastAsia="en-US"/>
              </w:rPr>
              <w:t>:</w:t>
            </w:r>
          </w:p>
        </w:tc>
        <w:tc>
          <w:tcPr>
            <w:tcW w:w="7205" w:type="dxa"/>
            <w:gridSpan w:val="2"/>
          </w:tcPr>
          <w:p w14:paraId="16F18F01" w14:textId="77777777" w:rsidR="00C0468E" w:rsidRPr="00626ED7" w:rsidRDefault="00C0468E" w:rsidP="002062B6">
            <w:pPr>
              <w:pStyle w:val="TableParagraph"/>
              <w:spacing w:before="12" w:line="252" w:lineRule="auto"/>
              <w:rPr>
                <w:rFonts w:asciiTheme="minorHAnsi" w:hAnsiTheme="minorHAnsi" w:cstheme="minorHAnsi"/>
                <w:lang w:eastAsia="en-US"/>
              </w:rPr>
            </w:pPr>
            <w:r w:rsidRPr="00626ED7">
              <w:rPr>
                <w:rFonts w:asciiTheme="minorHAnsi" w:hAnsiTheme="minorHAnsi" w:cstheme="minorHAnsi"/>
              </w:rPr>
              <w:t>Javni</w:t>
            </w:r>
            <w:r w:rsidRPr="00626ED7">
              <w:rPr>
                <w:rFonts w:asciiTheme="minorHAnsi" w:hAnsiTheme="minorHAnsi" w:cstheme="minorHAnsi"/>
                <w:spacing w:val="-3"/>
              </w:rPr>
              <w:t xml:space="preserve"> </w:t>
            </w:r>
            <w:r w:rsidRPr="00626ED7">
              <w:rPr>
                <w:rFonts w:asciiTheme="minorHAnsi" w:hAnsiTheme="minorHAnsi" w:cstheme="minorHAnsi"/>
              </w:rPr>
              <w:t>sklad</w:t>
            </w:r>
            <w:r w:rsidRPr="00626ED7">
              <w:rPr>
                <w:rFonts w:asciiTheme="minorHAnsi" w:hAnsiTheme="minorHAnsi" w:cstheme="minorHAnsi"/>
                <w:spacing w:val="-1"/>
              </w:rPr>
              <w:t xml:space="preserve"> </w:t>
            </w:r>
            <w:r w:rsidRPr="00626ED7">
              <w:rPr>
                <w:rFonts w:asciiTheme="minorHAnsi" w:hAnsiTheme="minorHAnsi" w:cstheme="minorHAnsi"/>
              </w:rPr>
              <w:t>Republike</w:t>
            </w:r>
            <w:r w:rsidRPr="00626ED7">
              <w:rPr>
                <w:rFonts w:asciiTheme="minorHAnsi" w:hAnsiTheme="minorHAnsi" w:cstheme="minorHAnsi"/>
                <w:spacing w:val="-2"/>
              </w:rPr>
              <w:t xml:space="preserve"> </w:t>
            </w:r>
            <w:r w:rsidRPr="00626ED7">
              <w:rPr>
                <w:rFonts w:asciiTheme="minorHAnsi" w:hAnsiTheme="minorHAnsi" w:cstheme="minorHAnsi"/>
              </w:rPr>
              <w:t>Slovenije</w:t>
            </w:r>
            <w:r w:rsidRPr="00626ED7">
              <w:rPr>
                <w:rFonts w:asciiTheme="minorHAnsi" w:hAnsiTheme="minorHAnsi" w:cstheme="minorHAnsi"/>
                <w:spacing w:val="-2"/>
              </w:rPr>
              <w:t xml:space="preserve"> </w:t>
            </w:r>
            <w:r w:rsidRPr="00626ED7">
              <w:rPr>
                <w:rFonts w:asciiTheme="minorHAnsi" w:hAnsiTheme="minorHAnsi" w:cstheme="minorHAnsi"/>
              </w:rPr>
              <w:t>za</w:t>
            </w:r>
            <w:r w:rsidRPr="00626ED7">
              <w:rPr>
                <w:rFonts w:asciiTheme="minorHAnsi" w:hAnsiTheme="minorHAnsi" w:cstheme="minorHAnsi"/>
                <w:spacing w:val="-4"/>
              </w:rPr>
              <w:t xml:space="preserve"> </w:t>
            </w:r>
            <w:r w:rsidRPr="00626ED7">
              <w:rPr>
                <w:rFonts w:asciiTheme="minorHAnsi" w:hAnsiTheme="minorHAnsi" w:cstheme="minorHAnsi"/>
              </w:rPr>
              <w:t>podjetništvo</w:t>
            </w:r>
          </w:p>
        </w:tc>
      </w:tr>
      <w:tr w:rsidR="00C0468E" w:rsidRPr="00626ED7" w14:paraId="208C8DF7" w14:textId="77777777" w:rsidTr="002062B6">
        <w:trPr>
          <w:trHeight w:val="729"/>
        </w:trPr>
        <w:tc>
          <w:tcPr>
            <w:tcW w:w="1711" w:type="dxa"/>
            <w:hideMark/>
          </w:tcPr>
          <w:p w14:paraId="664977BC" w14:textId="77777777" w:rsidR="00C0468E" w:rsidRPr="00626ED7" w:rsidRDefault="00C0468E" w:rsidP="002062B6">
            <w:pPr>
              <w:pStyle w:val="TableParagraph"/>
              <w:spacing w:before="18" w:line="252" w:lineRule="auto"/>
              <w:ind w:left="0" w:right="101"/>
              <w:rPr>
                <w:rFonts w:asciiTheme="minorHAnsi" w:hAnsiTheme="minorHAnsi" w:cstheme="minorHAnsi"/>
                <w:lang w:eastAsia="en-US"/>
              </w:rPr>
            </w:pPr>
            <w:r w:rsidRPr="00626ED7">
              <w:rPr>
                <w:rFonts w:asciiTheme="minorHAnsi" w:hAnsiTheme="minorHAnsi" w:cstheme="minorHAnsi"/>
                <w:lang w:eastAsia="en-US"/>
              </w:rPr>
              <w:t xml:space="preserve">Kratek </w:t>
            </w:r>
            <w:r w:rsidRPr="00626ED7">
              <w:rPr>
                <w:rFonts w:asciiTheme="minorHAnsi" w:hAnsiTheme="minorHAnsi" w:cstheme="minorHAnsi"/>
                <w:spacing w:val="-5"/>
                <w:lang w:eastAsia="en-US"/>
              </w:rPr>
              <w:t xml:space="preserve">opis </w:t>
            </w:r>
            <w:r w:rsidRPr="00626ED7">
              <w:rPr>
                <w:rFonts w:asciiTheme="minorHAnsi" w:hAnsiTheme="minorHAnsi" w:cstheme="minorHAnsi"/>
                <w:lang w:eastAsia="en-US"/>
              </w:rPr>
              <w:t>predmeta razpisa:</w:t>
            </w:r>
          </w:p>
        </w:tc>
        <w:tc>
          <w:tcPr>
            <w:tcW w:w="7205" w:type="dxa"/>
            <w:gridSpan w:val="2"/>
          </w:tcPr>
          <w:p w14:paraId="2B835DC3" w14:textId="77777777" w:rsidR="00C0468E" w:rsidRPr="00626ED7" w:rsidRDefault="00C0468E" w:rsidP="002062B6">
            <w:pPr>
              <w:pStyle w:val="TableParagraph"/>
              <w:spacing w:before="11"/>
              <w:jc w:val="both"/>
              <w:rPr>
                <w:rFonts w:asciiTheme="minorHAnsi" w:hAnsiTheme="minorHAnsi" w:cstheme="minorHAnsi"/>
              </w:rPr>
            </w:pPr>
            <w:r w:rsidRPr="00626ED7">
              <w:rPr>
                <w:rFonts w:asciiTheme="minorHAnsi" w:hAnsiTheme="minorHAnsi" w:cstheme="minorHAnsi"/>
              </w:rPr>
              <w:t>Namen</w:t>
            </w:r>
            <w:r w:rsidRPr="00626ED7">
              <w:rPr>
                <w:rFonts w:asciiTheme="minorHAnsi" w:hAnsiTheme="minorHAnsi" w:cstheme="minorHAnsi"/>
                <w:spacing w:val="-4"/>
              </w:rPr>
              <w:t xml:space="preserve"> </w:t>
            </w:r>
            <w:r w:rsidRPr="00626ED7">
              <w:rPr>
                <w:rFonts w:asciiTheme="minorHAnsi" w:hAnsiTheme="minorHAnsi" w:cstheme="minorHAnsi"/>
              </w:rPr>
              <w:t>vavčerja je</w:t>
            </w:r>
            <w:r w:rsidRPr="00626ED7">
              <w:rPr>
                <w:rFonts w:asciiTheme="minorHAnsi" w:hAnsiTheme="minorHAnsi" w:cstheme="minorHAnsi"/>
                <w:spacing w:val="-2"/>
              </w:rPr>
              <w:t xml:space="preserve"> </w:t>
            </w:r>
            <w:r w:rsidRPr="00626ED7">
              <w:rPr>
                <w:rFonts w:asciiTheme="minorHAnsi" w:hAnsiTheme="minorHAnsi" w:cstheme="minorHAnsi"/>
              </w:rPr>
              <w:t>spodbuditi</w:t>
            </w:r>
            <w:r w:rsidRPr="00626ED7">
              <w:rPr>
                <w:rFonts w:asciiTheme="minorHAnsi" w:hAnsiTheme="minorHAnsi" w:cstheme="minorHAnsi"/>
                <w:spacing w:val="-5"/>
              </w:rPr>
              <w:t xml:space="preserve"> </w:t>
            </w:r>
            <w:r w:rsidRPr="00626ED7">
              <w:rPr>
                <w:rFonts w:asciiTheme="minorHAnsi" w:hAnsiTheme="minorHAnsi" w:cstheme="minorHAnsi"/>
              </w:rPr>
              <w:t>podjetja</w:t>
            </w:r>
            <w:r w:rsidRPr="00626ED7">
              <w:rPr>
                <w:rFonts w:asciiTheme="minorHAnsi" w:hAnsiTheme="minorHAnsi" w:cstheme="minorHAnsi"/>
                <w:spacing w:val="-2"/>
              </w:rPr>
              <w:t xml:space="preserve"> </w:t>
            </w:r>
            <w:r w:rsidRPr="00626ED7">
              <w:rPr>
                <w:rFonts w:asciiTheme="minorHAnsi" w:hAnsiTheme="minorHAnsi" w:cstheme="minorHAnsi"/>
              </w:rPr>
              <w:t>k:</w:t>
            </w:r>
          </w:p>
          <w:p w14:paraId="69B0BBFB" w14:textId="77777777" w:rsidR="00C0468E" w:rsidRPr="00626ED7" w:rsidRDefault="00C0468E" w:rsidP="00C0468E">
            <w:pPr>
              <w:pStyle w:val="TableParagraph"/>
              <w:numPr>
                <w:ilvl w:val="0"/>
                <w:numId w:val="92"/>
              </w:numPr>
              <w:tabs>
                <w:tab w:val="left" w:pos="884"/>
              </w:tabs>
              <w:spacing w:before="1"/>
              <w:ind w:right="118"/>
              <w:jc w:val="both"/>
              <w:rPr>
                <w:rFonts w:asciiTheme="minorHAnsi" w:hAnsiTheme="minorHAnsi" w:cstheme="minorHAnsi"/>
              </w:rPr>
            </w:pPr>
            <w:r w:rsidRPr="00626ED7">
              <w:rPr>
                <w:rFonts w:asciiTheme="minorHAnsi" w:hAnsiTheme="minorHAnsi" w:cstheme="minorHAnsi"/>
                <w:spacing w:val="-1"/>
              </w:rPr>
              <w:t>izvedbi</w:t>
            </w:r>
            <w:r w:rsidRPr="00626ED7">
              <w:rPr>
                <w:rFonts w:asciiTheme="minorHAnsi" w:hAnsiTheme="minorHAnsi" w:cstheme="minorHAnsi"/>
                <w:spacing w:val="-12"/>
              </w:rPr>
              <w:t xml:space="preserve"> </w:t>
            </w:r>
            <w:r w:rsidRPr="00626ED7">
              <w:rPr>
                <w:rFonts w:asciiTheme="minorHAnsi" w:hAnsiTheme="minorHAnsi" w:cstheme="minorHAnsi"/>
              </w:rPr>
              <w:t>aktivnosti</w:t>
            </w:r>
            <w:r w:rsidRPr="00626ED7">
              <w:rPr>
                <w:rFonts w:asciiTheme="minorHAnsi" w:hAnsiTheme="minorHAnsi" w:cstheme="minorHAnsi"/>
                <w:spacing w:val="-11"/>
              </w:rPr>
              <w:t xml:space="preserve"> </w:t>
            </w:r>
            <w:r w:rsidRPr="00626ED7">
              <w:rPr>
                <w:rFonts w:asciiTheme="minorHAnsi" w:hAnsiTheme="minorHAnsi" w:cstheme="minorHAnsi"/>
              </w:rPr>
              <w:t>za</w:t>
            </w:r>
            <w:r w:rsidRPr="00626ED7">
              <w:rPr>
                <w:rFonts w:asciiTheme="minorHAnsi" w:hAnsiTheme="minorHAnsi" w:cstheme="minorHAnsi"/>
                <w:spacing w:val="-9"/>
              </w:rPr>
              <w:t xml:space="preserve"> </w:t>
            </w:r>
            <w:r w:rsidRPr="00626ED7">
              <w:rPr>
                <w:rFonts w:asciiTheme="minorHAnsi" w:hAnsiTheme="minorHAnsi" w:cstheme="minorHAnsi"/>
              </w:rPr>
              <w:t>pripravo</w:t>
            </w:r>
            <w:r w:rsidRPr="00626ED7">
              <w:rPr>
                <w:rFonts w:asciiTheme="minorHAnsi" w:hAnsiTheme="minorHAnsi" w:cstheme="minorHAnsi"/>
                <w:spacing w:val="-10"/>
              </w:rPr>
              <w:t xml:space="preserve"> </w:t>
            </w:r>
            <w:r w:rsidRPr="00626ED7">
              <w:rPr>
                <w:rFonts w:asciiTheme="minorHAnsi" w:hAnsiTheme="minorHAnsi" w:cstheme="minorHAnsi"/>
              </w:rPr>
              <w:t>in</w:t>
            </w:r>
            <w:r w:rsidRPr="00626ED7">
              <w:rPr>
                <w:rFonts w:asciiTheme="minorHAnsi" w:hAnsiTheme="minorHAnsi" w:cstheme="minorHAnsi"/>
                <w:spacing w:val="-13"/>
              </w:rPr>
              <w:t xml:space="preserve"> </w:t>
            </w:r>
            <w:r w:rsidRPr="00626ED7">
              <w:rPr>
                <w:rFonts w:asciiTheme="minorHAnsi" w:hAnsiTheme="minorHAnsi" w:cstheme="minorHAnsi"/>
              </w:rPr>
              <w:t>izvedbo</w:t>
            </w:r>
            <w:r w:rsidRPr="00626ED7">
              <w:rPr>
                <w:rFonts w:asciiTheme="minorHAnsi" w:hAnsiTheme="minorHAnsi" w:cstheme="minorHAnsi"/>
                <w:spacing w:val="-10"/>
              </w:rPr>
              <w:t xml:space="preserve"> </w:t>
            </w:r>
            <w:r w:rsidRPr="00626ED7">
              <w:rPr>
                <w:rFonts w:asciiTheme="minorHAnsi" w:hAnsiTheme="minorHAnsi" w:cstheme="minorHAnsi"/>
              </w:rPr>
              <w:t>prenosa</w:t>
            </w:r>
            <w:r w:rsidRPr="00626ED7">
              <w:rPr>
                <w:rFonts w:asciiTheme="minorHAnsi" w:hAnsiTheme="minorHAnsi" w:cstheme="minorHAnsi"/>
                <w:spacing w:val="-11"/>
              </w:rPr>
              <w:t xml:space="preserve"> </w:t>
            </w:r>
            <w:r w:rsidRPr="00626ED7">
              <w:rPr>
                <w:rFonts w:asciiTheme="minorHAnsi" w:hAnsiTheme="minorHAnsi" w:cstheme="minorHAnsi"/>
              </w:rPr>
              <w:t>lastništva,</w:t>
            </w:r>
            <w:r w:rsidRPr="00626ED7">
              <w:rPr>
                <w:rFonts w:asciiTheme="minorHAnsi" w:hAnsiTheme="minorHAnsi" w:cstheme="minorHAnsi"/>
                <w:spacing w:val="-7"/>
              </w:rPr>
              <w:t xml:space="preserve"> </w:t>
            </w:r>
            <w:r w:rsidRPr="00626ED7">
              <w:rPr>
                <w:rFonts w:asciiTheme="minorHAnsi" w:hAnsiTheme="minorHAnsi" w:cstheme="minorHAnsi"/>
              </w:rPr>
              <w:t>namen</w:t>
            </w:r>
            <w:r w:rsidRPr="00626ED7">
              <w:rPr>
                <w:rFonts w:asciiTheme="minorHAnsi" w:hAnsiTheme="minorHAnsi" w:cstheme="minorHAnsi"/>
                <w:spacing w:val="-10"/>
              </w:rPr>
              <w:t xml:space="preserve"> </w:t>
            </w:r>
            <w:r w:rsidRPr="00626ED7">
              <w:rPr>
                <w:rFonts w:asciiTheme="minorHAnsi" w:hAnsiTheme="minorHAnsi" w:cstheme="minorHAnsi"/>
              </w:rPr>
              <w:t>ukrepa</w:t>
            </w:r>
            <w:r w:rsidRPr="00626ED7">
              <w:rPr>
                <w:rFonts w:asciiTheme="minorHAnsi" w:hAnsiTheme="minorHAnsi" w:cstheme="minorHAnsi"/>
                <w:spacing w:val="-10"/>
              </w:rPr>
              <w:t xml:space="preserve"> </w:t>
            </w:r>
            <w:r w:rsidRPr="00626ED7">
              <w:rPr>
                <w:rFonts w:asciiTheme="minorHAnsi" w:hAnsiTheme="minorHAnsi" w:cstheme="minorHAnsi"/>
              </w:rPr>
              <w:t>je,</w:t>
            </w:r>
            <w:r w:rsidRPr="00626ED7">
              <w:rPr>
                <w:rFonts w:asciiTheme="minorHAnsi" w:hAnsiTheme="minorHAnsi" w:cstheme="minorHAnsi"/>
                <w:spacing w:val="-11"/>
              </w:rPr>
              <w:t xml:space="preserve"> </w:t>
            </w:r>
            <w:r w:rsidRPr="00626ED7">
              <w:rPr>
                <w:rFonts w:asciiTheme="minorHAnsi" w:hAnsiTheme="minorHAnsi" w:cstheme="minorHAnsi"/>
              </w:rPr>
              <w:t>da</w:t>
            </w:r>
            <w:r w:rsidRPr="00626ED7">
              <w:rPr>
                <w:rFonts w:asciiTheme="minorHAnsi" w:hAnsiTheme="minorHAnsi" w:cstheme="minorHAnsi"/>
                <w:spacing w:val="-10"/>
              </w:rPr>
              <w:t xml:space="preserve"> </w:t>
            </w:r>
            <w:r w:rsidRPr="00626ED7">
              <w:rPr>
                <w:rFonts w:asciiTheme="minorHAnsi" w:hAnsiTheme="minorHAnsi" w:cstheme="minorHAnsi"/>
              </w:rPr>
              <w:t>se</w:t>
            </w:r>
            <w:r w:rsidRPr="00626ED7">
              <w:rPr>
                <w:rFonts w:asciiTheme="minorHAnsi" w:hAnsiTheme="minorHAnsi" w:cstheme="minorHAnsi"/>
                <w:spacing w:val="-10"/>
              </w:rPr>
              <w:t xml:space="preserve"> </w:t>
            </w:r>
            <w:r w:rsidRPr="00626ED7">
              <w:rPr>
                <w:rFonts w:asciiTheme="minorHAnsi" w:hAnsiTheme="minorHAnsi" w:cstheme="minorHAnsi"/>
              </w:rPr>
              <w:t>ohranijo</w:t>
            </w:r>
            <w:r w:rsidRPr="00626ED7">
              <w:rPr>
                <w:rFonts w:asciiTheme="minorHAnsi" w:hAnsiTheme="minorHAnsi" w:cstheme="minorHAnsi"/>
                <w:spacing w:val="-48"/>
              </w:rPr>
              <w:t xml:space="preserve"> </w:t>
            </w:r>
            <w:r w:rsidRPr="00626ED7">
              <w:rPr>
                <w:rFonts w:asciiTheme="minorHAnsi" w:hAnsiTheme="minorHAnsi" w:cstheme="minorHAnsi"/>
              </w:rPr>
              <w:t>delovna mesta, da poslovni subjekt posluje naprej samostojno ali v drugi obliki (združitev,</w:t>
            </w:r>
            <w:r w:rsidRPr="00626ED7">
              <w:rPr>
                <w:rFonts w:asciiTheme="minorHAnsi" w:hAnsiTheme="minorHAnsi" w:cstheme="minorHAnsi"/>
                <w:spacing w:val="-47"/>
              </w:rPr>
              <w:t xml:space="preserve"> </w:t>
            </w:r>
            <w:r w:rsidRPr="00626ED7">
              <w:rPr>
                <w:rFonts w:asciiTheme="minorHAnsi" w:hAnsiTheme="minorHAnsi" w:cstheme="minorHAnsi"/>
              </w:rPr>
              <w:t>delitev,…)</w:t>
            </w:r>
            <w:r w:rsidRPr="00626ED7">
              <w:rPr>
                <w:rFonts w:asciiTheme="minorHAnsi" w:hAnsiTheme="minorHAnsi" w:cstheme="minorHAnsi"/>
                <w:spacing w:val="-3"/>
              </w:rPr>
              <w:t xml:space="preserve"> </w:t>
            </w:r>
            <w:r w:rsidRPr="00626ED7">
              <w:rPr>
                <w:rFonts w:asciiTheme="minorHAnsi" w:hAnsiTheme="minorHAnsi" w:cstheme="minorHAnsi"/>
              </w:rPr>
              <w:t>in</w:t>
            </w:r>
            <w:r w:rsidRPr="00626ED7">
              <w:rPr>
                <w:rFonts w:asciiTheme="minorHAnsi" w:hAnsiTheme="minorHAnsi" w:cstheme="minorHAnsi"/>
                <w:spacing w:val="-4"/>
              </w:rPr>
              <w:t xml:space="preserve"> </w:t>
            </w:r>
            <w:r w:rsidRPr="00626ED7">
              <w:rPr>
                <w:rFonts w:asciiTheme="minorHAnsi" w:hAnsiTheme="minorHAnsi" w:cstheme="minorHAnsi"/>
              </w:rPr>
              <w:t>da</w:t>
            </w:r>
            <w:r w:rsidRPr="00626ED7">
              <w:rPr>
                <w:rFonts w:asciiTheme="minorHAnsi" w:hAnsiTheme="minorHAnsi" w:cstheme="minorHAnsi"/>
                <w:spacing w:val="-2"/>
              </w:rPr>
              <w:t xml:space="preserve"> </w:t>
            </w:r>
            <w:r w:rsidRPr="00626ED7">
              <w:rPr>
                <w:rFonts w:asciiTheme="minorHAnsi" w:hAnsiTheme="minorHAnsi" w:cstheme="minorHAnsi"/>
              </w:rPr>
              <w:t>se</w:t>
            </w:r>
            <w:r w:rsidRPr="00626ED7">
              <w:rPr>
                <w:rFonts w:asciiTheme="minorHAnsi" w:hAnsiTheme="minorHAnsi" w:cstheme="minorHAnsi"/>
                <w:spacing w:val="-2"/>
              </w:rPr>
              <w:t xml:space="preserve"> </w:t>
            </w:r>
            <w:r w:rsidRPr="00626ED7">
              <w:rPr>
                <w:rFonts w:asciiTheme="minorHAnsi" w:hAnsiTheme="minorHAnsi" w:cstheme="minorHAnsi"/>
              </w:rPr>
              <w:t>poveča</w:t>
            </w:r>
            <w:r w:rsidRPr="00626ED7">
              <w:rPr>
                <w:rFonts w:asciiTheme="minorHAnsi" w:hAnsiTheme="minorHAnsi" w:cstheme="minorHAnsi"/>
                <w:spacing w:val="-2"/>
              </w:rPr>
              <w:t xml:space="preserve"> </w:t>
            </w:r>
            <w:r w:rsidRPr="00626ED7">
              <w:rPr>
                <w:rFonts w:asciiTheme="minorHAnsi" w:hAnsiTheme="minorHAnsi" w:cstheme="minorHAnsi"/>
              </w:rPr>
              <w:t>njegova</w:t>
            </w:r>
            <w:r w:rsidRPr="00626ED7">
              <w:rPr>
                <w:rFonts w:asciiTheme="minorHAnsi" w:hAnsiTheme="minorHAnsi" w:cstheme="minorHAnsi"/>
                <w:spacing w:val="-2"/>
              </w:rPr>
              <w:t xml:space="preserve"> </w:t>
            </w:r>
            <w:proofErr w:type="spellStart"/>
            <w:r w:rsidRPr="00626ED7">
              <w:rPr>
                <w:rFonts w:asciiTheme="minorHAnsi" w:hAnsiTheme="minorHAnsi" w:cstheme="minorHAnsi"/>
              </w:rPr>
              <w:t>konkurenčnost.Prenos</w:t>
            </w:r>
            <w:proofErr w:type="spellEnd"/>
            <w:r w:rsidRPr="00626ED7">
              <w:rPr>
                <w:rFonts w:asciiTheme="minorHAnsi" w:hAnsiTheme="minorHAnsi" w:cstheme="minorHAnsi"/>
                <w:spacing w:val="-3"/>
              </w:rPr>
              <w:t xml:space="preserve"> </w:t>
            </w:r>
            <w:r w:rsidRPr="00626ED7">
              <w:rPr>
                <w:rFonts w:asciiTheme="minorHAnsi" w:hAnsiTheme="minorHAnsi" w:cstheme="minorHAnsi"/>
              </w:rPr>
              <w:t>lastništva</w:t>
            </w:r>
            <w:r w:rsidRPr="00626ED7">
              <w:rPr>
                <w:rFonts w:asciiTheme="minorHAnsi" w:hAnsiTheme="minorHAnsi" w:cstheme="minorHAnsi"/>
                <w:spacing w:val="-2"/>
              </w:rPr>
              <w:t xml:space="preserve"> </w:t>
            </w:r>
            <w:r w:rsidRPr="00626ED7">
              <w:rPr>
                <w:rFonts w:asciiTheme="minorHAnsi" w:hAnsiTheme="minorHAnsi" w:cstheme="minorHAnsi"/>
              </w:rPr>
              <w:t>po</w:t>
            </w:r>
            <w:r w:rsidRPr="00626ED7">
              <w:rPr>
                <w:rFonts w:asciiTheme="minorHAnsi" w:hAnsiTheme="minorHAnsi" w:cstheme="minorHAnsi"/>
                <w:spacing w:val="-1"/>
              </w:rPr>
              <w:t xml:space="preserve"> </w:t>
            </w:r>
            <w:r w:rsidRPr="00626ED7">
              <w:rPr>
                <w:rFonts w:asciiTheme="minorHAnsi" w:hAnsiTheme="minorHAnsi" w:cstheme="minorHAnsi"/>
              </w:rPr>
              <w:t>tem</w:t>
            </w:r>
            <w:r w:rsidRPr="00626ED7">
              <w:rPr>
                <w:rFonts w:asciiTheme="minorHAnsi" w:hAnsiTheme="minorHAnsi" w:cstheme="minorHAnsi"/>
                <w:spacing w:val="-6"/>
              </w:rPr>
              <w:t xml:space="preserve"> </w:t>
            </w:r>
            <w:r w:rsidRPr="00626ED7">
              <w:rPr>
                <w:rFonts w:asciiTheme="minorHAnsi" w:hAnsiTheme="minorHAnsi" w:cstheme="minorHAnsi"/>
              </w:rPr>
              <w:t>javnem</w:t>
            </w:r>
            <w:r w:rsidRPr="00626ED7">
              <w:rPr>
                <w:rFonts w:asciiTheme="minorHAnsi" w:hAnsiTheme="minorHAnsi" w:cstheme="minorHAnsi"/>
                <w:spacing w:val="-6"/>
              </w:rPr>
              <w:t xml:space="preserve"> </w:t>
            </w:r>
            <w:r w:rsidRPr="00626ED7">
              <w:rPr>
                <w:rFonts w:asciiTheme="minorHAnsi" w:hAnsiTheme="minorHAnsi" w:cstheme="minorHAnsi"/>
              </w:rPr>
              <w:t>pozivu</w:t>
            </w:r>
            <w:r w:rsidRPr="00626ED7">
              <w:rPr>
                <w:rFonts w:asciiTheme="minorHAnsi" w:hAnsiTheme="minorHAnsi" w:cstheme="minorHAnsi"/>
                <w:spacing w:val="-48"/>
              </w:rPr>
              <w:t xml:space="preserve"> </w:t>
            </w:r>
            <w:r w:rsidRPr="00626ED7">
              <w:rPr>
                <w:rFonts w:asciiTheme="minorHAnsi" w:hAnsiTheme="minorHAnsi" w:cstheme="minorHAnsi"/>
              </w:rPr>
              <w:t>pomeni:</w:t>
            </w:r>
          </w:p>
          <w:p w14:paraId="3C288A97" w14:textId="77777777" w:rsidR="00C0468E" w:rsidRPr="00626ED7" w:rsidRDefault="00C0468E" w:rsidP="00C0468E">
            <w:pPr>
              <w:pStyle w:val="TableParagraph"/>
              <w:numPr>
                <w:ilvl w:val="1"/>
                <w:numId w:val="92"/>
              </w:numPr>
              <w:tabs>
                <w:tab w:val="left" w:pos="1604"/>
              </w:tabs>
              <w:spacing w:before="11" w:line="223" w:lineRule="auto"/>
              <w:ind w:right="120"/>
              <w:jc w:val="both"/>
              <w:rPr>
                <w:rFonts w:asciiTheme="minorHAnsi" w:hAnsiTheme="minorHAnsi" w:cstheme="minorHAnsi"/>
              </w:rPr>
            </w:pPr>
            <w:r w:rsidRPr="00626ED7">
              <w:rPr>
                <w:rFonts w:asciiTheme="minorHAnsi" w:hAnsiTheme="minorHAnsi" w:cstheme="minorHAnsi"/>
              </w:rPr>
              <w:t>prenos oziroma prodajo vsaj 51 % osnovnega kapitala družbe oziroma prenos</w:t>
            </w:r>
            <w:r w:rsidRPr="00626ED7">
              <w:rPr>
                <w:rFonts w:asciiTheme="minorHAnsi" w:hAnsiTheme="minorHAnsi" w:cstheme="minorHAnsi"/>
                <w:spacing w:val="1"/>
              </w:rPr>
              <w:t xml:space="preserve"> </w:t>
            </w:r>
            <w:r w:rsidRPr="00626ED7">
              <w:rPr>
                <w:rFonts w:asciiTheme="minorHAnsi" w:hAnsiTheme="minorHAnsi" w:cstheme="minorHAnsi"/>
              </w:rPr>
              <w:t>nujnega</w:t>
            </w:r>
            <w:r w:rsidRPr="00626ED7">
              <w:rPr>
                <w:rFonts w:asciiTheme="minorHAnsi" w:hAnsiTheme="minorHAnsi" w:cstheme="minorHAnsi"/>
                <w:spacing w:val="-1"/>
              </w:rPr>
              <w:t xml:space="preserve"> </w:t>
            </w:r>
            <w:r w:rsidRPr="00626ED7">
              <w:rPr>
                <w:rFonts w:asciiTheme="minorHAnsi" w:hAnsiTheme="minorHAnsi" w:cstheme="minorHAnsi"/>
              </w:rPr>
              <w:t>deleža</w:t>
            </w:r>
            <w:r w:rsidRPr="00626ED7">
              <w:rPr>
                <w:rFonts w:asciiTheme="minorHAnsi" w:hAnsiTheme="minorHAnsi" w:cstheme="minorHAnsi"/>
                <w:spacing w:val="-1"/>
              </w:rPr>
              <w:t xml:space="preserve"> </w:t>
            </w:r>
            <w:r w:rsidRPr="00626ED7">
              <w:rPr>
                <w:rFonts w:asciiTheme="minorHAnsi" w:hAnsiTheme="minorHAnsi" w:cstheme="minorHAnsi"/>
              </w:rPr>
              <w:t>kapitalske</w:t>
            </w:r>
            <w:r w:rsidRPr="00626ED7">
              <w:rPr>
                <w:rFonts w:asciiTheme="minorHAnsi" w:hAnsiTheme="minorHAnsi" w:cstheme="minorHAnsi"/>
                <w:spacing w:val="-1"/>
              </w:rPr>
              <w:t xml:space="preserve"> </w:t>
            </w:r>
            <w:r w:rsidRPr="00626ED7">
              <w:rPr>
                <w:rFonts w:asciiTheme="minorHAnsi" w:hAnsiTheme="minorHAnsi" w:cstheme="minorHAnsi"/>
              </w:rPr>
              <w:t>družbe</w:t>
            </w:r>
            <w:r w:rsidRPr="00626ED7">
              <w:rPr>
                <w:rFonts w:asciiTheme="minorHAnsi" w:hAnsiTheme="minorHAnsi" w:cstheme="minorHAnsi"/>
                <w:spacing w:val="-1"/>
              </w:rPr>
              <w:t xml:space="preserve"> </w:t>
            </w:r>
            <w:r w:rsidRPr="00626ED7">
              <w:rPr>
                <w:rFonts w:asciiTheme="minorHAnsi" w:hAnsiTheme="minorHAnsi" w:cstheme="minorHAnsi"/>
              </w:rPr>
              <w:t>v</w:t>
            </w:r>
            <w:r w:rsidRPr="00626ED7">
              <w:rPr>
                <w:rFonts w:asciiTheme="minorHAnsi" w:hAnsiTheme="minorHAnsi" w:cstheme="minorHAnsi"/>
                <w:spacing w:val="-2"/>
              </w:rPr>
              <w:t xml:space="preserve"> </w:t>
            </w:r>
            <w:r w:rsidRPr="00626ED7">
              <w:rPr>
                <w:rFonts w:asciiTheme="minorHAnsi" w:hAnsiTheme="minorHAnsi" w:cstheme="minorHAnsi"/>
              </w:rPr>
              <w:t>primeru</w:t>
            </w:r>
            <w:r w:rsidRPr="00626ED7">
              <w:rPr>
                <w:rFonts w:asciiTheme="minorHAnsi" w:hAnsiTheme="minorHAnsi" w:cstheme="minorHAnsi"/>
                <w:spacing w:val="-2"/>
              </w:rPr>
              <w:t xml:space="preserve"> </w:t>
            </w:r>
            <w:r w:rsidRPr="00626ED7">
              <w:rPr>
                <w:rFonts w:asciiTheme="minorHAnsi" w:hAnsiTheme="minorHAnsi" w:cstheme="minorHAnsi"/>
              </w:rPr>
              <w:t>prenosa</w:t>
            </w:r>
            <w:r w:rsidRPr="00626ED7">
              <w:rPr>
                <w:rFonts w:asciiTheme="minorHAnsi" w:hAnsiTheme="minorHAnsi" w:cstheme="minorHAnsi"/>
                <w:spacing w:val="-1"/>
              </w:rPr>
              <w:t xml:space="preserve"> </w:t>
            </w:r>
            <w:r w:rsidRPr="00626ED7">
              <w:rPr>
                <w:rFonts w:asciiTheme="minorHAnsi" w:hAnsiTheme="minorHAnsi" w:cstheme="minorHAnsi"/>
              </w:rPr>
              <w:t>na</w:t>
            </w:r>
            <w:r w:rsidRPr="00626ED7">
              <w:rPr>
                <w:rFonts w:asciiTheme="minorHAnsi" w:hAnsiTheme="minorHAnsi" w:cstheme="minorHAnsi"/>
                <w:spacing w:val="-1"/>
              </w:rPr>
              <w:t xml:space="preserve"> </w:t>
            </w:r>
            <w:r w:rsidRPr="00626ED7">
              <w:rPr>
                <w:rFonts w:asciiTheme="minorHAnsi" w:hAnsiTheme="minorHAnsi" w:cstheme="minorHAnsi"/>
              </w:rPr>
              <w:t>družinskega</w:t>
            </w:r>
            <w:r w:rsidRPr="00626ED7">
              <w:rPr>
                <w:rFonts w:asciiTheme="minorHAnsi" w:hAnsiTheme="minorHAnsi" w:cstheme="minorHAnsi"/>
                <w:spacing w:val="-1"/>
              </w:rPr>
              <w:t xml:space="preserve"> </w:t>
            </w:r>
            <w:r w:rsidRPr="00626ED7">
              <w:rPr>
                <w:rFonts w:asciiTheme="minorHAnsi" w:hAnsiTheme="minorHAnsi" w:cstheme="minorHAnsi"/>
              </w:rPr>
              <w:t>člana,</w:t>
            </w:r>
          </w:p>
          <w:p w14:paraId="7A5986BD" w14:textId="77777777" w:rsidR="00C0468E" w:rsidRPr="00626ED7" w:rsidRDefault="00C0468E" w:rsidP="00C0468E">
            <w:pPr>
              <w:pStyle w:val="TableParagraph"/>
              <w:numPr>
                <w:ilvl w:val="1"/>
                <w:numId w:val="92"/>
              </w:numPr>
              <w:tabs>
                <w:tab w:val="left" w:pos="1604"/>
              </w:tabs>
              <w:spacing w:before="4" w:line="239" w:lineRule="exact"/>
              <w:ind w:hanging="361"/>
              <w:jc w:val="both"/>
              <w:rPr>
                <w:rFonts w:asciiTheme="minorHAnsi" w:hAnsiTheme="minorHAnsi" w:cstheme="minorHAnsi"/>
              </w:rPr>
            </w:pPr>
            <w:r w:rsidRPr="00626ED7">
              <w:rPr>
                <w:rFonts w:asciiTheme="minorHAnsi" w:hAnsiTheme="minorHAnsi" w:cstheme="minorHAnsi"/>
              </w:rPr>
              <w:t>prenos</w:t>
            </w:r>
            <w:r w:rsidRPr="00626ED7">
              <w:rPr>
                <w:rFonts w:asciiTheme="minorHAnsi" w:hAnsiTheme="minorHAnsi" w:cstheme="minorHAnsi"/>
                <w:spacing w:val="6"/>
              </w:rPr>
              <w:t xml:space="preserve"> </w:t>
            </w:r>
            <w:r w:rsidRPr="00626ED7">
              <w:rPr>
                <w:rFonts w:asciiTheme="minorHAnsi" w:hAnsiTheme="minorHAnsi" w:cstheme="minorHAnsi"/>
              </w:rPr>
              <w:t>podjetja</w:t>
            </w:r>
            <w:r w:rsidRPr="00626ED7">
              <w:rPr>
                <w:rFonts w:asciiTheme="minorHAnsi" w:hAnsiTheme="minorHAnsi" w:cstheme="minorHAnsi"/>
                <w:spacing w:val="5"/>
              </w:rPr>
              <w:t xml:space="preserve"> </w:t>
            </w:r>
            <w:r w:rsidRPr="00626ED7">
              <w:rPr>
                <w:rFonts w:asciiTheme="minorHAnsi" w:hAnsiTheme="minorHAnsi" w:cstheme="minorHAnsi"/>
              </w:rPr>
              <w:t>(samostojnega</w:t>
            </w:r>
            <w:r w:rsidRPr="00626ED7">
              <w:rPr>
                <w:rFonts w:asciiTheme="minorHAnsi" w:hAnsiTheme="minorHAnsi" w:cstheme="minorHAnsi"/>
                <w:spacing w:val="9"/>
              </w:rPr>
              <w:t xml:space="preserve"> </w:t>
            </w:r>
            <w:r w:rsidRPr="00626ED7">
              <w:rPr>
                <w:rFonts w:asciiTheme="minorHAnsi" w:hAnsiTheme="minorHAnsi" w:cstheme="minorHAnsi"/>
              </w:rPr>
              <w:t>podjetnika)</w:t>
            </w:r>
            <w:r w:rsidRPr="00626ED7">
              <w:rPr>
                <w:rFonts w:asciiTheme="minorHAnsi" w:hAnsiTheme="minorHAnsi" w:cstheme="minorHAnsi"/>
                <w:spacing w:val="8"/>
              </w:rPr>
              <w:t xml:space="preserve"> </w:t>
            </w:r>
            <w:r w:rsidRPr="00626ED7">
              <w:rPr>
                <w:rFonts w:asciiTheme="minorHAnsi" w:hAnsiTheme="minorHAnsi" w:cstheme="minorHAnsi"/>
              </w:rPr>
              <w:t>na</w:t>
            </w:r>
            <w:r w:rsidRPr="00626ED7">
              <w:rPr>
                <w:rFonts w:asciiTheme="minorHAnsi" w:hAnsiTheme="minorHAnsi" w:cstheme="minorHAnsi"/>
                <w:spacing w:val="7"/>
              </w:rPr>
              <w:t xml:space="preserve"> </w:t>
            </w:r>
            <w:r w:rsidRPr="00626ED7">
              <w:rPr>
                <w:rFonts w:asciiTheme="minorHAnsi" w:hAnsiTheme="minorHAnsi" w:cstheme="minorHAnsi"/>
              </w:rPr>
              <w:t>podjetnika</w:t>
            </w:r>
            <w:r w:rsidRPr="00626ED7">
              <w:rPr>
                <w:rFonts w:asciiTheme="minorHAnsi" w:hAnsiTheme="minorHAnsi" w:cstheme="minorHAnsi"/>
                <w:spacing w:val="8"/>
              </w:rPr>
              <w:t xml:space="preserve"> </w:t>
            </w:r>
            <w:r w:rsidRPr="00626ED7">
              <w:rPr>
                <w:rFonts w:asciiTheme="minorHAnsi" w:hAnsiTheme="minorHAnsi" w:cstheme="minorHAnsi"/>
              </w:rPr>
              <w:t>prevzemnika</w:t>
            </w:r>
            <w:r w:rsidRPr="00626ED7">
              <w:rPr>
                <w:rFonts w:asciiTheme="minorHAnsi" w:hAnsiTheme="minorHAnsi" w:cstheme="minorHAnsi"/>
                <w:spacing w:val="9"/>
              </w:rPr>
              <w:t xml:space="preserve"> </w:t>
            </w:r>
            <w:r w:rsidRPr="00626ED7">
              <w:rPr>
                <w:rFonts w:asciiTheme="minorHAnsi" w:hAnsiTheme="minorHAnsi" w:cstheme="minorHAnsi"/>
              </w:rPr>
              <w:t>v</w:t>
            </w:r>
            <w:r w:rsidRPr="00626ED7">
              <w:rPr>
                <w:rFonts w:asciiTheme="minorHAnsi" w:hAnsiTheme="minorHAnsi" w:cstheme="minorHAnsi"/>
                <w:spacing w:val="6"/>
              </w:rPr>
              <w:t xml:space="preserve"> </w:t>
            </w:r>
            <w:r w:rsidRPr="00626ED7">
              <w:rPr>
                <w:rFonts w:asciiTheme="minorHAnsi" w:hAnsiTheme="minorHAnsi" w:cstheme="minorHAnsi"/>
              </w:rPr>
              <w:t>skladu</w:t>
            </w:r>
            <w:r w:rsidRPr="00626ED7">
              <w:rPr>
                <w:rFonts w:asciiTheme="minorHAnsi" w:hAnsiTheme="minorHAnsi" w:cstheme="minorHAnsi"/>
                <w:spacing w:val="5"/>
              </w:rPr>
              <w:t xml:space="preserve"> </w:t>
            </w:r>
            <w:r w:rsidRPr="00626ED7">
              <w:rPr>
                <w:rFonts w:asciiTheme="minorHAnsi" w:hAnsiTheme="minorHAnsi" w:cstheme="minorHAnsi"/>
              </w:rPr>
              <w:t>z</w:t>
            </w:r>
          </w:p>
          <w:p w14:paraId="5792F03A" w14:textId="77777777" w:rsidR="00C0468E" w:rsidRPr="00626ED7" w:rsidRDefault="00C0468E" w:rsidP="002062B6">
            <w:pPr>
              <w:pStyle w:val="TableParagraph"/>
              <w:spacing w:line="221" w:lineRule="exact"/>
              <w:ind w:left="1603"/>
              <w:jc w:val="both"/>
              <w:rPr>
                <w:rFonts w:asciiTheme="minorHAnsi" w:hAnsiTheme="minorHAnsi" w:cstheme="minorHAnsi"/>
              </w:rPr>
            </w:pPr>
            <w:r w:rsidRPr="00626ED7">
              <w:rPr>
                <w:rFonts w:asciiTheme="minorHAnsi" w:hAnsiTheme="minorHAnsi" w:cstheme="minorHAnsi"/>
              </w:rPr>
              <w:t>72.a</w:t>
            </w:r>
            <w:r w:rsidRPr="00626ED7">
              <w:rPr>
                <w:rFonts w:asciiTheme="minorHAnsi" w:hAnsiTheme="minorHAnsi" w:cstheme="minorHAnsi"/>
                <w:spacing w:val="-1"/>
              </w:rPr>
              <w:t xml:space="preserve"> </w:t>
            </w:r>
            <w:r w:rsidRPr="00626ED7">
              <w:rPr>
                <w:rFonts w:asciiTheme="minorHAnsi" w:hAnsiTheme="minorHAnsi" w:cstheme="minorHAnsi"/>
              </w:rPr>
              <w:t>členom</w:t>
            </w:r>
            <w:r w:rsidRPr="00626ED7">
              <w:rPr>
                <w:rFonts w:asciiTheme="minorHAnsi" w:hAnsiTheme="minorHAnsi" w:cstheme="minorHAnsi"/>
                <w:spacing w:val="-3"/>
              </w:rPr>
              <w:t xml:space="preserve"> </w:t>
            </w:r>
            <w:r w:rsidRPr="00626ED7">
              <w:rPr>
                <w:rFonts w:asciiTheme="minorHAnsi" w:hAnsiTheme="minorHAnsi" w:cstheme="minorHAnsi"/>
              </w:rPr>
              <w:t>ZGD-1.</w:t>
            </w:r>
          </w:p>
          <w:p w14:paraId="3B16CCBE" w14:textId="77777777" w:rsidR="00C0468E" w:rsidRPr="00626ED7" w:rsidRDefault="00C0468E" w:rsidP="002062B6">
            <w:pPr>
              <w:pStyle w:val="TableParagraph"/>
              <w:ind w:right="117"/>
              <w:jc w:val="both"/>
              <w:rPr>
                <w:rFonts w:asciiTheme="minorHAnsi" w:hAnsiTheme="minorHAnsi" w:cstheme="minorHAnsi"/>
              </w:rPr>
            </w:pPr>
            <w:r w:rsidRPr="00626ED7">
              <w:rPr>
                <w:rFonts w:asciiTheme="minorHAnsi" w:hAnsiTheme="minorHAnsi" w:cstheme="minorHAnsi"/>
              </w:rPr>
              <w:t>Predmet javnega poziva je sofinanciranje upravičenih stroškov aktivnosti, vezanih na pripravo</w:t>
            </w:r>
            <w:r w:rsidRPr="00626ED7">
              <w:rPr>
                <w:rFonts w:asciiTheme="minorHAnsi" w:hAnsiTheme="minorHAnsi" w:cstheme="minorHAnsi"/>
                <w:spacing w:val="1"/>
              </w:rPr>
              <w:t xml:space="preserve"> </w:t>
            </w:r>
            <w:r w:rsidRPr="00626ED7">
              <w:rPr>
                <w:rFonts w:asciiTheme="minorHAnsi" w:hAnsiTheme="minorHAnsi" w:cstheme="minorHAnsi"/>
              </w:rPr>
              <w:t>poslovnega subjekta na prenos lastništva, na neposredno izvedbo prenosa lastništva in na dvig</w:t>
            </w:r>
            <w:r w:rsidRPr="00626ED7">
              <w:rPr>
                <w:rFonts w:asciiTheme="minorHAnsi" w:hAnsiTheme="minorHAnsi" w:cstheme="minorHAnsi"/>
                <w:spacing w:val="1"/>
              </w:rPr>
              <w:t xml:space="preserve"> </w:t>
            </w:r>
            <w:r w:rsidRPr="00626ED7">
              <w:rPr>
                <w:rFonts w:asciiTheme="minorHAnsi" w:hAnsiTheme="minorHAnsi" w:cstheme="minorHAnsi"/>
              </w:rPr>
              <w:t>kompetenc</w:t>
            </w:r>
            <w:r w:rsidRPr="00626ED7">
              <w:rPr>
                <w:rFonts w:asciiTheme="minorHAnsi" w:hAnsiTheme="minorHAnsi" w:cstheme="minorHAnsi"/>
                <w:spacing w:val="-1"/>
              </w:rPr>
              <w:t xml:space="preserve"> </w:t>
            </w:r>
            <w:r w:rsidRPr="00626ED7">
              <w:rPr>
                <w:rFonts w:asciiTheme="minorHAnsi" w:hAnsiTheme="minorHAnsi" w:cstheme="minorHAnsi"/>
              </w:rPr>
              <w:t>prevzemnikov</w:t>
            </w:r>
            <w:r w:rsidRPr="00626ED7">
              <w:rPr>
                <w:rFonts w:asciiTheme="minorHAnsi" w:hAnsiTheme="minorHAnsi" w:cstheme="minorHAnsi"/>
                <w:spacing w:val="-1"/>
              </w:rPr>
              <w:t xml:space="preserve"> </w:t>
            </w:r>
            <w:r w:rsidRPr="00626ED7">
              <w:rPr>
                <w:rFonts w:asciiTheme="minorHAnsi" w:hAnsiTheme="minorHAnsi" w:cstheme="minorHAnsi"/>
              </w:rPr>
              <w:t>poslovnih</w:t>
            </w:r>
            <w:r w:rsidRPr="00626ED7">
              <w:rPr>
                <w:rFonts w:asciiTheme="minorHAnsi" w:hAnsiTheme="minorHAnsi" w:cstheme="minorHAnsi"/>
                <w:spacing w:val="-1"/>
              </w:rPr>
              <w:t xml:space="preserve"> </w:t>
            </w:r>
            <w:r w:rsidRPr="00626ED7">
              <w:rPr>
                <w:rFonts w:asciiTheme="minorHAnsi" w:hAnsiTheme="minorHAnsi" w:cstheme="minorHAnsi"/>
              </w:rPr>
              <w:t>subjektov.</w:t>
            </w:r>
          </w:p>
          <w:p w14:paraId="74B96F89" w14:textId="77777777" w:rsidR="00C0468E" w:rsidRPr="00626ED7" w:rsidRDefault="00C0468E" w:rsidP="002062B6">
            <w:pPr>
              <w:pStyle w:val="TableParagraph"/>
              <w:spacing w:before="1"/>
              <w:ind w:left="0"/>
              <w:rPr>
                <w:rFonts w:asciiTheme="minorHAnsi" w:hAnsiTheme="minorHAnsi" w:cstheme="minorHAnsi"/>
                <w:b/>
              </w:rPr>
            </w:pPr>
          </w:p>
          <w:p w14:paraId="08F8C4CC" w14:textId="77777777" w:rsidR="00C0468E" w:rsidRPr="00626ED7" w:rsidRDefault="00C0468E" w:rsidP="002062B6">
            <w:pPr>
              <w:pStyle w:val="TableParagraph"/>
              <w:spacing w:line="229" w:lineRule="exact"/>
              <w:rPr>
                <w:rFonts w:asciiTheme="minorHAnsi" w:hAnsiTheme="minorHAnsi" w:cstheme="minorHAnsi"/>
              </w:rPr>
            </w:pPr>
            <w:r w:rsidRPr="00626ED7">
              <w:rPr>
                <w:rFonts w:asciiTheme="minorHAnsi" w:hAnsiTheme="minorHAnsi" w:cstheme="minorHAnsi"/>
              </w:rPr>
              <w:t>Po</w:t>
            </w:r>
            <w:r w:rsidRPr="00626ED7">
              <w:rPr>
                <w:rFonts w:asciiTheme="minorHAnsi" w:hAnsiTheme="minorHAnsi" w:cstheme="minorHAnsi"/>
                <w:spacing w:val="-1"/>
              </w:rPr>
              <w:t xml:space="preserve"> </w:t>
            </w:r>
            <w:r w:rsidRPr="00626ED7">
              <w:rPr>
                <w:rFonts w:asciiTheme="minorHAnsi" w:hAnsiTheme="minorHAnsi" w:cstheme="minorHAnsi"/>
              </w:rPr>
              <w:t>tem</w:t>
            </w:r>
            <w:r w:rsidRPr="00626ED7">
              <w:rPr>
                <w:rFonts w:asciiTheme="minorHAnsi" w:hAnsiTheme="minorHAnsi" w:cstheme="minorHAnsi"/>
                <w:spacing w:val="-6"/>
              </w:rPr>
              <w:t xml:space="preserve"> </w:t>
            </w:r>
            <w:r w:rsidRPr="00626ED7">
              <w:rPr>
                <w:rFonts w:asciiTheme="minorHAnsi" w:hAnsiTheme="minorHAnsi" w:cstheme="minorHAnsi"/>
              </w:rPr>
              <w:t>javnem</w:t>
            </w:r>
            <w:r w:rsidRPr="00626ED7">
              <w:rPr>
                <w:rFonts w:asciiTheme="minorHAnsi" w:hAnsiTheme="minorHAnsi" w:cstheme="minorHAnsi"/>
                <w:spacing w:val="-4"/>
              </w:rPr>
              <w:t xml:space="preserve"> </w:t>
            </w:r>
            <w:r w:rsidRPr="00626ED7">
              <w:rPr>
                <w:rFonts w:asciiTheme="minorHAnsi" w:hAnsiTheme="minorHAnsi" w:cstheme="minorHAnsi"/>
              </w:rPr>
              <w:t>pozivu</w:t>
            </w:r>
            <w:r w:rsidRPr="00626ED7">
              <w:rPr>
                <w:rFonts w:asciiTheme="minorHAnsi" w:hAnsiTheme="minorHAnsi" w:cstheme="minorHAnsi"/>
                <w:spacing w:val="-3"/>
              </w:rPr>
              <w:t xml:space="preserve"> </w:t>
            </w:r>
            <w:r w:rsidRPr="00626ED7">
              <w:rPr>
                <w:rFonts w:asciiTheme="minorHAnsi" w:hAnsiTheme="minorHAnsi" w:cstheme="minorHAnsi"/>
              </w:rPr>
              <w:t>se</w:t>
            </w:r>
            <w:r w:rsidRPr="00626ED7">
              <w:rPr>
                <w:rFonts w:asciiTheme="minorHAnsi" w:hAnsiTheme="minorHAnsi" w:cstheme="minorHAnsi"/>
                <w:spacing w:val="-2"/>
              </w:rPr>
              <w:t xml:space="preserve"> </w:t>
            </w:r>
            <w:r w:rsidRPr="00626ED7">
              <w:rPr>
                <w:rFonts w:asciiTheme="minorHAnsi" w:hAnsiTheme="minorHAnsi" w:cstheme="minorHAnsi"/>
              </w:rPr>
              <w:t>sofinancirajo</w:t>
            </w:r>
            <w:r w:rsidRPr="00626ED7">
              <w:rPr>
                <w:rFonts w:asciiTheme="minorHAnsi" w:hAnsiTheme="minorHAnsi" w:cstheme="minorHAnsi"/>
                <w:spacing w:val="-1"/>
              </w:rPr>
              <w:t xml:space="preserve"> </w:t>
            </w:r>
            <w:r w:rsidRPr="00626ED7">
              <w:rPr>
                <w:rFonts w:asciiTheme="minorHAnsi" w:hAnsiTheme="minorHAnsi" w:cstheme="minorHAnsi"/>
              </w:rPr>
              <w:t>upravičeni</w:t>
            </w:r>
            <w:r w:rsidRPr="00626ED7">
              <w:rPr>
                <w:rFonts w:asciiTheme="minorHAnsi" w:hAnsiTheme="minorHAnsi" w:cstheme="minorHAnsi"/>
                <w:spacing w:val="-3"/>
              </w:rPr>
              <w:t xml:space="preserve"> </w:t>
            </w:r>
            <w:r w:rsidRPr="00626ED7">
              <w:rPr>
                <w:rFonts w:asciiTheme="minorHAnsi" w:hAnsiTheme="minorHAnsi" w:cstheme="minorHAnsi"/>
              </w:rPr>
              <w:t>stroški:</w:t>
            </w:r>
          </w:p>
          <w:p w14:paraId="4AA27A7C" w14:textId="77777777" w:rsidR="00C0468E" w:rsidRPr="00626ED7" w:rsidRDefault="00C0468E" w:rsidP="00C0468E">
            <w:pPr>
              <w:pStyle w:val="TableParagraph"/>
              <w:numPr>
                <w:ilvl w:val="0"/>
                <w:numId w:val="91"/>
              </w:numPr>
              <w:tabs>
                <w:tab w:val="left" w:pos="364"/>
              </w:tabs>
              <w:spacing w:line="229" w:lineRule="exact"/>
              <w:ind w:hanging="202"/>
              <w:rPr>
                <w:rFonts w:asciiTheme="minorHAnsi" w:hAnsiTheme="minorHAnsi" w:cstheme="minorHAnsi"/>
              </w:rPr>
            </w:pPr>
            <w:r w:rsidRPr="00626ED7">
              <w:rPr>
                <w:rFonts w:asciiTheme="minorHAnsi" w:hAnsiTheme="minorHAnsi" w:cstheme="minorHAnsi"/>
              </w:rPr>
              <w:t>sklop</w:t>
            </w:r>
            <w:r w:rsidRPr="00626ED7">
              <w:rPr>
                <w:rFonts w:asciiTheme="minorHAnsi" w:hAnsiTheme="minorHAnsi" w:cstheme="minorHAnsi"/>
                <w:spacing w:val="-3"/>
              </w:rPr>
              <w:t xml:space="preserve"> </w:t>
            </w:r>
            <w:r w:rsidRPr="00626ED7">
              <w:rPr>
                <w:rFonts w:asciiTheme="minorHAnsi" w:hAnsiTheme="minorHAnsi" w:cstheme="minorHAnsi"/>
              </w:rPr>
              <w:t>aktivnosti:</w:t>
            </w:r>
            <w:r w:rsidRPr="00626ED7">
              <w:rPr>
                <w:rFonts w:asciiTheme="minorHAnsi" w:hAnsiTheme="minorHAnsi" w:cstheme="minorHAnsi"/>
                <w:spacing w:val="-3"/>
              </w:rPr>
              <w:t xml:space="preserve"> </w:t>
            </w:r>
            <w:r w:rsidRPr="00626ED7">
              <w:rPr>
                <w:rFonts w:asciiTheme="minorHAnsi" w:hAnsiTheme="minorHAnsi" w:cstheme="minorHAnsi"/>
              </w:rPr>
              <w:t>Stroški</w:t>
            </w:r>
            <w:r w:rsidRPr="00626ED7">
              <w:rPr>
                <w:rFonts w:asciiTheme="minorHAnsi" w:hAnsiTheme="minorHAnsi" w:cstheme="minorHAnsi"/>
                <w:spacing w:val="-4"/>
              </w:rPr>
              <w:t xml:space="preserve"> </w:t>
            </w:r>
            <w:r w:rsidRPr="00626ED7">
              <w:rPr>
                <w:rFonts w:asciiTheme="minorHAnsi" w:hAnsiTheme="minorHAnsi" w:cstheme="minorHAnsi"/>
              </w:rPr>
              <w:t>aktivnosti,</w:t>
            </w:r>
            <w:r w:rsidRPr="00626ED7">
              <w:rPr>
                <w:rFonts w:asciiTheme="minorHAnsi" w:hAnsiTheme="minorHAnsi" w:cstheme="minorHAnsi"/>
                <w:spacing w:val="-3"/>
              </w:rPr>
              <w:t xml:space="preserve"> </w:t>
            </w:r>
            <w:r w:rsidRPr="00626ED7">
              <w:rPr>
                <w:rFonts w:asciiTheme="minorHAnsi" w:hAnsiTheme="minorHAnsi" w:cstheme="minorHAnsi"/>
              </w:rPr>
              <w:t>vezani</w:t>
            </w:r>
            <w:r w:rsidRPr="00626ED7">
              <w:rPr>
                <w:rFonts w:asciiTheme="minorHAnsi" w:hAnsiTheme="minorHAnsi" w:cstheme="minorHAnsi"/>
                <w:spacing w:val="-1"/>
              </w:rPr>
              <w:t xml:space="preserve"> </w:t>
            </w:r>
            <w:r w:rsidRPr="00626ED7">
              <w:rPr>
                <w:rFonts w:asciiTheme="minorHAnsi" w:hAnsiTheme="minorHAnsi" w:cstheme="minorHAnsi"/>
              </w:rPr>
              <w:t>na</w:t>
            </w:r>
            <w:r w:rsidRPr="00626ED7">
              <w:rPr>
                <w:rFonts w:asciiTheme="minorHAnsi" w:hAnsiTheme="minorHAnsi" w:cstheme="minorHAnsi"/>
                <w:spacing w:val="-3"/>
              </w:rPr>
              <w:t xml:space="preserve"> </w:t>
            </w:r>
            <w:r w:rsidRPr="00626ED7">
              <w:rPr>
                <w:rFonts w:asciiTheme="minorHAnsi" w:hAnsiTheme="minorHAnsi" w:cstheme="minorHAnsi"/>
              </w:rPr>
              <w:t>pripravo</w:t>
            </w:r>
            <w:r w:rsidRPr="00626ED7">
              <w:rPr>
                <w:rFonts w:asciiTheme="minorHAnsi" w:hAnsiTheme="minorHAnsi" w:cstheme="minorHAnsi"/>
                <w:spacing w:val="-2"/>
              </w:rPr>
              <w:t xml:space="preserve"> </w:t>
            </w:r>
            <w:r w:rsidRPr="00626ED7">
              <w:rPr>
                <w:rFonts w:asciiTheme="minorHAnsi" w:hAnsiTheme="minorHAnsi" w:cstheme="minorHAnsi"/>
              </w:rPr>
              <w:t>MSP-ja</w:t>
            </w:r>
            <w:r w:rsidRPr="00626ED7">
              <w:rPr>
                <w:rFonts w:asciiTheme="minorHAnsi" w:hAnsiTheme="minorHAnsi" w:cstheme="minorHAnsi"/>
                <w:spacing w:val="-3"/>
              </w:rPr>
              <w:t xml:space="preserve"> </w:t>
            </w:r>
            <w:r w:rsidRPr="00626ED7">
              <w:rPr>
                <w:rFonts w:asciiTheme="minorHAnsi" w:hAnsiTheme="minorHAnsi" w:cstheme="minorHAnsi"/>
              </w:rPr>
              <w:t>na</w:t>
            </w:r>
            <w:r w:rsidRPr="00626ED7">
              <w:rPr>
                <w:rFonts w:asciiTheme="minorHAnsi" w:hAnsiTheme="minorHAnsi" w:cstheme="minorHAnsi"/>
                <w:spacing w:val="-3"/>
              </w:rPr>
              <w:t xml:space="preserve"> </w:t>
            </w:r>
            <w:r w:rsidRPr="00626ED7">
              <w:rPr>
                <w:rFonts w:asciiTheme="minorHAnsi" w:hAnsiTheme="minorHAnsi" w:cstheme="minorHAnsi"/>
              </w:rPr>
              <w:t>prenos</w:t>
            </w:r>
            <w:r w:rsidRPr="00626ED7">
              <w:rPr>
                <w:rFonts w:asciiTheme="minorHAnsi" w:hAnsiTheme="minorHAnsi" w:cstheme="minorHAnsi"/>
                <w:spacing w:val="-4"/>
              </w:rPr>
              <w:t xml:space="preserve"> </w:t>
            </w:r>
            <w:r w:rsidRPr="00626ED7">
              <w:rPr>
                <w:rFonts w:asciiTheme="minorHAnsi" w:hAnsiTheme="minorHAnsi" w:cstheme="minorHAnsi"/>
              </w:rPr>
              <w:t>lastništva</w:t>
            </w:r>
          </w:p>
          <w:p w14:paraId="5641BF9C" w14:textId="77777777" w:rsidR="00C0468E" w:rsidRPr="00626ED7" w:rsidRDefault="00C0468E" w:rsidP="00C0468E">
            <w:pPr>
              <w:pStyle w:val="TableParagraph"/>
              <w:numPr>
                <w:ilvl w:val="0"/>
                <w:numId w:val="91"/>
              </w:numPr>
              <w:tabs>
                <w:tab w:val="left" w:pos="364"/>
              </w:tabs>
              <w:spacing w:before="1"/>
              <w:ind w:hanging="202"/>
              <w:rPr>
                <w:rFonts w:asciiTheme="minorHAnsi" w:hAnsiTheme="minorHAnsi" w:cstheme="minorHAnsi"/>
              </w:rPr>
            </w:pPr>
            <w:r w:rsidRPr="00626ED7">
              <w:rPr>
                <w:rFonts w:asciiTheme="minorHAnsi" w:hAnsiTheme="minorHAnsi" w:cstheme="minorHAnsi"/>
              </w:rPr>
              <w:t>sklop</w:t>
            </w:r>
            <w:r w:rsidRPr="00626ED7">
              <w:rPr>
                <w:rFonts w:asciiTheme="minorHAnsi" w:hAnsiTheme="minorHAnsi" w:cstheme="minorHAnsi"/>
                <w:spacing w:val="-3"/>
              </w:rPr>
              <w:t xml:space="preserve"> </w:t>
            </w:r>
            <w:r w:rsidRPr="00626ED7">
              <w:rPr>
                <w:rFonts w:asciiTheme="minorHAnsi" w:hAnsiTheme="minorHAnsi" w:cstheme="minorHAnsi"/>
              </w:rPr>
              <w:t>aktivnosti:</w:t>
            </w:r>
            <w:r w:rsidRPr="00626ED7">
              <w:rPr>
                <w:rFonts w:asciiTheme="minorHAnsi" w:hAnsiTheme="minorHAnsi" w:cstheme="minorHAnsi"/>
                <w:spacing w:val="-5"/>
              </w:rPr>
              <w:t xml:space="preserve"> </w:t>
            </w:r>
            <w:r w:rsidRPr="00626ED7">
              <w:rPr>
                <w:rFonts w:asciiTheme="minorHAnsi" w:hAnsiTheme="minorHAnsi" w:cstheme="minorHAnsi"/>
              </w:rPr>
              <w:t>Stroški</w:t>
            </w:r>
            <w:r w:rsidRPr="00626ED7">
              <w:rPr>
                <w:rFonts w:asciiTheme="minorHAnsi" w:hAnsiTheme="minorHAnsi" w:cstheme="minorHAnsi"/>
                <w:spacing w:val="-5"/>
              </w:rPr>
              <w:t xml:space="preserve"> </w:t>
            </w:r>
            <w:r w:rsidRPr="00626ED7">
              <w:rPr>
                <w:rFonts w:asciiTheme="minorHAnsi" w:hAnsiTheme="minorHAnsi" w:cstheme="minorHAnsi"/>
              </w:rPr>
              <w:t>aktivnosti,</w:t>
            </w:r>
            <w:r w:rsidRPr="00626ED7">
              <w:rPr>
                <w:rFonts w:asciiTheme="minorHAnsi" w:hAnsiTheme="minorHAnsi" w:cstheme="minorHAnsi"/>
                <w:spacing w:val="-4"/>
              </w:rPr>
              <w:t xml:space="preserve"> </w:t>
            </w:r>
            <w:r w:rsidRPr="00626ED7">
              <w:rPr>
                <w:rFonts w:asciiTheme="minorHAnsi" w:hAnsiTheme="minorHAnsi" w:cstheme="minorHAnsi"/>
              </w:rPr>
              <w:t>vezani</w:t>
            </w:r>
            <w:r w:rsidRPr="00626ED7">
              <w:rPr>
                <w:rFonts w:asciiTheme="minorHAnsi" w:hAnsiTheme="minorHAnsi" w:cstheme="minorHAnsi"/>
                <w:spacing w:val="-2"/>
              </w:rPr>
              <w:t xml:space="preserve"> </w:t>
            </w:r>
            <w:r w:rsidRPr="00626ED7">
              <w:rPr>
                <w:rFonts w:asciiTheme="minorHAnsi" w:hAnsiTheme="minorHAnsi" w:cstheme="minorHAnsi"/>
              </w:rPr>
              <w:t>na</w:t>
            </w:r>
            <w:r w:rsidRPr="00626ED7">
              <w:rPr>
                <w:rFonts w:asciiTheme="minorHAnsi" w:hAnsiTheme="minorHAnsi" w:cstheme="minorHAnsi"/>
                <w:spacing w:val="-3"/>
              </w:rPr>
              <w:t xml:space="preserve"> </w:t>
            </w:r>
            <w:r w:rsidRPr="00626ED7">
              <w:rPr>
                <w:rFonts w:asciiTheme="minorHAnsi" w:hAnsiTheme="minorHAnsi" w:cstheme="minorHAnsi"/>
              </w:rPr>
              <w:t>izvedbo</w:t>
            </w:r>
            <w:r w:rsidRPr="00626ED7">
              <w:rPr>
                <w:rFonts w:asciiTheme="minorHAnsi" w:hAnsiTheme="minorHAnsi" w:cstheme="minorHAnsi"/>
                <w:spacing w:val="-3"/>
              </w:rPr>
              <w:t xml:space="preserve"> </w:t>
            </w:r>
            <w:r w:rsidRPr="00626ED7">
              <w:rPr>
                <w:rFonts w:asciiTheme="minorHAnsi" w:hAnsiTheme="minorHAnsi" w:cstheme="minorHAnsi"/>
              </w:rPr>
              <w:t>prenosa</w:t>
            </w:r>
            <w:r w:rsidRPr="00626ED7">
              <w:rPr>
                <w:rFonts w:asciiTheme="minorHAnsi" w:hAnsiTheme="minorHAnsi" w:cstheme="minorHAnsi"/>
                <w:spacing w:val="-4"/>
              </w:rPr>
              <w:t xml:space="preserve"> </w:t>
            </w:r>
            <w:r w:rsidRPr="00626ED7">
              <w:rPr>
                <w:rFonts w:asciiTheme="minorHAnsi" w:hAnsiTheme="minorHAnsi" w:cstheme="minorHAnsi"/>
              </w:rPr>
              <w:t>lastništva</w:t>
            </w:r>
          </w:p>
          <w:p w14:paraId="3360B856" w14:textId="77777777" w:rsidR="00C0468E" w:rsidRPr="00626ED7" w:rsidRDefault="00C0468E" w:rsidP="002062B6">
            <w:pPr>
              <w:pStyle w:val="TableParagraph"/>
              <w:spacing w:before="30" w:line="252" w:lineRule="auto"/>
              <w:rPr>
                <w:rFonts w:asciiTheme="minorHAnsi" w:hAnsiTheme="minorHAnsi" w:cstheme="minorHAnsi"/>
              </w:rPr>
            </w:pPr>
            <w:r w:rsidRPr="00626ED7">
              <w:rPr>
                <w:rFonts w:asciiTheme="minorHAnsi" w:hAnsiTheme="minorHAnsi" w:cstheme="minorHAnsi"/>
              </w:rPr>
              <w:t>sklop</w:t>
            </w:r>
            <w:r w:rsidRPr="00626ED7">
              <w:rPr>
                <w:rFonts w:asciiTheme="minorHAnsi" w:hAnsiTheme="minorHAnsi" w:cstheme="minorHAnsi"/>
                <w:spacing w:val="-3"/>
              </w:rPr>
              <w:t xml:space="preserve"> </w:t>
            </w:r>
            <w:r w:rsidRPr="00626ED7">
              <w:rPr>
                <w:rFonts w:asciiTheme="minorHAnsi" w:hAnsiTheme="minorHAnsi" w:cstheme="minorHAnsi"/>
              </w:rPr>
              <w:t>aktivnosti:</w:t>
            </w:r>
            <w:r w:rsidRPr="00626ED7">
              <w:rPr>
                <w:rFonts w:asciiTheme="minorHAnsi" w:hAnsiTheme="minorHAnsi" w:cstheme="minorHAnsi"/>
                <w:spacing w:val="-5"/>
              </w:rPr>
              <w:t xml:space="preserve"> </w:t>
            </w:r>
            <w:r w:rsidRPr="00626ED7">
              <w:rPr>
                <w:rFonts w:asciiTheme="minorHAnsi" w:hAnsiTheme="minorHAnsi" w:cstheme="minorHAnsi"/>
              </w:rPr>
              <w:t>Stroški</w:t>
            </w:r>
            <w:r w:rsidRPr="00626ED7">
              <w:rPr>
                <w:rFonts w:asciiTheme="minorHAnsi" w:hAnsiTheme="minorHAnsi" w:cstheme="minorHAnsi"/>
                <w:spacing w:val="-5"/>
              </w:rPr>
              <w:t xml:space="preserve"> </w:t>
            </w:r>
            <w:r w:rsidRPr="00626ED7">
              <w:rPr>
                <w:rFonts w:asciiTheme="minorHAnsi" w:hAnsiTheme="minorHAnsi" w:cstheme="minorHAnsi"/>
              </w:rPr>
              <w:t>aktivnosti,</w:t>
            </w:r>
            <w:r w:rsidRPr="00626ED7">
              <w:rPr>
                <w:rFonts w:asciiTheme="minorHAnsi" w:hAnsiTheme="minorHAnsi" w:cstheme="minorHAnsi"/>
                <w:spacing w:val="-4"/>
              </w:rPr>
              <w:t xml:space="preserve"> </w:t>
            </w:r>
            <w:r w:rsidRPr="00626ED7">
              <w:rPr>
                <w:rFonts w:asciiTheme="minorHAnsi" w:hAnsiTheme="minorHAnsi" w:cstheme="minorHAnsi"/>
              </w:rPr>
              <w:t>vezani</w:t>
            </w:r>
            <w:r w:rsidRPr="00626ED7">
              <w:rPr>
                <w:rFonts w:asciiTheme="minorHAnsi" w:hAnsiTheme="minorHAnsi" w:cstheme="minorHAnsi"/>
                <w:spacing w:val="-2"/>
              </w:rPr>
              <w:t xml:space="preserve"> </w:t>
            </w:r>
            <w:r w:rsidRPr="00626ED7">
              <w:rPr>
                <w:rFonts w:asciiTheme="minorHAnsi" w:hAnsiTheme="minorHAnsi" w:cstheme="minorHAnsi"/>
              </w:rPr>
              <w:t>na</w:t>
            </w:r>
            <w:r w:rsidRPr="00626ED7">
              <w:rPr>
                <w:rFonts w:asciiTheme="minorHAnsi" w:hAnsiTheme="minorHAnsi" w:cstheme="minorHAnsi"/>
                <w:spacing w:val="-4"/>
              </w:rPr>
              <w:t xml:space="preserve"> </w:t>
            </w:r>
            <w:r w:rsidRPr="00626ED7">
              <w:rPr>
                <w:rFonts w:asciiTheme="minorHAnsi" w:hAnsiTheme="minorHAnsi" w:cstheme="minorHAnsi"/>
              </w:rPr>
              <w:t>dvig</w:t>
            </w:r>
            <w:r w:rsidRPr="00626ED7">
              <w:rPr>
                <w:rFonts w:asciiTheme="minorHAnsi" w:hAnsiTheme="minorHAnsi" w:cstheme="minorHAnsi"/>
                <w:spacing w:val="-5"/>
              </w:rPr>
              <w:t xml:space="preserve"> </w:t>
            </w:r>
            <w:r w:rsidRPr="00626ED7">
              <w:rPr>
                <w:rFonts w:asciiTheme="minorHAnsi" w:hAnsiTheme="minorHAnsi" w:cstheme="minorHAnsi"/>
              </w:rPr>
              <w:t>kompetenc</w:t>
            </w:r>
            <w:r w:rsidRPr="00626ED7">
              <w:rPr>
                <w:rFonts w:asciiTheme="minorHAnsi" w:hAnsiTheme="minorHAnsi" w:cstheme="minorHAnsi"/>
                <w:spacing w:val="-3"/>
              </w:rPr>
              <w:t xml:space="preserve"> </w:t>
            </w:r>
            <w:r w:rsidRPr="00626ED7">
              <w:rPr>
                <w:rFonts w:asciiTheme="minorHAnsi" w:hAnsiTheme="minorHAnsi" w:cstheme="minorHAnsi"/>
              </w:rPr>
              <w:t>prevzemnika</w:t>
            </w:r>
            <w:r w:rsidRPr="00626ED7">
              <w:rPr>
                <w:rFonts w:asciiTheme="minorHAnsi" w:hAnsiTheme="minorHAnsi" w:cstheme="minorHAnsi"/>
                <w:spacing w:val="-4"/>
              </w:rPr>
              <w:t xml:space="preserve"> </w:t>
            </w:r>
            <w:r w:rsidRPr="00626ED7">
              <w:rPr>
                <w:rFonts w:asciiTheme="minorHAnsi" w:hAnsiTheme="minorHAnsi" w:cstheme="minorHAnsi"/>
              </w:rPr>
              <w:t>družinskega</w:t>
            </w:r>
            <w:r w:rsidRPr="00626ED7">
              <w:rPr>
                <w:rFonts w:asciiTheme="minorHAnsi" w:hAnsiTheme="minorHAnsi" w:cstheme="minorHAnsi"/>
                <w:spacing w:val="-2"/>
              </w:rPr>
              <w:t xml:space="preserve"> </w:t>
            </w:r>
            <w:r w:rsidRPr="00626ED7">
              <w:rPr>
                <w:rFonts w:asciiTheme="minorHAnsi" w:hAnsiTheme="minorHAnsi" w:cstheme="minorHAnsi"/>
              </w:rPr>
              <w:t>podjetja</w:t>
            </w:r>
          </w:p>
        </w:tc>
      </w:tr>
      <w:tr w:rsidR="00C0468E" w:rsidRPr="00626ED7" w14:paraId="7061C9BF" w14:textId="77777777" w:rsidTr="002062B6">
        <w:trPr>
          <w:trHeight w:val="707"/>
        </w:trPr>
        <w:tc>
          <w:tcPr>
            <w:tcW w:w="1711" w:type="dxa"/>
            <w:hideMark/>
          </w:tcPr>
          <w:p w14:paraId="4B2F0496" w14:textId="77777777" w:rsidR="00C0468E" w:rsidRPr="00626ED7" w:rsidRDefault="00C0468E" w:rsidP="002062B6">
            <w:pPr>
              <w:pStyle w:val="TableParagraph"/>
              <w:spacing w:before="18" w:line="230" w:lineRule="atLeast"/>
              <w:ind w:left="0" w:right="274"/>
              <w:rPr>
                <w:rFonts w:asciiTheme="minorHAnsi" w:hAnsiTheme="minorHAnsi" w:cstheme="minorHAnsi"/>
                <w:lang w:eastAsia="en-US"/>
              </w:rPr>
            </w:pPr>
            <w:r w:rsidRPr="00626ED7">
              <w:rPr>
                <w:rFonts w:asciiTheme="minorHAnsi" w:hAnsiTheme="minorHAnsi" w:cstheme="minorHAnsi"/>
                <w:lang w:eastAsia="en-US"/>
              </w:rPr>
              <w:t>Višina razpoložljivih sredstev:</w:t>
            </w:r>
          </w:p>
        </w:tc>
        <w:tc>
          <w:tcPr>
            <w:tcW w:w="7205" w:type="dxa"/>
            <w:gridSpan w:val="2"/>
          </w:tcPr>
          <w:p w14:paraId="65CFCFBF" w14:textId="77777777" w:rsidR="00C0468E" w:rsidRPr="00626ED7" w:rsidRDefault="00C0468E" w:rsidP="002062B6">
            <w:pPr>
              <w:pStyle w:val="TableParagraph"/>
              <w:spacing w:before="11" w:line="252" w:lineRule="auto"/>
              <w:rPr>
                <w:rFonts w:asciiTheme="minorHAnsi" w:hAnsiTheme="minorHAnsi" w:cstheme="minorHAnsi"/>
                <w:lang w:eastAsia="en-US"/>
              </w:rPr>
            </w:pPr>
            <w:r w:rsidRPr="00626ED7">
              <w:rPr>
                <w:rFonts w:asciiTheme="minorHAnsi" w:hAnsiTheme="minorHAnsi" w:cstheme="minorHAnsi"/>
              </w:rPr>
              <w:t>0,7</w:t>
            </w:r>
            <w:r w:rsidRPr="00626ED7">
              <w:rPr>
                <w:rFonts w:asciiTheme="minorHAnsi" w:hAnsiTheme="minorHAnsi" w:cstheme="minorHAnsi"/>
                <w:spacing w:val="-1"/>
              </w:rPr>
              <w:t xml:space="preserve"> </w:t>
            </w:r>
            <w:r w:rsidRPr="00626ED7">
              <w:rPr>
                <w:rFonts w:asciiTheme="minorHAnsi" w:hAnsiTheme="minorHAnsi" w:cstheme="minorHAnsi"/>
              </w:rPr>
              <w:t>mio EUR</w:t>
            </w:r>
            <w:r w:rsidRPr="00626ED7">
              <w:rPr>
                <w:rFonts w:asciiTheme="minorHAnsi" w:hAnsiTheme="minorHAnsi" w:cstheme="minorHAnsi"/>
                <w:spacing w:val="-2"/>
              </w:rPr>
              <w:t xml:space="preserve"> </w:t>
            </w:r>
            <w:r w:rsidRPr="00626ED7">
              <w:rPr>
                <w:rFonts w:asciiTheme="minorHAnsi" w:hAnsiTheme="minorHAnsi" w:cstheme="minorHAnsi"/>
              </w:rPr>
              <w:t>za</w:t>
            </w:r>
            <w:r w:rsidRPr="00626ED7">
              <w:rPr>
                <w:rFonts w:asciiTheme="minorHAnsi" w:hAnsiTheme="minorHAnsi" w:cstheme="minorHAnsi"/>
                <w:spacing w:val="-1"/>
              </w:rPr>
              <w:t xml:space="preserve"> </w:t>
            </w:r>
            <w:r w:rsidRPr="00626ED7">
              <w:rPr>
                <w:rFonts w:asciiTheme="minorHAnsi" w:hAnsiTheme="minorHAnsi" w:cstheme="minorHAnsi"/>
              </w:rPr>
              <w:t>obdobje</w:t>
            </w:r>
            <w:r w:rsidRPr="00626ED7">
              <w:rPr>
                <w:rFonts w:asciiTheme="minorHAnsi" w:hAnsiTheme="minorHAnsi" w:cstheme="minorHAnsi"/>
                <w:spacing w:val="-1"/>
              </w:rPr>
              <w:t xml:space="preserve"> </w:t>
            </w:r>
            <w:r w:rsidRPr="00626ED7">
              <w:rPr>
                <w:rFonts w:asciiTheme="minorHAnsi" w:hAnsiTheme="minorHAnsi" w:cstheme="minorHAnsi"/>
              </w:rPr>
              <w:t>od</w:t>
            </w:r>
            <w:r w:rsidRPr="00626ED7">
              <w:rPr>
                <w:rFonts w:asciiTheme="minorHAnsi" w:hAnsiTheme="minorHAnsi" w:cstheme="minorHAnsi"/>
                <w:spacing w:val="-1"/>
              </w:rPr>
              <w:t xml:space="preserve"> </w:t>
            </w:r>
            <w:r w:rsidRPr="00626ED7">
              <w:rPr>
                <w:rFonts w:asciiTheme="minorHAnsi" w:hAnsiTheme="minorHAnsi" w:cstheme="minorHAnsi"/>
              </w:rPr>
              <w:t>2024–2028</w:t>
            </w:r>
          </w:p>
        </w:tc>
      </w:tr>
      <w:tr w:rsidR="00C0468E" w:rsidRPr="00626ED7" w14:paraId="24AA070C" w14:textId="77777777" w:rsidTr="002062B6">
        <w:trPr>
          <w:trHeight w:val="933"/>
        </w:trPr>
        <w:tc>
          <w:tcPr>
            <w:tcW w:w="1711" w:type="dxa"/>
            <w:hideMark/>
          </w:tcPr>
          <w:p w14:paraId="72858BC9" w14:textId="77777777" w:rsidR="00C0468E" w:rsidRPr="00626ED7" w:rsidRDefault="00C0468E" w:rsidP="002062B6">
            <w:pPr>
              <w:pStyle w:val="TableParagraph"/>
              <w:spacing w:before="18" w:line="252" w:lineRule="auto"/>
              <w:ind w:left="0" w:right="196"/>
              <w:rPr>
                <w:rFonts w:asciiTheme="minorHAnsi" w:hAnsiTheme="minorHAnsi" w:cstheme="minorHAnsi"/>
                <w:lang w:eastAsia="en-US"/>
              </w:rPr>
            </w:pPr>
            <w:r w:rsidRPr="00626ED7">
              <w:rPr>
                <w:rFonts w:asciiTheme="minorHAnsi" w:hAnsiTheme="minorHAnsi" w:cstheme="minorHAnsi"/>
                <w:lang w:eastAsia="en-US"/>
              </w:rPr>
              <w:lastRenderedPageBreak/>
              <w:t>Maksimalna višina sofinanciranja:</w:t>
            </w:r>
          </w:p>
        </w:tc>
        <w:tc>
          <w:tcPr>
            <w:tcW w:w="7205" w:type="dxa"/>
            <w:gridSpan w:val="2"/>
          </w:tcPr>
          <w:p w14:paraId="08509157" w14:textId="77777777" w:rsidR="00C0468E" w:rsidRPr="00626ED7" w:rsidRDefault="00C0468E" w:rsidP="002062B6">
            <w:pPr>
              <w:pStyle w:val="TableParagraph"/>
              <w:spacing w:before="42"/>
              <w:rPr>
                <w:rFonts w:asciiTheme="minorHAnsi" w:hAnsiTheme="minorHAnsi" w:cstheme="minorHAnsi"/>
              </w:rPr>
            </w:pPr>
            <w:r w:rsidRPr="00626ED7">
              <w:rPr>
                <w:rFonts w:asciiTheme="minorHAnsi" w:hAnsiTheme="minorHAnsi" w:cstheme="minorHAnsi"/>
              </w:rPr>
              <w:t>Višina</w:t>
            </w:r>
            <w:r w:rsidRPr="00626ED7">
              <w:rPr>
                <w:rFonts w:asciiTheme="minorHAnsi" w:hAnsiTheme="minorHAnsi" w:cstheme="minorHAnsi"/>
                <w:spacing w:val="-4"/>
              </w:rPr>
              <w:t xml:space="preserve"> </w:t>
            </w:r>
            <w:r w:rsidRPr="00626ED7">
              <w:rPr>
                <w:rFonts w:asciiTheme="minorHAnsi" w:hAnsiTheme="minorHAnsi" w:cstheme="minorHAnsi"/>
              </w:rPr>
              <w:t>financiranja</w:t>
            </w:r>
          </w:p>
          <w:p w14:paraId="15E458B3" w14:textId="77777777" w:rsidR="00C0468E" w:rsidRPr="00626ED7" w:rsidRDefault="00C0468E" w:rsidP="002062B6">
            <w:pPr>
              <w:pStyle w:val="TableParagraph"/>
              <w:spacing w:before="30" w:line="273" w:lineRule="auto"/>
              <w:ind w:right="4221"/>
              <w:rPr>
                <w:rFonts w:asciiTheme="minorHAnsi" w:hAnsiTheme="minorHAnsi" w:cstheme="minorHAnsi"/>
              </w:rPr>
            </w:pPr>
            <w:r w:rsidRPr="00626ED7">
              <w:rPr>
                <w:rFonts w:asciiTheme="minorHAnsi" w:hAnsiTheme="minorHAnsi" w:cstheme="minorHAnsi"/>
              </w:rPr>
              <w:t>60–odstotno</w:t>
            </w:r>
            <w:r w:rsidRPr="00626ED7">
              <w:rPr>
                <w:rFonts w:asciiTheme="minorHAnsi" w:hAnsiTheme="minorHAnsi" w:cstheme="minorHAnsi"/>
                <w:spacing w:val="-5"/>
              </w:rPr>
              <w:t xml:space="preserve"> </w:t>
            </w:r>
            <w:r w:rsidRPr="00626ED7">
              <w:rPr>
                <w:rFonts w:asciiTheme="minorHAnsi" w:hAnsiTheme="minorHAnsi" w:cstheme="minorHAnsi"/>
              </w:rPr>
              <w:t>sofinanciranje</w:t>
            </w:r>
            <w:r w:rsidRPr="00626ED7">
              <w:rPr>
                <w:rFonts w:asciiTheme="minorHAnsi" w:hAnsiTheme="minorHAnsi" w:cstheme="minorHAnsi"/>
                <w:spacing w:val="-5"/>
              </w:rPr>
              <w:t xml:space="preserve"> </w:t>
            </w:r>
            <w:r w:rsidRPr="00626ED7">
              <w:rPr>
                <w:rFonts w:asciiTheme="minorHAnsi" w:hAnsiTheme="minorHAnsi" w:cstheme="minorHAnsi"/>
              </w:rPr>
              <w:t>upravičenih</w:t>
            </w:r>
            <w:r w:rsidRPr="00626ED7">
              <w:rPr>
                <w:rFonts w:asciiTheme="minorHAnsi" w:hAnsiTheme="minorHAnsi" w:cstheme="minorHAnsi"/>
                <w:spacing w:val="-7"/>
              </w:rPr>
              <w:t xml:space="preserve"> </w:t>
            </w:r>
            <w:r w:rsidRPr="00626ED7">
              <w:rPr>
                <w:rFonts w:asciiTheme="minorHAnsi" w:hAnsiTheme="minorHAnsi" w:cstheme="minorHAnsi"/>
              </w:rPr>
              <w:t>stroškov</w:t>
            </w:r>
            <w:r w:rsidRPr="00626ED7">
              <w:rPr>
                <w:rFonts w:asciiTheme="minorHAnsi" w:hAnsiTheme="minorHAnsi" w:cstheme="minorHAnsi"/>
                <w:spacing w:val="-47"/>
              </w:rPr>
              <w:t xml:space="preserve"> </w:t>
            </w:r>
            <w:r w:rsidRPr="00626ED7">
              <w:rPr>
                <w:rFonts w:asciiTheme="minorHAnsi" w:hAnsiTheme="minorHAnsi" w:cstheme="minorHAnsi"/>
              </w:rPr>
              <w:t>Najnižja</w:t>
            </w:r>
            <w:r w:rsidRPr="00626ED7">
              <w:rPr>
                <w:rFonts w:asciiTheme="minorHAnsi" w:hAnsiTheme="minorHAnsi" w:cstheme="minorHAnsi"/>
                <w:spacing w:val="-1"/>
              </w:rPr>
              <w:t xml:space="preserve"> </w:t>
            </w:r>
            <w:r w:rsidRPr="00626ED7">
              <w:rPr>
                <w:rFonts w:asciiTheme="minorHAnsi" w:hAnsiTheme="minorHAnsi" w:cstheme="minorHAnsi"/>
              </w:rPr>
              <w:t>subvencija: 500,00</w:t>
            </w:r>
            <w:r w:rsidRPr="00626ED7">
              <w:rPr>
                <w:rFonts w:asciiTheme="minorHAnsi" w:hAnsiTheme="minorHAnsi" w:cstheme="minorHAnsi"/>
                <w:spacing w:val="-2"/>
              </w:rPr>
              <w:t xml:space="preserve"> </w:t>
            </w:r>
            <w:r w:rsidRPr="00626ED7">
              <w:rPr>
                <w:rFonts w:asciiTheme="minorHAnsi" w:hAnsiTheme="minorHAnsi" w:cstheme="minorHAnsi"/>
              </w:rPr>
              <w:t>EUR</w:t>
            </w:r>
          </w:p>
          <w:p w14:paraId="742B974D" w14:textId="77777777" w:rsidR="00C0468E" w:rsidRPr="00626ED7" w:rsidRDefault="00C0468E" w:rsidP="002062B6">
            <w:pPr>
              <w:pStyle w:val="TableParagraph"/>
              <w:spacing w:line="226" w:lineRule="exact"/>
              <w:rPr>
                <w:rFonts w:asciiTheme="minorHAnsi" w:hAnsiTheme="minorHAnsi" w:cstheme="minorHAnsi"/>
              </w:rPr>
            </w:pPr>
            <w:r w:rsidRPr="00626ED7">
              <w:rPr>
                <w:rFonts w:asciiTheme="minorHAnsi" w:hAnsiTheme="minorHAnsi" w:cstheme="minorHAnsi"/>
              </w:rPr>
              <w:t>Najvišja</w:t>
            </w:r>
            <w:r w:rsidRPr="00626ED7">
              <w:rPr>
                <w:rFonts w:asciiTheme="minorHAnsi" w:hAnsiTheme="minorHAnsi" w:cstheme="minorHAnsi"/>
                <w:spacing w:val="13"/>
              </w:rPr>
              <w:t xml:space="preserve"> </w:t>
            </w:r>
            <w:r w:rsidRPr="00626ED7">
              <w:rPr>
                <w:rFonts w:asciiTheme="minorHAnsi" w:hAnsiTheme="minorHAnsi" w:cstheme="minorHAnsi"/>
              </w:rPr>
              <w:t>subvencija:</w:t>
            </w:r>
            <w:r w:rsidRPr="00626ED7">
              <w:rPr>
                <w:rFonts w:asciiTheme="minorHAnsi" w:hAnsiTheme="minorHAnsi" w:cstheme="minorHAnsi"/>
                <w:spacing w:val="14"/>
              </w:rPr>
              <w:t xml:space="preserve"> </w:t>
            </w:r>
            <w:r w:rsidRPr="00626ED7">
              <w:rPr>
                <w:rFonts w:asciiTheme="minorHAnsi" w:hAnsiTheme="minorHAnsi" w:cstheme="minorHAnsi"/>
              </w:rPr>
              <w:t>za</w:t>
            </w:r>
            <w:r w:rsidRPr="00626ED7">
              <w:rPr>
                <w:rFonts w:asciiTheme="minorHAnsi" w:hAnsiTheme="minorHAnsi" w:cstheme="minorHAnsi"/>
                <w:spacing w:val="14"/>
              </w:rPr>
              <w:t xml:space="preserve"> </w:t>
            </w:r>
            <w:r w:rsidRPr="00626ED7">
              <w:rPr>
                <w:rFonts w:asciiTheme="minorHAnsi" w:hAnsiTheme="minorHAnsi" w:cstheme="minorHAnsi"/>
              </w:rPr>
              <w:t>posamezen</w:t>
            </w:r>
            <w:r w:rsidRPr="00626ED7">
              <w:rPr>
                <w:rFonts w:asciiTheme="minorHAnsi" w:hAnsiTheme="minorHAnsi" w:cstheme="minorHAnsi"/>
                <w:spacing w:val="15"/>
              </w:rPr>
              <w:t xml:space="preserve"> </w:t>
            </w:r>
            <w:r w:rsidRPr="00626ED7">
              <w:rPr>
                <w:rFonts w:asciiTheme="minorHAnsi" w:hAnsiTheme="minorHAnsi" w:cstheme="minorHAnsi"/>
              </w:rPr>
              <w:t>sklop</w:t>
            </w:r>
            <w:r w:rsidRPr="00626ED7">
              <w:rPr>
                <w:rFonts w:asciiTheme="minorHAnsi" w:hAnsiTheme="minorHAnsi" w:cstheme="minorHAnsi"/>
                <w:spacing w:val="14"/>
              </w:rPr>
              <w:t xml:space="preserve"> </w:t>
            </w:r>
            <w:r w:rsidRPr="00626ED7">
              <w:rPr>
                <w:rFonts w:asciiTheme="minorHAnsi" w:hAnsiTheme="minorHAnsi" w:cstheme="minorHAnsi"/>
              </w:rPr>
              <w:t>aktivnosti</w:t>
            </w:r>
            <w:r w:rsidRPr="00626ED7">
              <w:rPr>
                <w:rFonts w:asciiTheme="minorHAnsi" w:hAnsiTheme="minorHAnsi" w:cstheme="minorHAnsi"/>
                <w:spacing w:val="13"/>
              </w:rPr>
              <w:t xml:space="preserve"> </w:t>
            </w:r>
            <w:r w:rsidRPr="00626ED7">
              <w:rPr>
                <w:rFonts w:asciiTheme="minorHAnsi" w:hAnsiTheme="minorHAnsi" w:cstheme="minorHAnsi"/>
              </w:rPr>
              <w:t>3.000,00</w:t>
            </w:r>
            <w:r w:rsidRPr="00626ED7">
              <w:rPr>
                <w:rFonts w:asciiTheme="minorHAnsi" w:hAnsiTheme="minorHAnsi" w:cstheme="minorHAnsi"/>
                <w:spacing w:val="14"/>
              </w:rPr>
              <w:t xml:space="preserve"> </w:t>
            </w:r>
            <w:r w:rsidRPr="00626ED7">
              <w:rPr>
                <w:rFonts w:asciiTheme="minorHAnsi" w:hAnsiTheme="minorHAnsi" w:cstheme="minorHAnsi"/>
              </w:rPr>
              <w:t>EUR</w:t>
            </w:r>
            <w:r w:rsidRPr="00626ED7">
              <w:rPr>
                <w:rFonts w:asciiTheme="minorHAnsi" w:hAnsiTheme="minorHAnsi" w:cstheme="minorHAnsi"/>
                <w:spacing w:val="13"/>
              </w:rPr>
              <w:t xml:space="preserve"> </w:t>
            </w:r>
            <w:r w:rsidRPr="00626ED7">
              <w:rPr>
                <w:rFonts w:asciiTheme="minorHAnsi" w:hAnsiTheme="minorHAnsi" w:cstheme="minorHAnsi"/>
              </w:rPr>
              <w:t>oz.</w:t>
            </w:r>
            <w:r w:rsidRPr="00626ED7">
              <w:rPr>
                <w:rFonts w:asciiTheme="minorHAnsi" w:hAnsiTheme="minorHAnsi" w:cstheme="minorHAnsi"/>
                <w:spacing w:val="12"/>
              </w:rPr>
              <w:t xml:space="preserve"> </w:t>
            </w:r>
            <w:r w:rsidRPr="00626ED7">
              <w:rPr>
                <w:rFonts w:asciiTheme="minorHAnsi" w:hAnsiTheme="minorHAnsi" w:cstheme="minorHAnsi"/>
              </w:rPr>
              <w:t>za</w:t>
            </w:r>
            <w:r w:rsidRPr="00626ED7">
              <w:rPr>
                <w:rFonts w:asciiTheme="minorHAnsi" w:hAnsiTheme="minorHAnsi" w:cstheme="minorHAnsi"/>
                <w:spacing w:val="14"/>
              </w:rPr>
              <w:t xml:space="preserve"> </w:t>
            </w:r>
            <w:r w:rsidRPr="00626ED7">
              <w:rPr>
                <w:rFonts w:asciiTheme="minorHAnsi" w:hAnsiTheme="minorHAnsi" w:cstheme="minorHAnsi"/>
              </w:rPr>
              <w:t>vse</w:t>
            </w:r>
            <w:r w:rsidRPr="00626ED7">
              <w:rPr>
                <w:rFonts w:asciiTheme="minorHAnsi" w:hAnsiTheme="minorHAnsi" w:cstheme="minorHAnsi"/>
                <w:spacing w:val="14"/>
              </w:rPr>
              <w:t xml:space="preserve"> </w:t>
            </w:r>
            <w:r w:rsidRPr="00626ED7">
              <w:rPr>
                <w:rFonts w:asciiTheme="minorHAnsi" w:hAnsiTheme="minorHAnsi" w:cstheme="minorHAnsi"/>
              </w:rPr>
              <w:t>tri</w:t>
            </w:r>
            <w:r w:rsidRPr="00626ED7">
              <w:rPr>
                <w:rFonts w:asciiTheme="minorHAnsi" w:hAnsiTheme="minorHAnsi" w:cstheme="minorHAnsi"/>
                <w:spacing w:val="13"/>
              </w:rPr>
              <w:t xml:space="preserve"> </w:t>
            </w:r>
            <w:r w:rsidRPr="00626ED7">
              <w:rPr>
                <w:rFonts w:asciiTheme="minorHAnsi" w:hAnsiTheme="minorHAnsi" w:cstheme="minorHAnsi"/>
              </w:rPr>
              <w:t>sklope</w:t>
            </w:r>
            <w:r w:rsidRPr="00626ED7">
              <w:rPr>
                <w:rFonts w:asciiTheme="minorHAnsi" w:hAnsiTheme="minorHAnsi" w:cstheme="minorHAnsi"/>
                <w:spacing w:val="14"/>
              </w:rPr>
              <w:t xml:space="preserve"> </w:t>
            </w:r>
            <w:r w:rsidRPr="00626ED7">
              <w:rPr>
                <w:rFonts w:asciiTheme="minorHAnsi" w:hAnsiTheme="minorHAnsi" w:cstheme="minorHAnsi"/>
              </w:rPr>
              <w:t>aktivnosti</w:t>
            </w:r>
          </w:p>
          <w:p w14:paraId="475861BA" w14:textId="77777777" w:rsidR="00C0468E" w:rsidRPr="00626ED7" w:rsidRDefault="00C0468E" w:rsidP="002062B6">
            <w:pPr>
              <w:pStyle w:val="TableParagraph"/>
              <w:tabs>
                <w:tab w:val="left" w:pos="524"/>
              </w:tabs>
              <w:spacing w:before="15"/>
              <w:jc w:val="both"/>
              <w:rPr>
                <w:rFonts w:asciiTheme="minorHAnsi" w:hAnsiTheme="minorHAnsi" w:cstheme="minorHAnsi"/>
              </w:rPr>
            </w:pPr>
            <w:r w:rsidRPr="00626ED7">
              <w:rPr>
                <w:rFonts w:asciiTheme="minorHAnsi" w:hAnsiTheme="minorHAnsi" w:cstheme="minorHAnsi"/>
              </w:rPr>
              <w:t>skupaj</w:t>
            </w:r>
            <w:r w:rsidRPr="00626ED7">
              <w:rPr>
                <w:rFonts w:asciiTheme="minorHAnsi" w:hAnsiTheme="minorHAnsi" w:cstheme="minorHAnsi"/>
                <w:spacing w:val="-2"/>
              </w:rPr>
              <w:t xml:space="preserve"> </w:t>
            </w:r>
            <w:r w:rsidRPr="00626ED7">
              <w:rPr>
                <w:rFonts w:asciiTheme="minorHAnsi" w:hAnsiTheme="minorHAnsi" w:cstheme="minorHAnsi"/>
              </w:rPr>
              <w:t>največ</w:t>
            </w:r>
            <w:r w:rsidRPr="00626ED7">
              <w:rPr>
                <w:rFonts w:asciiTheme="minorHAnsi" w:hAnsiTheme="minorHAnsi" w:cstheme="minorHAnsi"/>
                <w:spacing w:val="-3"/>
              </w:rPr>
              <w:t xml:space="preserve"> </w:t>
            </w:r>
            <w:r w:rsidRPr="00626ED7">
              <w:rPr>
                <w:rFonts w:asciiTheme="minorHAnsi" w:hAnsiTheme="minorHAnsi" w:cstheme="minorHAnsi"/>
              </w:rPr>
              <w:t>9.000,00</w:t>
            </w:r>
            <w:r w:rsidRPr="00626ED7">
              <w:rPr>
                <w:rFonts w:asciiTheme="minorHAnsi" w:hAnsiTheme="minorHAnsi" w:cstheme="minorHAnsi"/>
                <w:spacing w:val="-3"/>
              </w:rPr>
              <w:t xml:space="preserve"> </w:t>
            </w:r>
            <w:r w:rsidRPr="00626ED7">
              <w:rPr>
                <w:rFonts w:asciiTheme="minorHAnsi" w:hAnsiTheme="minorHAnsi" w:cstheme="minorHAnsi"/>
              </w:rPr>
              <w:t>EUR</w:t>
            </w:r>
          </w:p>
        </w:tc>
      </w:tr>
      <w:tr w:rsidR="00C0468E" w:rsidRPr="00626ED7" w14:paraId="452D0ACA" w14:textId="77777777" w:rsidTr="002062B6">
        <w:trPr>
          <w:trHeight w:val="691"/>
        </w:trPr>
        <w:tc>
          <w:tcPr>
            <w:tcW w:w="1711" w:type="dxa"/>
          </w:tcPr>
          <w:p w14:paraId="29DD0F1C" w14:textId="77777777" w:rsidR="00C0468E" w:rsidRPr="00626ED7" w:rsidRDefault="00C0468E" w:rsidP="002062B6">
            <w:pPr>
              <w:pStyle w:val="TableParagraph"/>
              <w:spacing w:before="18" w:line="252" w:lineRule="auto"/>
              <w:ind w:left="0" w:right="196"/>
              <w:rPr>
                <w:rFonts w:asciiTheme="minorHAnsi" w:hAnsiTheme="minorHAnsi" w:cstheme="minorHAnsi"/>
                <w:lang w:eastAsia="en-US"/>
              </w:rPr>
            </w:pPr>
            <w:r w:rsidRPr="00626ED7">
              <w:rPr>
                <w:rFonts w:asciiTheme="minorHAnsi" w:hAnsiTheme="minorHAnsi" w:cstheme="minorHAnsi"/>
                <w:lang w:eastAsia="en-US"/>
              </w:rPr>
              <w:t>Ciljne skupine oz. potencialni upravičenci:</w:t>
            </w:r>
          </w:p>
        </w:tc>
        <w:tc>
          <w:tcPr>
            <w:tcW w:w="7205" w:type="dxa"/>
            <w:gridSpan w:val="2"/>
          </w:tcPr>
          <w:p w14:paraId="20995E0B" w14:textId="77777777" w:rsidR="00C0468E" w:rsidRPr="00626ED7" w:rsidRDefault="00C0468E" w:rsidP="002062B6">
            <w:pPr>
              <w:pStyle w:val="TableParagraph"/>
              <w:spacing w:before="11"/>
              <w:ind w:right="111"/>
              <w:rPr>
                <w:rFonts w:asciiTheme="minorHAnsi" w:hAnsiTheme="minorHAnsi" w:cstheme="minorHAnsi"/>
              </w:rPr>
            </w:pPr>
            <w:r w:rsidRPr="00626ED7">
              <w:rPr>
                <w:rFonts w:asciiTheme="minorHAnsi" w:hAnsiTheme="minorHAnsi" w:cstheme="minorHAnsi"/>
              </w:rPr>
              <w:t>Na</w:t>
            </w:r>
            <w:r w:rsidRPr="00626ED7">
              <w:rPr>
                <w:rFonts w:asciiTheme="minorHAnsi" w:hAnsiTheme="minorHAnsi" w:cstheme="minorHAnsi"/>
                <w:spacing w:val="2"/>
              </w:rPr>
              <w:t xml:space="preserve"> </w:t>
            </w:r>
            <w:r w:rsidRPr="00626ED7">
              <w:rPr>
                <w:rFonts w:asciiTheme="minorHAnsi" w:hAnsiTheme="minorHAnsi" w:cstheme="minorHAnsi"/>
              </w:rPr>
              <w:t>poziv</w:t>
            </w:r>
            <w:r w:rsidRPr="00626ED7">
              <w:rPr>
                <w:rFonts w:asciiTheme="minorHAnsi" w:hAnsiTheme="minorHAnsi" w:cstheme="minorHAnsi"/>
                <w:spacing w:val="2"/>
              </w:rPr>
              <w:t xml:space="preserve"> </w:t>
            </w:r>
            <w:r w:rsidRPr="00626ED7">
              <w:rPr>
                <w:rFonts w:asciiTheme="minorHAnsi" w:hAnsiTheme="minorHAnsi" w:cstheme="minorHAnsi"/>
              </w:rPr>
              <w:t>se</w:t>
            </w:r>
            <w:r w:rsidRPr="00626ED7">
              <w:rPr>
                <w:rFonts w:asciiTheme="minorHAnsi" w:hAnsiTheme="minorHAnsi" w:cstheme="minorHAnsi"/>
                <w:spacing w:val="2"/>
              </w:rPr>
              <w:t xml:space="preserve"> </w:t>
            </w:r>
            <w:r w:rsidRPr="00626ED7">
              <w:rPr>
                <w:rFonts w:asciiTheme="minorHAnsi" w:hAnsiTheme="minorHAnsi" w:cstheme="minorHAnsi"/>
              </w:rPr>
              <w:t>lahko</w:t>
            </w:r>
            <w:r w:rsidRPr="00626ED7">
              <w:rPr>
                <w:rFonts w:asciiTheme="minorHAnsi" w:hAnsiTheme="minorHAnsi" w:cstheme="minorHAnsi"/>
                <w:spacing w:val="3"/>
              </w:rPr>
              <w:t xml:space="preserve"> </w:t>
            </w:r>
            <w:r w:rsidRPr="00626ED7">
              <w:rPr>
                <w:rFonts w:asciiTheme="minorHAnsi" w:hAnsiTheme="minorHAnsi" w:cstheme="minorHAnsi"/>
              </w:rPr>
              <w:t>prijavijo</w:t>
            </w:r>
            <w:r w:rsidRPr="00626ED7">
              <w:rPr>
                <w:rFonts w:asciiTheme="minorHAnsi" w:hAnsiTheme="minorHAnsi" w:cstheme="minorHAnsi"/>
                <w:spacing w:val="3"/>
              </w:rPr>
              <w:t xml:space="preserve"> </w:t>
            </w:r>
            <w:proofErr w:type="spellStart"/>
            <w:r w:rsidRPr="00626ED7">
              <w:rPr>
                <w:rFonts w:asciiTheme="minorHAnsi" w:hAnsiTheme="minorHAnsi" w:cstheme="minorHAnsi"/>
              </w:rPr>
              <w:t>mikro</w:t>
            </w:r>
            <w:proofErr w:type="spellEnd"/>
            <w:r w:rsidRPr="00626ED7">
              <w:rPr>
                <w:rFonts w:asciiTheme="minorHAnsi" w:hAnsiTheme="minorHAnsi" w:cstheme="minorHAnsi"/>
              </w:rPr>
              <w:t>,</w:t>
            </w:r>
            <w:r w:rsidRPr="00626ED7">
              <w:rPr>
                <w:rFonts w:asciiTheme="minorHAnsi" w:hAnsiTheme="minorHAnsi" w:cstheme="minorHAnsi"/>
                <w:spacing w:val="4"/>
              </w:rPr>
              <w:t xml:space="preserve"> </w:t>
            </w:r>
            <w:r w:rsidRPr="00626ED7">
              <w:rPr>
                <w:rFonts w:asciiTheme="minorHAnsi" w:hAnsiTheme="minorHAnsi" w:cstheme="minorHAnsi"/>
              </w:rPr>
              <w:t>mala</w:t>
            </w:r>
            <w:r w:rsidRPr="00626ED7">
              <w:rPr>
                <w:rFonts w:asciiTheme="minorHAnsi" w:hAnsiTheme="minorHAnsi" w:cstheme="minorHAnsi"/>
                <w:spacing w:val="3"/>
              </w:rPr>
              <w:t xml:space="preserve"> </w:t>
            </w:r>
            <w:r w:rsidRPr="00626ED7">
              <w:rPr>
                <w:rFonts w:asciiTheme="minorHAnsi" w:hAnsiTheme="minorHAnsi" w:cstheme="minorHAnsi"/>
              </w:rPr>
              <w:t>in</w:t>
            </w:r>
            <w:r w:rsidRPr="00626ED7">
              <w:rPr>
                <w:rFonts w:asciiTheme="minorHAnsi" w:hAnsiTheme="minorHAnsi" w:cstheme="minorHAnsi"/>
                <w:spacing w:val="4"/>
              </w:rPr>
              <w:t xml:space="preserve"> </w:t>
            </w:r>
            <w:r w:rsidRPr="00626ED7">
              <w:rPr>
                <w:rFonts w:asciiTheme="minorHAnsi" w:hAnsiTheme="minorHAnsi" w:cstheme="minorHAnsi"/>
              </w:rPr>
              <w:t>srednje</w:t>
            </w:r>
            <w:r w:rsidRPr="00626ED7">
              <w:rPr>
                <w:rFonts w:asciiTheme="minorHAnsi" w:hAnsiTheme="minorHAnsi" w:cstheme="minorHAnsi"/>
                <w:spacing w:val="2"/>
              </w:rPr>
              <w:t xml:space="preserve"> </w:t>
            </w:r>
            <w:r w:rsidRPr="00626ED7">
              <w:rPr>
                <w:rFonts w:asciiTheme="minorHAnsi" w:hAnsiTheme="minorHAnsi" w:cstheme="minorHAnsi"/>
              </w:rPr>
              <w:t>velika</w:t>
            </w:r>
            <w:r w:rsidRPr="00626ED7">
              <w:rPr>
                <w:rFonts w:asciiTheme="minorHAnsi" w:hAnsiTheme="minorHAnsi" w:cstheme="minorHAnsi"/>
                <w:spacing w:val="3"/>
              </w:rPr>
              <w:t xml:space="preserve"> </w:t>
            </w:r>
            <w:r w:rsidRPr="00626ED7">
              <w:rPr>
                <w:rFonts w:asciiTheme="minorHAnsi" w:hAnsiTheme="minorHAnsi" w:cstheme="minorHAnsi"/>
              </w:rPr>
              <w:t>podjetja</w:t>
            </w:r>
            <w:r w:rsidRPr="00626ED7">
              <w:rPr>
                <w:rFonts w:asciiTheme="minorHAnsi" w:hAnsiTheme="minorHAnsi" w:cstheme="minorHAnsi"/>
                <w:spacing w:val="3"/>
              </w:rPr>
              <w:t xml:space="preserve"> </w:t>
            </w:r>
            <w:r w:rsidRPr="00626ED7">
              <w:rPr>
                <w:rFonts w:asciiTheme="minorHAnsi" w:hAnsiTheme="minorHAnsi" w:cstheme="minorHAnsi"/>
              </w:rPr>
              <w:t>s</w:t>
            </w:r>
            <w:r w:rsidRPr="00626ED7">
              <w:rPr>
                <w:rFonts w:asciiTheme="minorHAnsi" w:hAnsiTheme="minorHAnsi" w:cstheme="minorHAnsi"/>
                <w:spacing w:val="1"/>
              </w:rPr>
              <w:t xml:space="preserve"> </w:t>
            </w:r>
            <w:r w:rsidRPr="00626ED7">
              <w:rPr>
                <w:rFonts w:asciiTheme="minorHAnsi" w:hAnsiTheme="minorHAnsi" w:cstheme="minorHAnsi"/>
              </w:rPr>
              <w:t>sedežem</w:t>
            </w:r>
            <w:r w:rsidRPr="00626ED7">
              <w:rPr>
                <w:rFonts w:asciiTheme="minorHAnsi" w:hAnsiTheme="minorHAnsi" w:cstheme="minorHAnsi"/>
                <w:spacing w:val="2"/>
              </w:rPr>
              <w:t xml:space="preserve"> </w:t>
            </w:r>
            <w:r w:rsidRPr="00626ED7">
              <w:rPr>
                <w:rFonts w:asciiTheme="minorHAnsi" w:hAnsiTheme="minorHAnsi" w:cstheme="minorHAnsi"/>
              </w:rPr>
              <w:t>v</w:t>
            </w:r>
            <w:r w:rsidRPr="00626ED7">
              <w:rPr>
                <w:rFonts w:asciiTheme="minorHAnsi" w:hAnsiTheme="minorHAnsi" w:cstheme="minorHAnsi"/>
                <w:spacing w:val="1"/>
              </w:rPr>
              <w:t xml:space="preserve"> </w:t>
            </w:r>
            <w:r w:rsidRPr="00626ED7">
              <w:rPr>
                <w:rFonts w:asciiTheme="minorHAnsi" w:hAnsiTheme="minorHAnsi" w:cstheme="minorHAnsi"/>
              </w:rPr>
              <w:t>Republiki</w:t>
            </w:r>
            <w:r w:rsidRPr="00626ED7">
              <w:rPr>
                <w:rFonts w:asciiTheme="minorHAnsi" w:hAnsiTheme="minorHAnsi" w:cstheme="minorHAnsi"/>
                <w:spacing w:val="4"/>
              </w:rPr>
              <w:t xml:space="preserve"> </w:t>
            </w:r>
            <w:r w:rsidRPr="00626ED7">
              <w:rPr>
                <w:rFonts w:asciiTheme="minorHAnsi" w:hAnsiTheme="minorHAnsi" w:cstheme="minorHAnsi"/>
              </w:rPr>
              <w:t>Sloveniji,</w:t>
            </w:r>
            <w:r w:rsidRPr="00626ED7">
              <w:rPr>
                <w:rFonts w:asciiTheme="minorHAnsi" w:hAnsiTheme="minorHAnsi" w:cstheme="minorHAnsi"/>
                <w:spacing w:val="-47"/>
              </w:rPr>
              <w:t xml:space="preserve"> </w:t>
            </w:r>
            <w:r w:rsidRPr="00626ED7">
              <w:rPr>
                <w:rFonts w:asciiTheme="minorHAnsi" w:hAnsiTheme="minorHAnsi" w:cstheme="minorHAnsi"/>
              </w:rPr>
              <w:t>ki</w:t>
            </w:r>
            <w:r w:rsidRPr="00626ED7">
              <w:rPr>
                <w:rFonts w:asciiTheme="minorHAnsi" w:hAnsiTheme="minorHAnsi" w:cstheme="minorHAnsi"/>
                <w:spacing w:val="-2"/>
              </w:rPr>
              <w:t xml:space="preserve"> </w:t>
            </w:r>
            <w:r w:rsidRPr="00626ED7">
              <w:rPr>
                <w:rFonts w:asciiTheme="minorHAnsi" w:hAnsiTheme="minorHAnsi" w:cstheme="minorHAnsi"/>
              </w:rPr>
              <w:t>se</w:t>
            </w:r>
            <w:r w:rsidRPr="00626ED7">
              <w:rPr>
                <w:rFonts w:asciiTheme="minorHAnsi" w:hAnsiTheme="minorHAnsi" w:cstheme="minorHAnsi"/>
                <w:spacing w:val="2"/>
              </w:rPr>
              <w:t xml:space="preserve"> </w:t>
            </w:r>
            <w:r w:rsidRPr="00626ED7">
              <w:rPr>
                <w:rFonts w:asciiTheme="minorHAnsi" w:hAnsiTheme="minorHAnsi" w:cstheme="minorHAnsi"/>
              </w:rPr>
              <w:t>kot</w:t>
            </w:r>
          </w:p>
          <w:p w14:paraId="36B9A0AA" w14:textId="77777777" w:rsidR="00C0468E" w:rsidRPr="00626ED7" w:rsidRDefault="00C0468E" w:rsidP="002062B6">
            <w:pPr>
              <w:pStyle w:val="TableParagraph"/>
              <w:spacing w:before="2"/>
              <w:rPr>
                <w:rFonts w:asciiTheme="minorHAnsi" w:hAnsiTheme="minorHAnsi" w:cstheme="minorHAnsi"/>
              </w:rPr>
            </w:pPr>
            <w:r w:rsidRPr="00626ED7">
              <w:rPr>
                <w:rFonts w:asciiTheme="minorHAnsi" w:hAnsiTheme="minorHAnsi" w:cstheme="minorHAnsi"/>
              </w:rPr>
              <w:t>pravna</w:t>
            </w:r>
            <w:r w:rsidRPr="00626ED7">
              <w:rPr>
                <w:rFonts w:asciiTheme="minorHAnsi" w:hAnsiTheme="minorHAnsi" w:cstheme="minorHAnsi"/>
                <w:spacing w:val="21"/>
              </w:rPr>
              <w:t xml:space="preserve"> </w:t>
            </w:r>
            <w:r w:rsidRPr="00626ED7">
              <w:rPr>
                <w:rFonts w:asciiTheme="minorHAnsi" w:hAnsiTheme="minorHAnsi" w:cstheme="minorHAnsi"/>
              </w:rPr>
              <w:t>ali</w:t>
            </w:r>
            <w:r w:rsidRPr="00626ED7">
              <w:rPr>
                <w:rFonts w:asciiTheme="minorHAnsi" w:hAnsiTheme="minorHAnsi" w:cstheme="minorHAnsi"/>
                <w:spacing w:val="22"/>
              </w:rPr>
              <w:t xml:space="preserve"> </w:t>
            </w:r>
            <w:r w:rsidRPr="00626ED7">
              <w:rPr>
                <w:rFonts w:asciiTheme="minorHAnsi" w:hAnsiTheme="minorHAnsi" w:cstheme="minorHAnsi"/>
              </w:rPr>
              <w:t>fizična</w:t>
            </w:r>
            <w:r w:rsidRPr="00626ED7">
              <w:rPr>
                <w:rFonts w:asciiTheme="minorHAnsi" w:hAnsiTheme="minorHAnsi" w:cstheme="minorHAnsi"/>
                <w:spacing w:val="21"/>
              </w:rPr>
              <w:t xml:space="preserve"> </w:t>
            </w:r>
            <w:r w:rsidRPr="00626ED7">
              <w:rPr>
                <w:rFonts w:asciiTheme="minorHAnsi" w:hAnsiTheme="minorHAnsi" w:cstheme="minorHAnsi"/>
              </w:rPr>
              <w:t>oseba</w:t>
            </w:r>
            <w:r w:rsidRPr="00626ED7">
              <w:rPr>
                <w:rFonts w:asciiTheme="minorHAnsi" w:hAnsiTheme="minorHAnsi" w:cstheme="minorHAnsi"/>
                <w:spacing w:val="21"/>
              </w:rPr>
              <w:t xml:space="preserve"> </w:t>
            </w:r>
            <w:r w:rsidRPr="00626ED7">
              <w:rPr>
                <w:rFonts w:asciiTheme="minorHAnsi" w:hAnsiTheme="minorHAnsi" w:cstheme="minorHAnsi"/>
              </w:rPr>
              <w:t>ukvarjajo</w:t>
            </w:r>
            <w:r w:rsidRPr="00626ED7">
              <w:rPr>
                <w:rFonts w:asciiTheme="minorHAnsi" w:hAnsiTheme="minorHAnsi" w:cstheme="minorHAnsi"/>
                <w:spacing w:val="22"/>
              </w:rPr>
              <w:t xml:space="preserve"> </w:t>
            </w:r>
            <w:r w:rsidRPr="00626ED7">
              <w:rPr>
                <w:rFonts w:asciiTheme="minorHAnsi" w:hAnsiTheme="minorHAnsi" w:cstheme="minorHAnsi"/>
              </w:rPr>
              <w:t>z</w:t>
            </w:r>
            <w:r w:rsidRPr="00626ED7">
              <w:rPr>
                <w:rFonts w:asciiTheme="minorHAnsi" w:hAnsiTheme="minorHAnsi" w:cstheme="minorHAnsi"/>
                <w:spacing w:val="21"/>
              </w:rPr>
              <w:t xml:space="preserve"> </w:t>
            </w:r>
            <w:r w:rsidRPr="00626ED7">
              <w:rPr>
                <w:rFonts w:asciiTheme="minorHAnsi" w:hAnsiTheme="minorHAnsi" w:cstheme="minorHAnsi"/>
              </w:rPr>
              <w:t>gospodarsko</w:t>
            </w:r>
            <w:r w:rsidRPr="00626ED7">
              <w:rPr>
                <w:rFonts w:asciiTheme="minorHAnsi" w:hAnsiTheme="minorHAnsi" w:cstheme="minorHAnsi"/>
                <w:spacing w:val="22"/>
              </w:rPr>
              <w:t xml:space="preserve"> </w:t>
            </w:r>
            <w:r w:rsidRPr="00626ED7">
              <w:rPr>
                <w:rFonts w:asciiTheme="minorHAnsi" w:hAnsiTheme="minorHAnsi" w:cstheme="minorHAnsi"/>
              </w:rPr>
              <w:t>dejavnostjo</w:t>
            </w:r>
            <w:r w:rsidRPr="00626ED7">
              <w:rPr>
                <w:rFonts w:asciiTheme="minorHAnsi" w:hAnsiTheme="minorHAnsi" w:cstheme="minorHAnsi"/>
                <w:spacing w:val="22"/>
              </w:rPr>
              <w:t xml:space="preserve"> </w:t>
            </w:r>
            <w:r w:rsidRPr="00626ED7">
              <w:rPr>
                <w:rFonts w:asciiTheme="minorHAnsi" w:hAnsiTheme="minorHAnsi" w:cstheme="minorHAnsi"/>
              </w:rPr>
              <w:t>in</w:t>
            </w:r>
            <w:r w:rsidRPr="00626ED7">
              <w:rPr>
                <w:rFonts w:asciiTheme="minorHAnsi" w:hAnsiTheme="minorHAnsi" w:cstheme="minorHAnsi"/>
                <w:spacing w:val="19"/>
              </w:rPr>
              <w:t xml:space="preserve"> </w:t>
            </w:r>
            <w:r w:rsidRPr="00626ED7">
              <w:rPr>
                <w:rFonts w:asciiTheme="minorHAnsi" w:hAnsiTheme="minorHAnsi" w:cstheme="minorHAnsi"/>
              </w:rPr>
              <w:t>so</w:t>
            </w:r>
            <w:r w:rsidRPr="00626ED7">
              <w:rPr>
                <w:rFonts w:asciiTheme="minorHAnsi" w:hAnsiTheme="minorHAnsi" w:cstheme="minorHAnsi"/>
                <w:spacing w:val="22"/>
              </w:rPr>
              <w:t xml:space="preserve"> </w:t>
            </w:r>
            <w:r w:rsidRPr="00626ED7">
              <w:rPr>
                <w:rFonts w:asciiTheme="minorHAnsi" w:hAnsiTheme="minorHAnsi" w:cstheme="minorHAnsi"/>
              </w:rPr>
              <w:t>organizirana</w:t>
            </w:r>
            <w:r w:rsidRPr="00626ED7">
              <w:rPr>
                <w:rFonts w:asciiTheme="minorHAnsi" w:hAnsiTheme="minorHAnsi" w:cstheme="minorHAnsi"/>
                <w:spacing w:val="23"/>
              </w:rPr>
              <w:t xml:space="preserve"> </w:t>
            </w:r>
            <w:r w:rsidRPr="00626ED7">
              <w:rPr>
                <w:rFonts w:asciiTheme="minorHAnsi" w:hAnsiTheme="minorHAnsi" w:cstheme="minorHAnsi"/>
              </w:rPr>
              <w:t>kot</w:t>
            </w:r>
            <w:r w:rsidRPr="00626ED7">
              <w:rPr>
                <w:rFonts w:asciiTheme="minorHAnsi" w:hAnsiTheme="minorHAnsi" w:cstheme="minorHAnsi"/>
                <w:spacing w:val="21"/>
              </w:rPr>
              <w:t xml:space="preserve"> </w:t>
            </w:r>
            <w:r w:rsidRPr="00626ED7">
              <w:rPr>
                <w:rFonts w:asciiTheme="minorHAnsi" w:hAnsiTheme="minorHAnsi" w:cstheme="minorHAnsi"/>
              </w:rPr>
              <w:t>gospodarske</w:t>
            </w:r>
            <w:r w:rsidRPr="00626ED7">
              <w:rPr>
                <w:rFonts w:asciiTheme="minorHAnsi" w:hAnsiTheme="minorHAnsi" w:cstheme="minorHAnsi"/>
                <w:spacing w:val="-47"/>
              </w:rPr>
              <w:t xml:space="preserve"> </w:t>
            </w:r>
            <w:r w:rsidRPr="00626ED7">
              <w:rPr>
                <w:rFonts w:asciiTheme="minorHAnsi" w:hAnsiTheme="minorHAnsi" w:cstheme="minorHAnsi"/>
              </w:rPr>
              <w:t>družbe</w:t>
            </w:r>
            <w:r w:rsidRPr="00626ED7">
              <w:rPr>
                <w:rFonts w:asciiTheme="minorHAnsi" w:hAnsiTheme="minorHAnsi" w:cstheme="minorHAnsi"/>
                <w:spacing w:val="-1"/>
              </w:rPr>
              <w:t xml:space="preserve"> </w:t>
            </w:r>
            <w:r w:rsidRPr="00626ED7">
              <w:rPr>
                <w:rFonts w:asciiTheme="minorHAnsi" w:hAnsiTheme="minorHAnsi" w:cstheme="minorHAnsi"/>
              </w:rPr>
              <w:t>ali</w:t>
            </w:r>
          </w:p>
          <w:p w14:paraId="0A557D57" w14:textId="77777777" w:rsidR="00C0468E" w:rsidRPr="00626ED7" w:rsidRDefault="00C0468E" w:rsidP="002062B6">
            <w:pPr>
              <w:pStyle w:val="TableParagraph"/>
              <w:rPr>
                <w:rFonts w:asciiTheme="minorHAnsi" w:hAnsiTheme="minorHAnsi" w:cstheme="minorHAnsi"/>
              </w:rPr>
            </w:pPr>
            <w:r w:rsidRPr="00626ED7">
              <w:rPr>
                <w:rFonts w:asciiTheme="minorHAnsi" w:hAnsiTheme="minorHAnsi" w:cstheme="minorHAnsi"/>
              </w:rPr>
              <w:t>samostojni</w:t>
            </w:r>
            <w:r w:rsidRPr="00626ED7">
              <w:rPr>
                <w:rFonts w:asciiTheme="minorHAnsi" w:hAnsiTheme="minorHAnsi" w:cstheme="minorHAnsi"/>
                <w:spacing w:val="1"/>
              </w:rPr>
              <w:t xml:space="preserve"> </w:t>
            </w:r>
            <w:r w:rsidRPr="00626ED7">
              <w:rPr>
                <w:rFonts w:asciiTheme="minorHAnsi" w:hAnsiTheme="minorHAnsi" w:cstheme="minorHAnsi"/>
              </w:rPr>
              <w:t>podjetniki</w:t>
            </w:r>
            <w:r w:rsidRPr="00626ED7">
              <w:rPr>
                <w:rFonts w:asciiTheme="minorHAnsi" w:hAnsiTheme="minorHAnsi" w:cstheme="minorHAnsi"/>
                <w:spacing w:val="1"/>
              </w:rPr>
              <w:t xml:space="preserve"> </w:t>
            </w:r>
            <w:r w:rsidRPr="00626ED7">
              <w:rPr>
                <w:rFonts w:asciiTheme="minorHAnsi" w:hAnsiTheme="minorHAnsi" w:cstheme="minorHAnsi"/>
              </w:rPr>
              <w:t>posamezniki</w:t>
            </w:r>
            <w:r w:rsidRPr="00626ED7">
              <w:rPr>
                <w:rFonts w:asciiTheme="minorHAnsi" w:hAnsiTheme="minorHAnsi" w:cstheme="minorHAnsi"/>
                <w:spacing w:val="1"/>
              </w:rPr>
              <w:t xml:space="preserve"> </w:t>
            </w:r>
            <w:r w:rsidRPr="00626ED7">
              <w:rPr>
                <w:rFonts w:asciiTheme="minorHAnsi" w:hAnsiTheme="minorHAnsi" w:cstheme="minorHAnsi"/>
              </w:rPr>
              <w:t>ali</w:t>
            </w:r>
            <w:r w:rsidRPr="00626ED7">
              <w:rPr>
                <w:rFonts w:asciiTheme="minorHAnsi" w:hAnsiTheme="minorHAnsi" w:cstheme="minorHAnsi"/>
                <w:spacing w:val="1"/>
              </w:rPr>
              <w:t xml:space="preserve"> </w:t>
            </w:r>
            <w:r w:rsidRPr="00626ED7">
              <w:rPr>
                <w:rFonts w:asciiTheme="minorHAnsi" w:hAnsiTheme="minorHAnsi" w:cstheme="minorHAnsi"/>
              </w:rPr>
              <w:t>zadruge</w:t>
            </w:r>
            <w:r w:rsidRPr="00626ED7">
              <w:rPr>
                <w:rFonts w:asciiTheme="minorHAnsi" w:hAnsiTheme="minorHAnsi" w:cstheme="minorHAnsi"/>
                <w:spacing w:val="1"/>
              </w:rPr>
              <w:t xml:space="preserve"> </w:t>
            </w:r>
            <w:r w:rsidRPr="00626ED7">
              <w:rPr>
                <w:rFonts w:asciiTheme="minorHAnsi" w:hAnsiTheme="minorHAnsi" w:cstheme="minorHAnsi"/>
              </w:rPr>
              <w:t>(v</w:t>
            </w:r>
            <w:r w:rsidRPr="00626ED7">
              <w:rPr>
                <w:rFonts w:asciiTheme="minorHAnsi" w:hAnsiTheme="minorHAnsi" w:cstheme="minorHAnsi"/>
                <w:spacing w:val="1"/>
              </w:rPr>
              <w:t xml:space="preserve"> </w:t>
            </w:r>
            <w:r w:rsidRPr="00626ED7">
              <w:rPr>
                <w:rFonts w:asciiTheme="minorHAnsi" w:hAnsiTheme="minorHAnsi" w:cstheme="minorHAnsi"/>
              </w:rPr>
              <w:t>nadaljevanju</w:t>
            </w:r>
            <w:r w:rsidRPr="00626ED7">
              <w:rPr>
                <w:rFonts w:asciiTheme="minorHAnsi" w:hAnsiTheme="minorHAnsi" w:cstheme="minorHAnsi"/>
                <w:spacing w:val="1"/>
              </w:rPr>
              <w:t xml:space="preserve"> </w:t>
            </w:r>
            <w:r w:rsidRPr="00626ED7">
              <w:rPr>
                <w:rFonts w:asciiTheme="minorHAnsi" w:hAnsiTheme="minorHAnsi" w:cstheme="minorHAnsi"/>
              </w:rPr>
              <w:t>MSP).</w:t>
            </w:r>
            <w:r w:rsidRPr="00626ED7">
              <w:rPr>
                <w:rFonts w:asciiTheme="minorHAnsi" w:hAnsiTheme="minorHAnsi" w:cstheme="minorHAnsi"/>
                <w:spacing w:val="1"/>
              </w:rPr>
              <w:t xml:space="preserve"> </w:t>
            </w:r>
            <w:r w:rsidRPr="00626ED7">
              <w:rPr>
                <w:rFonts w:asciiTheme="minorHAnsi" w:hAnsiTheme="minorHAnsi" w:cstheme="minorHAnsi"/>
              </w:rPr>
              <w:t>Za</w:t>
            </w:r>
            <w:r w:rsidRPr="00626ED7">
              <w:rPr>
                <w:rFonts w:asciiTheme="minorHAnsi" w:hAnsiTheme="minorHAnsi" w:cstheme="minorHAnsi"/>
                <w:spacing w:val="1"/>
              </w:rPr>
              <w:t xml:space="preserve"> </w:t>
            </w:r>
            <w:r w:rsidRPr="00626ED7">
              <w:rPr>
                <w:rFonts w:asciiTheme="minorHAnsi" w:hAnsiTheme="minorHAnsi" w:cstheme="minorHAnsi"/>
              </w:rPr>
              <w:t>opredelitev</w:t>
            </w:r>
            <w:r w:rsidRPr="00626ED7">
              <w:rPr>
                <w:rFonts w:asciiTheme="minorHAnsi" w:hAnsiTheme="minorHAnsi" w:cstheme="minorHAnsi"/>
                <w:spacing w:val="1"/>
              </w:rPr>
              <w:t xml:space="preserve"> </w:t>
            </w:r>
            <w:r w:rsidRPr="00626ED7">
              <w:rPr>
                <w:rFonts w:asciiTheme="minorHAnsi" w:hAnsiTheme="minorHAnsi" w:cstheme="minorHAnsi"/>
              </w:rPr>
              <w:t>MSP</w:t>
            </w:r>
            <w:r w:rsidRPr="00626ED7">
              <w:rPr>
                <w:rFonts w:asciiTheme="minorHAnsi" w:hAnsiTheme="minorHAnsi" w:cstheme="minorHAnsi"/>
                <w:spacing w:val="1"/>
              </w:rPr>
              <w:t xml:space="preserve"> </w:t>
            </w:r>
            <w:r w:rsidRPr="00626ED7">
              <w:rPr>
                <w:rFonts w:asciiTheme="minorHAnsi" w:hAnsiTheme="minorHAnsi" w:cstheme="minorHAnsi"/>
              </w:rPr>
              <w:t>in</w:t>
            </w:r>
            <w:r w:rsidRPr="00626ED7">
              <w:rPr>
                <w:rFonts w:asciiTheme="minorHAnsi" w:hAnsiTheme="minorHAnsi" w:cstheme="minorHAnsi"/>
                <w:spacing w:val="-47"/>
              </w:rPr>
              <w:t xml:space="preserve"> </w:t>
            </w:r>
            <w:r w:rsidRPr="00626ED7">
              <w:rPr>
                <w:rFonts w:asciiTheme="minorHAnsi" w:hAnsiTheme="minorHAnsi" w:cstheme="minorHAnsi"/>
              </w:rPr>
              <w:t>določitev</w:t>
            </w:r>
            <w:r w:rsidRPr="00626ED7">
              <w:rPr>
                <w:rFonts w:asciiTheme="minorHAnsi" w:hAnsiTheme="minorHAnsi" w:cstheme="minorHAnsi"/>
                <w:spacing w:val="-2"/>
              </w:rPr>
              <w:t xml:space="preserve"> </w:t>
            </w:r>
            <w:r w:rsidRPr="00626ED7">
              <w:rPr>
                <w:rFonts w:asciiTheme="minorHAnsi" w:hAnsiTheme="minorHAnsi" w:cstheme="minorHAnsi"/>
              </w:rPr>
              <w:t>velikosti</w:t>
            </w:r>
          </w:p>
          <w:p w14:paraId="0CB63572" w14:textId="77777777" w:rsidR="00C0468E" w:rsidRPr="00626ED7" w:rsidRDefault="00C0468E" w:rsidP="002062B6">
            <w:pPr>
              <w:pStyle w:val="TableParagraph"/>
              <w:tabs>
                <w:tab w:val="left" w:pos="523"/>
                <w:tab w:val="left" w:pos="524"/>
              </w:tabs>
              <w:spacing w:before="1" w:line="237" w:lineRule="auto"/>
              <w:ind w:right="119"/>
              <w:rPr>
                <w:rFonts w:asciiTheme="minorHAnsi" w:hAnsiTheme="minorHAnsi" w:cstheme="minorHAnsi"/>
              </w:rPr>
            </w:pPr>
            <w:r w:rsidRPr="00626ED7">
              <w:rPr>
                <w:rFonts w:asciiTheme="minorHAnsi" w:hAnsiTheme="minorHAnsi" w:cstheme="minorHAnsi"/>
              </w:rPr>
              <w:t>podjetja</w:t>
            </w:r>
            <w:r w:rsidRPr="00626ED7">
              <w:rPr>
                <w:rFonts w:asciiTheme="minorHAnsi" w:hAnsiTheme="minorHAnsi" w:cstheme="minorHAnsi"/>
                <w:spacing w:val="-3"/>
              </w:rPr>
              <w:t xml:space="preserve"> </w:t>
            </w:r>
            <w:r w:rsidRPr="00626ED7">
              <w:rPr>
                <w:rFonts w:asciiTheme="minorHAnsi" w:hAnsiTheme="minorHAnsi" w:cstheme="minorHAnsi"/>
              </w:rPr>
              <w:t>se</w:t>
            </w:r>
            <w:r w:rsidRPr="00626ED7">
              <w:rPr>
                <w:rFonts w:asciiTheme="minorHAnsi" w:hAnsiTheme="minorHAnsi" w:cstheme="minorHAnsi"/>
                <w:spacing w:val="-3"/>
              </w:rPr>
              <w:t xml:space="preserve"> </w:t>
            </w:r>
            <w:r w:rsidRPr="00626ED7">
              <w:rPr>
                <w:rFonts w:asciiTheme="minorHAnsi" w:hAnsiTheme="minorHAnsi" w:cstheme="minorHAnsi"/>
              </w:rPr>
              <w:t>upoštevajo</w:t>
            </w:r>
            <w:r w:rsidRPr="00626ED7">
              <w:rPr>
                <w:rFonts w:asciiTheme="minorHAnsi" w:hAnsiTheme="minorHAnsi" w:cstheme="minorHAnsi"/>
                <w:spacing w:val="-1"/>
              </w:rPr>
              <w:t xml:space="preserve"> </w:t>
            </w:r>
            <w:r w:rsidRPr="00626ED7">
              <w:rPr>
                <w:rFonts w:asciiTheme="minorHAnsi" w:hAnsiTheme="minorHAnsi" w:cstheme="minorHAnsi"/>
              </w:rPr>
              <w:t>določila</w:t>
            </w:r>
            <w:r w:rsidRPr="00626ED7">
              <w:rPr>
                <w:rFonts w:asciiTheme="minorHAnsi" w:hAnsiTheme="minorHAnsi" w:cstheme="minorHAnsi"/>
                <w:spacing w:val="-3"/>
              </w:rPr>
              <w:t xml:space="preserve"> </w:t>
            </w:r>
            <w:r w:rsidRPr="00626ED7">
              <w:rPr>
                <w:rFonts w:asciiTheme="minorHAnsi" w:hAnsiTheme="minorHAnsi" w:cstheme="minorHAnsi"/>
              </w:rPr>
              <w:t>iz</w:t>
            </w:r>
            <w:r w:rsidRPr="00626ED7">
              <w:rPr>
                <w:rFonts w:asciiTheme="minorHAnsi" w:hAnsiTheme="minorHAnsi" w:cstheme="minorHAnsi"/>
                <w:spacing w:val="-3"/>
              </w:rPr>
              <w:t xml:space="preserve"> </w:t>
            </w:r>
            <w:r w:rsidRPr="00626ED7">
              <w:rPr>
                <w:rFonts w:asciiTheme="minorHAnsi" w:hAnsiTheme="minorHAnsi" w:cstheme="minorHAnsi"/>
              </w:rPr>
              <w:t>Priloge</w:t>
            </w:r>
            <w:r w:rsidRPr="00626ED7">
              <w:rPr>
                <w:rFonts w:asciiTheme="minorHAnsi" w:hAnsiTheme="minorHAnsi" w:cstheme="minorHAnsi"/>
                <w:spacing w:val="-2"/>
              </w:rPr>
              <w:t xml:space="preserve"> </w:t>
            </w:r>
            <w:r w:rsidRPr="00626ED7">
              <w:rPr>
                <w:rFonts w:asciiTheme="minorHAnsi" w:hAnsiTheme="minorHAnsi" w:cstheme="minorHAnsi"/>
              </w:rPr>
              <w:t>1</w:t>
            </w:r>
            <w:r w:rsidRPr="00626ED7">
              <w:rPr>
                <w:rFonts w:asciiTheme="minorHAnsi" w:hAnsiTheme="minorHAnsi" w:cstheme="minorHAnsi"/>
                <w:spacing w:val="-2"/>
              </w:rPr>
              <w:t xml:space="preserve"> </w:t>
            </w:r>
            <w:r w:rsidRPr="00626ED7">
              <w:rPr>
                <w:rFonts w:asciiTheme="minorHAnsi" w:hAnsiTheme="minorHAnsi" w:cstheme="minorHAnsi"/>
              </w:rPr>
              <w:t>Uredbe</w:t>
            </w:r>
            <w:r w:rsidRPr="00626ED7">
              <w:rPr>
                <w:rFonts w:asciiTheme="minorHAnsi" w:hAnsiTheme="minorHAnsi" w:cstheme="minorHAnsi"/>
                <w:spacing w:val="-2"/>
              </w:rPr>
              <w:t xml:space="preserve"> </w:t>
            </w:r>
            <w:r w:rsidRPr="00626ED7">
              <w:rPr>
                <w:rFonts w:asciiTheme="minorHAnsi" w:hAnsiTheme="minorHAnsi" w:cstheme="minorHAnsi"/>
              </w:rPr>
              <w:t>651/2014/EU.</w:t>
            </w:r>
          </w:p>
        </w:tc>
      </w:tr>
    </w:tbl>
    <w:p w14:paraId="57ABD9F2" w14:textId="77777777" w:rsidR="00443040" w:rsidRDefault="00443040" w:rsidP="0067304C">
      <w:pPr>
        <w:rPr>
          <w:rFonts w:asciiTheme="minorHAnsi" w:hAnsiTheme="minorHAnsi" w:cstheme="minorHAnsi"/>
          <w:b/>
          <w:bCs/>
          <w:sz w:val="28"/>
          <w:szCs w:val="28"/>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1"/>
        <w:gridCol w:w="3955"/>
      </w:tblGrid>
      <w:tr w:rsidR="00443040" w14:paraId="57B2B83B" w14:textId="77777777" w:rsidTr="00354B49">
        <w:trPr>
          <w:trHeight w:val="484"/>
        </w:trPr>
        <w:tc>
          <w:tcPr>
            <w:tcW w:w="1710" w:type="dxa"/>
            <w:shd w:val="clear" w:color="auto" w:fill="D9D9D9" w:themeFill="background1" w:themeFillShade="D9"/>
            <w:hideMark/>
          </w:tcPr>
          <w:p w14:paraId="238C25E0" w14:textId="77777777" w:rsidR="00443040" w:rsidRDefault="00443040" w:rsidP="0077568A">
            <w:pPr>
              <w:pStyle w:val="TableParagraph"/>
              <w:spacing w:before="20" w:line="252" w:lineRule="auto"/>
              <w:ind w:left="0"/>
              <w:rPr>
                <w:rFonts w:ascii="Calibri" w:hAnsi="Calibri" w:cs="Calibri"/>
                <w:b/>
                <w:bCs/>
                <w:lang w:eastAsia="en-US"/>
              </w:rPr>
            </w:pPr>
            <w:r>
              <w:rPr>
                <w:rFonts w:ascii="Calibri" w:hAnsi="Calibri" w:cs="Calibri"/>
                <w:b/>
                <w:bCs/>
                <w:color w:val="000000"/>
                <w:lang w:eastAsia="en-US"/>
              </w:rPr>
              <w:t>Naziv razpisa:</w:t>
            </w:r>
          </w:p>
        </w:tc>
        <w:tc>
          <w:tcPr>
            <w:tcW w:w="7206" w:type="dxa"/>
            <w:gridSpan w:val="2"/>
            <w:shd w:val="clear" w:color="auto" w:fill="D9D9D9" w:themeFill="background1" w:themeFillShade="D9"/>
            <w:hideMark/>
          </w:tcPr>
          <w:p w14:paraId="5295CBA7" w14:textId="77777777" w:rsidR="00443040" w:rsidRPr="002349DF" w:rsidRDefault="00443040" w:rsidP="0077568A">
            <w:pPr>
              <w:spacing w:line="252" w:lineRule="auto"/>
              <w:rPr>
                <w:rFonts w:asciiTheme="minorHAnsi" w:hAnsiTheme="minorHAnsi" w:cstheme="minorHAnsi"/>
                <w:b/>
                <w:bCs/>
                <w:sz w:val="22"/>
                <w:szCs w:val="22"/>
              </w:rPr>
            </w:pPr>
            <w:r w:rsidRPr="002349DF">
              <w:rPr>
                <w:rFonts w:asciiTheme="minorHAnsi" w:hAnsiTheme="minorHAnsi" w:cstheme="minorHAnsi"/>
                <w:b/>
                <w:bCs/>
                <w:sz w:val="22"/>
                <w:szCs w:val="22"/>
              </w:rPr>
              <w:t>Javni poziv V2 – vavčer za patente, modele, znamke</w:t>
            </w:r>
          </w:p>
        </w:tc>
      </w:tr>
      <w:tr w:rsidR="00443040" w14:paraId="6951C15F" w14:textId="77777777" w:rsidTr="0077568A">
        <w:trPr>
          <w:trHeight w:val="270"/>
        </w:trPr>
        <w:tc>
          <w:tcPr>
            <w:tcW w:w="1710" w:type="dxa"/>
            <w:hideMark/>
          </w:tcPr>
          <w:p w14:paraId="7E52A538" w14:textId="77777777" w:rsidR="00443040" w:rsidRDefault="00443040" w:rsidP="0077568A">
            <w:pPr>
              <w:pStyle w:val="TableParagraph"/>
              <w:spacing w:before="18" w:line="252" w:lineRule="auto"/>
              <w:ind w:left="0"/>
              <w:rPr>
                <w:rFonts w:ascii="Calibri" w:hAnsi="Calibri" w:cs="Calibri"/>
                <w:lang w:eastAsia="en-US"/>
              </w:rPr>
            </w:pPr>
            <w:r>
              <w:rPr>
                <w:rFonts w:ascii="Calibri" w:hAnsi="Calibri" w:cs="Calibri"/>
                <w:lang w:eastAsia="en-US"/>
              </w:rPr>
              <w:t>Status: aktiven</w:t>
            </w:r>
          </w:p>
        </w:tc>
        <w:tc>
          <w:tcPr>
            <w:tcW w:w="3251" w:type="dxa"/>
            <w:hideMark/>
          </w:tcPr>
          <w:p w14:paraId="439943DD" w14:textId="77777777" w:rsidR="00443040" w:rsidRDefault="00443040" w:rsidP="0077568A">
            <w:pPr>
              <w:pStyle w:val="TableParagraph"/>
              <w:spacing w:before="9" w:line="252" w:lineRule="auto"/>
              <w:rPr>
                <w:rFonts w:ascii="Calibri" w:hAnsi="Calibri" w:cs="Calibri"/>
                <w:lang w:eastAsia="en-US"/>
              </w:rPr>
            </w:pPr>
            <w:r>
              <w:rPr>
                <w:rFonts w:ascii="Calibri" w:hAnsi="Calibri" w:cs="Calibri"/>
                <w:lang w:eastAsia="en-US"/>
              </w:rPr>
              <w:t xml:space="preserve">Datum objave: </w:t>
            </w:r>
            <w:r w:rsidRPr="0069127D">
              <w:rPr>
                <w:rFonts w:ascii="Calibri" w:hAnsi="Calibri" w:cs="Calibri"/>
                <w:lang w:eastAsia="en-US"/>
              </w:rPr>
              <w:t>13. 5. 2024</w:t>
            </w:r>
          </w:p>
        </w:tc>
        <w:tc>
          <w:tcPr>
            <w:tcW w:w="3955" w:type="dxa"/>
          </w:tcPr>
          <w:p w14:paraId="69CD4C20" w14:textId="77777777" w:rsidR="00443040" w:rsidRPr="0069127D" w:rsidRDefault="00443040" w:rsidP="0077568A">
            <w:pPr>
              <w:pStyle w:val="TableParagraph"/>
              <w:spacing w:before="3" w:line="245" w:lineRule="exact"/>
              <w:ind w:left="0"/>
              <w:rPr>
                <w:rFonts w:ascii="Calibri" w:hAnsi="Calibri" w:cs="Calibri"/>
                <w:b/>
                <w:bCs/>
                <w:lang w:eastAsia="en-US"/>
              </w:rPr>
            </w:pPr>
            <w:r>
              <w:rPr>
                <w:rFonts w:ascii="Calibri" w:hAnsi="Calibri" w:cs="Calibri"/>
                <w:lang w:eastAsia="en-US"/>
              </w:rPr>
              <w:t xml:space="preserve">Rok prijave: </w:t>
            </w:r>
            <w:r w:rsidRPr="0069127D">
              <w:rPr>
                <w:rFonts w:ascii="Calibri" w:hAnsi="Calibri" w:cs="Calibri"/>
                <w:b/>
                <w:bCs/>
                <w:lang w:eastAsia="en-US"/>
              </w:rPr>
              <w:t>do porabe sredstev oziroma najkasneje do 31. 3. 2028.</w:t>
            </w:r>
          </w:p>
          <w:p w14:paraId="03EE5579" w14:textId="77777777" w:rsidR="00443040" w:rsidRDefault="00443040" w:rsidP="0077568A">
            <w:pPr>
              <w:pStyle w:val="TableParagraph"/>
              <w:spacing w:before="3" w:line="245" w:lineRule="exact"/>
              <w:ind w:left="0"/>
              <w:rPr>
                <w:rFonts w:ascii="Calibri" w:hAnsi="Calibri" w:cs="Calibri"/>
                <w:lang w:eastAsia="en-US"/>
              </w:rPr>
            </w:pPr>
          </w:p>
        </w:tc>
      </w:tr>
      <w:tr w:rsidR="00443040" w14:paraId="2E4F4160" w14:textId="77777777" w:rsidTr="0077568A">
        <w:trPr>
          <w:trHeight w:val="274"/>
        </w:trPr>
        <w:tc>
          <w:tcPr>
            <w:tcW w:w="1710" w:type="dxa"/>
            <w:hideMark/>
          </w:tcPr>
          <w:p w14:paraId="00743F1E" w14:textId="77777777" w:rsidR="00443040" w:rsidRDefault="00443040" w:rsidP="0077568A">
            <w:pPr>
              <w:pStyle w:val="TableParagraph"/>
              <w:spacing w:before="18" w:line="252" w:lineRule="auto"/>
              <w:ind w:left="0"/>
              <w:rPr>
                <w:rFonts w:ascii="Calibri" w:hAnsi="Calibri" w:cs="Calibri"/>
                <w:lang w:eastAsia="en-US"/>
              </w:rPr>
            </w:pPr>
            <w:r>
              <w:rPr>
                <w:rFonts w:ascii="Calibri" w:hAnsi="Calibri" w:cs="Calibri"/>
                <w:lang w:eastAsia="en-US"/>
              </w:rPr>
              <w:t>Vir objave:</w:t>
            </w:r>
          </w:p>
        </w:tc>
        <w:tc>
          <w:tcPr>
            <w:tcW w:w="7206" w:type="dxa"/>
            <w:gridSpan w:val="2"/>
          </w:tcPr>
          <w:p w14:paraId="06A62111" w14:textId="77777777" w:rsidR="00443040" w:rsidRDefault="00CD69E0" w:rsidP="0077568A">
            <w:pPr>
              <w:pStyle w:val="TableParagraph"/>
              <w:spacing w:before="16" w:line="252" w:lineRule="auto"/>
              <w:rPr>
                <w:rFonts w:ascii="Calibri" w:hAnsi="Calibri" w:cs="Calibri"/>
                <w:lang w:eastAsia="en-US"/>
              </w:rPr>
            </w:pPr>
            <w:hyperlink r:id="rId25" w:history="1">
              <w:r w:rsidR="00443040" w:rsidRPr="00F23292">
                <w:rPr>
                  <w:rStyle w:val="Hiperpovezava"/>
                  <w:rFonts w:ascii="Calibri" w:hAnsi="Calibri" w:cs="Calibri"/>
                  <w:lang w:eastAsia="en-US"/>
                </w:rPr>
                <w:t>https://www.podjetniskisklad.si/v2-vavcer-za-patente-modele-znamke/</w:t>
              </w:r>
            </w:hyperlink>
            <w:r w:rsidR="00443040">
              <w:rPr>
                <w:rFonts w:ascii="Calibri" w:hAnsi="Calibri" w:cs="Calibri"/>
                <w:lang w:eastAsia="en-US"/>
              </w:rPr>
              <w:t xml:space="preserve"> </w:t>
            </w:r>
          </w:p>
        </w:tc>
      </w:tr>
      <w:tr w:rsidR="00443040" w14:paraId="5EDC2D42" w14:textId="77777777" w:rsidTr="0077568A">
        <w:trPr>
          <w:trHeight w:val="274"/>
        </w:trPr>
        <w:tc>
          <w:tcPr>
            <w:tcW w:w="1710" w:type="dxa"/>
            <w:hideMark/>
          </w:tcPr>
          <w:p w14:paraId="318BC7B1" w14:textId="77777777" w:rsidR="00443040" w:rsidRDefault="00443040" w:rsidP="0077568A">
            <w:pPr>
              <w:pStyle w:val="TableParagraph"/>
              <w:spacing w:before="18" w:line="252" w:lineRule="auto"/>
              <w:ind w:left="0"/>
              <w:rPr>
                <w:rFonts w:ascii="Calibri" w:hAnsi="Calibri" w:cs="Calibri"/>
                <w:lang w:eastAsia="en-US"/>
              </w:rPr>
            </w:pPr>
            <w:proofErr w:type="spellStart"/>
            <w:r>
              <w:rPr>
                <w:rFonts w:ascii="Calibri" w:hAnsi="Calibri" w:cs="Calibri"/>
                <w:lang w:eastAsia="en-US"/>
              </w:rPr>
              <w:t>Razpisnik</w:t>
            </w:r>
            <w:proofErr w:type="spellEnd"/>
            <w:r>
              <w:rPr>
                <w:rFonts w:ascii="Calibri" w:hAnsi="Calibri" w:cs="Calibri"/>
                <w:lang w:eastAsia="en-US"/>
              </w:rPr>
              <w:t>:</w:t>
            </w:r>
          </w:p>
        </w:tc>
        <w:tc>
          <w:tcPr>
            <w:tcW w:w="7206" w:type="dxa"/>
            <w:gridSpan w:val="2"/>
          </w:tcPr>
          <w:p w14:paraId="5A78943F" w14:textId="77777777" w:rsidR="00443040" w:rsidRDefault="00443040" w:rsidP="0077568A">
            <w:pPr>
              <w:pStyle w:val="TableParagraph"/>
              <w:spacing w:before="12" w:line="252" w:lineRule="auto"/>
              <w:rPr>
                <w:rFonts w:ascii="Calibri" w:hAnsi="Calibri" w:cs="Calibri"/>
                <w:lang w:eastAsia="en-US"/>
              </w:rPr>
            </w:pPr>
            <w:r w:rsidRPr="0069127D">
              <w:rPr>
                <w:rFonts w:ascii="Calibri" w:hAnsi="Calibri" w:cs="Calibri"/>
                <w:lang w:eastAsia="en-US"/>
              </w:rPr>
              <w:t>Javni sklad Republike Slovenije za podjetništvo</w:t>
            </w:r>
          </w:p>
        </w:tc>
      </w:tr>
      <w:tr w:rsidR="00443040" w14:paraId="2E65B4CF" w14:textId="77777777" w:rsidTr="0077568A">
        <w:trPr>
          <w:trHeight w:val="729"/>
        </w:trPr>
        <w:tc>
          <w:tcPr>
            <w:tcW w:w="1710" w:type="dxa"/>
            <w:hideMark/>
          </w:tcPr>
          <w:p w14:paraId="3FC12294" w14:textId="77777777" w:rsidR="00443040" w:rsidRDefault="00443040" w:rsidP="0077568A">
            <w:pPr>
              <w:pStyle w:val="TableParagraph"/>
              <w:spacing w:before="18" w:line="252" w:lineRule="auto"/>
              <w:ind w:left="0" w:right="101"/>
              <w:rPr>
                <w:rFonts w:ascii="Calibri" w:hAnsi="Calibri" w:cs="Calibri"/>
                <w:lang w:eastAsia="en-US"/>
              </w:rPr>
            </w:pPr>
            <w:r>
              <w:rPr>
                <w:rFonts w:ascii="Calibri" w:hAnsi="Calibri" w:cs="Calibri"/>
                <w:lang w:eastAsia="en-US"/>
              </w:rPr>
              <w:t xml:space="preserve">Kratek </w:t>
            </w:r>
            <w:r>
              <w:rPr>
                <w:rFonts w:ascii="Calibri" w:hAnsi="Calibri" w:cs="Calibri"/>
                <w:spacing w:val="-5"/>
                <w:lang w:eastAsia="en-US"/>
              </w:rPr>
              <w:t xml:space="preserve">opis </w:t>
            </w:r>
            <w:r>
              <w:rPr>
                <w:rFonts w:ascii="Calibri" w:hAnsi="Calibri" w:cs="Calibri"/>
                <w:lang w:eastAsia="en-US"/>
              </w:rPr>
              <w:t>predmeta razpisa:</w:t>
            </w:r>
          </w:p>
        </w:tc>
        <w:tc>
          <w:tcPr>
            <w:tcW w:w="7206" w:type="dxa"/>
            <w:gridSpan w:val="2"/>
          </w:tcPr>
          <w:p w14:paraId="6F586D4A" w14:textId="77777777" w:rsidR="00443040" w:rsidRDefault="00443040" w:rsidP="0077568A">
            <w:pPr>
              <w:pStyle w:val="TableParagraph"/>
              <w:spacing w:before="30" w:line="252" w:lineRule="auto"/>
              <w:jc w:val="both"/>
              <w:rPr>
                <w:rFonts w:ascii="Calibri" w:hAnsi="Calibri" w:cs="Calibri"/>
                <w:lang w:eastAsia="en-US"/>
              </w:rPr>
            </w:pPr>
            <w:r w:rsidRPr="0069127D">
              <w:rPr>
                <w:rFonts w:ascii="Calibri" w:hAnsi="Calibri" w:cs="Calibri"/>
                <w:lang w:eastAsia="en-US"/>
              </w:rPr>
              <w:t>Cilj javnega poziva je spodbuditi podjetja k varstvu intelektualne lastnine, z namenom prispevati k rasti in ugledu podjetij in s tem h krepitvi konkurenčnosti oz. njihovega tržnega položaja. Predmet javnega poziva je sofinanciranje upravičenih stroškov: • priprave prijave patenta, modela, znamke, • prijave in/ali registracije in/ali podelitve in/ali vzdrževanja in/ali širjenja patenta, modela, znamke v tujino, • prevoda prijave.</w:t>
            </w:r>
          </w:p>
        </w:tc>
      </w:tr>
      <w:tr w:rsidR="00443040" w14:paraId="06316C97" w14:textId="77777777" w:rsidTr="0077568A">
        <w:trPr>
          <w:trHeight w:val="707"/>
        </w:trPr>
        <w:tc>
          <w:tcPr>
            <w:tcW w:w="1710" w:type="dxa"/>
            <w:hideMark/>
          </w:tcPr>
          <w:p w14:paraId="0ED625AB" w14:textId="77777777" w:rsidR="00443040" w:rsidRDefault="00443040" w:rsidP="0077568A">
            <w:pPr>
              <w:pStyle w:val="TableParagraph"/>
              <w:spacing w:before="18" w:line="230" w:lineRule="atLeast"/>
              <w:ind w:left="0" w:right="274"/>
              <w:rPr>
                <w:rFonts w:ascii="Calibri" w:hAnsi="Calibri" w:cs="Calibri"/>
                <w:lang w:eastAsia="en-US"/>
              </w:rPr>
            </w:pPr>
            <w:r>
              <w:rPr>
                <w:rFonts w:ascii="Calibri" w:hAnsi="Calibri" w:cs="Calibri"/>
                <w:lang w:eastAsia="en-US"/>
              </w:rPr>
              <w:t>Višina razpoložljivih sredstev:</w:t>
            </w:r>
          </w:p>
        </w:tc>
        <w:tc>
          <w:tcPr>
            <w:tcW w:w="7206" w:type="dxa"/>
            <w:gridSpan w:val="2"/>
          </w:tcPr>
          <w:p w14:paraId="486FDB00" w14:textId="77777777" w:rsidR="00443040" w:rsidRDefault="00443040" w:rsidP="0077568A">
            <w:pPr>
              <w:pStyle w:val="TableParagraph"/>
              <w:spacing w:before="11" w:line="252" w:lineRule="auto"/>
              <w:rPr>
                <w:rFonts w:ascii="Calibri" w:hAnsi="Calibri" w:cs="Calibri"/>
                <w:lang w:eastAsia="en-US"/>
              </w:rPr>
            </w:pPr>
            <w:r w:rsidRPr="0069127D">
              <w:rPr>
                <w:rFonts w:ascii="Calibri" w:hAnsi="Calibri" w:cs="Calibri"/>
                <w:lang w:eastAsia="en-US"/>
              </w:rPr>
              <w:t>2,0 mio EUR za obdobje od 2024–2028</w:t>
            </w:r>
          </w:p>
        </w:tc>
      </w:tr>
      <w:tr w:rsidR="00443040" w14:paraId="3128E9F0" w14:textId="77777777" w:rsidTr="0077568A">
        <w:trPr>
          <w:trHeight w:val="933"/>
        </w:trPr>
        <w:tc>
          <w:tcPr>
            <w:tcW w:w="1710" w:type="dxa"/>
            <w:hideMark/>
          </w:tcPr>
          <w:p w14:paraId="311F8B50" w14:textId="77777777" w:rsidR="00443040" w:rsidRDefault="00443040" w:rsidP="0077568A">
            <w:pPr>
              <w:pStyle w:val="TableParagraph"/>
              <w:spacing w:before="18" w:line="252" w:lineRule="auto"/>
              <w:ind w:left="0" w:right="196"/>
              <w:rPr>
                <w:rFonts w:ascii="Calibri" w:hAnsi="Calibri" w:cs="Calibri"/>
                <w:lang w:eastAsia="en-US"/>
              </w:rPr>
            </w:pPr>
            <w:r>
              <w:rPr>
                <w:rFonts w:ascii="Calibri" w:hAnsi="Calibri" w:cs="Calibri"/>
                <w:lang w:eastAsia="en-US"/>
              </w:rPr>
              <w:t>Ciljne skupine oz. potencialni upravičenci:</w:t>
            </w:r>
          </w:p>
        </w:tc>
        <w:tc>
          <w:tcPr>
            <w:tcW w:w="7206" w:type="dxa"/>
            <w:gridSpan w:val="2"/>
          </w:tcPr>
          <w:p w14:paraId="22304738" w14:textId="77777777" w:rsidR="00443040" w:rsidRDefault="00443040" w:rsidP="0077568A">
            <w:pPr>
              <w:pStyle w:val="TableParagraph"/>
              <w:spacing w:before="2" w:line="252" w:lineRule="auto"/>
              <w:rPr>
                <w:rFonts w:ascii="Calibri" w:hAnsi="Calibri" w:cs="Calibri"/>
                <w:lang w:eastAsia="en-US"/>
              </w:rPr>
            </w:pPr>
            <w:r w:rsidRPr="0069127D">
              <w:rPr>
                <w:rFonts w:ascii="Calibri" w:hAnsi="Calibri" w:cs="Calibri"/>
                <w:lang w:eastAsia="en-US"/>
              </w:rPr>
              <w:t xml:space="preserve">Na poziv se lahko prijavijo </w:t>
            </w:r>
            <w:proofErr w:type="spellStart"/>
            <w:r w:rsidRPr="0069127D">
              <w:rPr>
                <w:rFonts w:ascii="Calibri" w:hAnsi="Calibri" w:cs="Calibri"/>
                <w:lang w:eastAsia="en-US"/>
              </w:rPr>
              <w:t>mikro</w:t>
            </w:r>
            <w:proofErr w:type="spellEnd"/>
            <w:r w:rsidRPr="0069127D">
              <w:rPr>
                <w:rFonts w:ascii="Calibri" w:hAnsi="Calibri" w:cs="Calibri"/>
                <w:lang w:eastAsia="en-US"/>
              </w:rPr>
              <w:t>, mala in srednje velika podjetja s sedežem v Republiki Sloveniji, ki se kot pravna ali fizična oseba ukvarjajo z gospodarsko dejavnostjo in so organizirana kot gospodarske družbe, samostojni podjetniki posamezniki ali zadruge. Glede drugih pogojev glejte razpisno dokumentacijo.</w:t>
            </w:r>
          </w:p>
        </w:tc>
      </w:tr>
    </w:tbl>
    <w:p w14:paraId="34639CB9" w14:textId="77777777" w:rsidR="0061213D" w:rsidRDefault="0061213D" w:rsidP="0061213D"/>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61213D" w:rsidRPr="00145F4F" w14:paraId="732C1ED3" w14:textId="77777777" w:rsidTr="008E69AE">
        <w:trPr>
          <w:trHeight w:val="476"/>
        </w:trPr>
        <w:tc>
          <w:tcPr>
            <w:tcW w:w="1711" w:type="dxa"/>
            <w:shd w:val="clear" w:color="auto" w:fill="D9D9D9" w:themeFill="background1" w:themeFillShade="D9"/>
            <w:hideMark/>
          </w:tcPr>
          <w:p w14:paraId="6C803DFF" w14:textId="77777777" w:rsidR="0061213D" w:rsidRPr="007C5440" w:rsidRDefault="0061213D" w:rsidP="0077568A">
            <w:pPr>
              <w:pStyle w:val="TableParagraph"/>
              <w:spacing w:before="20" w:line="252" w:lineRule="auto"/>
              <w:ind w:left="0"/>
              <w:rPr>
                <w:rFonts w:asciiTheme="minorHAnsi" w:hAnsiTheme="minorHAnsi" w:cstheme="minorHAnsi"/>
                <w:b/>
                <w:bCs/>
                <w:lang w:eastAsia="en-US"/>
              </w:rPr>
            </w:pPr>
            <w:r w:rsidRPr="007C5440">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0ED742D8" w14:textId="2E7A184C" w:rsidR="0061213D" w:rsidRPr="00932F6A" w:rsidRDefault="008515E9" w:rsidP="0077568A">
            <w:pPr>
              <w:rPr>
                <w:rFonts w:asciiTheme="minorHAnsi" w:hAnsiTheme="minorHAnsi" w:cstheme="minorHAnsi"/>
                <w:b/>
                <w:bCs/>
                <w:sz w:val="22"/>
                <w:szCs w:val="22"/>
              </w:rPr>
            </w:pPr>
            <w:r>
              <w:rPr>
                <w:rFonts w:asciiTheme="minorHAnsi" w:hAnsiTheme="minorHAnsi" w:cstheme="minorHAnsi"/>
                <w:b/>
                <w:bCs/>
                <w:sz w:val="22"/>
                <w:szCs w:val="22"/>
              </w:rPr>
              <w:t xml:space="preserve">V1 - </w:t>
            </w:r>
            <w:r w:rsidR="0061213D" w:rsidRPr="007C5440">
              <w:rPr>
                <w:rFonts w:asciiTheme="minorHAnsi" w:hAnsiTheme="minorHAnsi" w:cstheme="minorHAnsi"/>
                <w:b/>
                <w:bCs/>
                <w:sz w:val="22"/>
                <w:szCs w:val="22"/>
              </w:rPr>
              <w:t>Vavčer za udeležbo v gospodarskih delegacijah v tujino</w:t>
            </w:r>
          </w:p>
        </w:tc>
      </w:tr>
      <w:tr w:rsidR="0061213D" w:rsidRPr="00145F4F" w14:paraId="6A3C21FB" w14:textId="77777777" w:rsidTr="0077568A">
        <w:trPr>
          <w:trHeight w:val="270"/>
        </w:trPr>
        <w:tc>
          <w:tcPr>
            <w:tcW w:w="1711" w:type="dxa"/>
            <w:hideMark/>
          </w:tcPr>
          <w:p w14:paraId="7EA773FE" w14:textId="77777777" w:rsidR="0061213D" w:rsidRPr="007C5440" w:rsidRDefault="0061213D" w:rsidP="0077568A">
            <w:pPr>
              <w:pStyle w:val="TableParagraph"/>
              <w:spacing w:before="18" w:line="252" w:lineRule="auto"/>
              <w:ind w:left="0"/>
              <w:rPr>
                <w:rFonts w:asciiTheme="minorHAnsi" w:hAnsiTheme="minorHAnsi" w:cstheme="minorHAnsi"/>
                <w:lang w:eastAsia="en-US"/>
              </w:rPr>
            </w:pPr>
            <w:r w:rsidRPr="007C5440">
              <w:rPr>
                <w:rFonts w:asciiTheme="minorHAnsi" w:hAnsiTheme="minorHAnsi" w:cstheme="minorHAnsi"/>
                <w:lang w:eastAsia="en-US"/>
              </w:rPr>
              <w:t>Status: aktiven</w:t>
            </w:r>
          </w:p>
        </w:tc>
        <w:tc>
          <w:tcPr>
            <w:tcW w:w="3252" w:type="dxa"/>
            <w:hideMark/>
          </w:tcPr>
          <w:p w14:paraId="7919D47A" w14:textId="77777777" w:rsidR="0061213D" w:rsidRPr="007C5440" w:rsidRDefault="0061213D" w:rsidP="0077568A">
            <w:pPr>
              <w:pStyle w:val="TableParagraph"/>
              <w:spacing w:before="9" w:line="252" w:lineRule="auto"/>
              <w:rPr>
                <w:rFonts w:asciiTheme="minorHAnsi" w:hAnsiTheme="minorHAnsi" w:cstheme="minorHAnsi"/>
                <w:color w:val="000000" w:themeColor="text1"/>
                <w:lang w:eastAsia="en-US"/>
              </w:rPr>
            </w:pPr>
            <w:r w:rsidRPr="007C5440">
              <w:rPr>
                <w:rFonts w:asciiTheme="minorHAnsi" w:hAnsiTheme="minorHAnsi" w:cstheme="minorHAnsi"/>
                <w:color w:val="000000" w:themeColor="text1"/>
                <w:lang w:eastAsia="en-US"/>
              </w:rPr>
              <w:t xml:space="preserve">Datum objave: </w:t>
            </w:r>
            <w:r w:rsidRPr="007C5440">
              <w:rPr>
                <w:rFonts w:asciiTheme="minorHAnsi" w:hAnsiTheme="minorHAnsi" w:cstheme="minorHAnsi"/>
                <w:color w:val="000000" w:themeColor="text1"/>
              </w:rPr>
              <w:t>12. 4. 2024</w:t>
            </w:r>
          </w:p>
        </w:tc>
        <w:tc>
          <w:tcPr>
            <w:tcW w:w="3953" w:type="dxa"/>
          </w:tcPr>
          <w:p w14:paraId="6EF93A3D" w14:textId="77777777" w:rsidR="0061213D" w:rsidRPr="007C5440" w:rsidRDefault="0061213D" w:rsidP="0077568A">
            <w:pPr>
              <w:pStyle w:val="TableParagraph"/>
              <w:rPr>
                <w:rFonts w:asciiTheme="minorHAnsi" w:hAnsiTheme="minorHAnsi" w:cstheme="minorHAnsi"/>
                <w:color w:val="000000" w:themeColor="text1"/>
                <w:lang w:eastAsia="en-US"/>
              </w:rPr>
            </w:pPr>
            <w:r w:rsidRPr="007C5440">
              <w:rPr>
                <w:rFonts w:asciiTheme="minorHAnsi" w:hAnsiTheme="minorHAnsi" w:cstheme="minorHAnsi"/>
                <w:color w:val="000000" w:themeColor="text1"/>
                <w:lang w:eastAsia="en-US"/>
              </w:rPr>
              <w:t xml:space="preserve">Rok prijave: </w:t>
            </w:r>
            <w:r w:rsidRPr="00932F6A">
              <w:rPr>
                <w:rFonts w:asciiTheme="minorHAnsi" w:hAnsiTheme="minorHAnsi" w:cstheme="minorHAnsi"/>
                <w:b/>
                <w:bCs/>
                <w:color w:val="000000" w:themeColor="text1"/>
                <w:shd w:val="clear" w:color="auto" w:fill="FFFFFF"/>
              </w:rPr>
              <w:t>31.03.2028</w:t>
            </w:r>
          </w:p>
        </w:tc>
      </w:tr>
      <w:tr w:rsidR="0061213D" w:rsidRPr="00145F4F" w14:paraId="0BAB2629" w14:textId="77777777" w:rsidTr="0077568A">
        <w:trPr>
          <w:trHeight w:val="274"/>
        </w:trPr>
        <w:tc>
          <w:tcPr>
            <w:tcW w:w="1711" w:type="dxa"/>
            <w:hideMark/>
          </w:tcPr>
          <w:p w14:paraId="1FF082B6" w14:textId="77777777" w:rsidR="0061213D" w:rsidRPr="007C5440" w:rsidRDefault="0061213D" w:rsidP="0077568A">
            <w:pPr>
              <w:pStyle w:val="TableParagraph"/>
              <w:spacing w:before="18" w:line="252" w:lineRule="auto"/>
              <w:ind w:left="0"/>
              <w:rPr>
                <w:rFonts w:asciiTheme="minorHAnsi" w:hAnsiTheme="minorHAnsi" w:cstheme="minorHAnsi"/>
                <w:lang w:eastAsia="en-US"/>
              </w:rPr>
            </w:pPr>
            <w:r w:rsidRPr="007C5440">
              <w:rPr>
                <w:rFonts w:asciiTheme="minorHAnsi" w:hAnsiTheme="minorHAnsi" w:cstheme="minorHAnsi"/>
                <w:lang w:eastAsia="en-US"/>
              </w:rPr>
              <w:t>Vir objave:</w:t>
            </w:r>
          </w:p>
        </w:tc>
        <w:tc>
          <w:tcPr>
            <w:tcW w:w="7205" w:type="dxa"/>
            <w:gridSpan w:val="2"/>
          </w:tcPr>
          <w:p w14:paraId="68D34280" w14:textId="77777777" w:rsidR="0061213D" w:rsidRPr="007C5440" w:rsidRDefault="00CD69E0" w:rsidP="0077568A">
            <w:pPr>
              <w:pStyle w:val="TableParagraph"/>
              <w:spacing w:before="16" w:line="252" w:lineRule="auto"/>
              <w:rPr>
                <w:rFonts w:asciiTheme="minorHAnsi" w:hAnsiTheme="minorHAnsi" w:cstheme="minorHAnsi"/>
                <w:color w:val="800080"/>
                <w:spacing w:val="-2"/>
                <w:u w:val="single" w:color="800080"/>
              </w:rPr>
            </w:pPr>
            <w:hyperlink r:id="rId26" w:history="1">
              <w:r w:rsidR="0061213D" w:rsidRPr="007C5440">
                <w:rPr>
                  <w:rStyle w:val="Hiperpovezava"/>
                  <w:rFonts w:asciiTheme="minorHAnsi" w:hAnsiTheme="minorHAnsi" w:cstheme="minorHAnsi"/>
                  <w:spacing w:val="-2"/>
                </w:rPr>
                <w:t>https://www.podjetniskisklad.si/v1-vavcer-za-udelezbo-v-gospodarskih-delegacijah-v-tujino/</w:t>
              </w:r>
            </w:hyperlink>
            <w:r w:rsidR="0061213D" w:rsidRPr="007C5440">
              <w:rPr>
                <w:rFonts w:asciiTheme="minorHAnsi" w:hAnsiTheme="minorHAnsi" w:cstheme="minorHAnsi"/>
                <w:color w:val="800080"/>
                <w:spacing w:val="-2"/>
                <w:u w:val="single" w:color="800080"/>
              </w:rPr>
              <w:t xml:space="preserve"> </w:t>
            </w:r>
          </w:p>
        </w:tc>
      </w:tr>
      <w:tr w:rsidR="0061213D" w:rsidRPr="00145F4F" w14:paraId="548B0039" w14:textId="77777777" w:rsidTr="0077568A">
        <w:trPr>
          <w:trHeight w:val="274"/>
        </w:trPr>
        <w:tc>
          <w:tcPr>
            <w:tcW w:w="1711" w:type="dxa"/>
            <w:hideMark/>
          </w:tcPr>
          <w:p w14:paraId="3FE39776" w14:textId="77777777" w:rsidR="0061213D" w:rsidRPr="007C5440" w:rsidRDefault="0061213D" w:rsidP="0077568A">
            <w:pPr>
              <w:pStyle w:val="TableParagraph"/>
              <w:spacing w:before="18" w:line="252" w:lineRule="auto"/>
              <w:ind w:left="0"/>
              <w:rPr>
                <w:rFonts w:asciiTheme="minorHAnsi" w:hAnsiTheme="minorHAnsi" w:cstheme="minorHAnsi"/>
                <w:lang w:eastAsia="en-US"/>
              </w:rPr>
            </w:pPr>
            <w:proofErr w:type="spellStart"/>
            <w:r w:rsidRPr="007C5440">
              <w:rPr>
                <w:rFonts w:asciiTheme="minorHAnsi" w:hAnsiTheme="minorHAnsi" w:cstheme="minorHAnsi"/>
                <w:lang w:eastAsia="en-US"/>
              </w:rPr>
              <w:t>Razpisnik</w:t>
            </w:r>
            <w:proofErr w:type="spellEnd"/>
            <w:r w:rsidRPr="007C5440">
              <w:rPr>
                <w:rFonts w:asciiTheme="minorHAnsi" w:hAnsiTheme="minorHAnsi" w:cstheme="minorHAnsi"/>
                <w:lang w:eastAsia="en-US"/>
              </w:rPr>
              <w:t>:</w:t>
            </w:r>
          </w:p>
        </w:tc>
        <w:tc>
          <w:tcPr>
            <w:tcW w:w="7205" w:type="dxa"/>
            <w:gridSpan w:val="2"/>
          </w:tcPr>
          <w:p w14:paraId="193655EC" w14:textId="77777777" w:rsidR="0061213D" w:rsidRPr="007C5440" w:rsidRDefault="0061213D" w:rsidP="0077568A">
            <w:pPr>
              <w:pStyle w:val="TableParagraph"/>
              <w:spacing w:before="12" w:line="252" w:lineRule="auto"/>
              <w:rPr>
                <w:rFonts w:asciiTheme="minorHAnsi" w:hAnsiTheme="minorHAnsi" w:cstheme="minorHAnsi"/>
                <w:lang w:eastAsia="en-US"/>
              </w:rPr>
            </w:pPr>
            <w:r w:rsidRPr="007C5440">
              <w:rPr>
                <w:rFonts w:asciiTheme="minorHAnsi" w:hAnsiTheme="minorHAnsi" w:cstheme="minorHAnsi"/>
                <w:lang w:eastAsia="en-US"/>
              </w:rPr>
              <w:t>Slovenski podjetniški sklad</w:t>
            </w:r>
          </w:p>
        </w:tc>
      </w:tr>
      <w:tr w:rsidR="0061213D" w:rsidRPr="00145F4F" w14:paraId="3E2705F2" w14:textId="77777777" w:rsidTr="0077568A">
        <w:trPr>
          <w:trHeight w:val="729"/>
        </w:trPr>
        <w:tc>
          <w:tcPr>
            <w:tcW w:w="1711" w:type="dxa"/>
            <w:hideMark/>
          </w:tcPr>
          <w:p w14:paraId="73945B1A" w14:textId="77777777" w:rsidR="0061213D" w:rsidRPr="007C5440" w:rsidRDefault="0061213D" w:rsidP="0077568A">
            <w:pPr>
              <w:pStyle w:val="TableParagraph"/>
              <w:spacing w:before="18" w:line="252" w:lineRule="auto"/>
              <w:ind w:left="0" w:right="101"/>
              <w:rPr>
                <w:rFonts w:asciiTheme="minorHAnsi" w:hAnsiTheme="minorHAnsi" w:cstheme="minorHAnsi"/>
                <w:lang w:eastAsia="en-US"/>
              </w:rPr>
            </w:pPr>
            <w:r w:rsidRPr="007C5440">
              <w:rPr>
                <w:rFonts w:asciiTheme="minorHAnsi" w:hAnsiTheme="minorHAnsi" w:cstheme="minorHAnsi"/>
                <w:lang w:eastAsia="en-US"/>
              </w:rPr>
              <w:t xml:space="preserve">Kratek </w:t>
            </w:r>
            <w:r w:rsidRPr="007C5440">
              <w:rPr>
                <w:rFonts w:asciiTheme="minorHAnsi" w:hAnsiTheme="minorHAnsi" w:cstheme="minorHAnsi"/>
                <w:spacing w:val="-5"/>
                <w:lang w:eastAsia="en-US"/>
              </w:rPr>
              <w:t xml:space="preserve">opis </w:t>
            </w:r>
            <w:r w:rsidRPr="007C5440">
              <w:rPr>
                <w:rFonts w:asciiTheme="minorHAnsi" w:hAnsiTheme="minorHAnsi" w:cstheme="minorHAnsi"/>
                <w:lang w:eastAsia="en-US"/>
              </w:rPr>
              <w:t>predmeta razpisa:</w:t>
            </w:r>
          </w:p>
        </w:tc>
        <w:tc>
          <w:tcPr>
            <w:tcW w:w="7205" w:type="dxa"/>
            <w:gridSpan w:val="2"/>
          </w:tcPr>
          <w:p w14:paraId="1D77F0D4" w14:textId="77777777" w:rsidR="0061213D" w:rsidRPr="007C5440" w:rsidRDefault="0061213D" w:rsidP="0077568A">
            <w:pPr>
              <w:pStyle w:val="TableParagraph"/>
              <w:rPr>
                <w:rFonts w:asciiTheme="minorHAnsi" w:hAnsiTheme="minorHAnsi" w:cstheme="minorHAnsi"/>
                <w:color w:val="000000" w:themeColor="text1"/>
              </w:rPr>
            </w:pPr>
            <w:r w:rsidRPr="007C5440">
              <w:rPr>
                <w:rFonts w:asciiTheme="minorHAnsi" w:hAnsiTheme="minorHAnsi" w:cstheme="minorHAnsi"/>
                <w:color w:val="000000" w:themeColor="text1"/>
              </w:rPr>
              <w:t xml:space="preserve">Spodbuditi </w:t>
            </w:r>
            <w:proofErr w:type="spellStart"/>
            <w:r w:rsidRPr="007C5440">
              <w:rPr>
                <w:rFonts w:asciiTheme="minorHAnsi" w:hAnsiTheme="minorHAnsi" w:cstheme="minorHAnsi"/>
                <w:color w:val="000000" w:themeColor="text1"/>
              </w:rPr>
              <w:t>mikro</w:t>
            </w:r>
            <w:proofErr w:type="spellEnd"/>
            <w:r w:rsidRPr="007C5440">
              <w:rPr>
                <w:rFonts w:asciiTheme="minorHAnsi" w:hAnsiTheme="minorHAnsi" w:cstheme="minorHAnsi"/>
                <w:color w:val="000000" w:themeColor="text1"/>
              </w:rPr>
              <w:t>, mala in srednje velika podjetja k udeležbi v izhodnih gospodarskih delegacijah z namenom:</w:t>
            </w:r>
          </w:p>
          <w:p w14:paraId="1D5EBC93" w14:textId="77777777" w:rsidR="0061213D" w:rsidRPr="00145F4F" w:rsidRDefault="0061213D" w:rsidP="00C0468E">
            <w:pPr>
              <w:numPr>
                <w:ilvl w:val="0"/>
                <w:numId w:val="40"/>
              </w:numPr>
              <w:shd w:val="clear" w:color="auto" w:fill="FFFFFF"/>
              <w:spacing w:before="100" w:beforeAutospacing="1" w:after="100" w:afterAutospacing="1"/>
              <w:rPr>
                <w:rFonts w:asciiTheme="minorHAnsi" w:hAnsiTheme="minorHAnsi" w:cstheme="minorHAnsi"/>
                <w:color w:val="000000" w:themeColor="text1"/>
                <w:sz w:val="22"/>
                <w:szCs w:val="22"/>
              </w:rPr>
            </w:pPr>
            <w:r w:rsidRPr="00145F4F">
              <w:rPr>
                <w:rFonts w:asciiTheme="minorHAnsi" w:hAnsiTheme="minorHAnsi" w:cstheme="minorHAnsi"/>
                <w:color w:val="000000" w:themeColor="text1"/>
                <w:sz w:val="22"/>
                <w:szCs w:val="22"/>
              </w:rPr>
              <w:t>povezovanja s potencialnimi poslovnimi partnerji</w:t>
            </w:r>
          </w:p>
          <w:p w14:paraId="567518C9" w14:textId="77777777" w:rsidR="0061213D" w:rsidRPr="00145F4F" w:rsidRDefault="0061213D" w:rsidP="00C0468E">
            <w:pPr>
              <w:numPr>
                <w:ilvl w:val="0"/>
                <w:numId w:val="40"/>
              </w:numPr>
              <w:shd w:val="clear" w:color="auto" w:fill="FFFFFF"/>
              <w:spacing w:before="100" w:beforeAutospacing="1" w:after="100" w:afterAutospacing="1"/>
              <w:rPr>
                <w:rFonts w:asciiTheme="minorHAnsi" w:hAnsiTheme="minorHAnsi" w:cstheme="minorHAnsi"/>
                <w:color w:val="000000" w:themeColor="text1"/>
                <w:sz w:val="22"/>
                <w:szCs w:val="22"/>
              </w:rPr>
            </w:pPr>
            <w:r w:rsidRPr="00145F4F">
              <w:rPr>
                <w:rFonts w:asciiTheme="minorHAnsi" w:hAnsiTheme="minorHAnsi" w:cstheme="minorHAnsi"/>
                <w:color w:val="000000" w:themeColor="text1"/>
                <w:sz w:val="22"/>
                <w:szCs w:val="22"/>
              </w:rPr>
              <w:t>iskanja novih poslovnih priložnosti</w:t>
            </w:r>
          </w:p>
          <w:p w14:paraId="6544B880" w14:textId="77777777" w:rsidR="0061213D" w:rsidRPr="00145F4F" w:rsidRDefault="0061213D" w:rsidP="00C0468E">
            <w:pPr>
              <w:numPr>
                <w:ilvl w:val="0"/>
                <w:numId w:val="40"/>
              </w:numPr>
              <w:shd w:val="clear" w:color="auto" w:fill="FFFFFF"/>
              <w:spacing w:before="100" w:beforeAutospacing="1" w:after="100" w:afterAutospacing="1"/>
              <w:rPr>
                <w:rFonts w:asciiTheme="minorHAnsi" w:hAnsiTheme="minorHAnsi" w:cstheme="minorHAnsi"/>
                <w:color w:val="000000" w:themeColor="text1"/>
                <w:sz w:val="22"/>
                <w:szCs w:val="22"/>
              </w:rPr>
            </w:pPr>
            <w:r w:rsidRPr="00145F4F">
              <w:rPr>
                <w:rFonts w:asciiTheme="minorHAnsi" w:hAnsiTheme="minorHAnsi" w:cstheme="minorHAnsi"/>
                <w:color w:val="000000" w:themeColor="text1"/>
                <w:sz w:val="22"/>
                <w:szCs w:val="22"/>
              </w:rPr>
              <w:t>povečanja prepoznavnosti</w:t>
            </w:r>
          </w:p>
          <w:p w14:paraId="1866EC68" w14:textId="77777777" w:rsidR="0061213D" w:rsidRPr="00145F4F" w:rsidRDefault="0061213D" w:rsidP="00C0468E">
            <w:pPr>
              <w:numPr>
                <w:ilvl w:val="0"/>
                <w:numId w:val="40"/>
              </w:numPr>
              <w:shd w:val="clear" w:color="auto" w:fill="FFFFFF"/>
              <w:spacing w:before="100" w:beforeAutospacing="1" w:after="100" w:afterAutospacing="1"/>
              <w:rPr>
                <w:rFonts w:asciiTheme="minorHAnsi" w:hAnsiTheme="minorHAnsi" w:cstheme="minorHAnsi"/>
                <w:color w:val="000000" w:themeColor="text1"/>
                <w:sz w:val="22"/>
                <w:szCs w:val="22"/>
              </w:rPr>
            </w:pPr>
            <w:r w:rsidRPr="00145F4F">
              <w:rPr>
                <w:rFonts w:asciiTheme="minorHAnsi" w:hAnsiTheme="minorHAnsi" w:cstheme="minorHAnsi"/>
                <w:color w:val="000000" w:themeColor="text1"/>
                <w:sz w:val="22"/>
                <w:szCs w:val="22"/>
              </w:rPr>
              <w:t>pridobivanja izkušenj pri predstavitvah in poslovanju na tujih trgih</w:t>
            </w:r>
          </w:p>
          <w:p w14:paraId="3F880675" w14:textId="77777777" w:rsidR="0061213D" w:rsidRPr="007C5440" w:rsidRDefault="0061213D" w:rsidP="0077568A">
            <w:pPr>
              <w:pStyle w:val="TableParagraph"/>
              <w:rPr>
                <w:rFonts w:asciiTheme="minorHAnsi" w:hAnsiTheme="minorHAnsi" w:cstheme="minorHAnsi"/>
                <w:color w:val="000000" w:themeColor="text1"/>
              </w:rPr>
            </w:pPr>
            <w:r w:rsidRPr="007C5440">
              <w:rPr>
                <w:rFonts w:asciiTheme="minorHAnsi" w:hAnsiTheme="minorHAnsi" w:cstheme="minorHAnsi"/>
                <w:color w:val="000000" w:themeColor="text1"/>
              </w:rPr>
              <w:t>kar bo imelo pozitiven vpliv na konkurenčnost podjetij.</w:t>
            </w:r>
          </w:p>
          <w:p w14:paraId="606C8494" w14:textId="77777777" w:rsidR="0061213D" w:rsidRPr="007C5440" w:rsidRDefault="0061213D" w:rsidP="0077568A">
            <w:pPr>
              <w:pStyle w:val="TableParagraph"/>
              <w:rPr>
                <w:rFonts w:asciiTheme="minorHAnsi" w:hAnsiTheme="minorHAnsi" w:cstheme="minorHAnsi"/>
                <w:color w:val="000000" w:themeColor="text1"/>
              </w:rPr>
            </w:pPr>
            <w:r w:rsidRPr="007C5440">
              <w:rPr>
                <w:rFonts w:asciiTheme="minorHAnsi" w:hAnsiTheme="minorHAnsi" w:cstheme="minorHAnsi"/>
                <w:color w:val="000000" w:themeColor="text1"/>
              </w:rPr>
              <w:t>Gospodarska delegacija je organiziran obisk predstavnikov slovenskih podjetij v tujini, ki vsebuje poslovni program ter mreženje med slovenskimi in tujimi podjetji.</w:t>
            </w:r>
          </w:p>
        </w:tc>
      </w:tr>
      <w:tr w:rsidR="0061213D" w:rsidRPr="00145F4F" w14:paraId="68FA0E08" w14:textId="77777777" w:rsidTr="0077568A">
        <w:trPr>
          <w:trHeight w:val="707"/>
        </w:trPr>
        <w:tc>
          <w:tcPr>
            <w:tcW w:w="1711" w:type="dxa"/>
            <w:hideMark/>
          </w:tcPr>
          <w:p w14:paraId="7A1BE921" w14:textId="77777777" w:rsidR="0061213D" w:rsidRPr="007C5440" w:rsidRDefault="0061213D" w:rsidP="0077568A">
            <w:pPr>
              <w:pStyle w:val="TableParagraph"/>
              <w:spacing w:before="18" w:line="230" w:lineRule="atLeast"/>
              <w:ind w:left="0" w:right="274"/>
              <w:rPr>
                <w:rFonts w:asciiTheme="minorHAnsi" w:hAnsiTheme="minorHAnsi" w:cstheme="minorHAnsi"/>
                <w:lang w:eastAsia="en-US"/>
              </w:rPr>
            </w:pPr>
            <w:r w:rsidRPr="007C5440">
              <w:rPr>
                <w:rFonts w:asciiTheme="minorHAnsi" w:hAnsiTheme="minorHAnsi" w:cstheme="minorHAnsi"/>
                <w:lang w:eastAsia="en-US"/>
              </w:rPr>
              <w:lastRenderedPageBreak/>
              <w:t>Višina razpoložljivih sredstev:</w:t>
            </w:r>
          </w:p>
        </w:tc>
        <w:tc>
          <w:tcPr>
            <w:tcW w:w="7205" w:type="dxa"/>
            <w:gridSpan w:val="2"/>
          </w:tcPr>
          <w:p w14:paraId="1BCB9D7D" w14:textId="77777777" w:rsidR="0061213D" w:rsidRPr="007C5440" w:rsidRDefault="0061213D" w:rsidP="0077568A">
            <w:pPr>
              <w:pStyle w:val="TableParagraph"/>
              <w:rPr>
                <w:rFonts w:asciiTheme="minorHAnsi" w:hAnsiTheme="minorHAnsi" w:cstheme="minorHAnsi"/>
              </w:rPr>
            </w:pPr>
            <w:r w:rsidRPr="007C5440">
              <w:rPr>
                <w:rFonts w:asciiTheme="minorHAnsi" w:hAnsiTheme="minorHAnsi" w:cstheme="minorHAnsi"/>
              </w:rPr>
              <w:t>0,5 mio EUR za obdobje od 2024–2028</w:t>
            </w:r>
          </w:p>
          <w:p w14:paraId="6D6579AF" w14:textId="77777777" w:rsidR="0061213D" w:rsidRPr="007C5440" w:rsidRDefault="0061213D" w:rsidP="0077568A">
            <w:pPr>
              <w:pStyle w:val="TableParagraph"/>
              <w:spacing w:before="11" w:line="252" w:lineRule="auto"/>
              <w:rPr>
                <w:rFonts w:asciiTheme="minorHAnsi" w:hAnsiTheme="minorHAnsi" w:cstheme="minorHAnsi"/>
                <w:color w:val="000000" w:themeColor="text1"/>
                <w:lang w:eastAsia="en-US"/>
              </w:rPr>
            </w:pPr>
          </w:p>
        </w:tc>
      </w:tr>
      <w:tr w:rsidR="0061213D" w:rsidRPr="00145F4F" w14:paraId="0D7C242A" w14:textId="77777777" w:rsidTr="0077568A">
        <w:trPr>
          <w:trHeight w:val="933"/>
        </w:trPr>
        <w:tc>
          <w:tcPr>
            <w:tcW w:w="1711" w:type="dxa"/>
            <w:hideMark/>
          </w:tcPr>
          <w:p w14:paraId="5BF932A1" w14:textId="77777777" w:rsidR="0061213D" w:rsidRPr="007C5440" w:rsidRDefault="0061213D" w:rsidP="0077568A">
            <w:pPr>
              <w:pStyle w:val="TableParagraph"/>
              <w:spacing w:before="18" w:line="252" w:lineRule="auto"/>
              <w:ind w:left="0" w:right="196"/>
              <w:rPr>
                <w:rFonts w:asciiTheme="minorHAnsi" w:hAnsiTheme="minorHAnsi" w:cstheme="minorHAnsi"/>
                <w:lang w:eastAsia="en-US"/>
              </w:rPr>
            </w:pPr>
            <w:r w:rsidRPr="007C5440">
              <w:rPr>
                <w:rFonts w:asciiTheme="minorHAnsi" w:hAnsiTheme="minorHAnsi" w:cstheme="minorHAnsi"/>
                <w:lang w:eastAsia="en-US"/>
              </w:rPr>
              <w:t>Maksimalna višina sofinanciranja:</w:t>
            </w:r>
          </w:p>
        </w:tc>
        <w:tc>
          <w:tcPr>
            <w:tcW w:w="7205" w:type="dxa"/>
            <w:gridSpan w:val="2"/>
          </w:tcPr>
          <w:p w14:paraId="02182FA5" w14:textId="77777777" w:rsidR="0061213D" w:rsidRPr="00145F4F" w:rsidRDefault="0061213D" w:rsidP="00C0468E">
            <w:pPr>
              <w:numPr>
                <w:ilvl w:val="0"/>
                <w:numId w:val="41"/>
              </w:numPr>
              <w:shd w:val="clear" w:color="auto" w:fill="FFFFFF"/>
              <w:spacing w:before="100" w:beforeAutospacing="1" w:after="100" w:afterAutospacing="1"/>
              <w:rPr>
                <w:rFonts w:asciiTheme="minorHAnsi" w:hAnsiTheme="minorHAnsi" w:cstheme="minorHAnsi"/>
                <w:color w:val="000000" w:themeColor="text1"/>
                <w:sz w:val="22"/>
                <w:szCs w:val="22"/>
              </w:rPr>
            </w:pPr>
            <w:r w:rsidRPr="00145F4F">
              <w:rPr>
                <w:rFonts w:asciiTheme="minorHAnsi" w:hAnsiTheme="minorHAnsi" w:cstheme="minorHAnsi"/>
                <w:color w:val="000000" w:themeColor="text1"/>
                <w:sz w:val="22"/>
                <w:szCs w:val="22"/>
              </w:rPr>
              <w:t>60–odstotno sofinanciranje upravičenih stroškov</w:t>
            </w:r>
          </w:p>
          <w:p w14:paraId="74E888A8" w14:textId="77777777" w:rsidR="0061213D" w:rsidRPr="00145F4F" w:rsidRDefault="0061213D" w:rsidP="00C0468E">
            <w:pPr>
              <w:numPr>
                <w:ilvl w:val="0"/>
                <w:numId w:val="41"/>
              </w:numPr>
              <w:shd w:val="clear" w:color="auto" w:fill="FFFFFF"/>
              <w:spacing w:before="100" w:beforeAutospacing="1" w:after="100" w:afterAutospacing="1"/>
              <w:rPr>
                <w:rFonts w:asciiTheme="minorHAnsi" w:hAnsiTheme="minorHAnsi" w:cstheme="minorHAnsi"/>
                <w:color w:val="000000" w:themeColor="text1"/>
                <w:sz w:val="22"/>
                <w:szCs w:val="22"/>
              </w:rPr>
            </w:pPr>
            <w:r w:rsidRPr="00145F4F">
              <w:rPr>
                <w:rFonts w:asciiTheme="minorHAnsi" w:hAnsiTheme="minorHAnsi" w:cstheme="minorHAnsi"/>
                <w:color w:val="000000" w:themeColor="text1"/>
                <w:sz w:val="22"/>
                <w:szCs w:val="22"/>
              </w:rPr>
              <w:t>Najnižja subvencija: 300,00 EUR</w:t>
            </w:r>
          </w:p>
          <w:p w14:paraId="17CF8C52" w14:textId="77777777" w:rsidR="0061213D" w:rsidRPr="00145F4F" w:rsidRDefault="0061213D" w:rsidP="00C0468E">
            <w:pPr>
              <w:numPr>
                <w:ilvl w:val="0"/>
                <w:numId w:val="41"/>
              </w:numPr>
              <w:shd w:val="clear" w:color="auto" w:fill="FFFFFF"/>
              <w:spacing w:before="100" w:beforeAutospacing="1" w:after="100" w:afterAutospacing="1"/>
              <w:rPr>
                <w:rFonts w:asciiTheme="minorHAnsi" w:hAnsiTheme="minorHAnsi" w:cstheme="minorHAnsi"/>
                <w:color w:val="000000" w:themeColor="text1"/>
                <w:sz w:val="22"/>
                <w:szCs w:val="22"/>
              </w:rPr>
            </w:pPr>
            <w:r w:rsidRPr="00145F4F">
              <w:rPr>
                <w:rFonts w:asciiTheme="minorHAnsi" w:hAnsiTheme="minorHAnsi" w:cstheme="minorHAnsi"/>
                <w:color w:val="000000" w:themeColor="text1"/>
                <w:sz w:val="22"/>
                <w:szCs w:val="22"/>
              </w:rPr>
              <w:t>Najvišja subvencija: 3.000,00 EUR</w:t>
            </w:r>
          </w:p>
          <w:p w14:paraId="1046F6F1" w14:textId="77777777" w:rsidR="0061213D" w:rsidRPr="007C5440" w:rsidRDefault="0061213D" w:rsidP="0077568A">
            <w:pPr>
              <w:pStyle w:val="TableParagraph"/>
              <w:tabs>
                <w:tab w:val="left" w:pos="523"/>
              </w:tabs>
              <w:spacing w:before="17"/>
              <w:rPr>
                <w:rFonts w:asciiTheme="minorHAnsi" w:hAnsiTheme="minorHAnsi" w:cstheme="minorHAnsi"/>
              </w:rPr>
            </w:pPr>
          </w:p>
        </w:tc>
      </w:tr>
      <w:tr w:rsidR="0061213D" w:rsidRPr="00145F4F" w14:paraId="16A31725" w14:textId="77777777" w:rsidTr="0077568A">
        <w:trPr>
          <w:trHeight w:val="58"/>
        </w:trPr>
        <w:tc>
          <w:tcPr>
            <w:tcW w:w="1711" w:type="dxa"/>
          </w:tcPr>
          <w:p w14:paraId="6E8423F7" w14:textId="77777777" w:rsidR="0061213D" w:rsidRPr="007C5440" w:rsidRDefault="0061213D" w:rsidP="0077568A">
            <w:pPr>
              <w:pStyle w:val="TableParagraph"/>
              <w:spacing w:before="18" w:line="252" w:lineRule="auto"/>
              <w:ind w:left="0" w:right="196"/>
              <w:rPr>
                <w:rFonts w:asciiTheme="minorHAnsi" w:hAnsiTheme="minorHAnsi" w:cstheme="minorHAnsi"/>
                <w:lang w:eastAsia="en-US"/>
              </w:rPr>
            </w:pPr>
            <w:r w:rsidRPr="007C5440">
              <w:rPr>
                <w:rFonts w:asciiTheme="minorHAnsi" w:hAnsiTheme="minorHAnsi" w:cstheme="minorHAnsi"/>
                <w:lang w:eastAsia="en-US"/>
              </w:rPr>
              <w:t>Ciljne skupine oz. potencialni upravičenci:</w:t>
            </w:r>
          </w:p>
        </w:tc>
        <w:tc>
          <w:tcPr>
            <w:tcW w:w="7205" w:type="dxa"/>
            <w:gridSpan w:val="2"/>
          </w:tcPr>
          <w:p w14:paraId="5E64AA39" w14:textId="77777777" w:rsidR="0061213D" w:rsidRPr="007C5440" w:rsidRDefault="0061213D" w:rsidP="0077568A">
            <w:pPr>
              <w:pStyle w:val="TableParagraph"/>
              <w:rPr>
                <w:rFonts w:asciiTheme="minorHAnsi" w:hAnsiTheme="minorHAnsi" w:cstheme="minorHAnsi"/>
                <w:color w:val="000000" w:themeColor="text1"/>
              </w:rPr>
            </w:pPr>
            <w:r w:rsidRPr="007C5440">
              <w:rPr>
                <w:rFonts w:asciiTheme="minorHAnsi" w:hAnsiTheme="minorHAnsi" w:cstheme="minorHAnsi"/>
                <w:color w:val="000000" w:themeColor="text1"/>
              </w:rPr>
              <w:t>Po tem javnem pozivu se sofinancirajo upravičeni stroški MSP-ja na gospodarskih delegacijah v tujino, ki jih organizirajo naslednje organizacije: Ministrstvo za zunanje zadeve, Ministrstvo gospodarstvo, turizem in šport, diplomatsko-konzularna predstavništva v tujini, javna agencija SPIRIT Slovenija, Slovenska turistična organizacija, Slovenski podjetniški sklad, SID banka, Gospodarska zbornica Slovenije ali katera izmed regionalnih gospodarskih zbornic, Obrtno-podjetniška zbornica Slovenije ali katera izmed območnih obrtno-podjetniških zbornic, slovenski poslovni klubi v tujini, financirani s strani SPIRIT Slovenija, Evropska podjetniška mreža, člani Nacionalnega start-up konzorcija, tuje gospodarske zbornice, ki delujejo v Sloveniji in organizirajo delegacije za slovenska podjetja.</w:t>
            </w:r>
          </w:p>
          <w:p w14:paraId="56E33156" w14:textId="77777777" w:rsidR="0061213D" w:rsidRPr="00145F4F" w:rsidRDefault="0061213D" w:rsidP="00C0468E">
            <w:pPr>
              <w:numPr>
                <w:ilvl w:val="0"/>
                <w:numId w:val="42"/>
              </w:numPr>
              <w:shd w:val="clear" w:color="auto" w:fill="FFFFFF"/>
              <w:spacing w:before="100" w:beforeAutospacing="1" w:after="100" w:afterAutospacing="1"/>
              <w:rPr>
                <w:rFonts w:asciiTheme="minorHAnsi" w:hAnsiTheme="minorHAnsi" w:cstheme="minorHAnsi"/>
                <w:color w:val="000000" w:themeColor="text1"/>
                <w:sz w:val="22"/>
                <w:szCs w:val="22"/>
              </w:rPr>
            </w:pPr>
            <w:r w:rsidRPr="00145F4F">
              <w:rPr>
                <w:rFonts w:asciiTheme="minorHAnsi" w:hAnsiTheme="minorHAnsi" w:cstheme="minorHAnsi"/>
                <w:b/>
                <w:bCs/>
                <w:color w:val="000000" w:themeColor="text1"/>
                <w:sz w:val="22"/>
                <w:szCs w:val="22"/>
              </w:rPr>
              <w:t>Stroški kotizacije</w:t>
            </w:r>
            <w:r w:rsidRPr="00145F4F">
              <w:rPr>
                <w:rFonts w:asciiTheme="minorHAnsi" w:hAnsiTheme="minorHAnsi" w:cstheme="minorHAnsi"/>
                <w:color w:val="000000" w:themeColor="text1"/>
                <w:sz w:val="22"/>
                <w:szCs w:val="22"/>
              </w:rPr>
              <w:t> na gospodarskih delegacijah v tujini</w:t>
            </w:r>
          </w:p>
          <w:p w14:paraId="64E887E8" w14:textId="77777777" w:rsidR="0061213D" w:rsidRPr="00145F4F" w:rsidRDefault="0061213D" w:rsidP="00C0468E">
            <w:pPr>
              <w:numPr>
                <w:ilvl w:val="0"/>
                <w:numId w:val="42"/>
              </w:numPr>
              <w:shd w:val="clear" w:color="auto" w:fill="FFFFFF"/>
              <w:spacing w:before="100" w:beforeAutospacing="1" w:after="100" w:afterAutospacing="1"/>
              <w:rPr>
                <w:rFonts w:asciiTheme="minorHAnsi" w:hAnsiTheme="minorHAnsi" w:cstheme="minorHAnsi"/>
                <w:color w:val="000000" w:themeColor="text1"/>
                <w:sz w:val="22"/>
                <w:szCs w:val="22"/>
              </w:rPr>
            </w:pPr>
            <w:r w:rsidRPr="00145F4F">
              <w:rPr>
                <w:rFonts w:asciiTheme="minorHAnsi" w:hAnsiTheme="minorHAnsi" w:cstheme="minorHAnsi"/>
                <w:b/>
                <w:bCs/>
                <w:color w:val="000000" w:themeColor="text1"/>
                <w:sz w:val="22"/>
                <w:szCs w:val="22"/>
              </w:rPr>
              <w:t>Stroški prevoza</w:t>
            </w:r>
            <w:r w:rsidRPr="00145F4F">
              <w:rPr>
                <w:rFonts w:asciiTheme="minorHAnsi" w:hAnsiTheme="minorHAnsi" w:cstheme="minorHAnsi"/>
                <w:color w:val="000000" w:themeColor="text1"/>
                <w:sz w:val="22"/>
                <w:szCs w:val="22"/>
              </w:rPr>
              <w:t> </w:t>
            </w:r>
            <w:r w:rsidRPr="00145F4F">
              <w:rPr>
                <w:rFonts w:asciiTheme="minorHAnsi" w:hAnsiTheme="minorHAnsi" w:cstheme="minorHAnsi"/>
                <w:b/>
                <w:bCs/>
                <w:color w:val="000000" w:themeColor="text1"/>
                <w:sz w:val="22"/>
                <w:szCs w:val="22"/>
              </w:rPr>
              <w:t>–</w:t>
            </w:r>
            <w:r w:rsidRPr="00145F4F">
              <w:rPr>
                <w:rFonts w:asciiTheme="minorHAnsi" w:hAnsiTheme="minorHAnsi" w:cstheme="minorHAnsi"/>
                <w:color w:val="000000" w:themeColor="text1"/>
                <w:sz w:val="22"/>
                <w:szCs w:val="22"/>
              </w:rPr>
              <w:t> so stroški letala in/ali vlaka in/ali avtobusa</w:t>
            </w:r>
          </w:p>
          <w:p w14:paraId="47B2BD0D" w14:textId="77777777" w:rsidR="0061213D" w:rsidRPr="00145F4F" w:rsidRDefault="0061213D" w:rsidP="00C0468E">
            <w:pPr>
              <w:numPr>
                <w:ilvl w:val="0"/>
                <w:numId w:val="42"/>
              </w:numPr>
              <w:shd w:val="clear" w:color="auto" w:fill="FFFFFF"/>
              <w:spacing w:before="100" w:beforeAutospacing="1" w:after="100" w:afterAutospacing="1"/>
              <w:rPr>
                <w:rFonts w:asciiTheme="minorHAnsi" w:hAnsiTheme="minorHAnsi" w:cstheme="minorHAnsi"/>
                <w:color w:val="000000" w:themeColor="text1"/>
                <w:sz w:val="22"/>
                <w:szCs w:val="22"/>
              </w:rPr>
            </w:pPr>
            <w:r w:rsidRPr="00145F4F">
              <w:rPr>
                <w:rFonts w:asciiTheme="minorHAnsi" w:hAnsiTheme="minorHAnsi" w:cstheme="minorHAnsi"/>
                <w:b/>
                <w:bCs/>
                <w:color w:val="000000" w:themeColor="text1"/>
                <w:sz w:val="22"/>
                <w:szCs w:val="22"/>
              </w:rPr>
              <w:t>Stroški nočitev – </w:t>
            </w:r>
            <w:r w:rsidRPr="00145F4F">
              <w:rPr>
                <w:rFonts w:asciiTheme="minorHAnsi" w:hAnsiTheme="minorHAnsi" w:cstheme="minorHAnsi"/>
                <w:color w:val="000000" w:themeColor="text1"/>
                <w:sz w:val="22"/>
                <w:szCs w:val="22"/>
              </w:rPr>
              <w:t>upravičeni so samo stroški nočitev ali nočitev z zajtrkom; uveljavljajo se lahko nočitve v času trajanja delegacije in največ dodatno dve nočitvi – prihod dan pred dogodkom in odhod dan po zaključku dogodka</w:t>
            </w:r>
          </w:p>
          <w:p w14:paraId="2F0B7989" w14:textId="77777777" w:rsidR="0061213D" w:rsidRPr="007C5440" w:rsidRDefault="0061213D" w:rsidP="0077568A">
            <w:pPr>
              <w:pStyle w:val="TableParagraph"/>
              <w:rPr>
                <w:rFonts w:asciiTheme="minorHAnsi" w:hAnsiTheme="minorHAnsi" w:cstheme="minorHAnsi"/>
                <w:color w:val="000000" w:themeColor="text1"/>
              </w:rPr>
            </w:pPr>
            <w:r w:rsidRPr="007C5440">
              <w:rPr>
                <w:rFonts w:asciiTheme="minorHAnsi" w:hAnsiTheme="minorHAnsi" w:cstheme="minorHAnsi"/>
                <w:color w:val="000000" w:themeColor="text1"/>
              </w:rPr>
              <w:t>DDV ni upravičen strošek.</w:t>
            </w:r>
          </w:p>
          <w:p w14:paraId="66424021" w14:textId="77777777" w:rsidR="0061213D" w:rsidRPr="007C5440" w:rsidRDefault="0061213D" w:rsidP="0077568A">
            <w:pPr>
              <w:pStyle w:val="TableParagraph"/>
              <w:rPr>
                <w:rFonts w:asciiTheme="minorHAnsi" w:hAnsiTheme="minorHAnsi" w:cstheme="minorHAnsi"/>
              </w:rPr>
            </w:pPr>
            <w:r w:rsidRPr="007C5440">
              <w:rPr>
                <w:rFonts w:asciiTheme="minorHAnsi" w:hAnsiTheme="minorHAnsi" w:cstheme="minorHAnsi"/>
                <w:color w:val="000000" w:themeColor="text1"/>
              </w:rPr>
              <w:t>Obdobje nastanka upravičenih stroškov: MSP lahko uveljavljajo stroške nastale v obdobju od 1. 1. 2024 in do 30. 9. 2028.</w:t>
            </w:r>
            <w:r w:rsidRPr="007C5440">
              <w:rPr>
                <w:rFonts w:asciiTheme="minorHAnsi" w:hAnsiTheme="minorHAnsi" w:cstheme="minorHAnsi"/>
                <w:color w:val="000000" w:themeColor="text1"/>
              </w:rPr>
              <w:br/>
              <w:t>Do sofinanciranja bodo upravičene aktivnosti, ki bodo izvedene in plačane znotraj obdobja upravičenosti, določenega v pogodbi o sofinanciranju. Do predložitve zahtevka za izplačilo mora upravičenec izvesti vse aktivnosti.</w:t>
            </w:r>
          </w:p>
        </w:tc>
      </w:tr>
    </w:tbl>
    <w:p w14:paraId="7E98762A" w14:textId="77777777" w:rsidR="00AD2632" w:rsidRDefault="00AD2632" w:rsidP="0061213D"/>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61213D" w:rsidRPr="00145F4F" w14:paraId="62924B91" w14:textId="77777777" w:rsidTr="008E69AE">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8CFD0" w14:textId="77777777" w:rsidR="0061213D" w:rsidRPr="00932F6A" w:rsidRDefault="0061213D" w:rsidP="0077568A">
            <w:pPr>
              <w:pStyle w:val="TableParagraph"/>
              <w:spacing w:before="18" w:line="252" w:lineRule="auto"/>
              <w:ind w:left="0" w:right="196"/>
              <w:rPr>
                <w:rFonts w:asciiTheme="minorHAnsi" w:hAnsiTheme="minorHAnsi" w:cstheme="minorHAnsi"/>
                <w:b/>
                <w:bCs/>
                <w:lang w:eastAsia="en-US"/>
              </w:rPr>
            </w:pPr>
            <w:r w:rsidRPr="00932F6A">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9655C" w14:textId="77777777" w:rsidR="0061213D" w:rsidRPr="00932F6A" w:rsidRDefault="0061213D" w:rsidP="0077568A">
            <w:pPr>
              <w:rPr>
                <w:rFonts w:asciiTheme="minorHAnsi" w:hAnsiTheme="minorHAnsi" w:cstheme="minorHAnsi"/>
                <w:b/>
                <w:bCs/>
                <w:sz w:val="22"/>
                <w:szCs w:val="22"/>
              </w:rPr>
            </w:pPr>
            <w:r w:rsidRPr="00932F6A">
              <w:rPr>
                <w:rFonts w:asciiTheme="minorHAnsi" w:hAnsiTheme="minorHAnsi" w:cstheme="minorHAnsi"/>
                <w:b/>
                <w:bCs/>
                <w:sz w:val="22"/>
                <w:szCs w:val="22"/>
              </w:rPr>
              <w:t>Javni poziv za start-up mentorje</w:t>
            </w:r>
          </w:p>
        </w:tc>
      </w:tr>
      <w:tr w:rsidR="0061213D" w:rsidRPr="00145F4F" w14:paraId="6AB07797" w14:textId="77777777" w:rsidTr="0077568A">
        <w:trPr>
          <w:trHeight w:val="270"/>
        </w:trPr>
        <w:tc>
          <w:tcPr>
            <w:tcW w:w="1711" w:type="dxa"/>
            <w:hideMark/>
          </w:tcPr>
          <w:p w14:paraId="2169EF04" w14:textId="77777777" w:rsidR="0061213D" w:rsidRPr="00932F6A" w:rsidRDefault="0061213D" w:rsidP="0077568A">
            <w:pPr>
              <w:pStyle w:val="TableParagraph"/>
              <w:spacing w:before="18" w:line="252" w:lineRule="auto"/>
              <w:ind w:left="0"/>
              <w:rPr>
                <w:rFonts w:asciiTheme="minorHAnsi" w:hAnsiTheme="minorHAnsi" w:cstheme="minorHAnsi"/>
                <w:lang w:eastAsia="en-US"/>
              </w:rPr>
            </w:pPr>
            <w:r w:rsidRPr="00932F6A">
              <w:rPr>
                <w:rFonts w:asciiTheme="minorHAnsi" w:hAnsiTheme="minorHAnsi" w:cstheme="minorHAnsi"/>
                <w:lang w:eastAsia="en-US"/>
              </w:rPr>
              <w:t>Status: aktiven</w:t>
            </w:r>
          </w:p>
        </w:tc>
        <w:tc>
          <w:tcPr>
            <w:tcW w:w="3252" w:type="dxa"/>
            <w:hideMark/>
          </w:tcPr>
          <w:p w14:paraId="78033129" w14:textId="77777777" w:rsidR="0061213D" w:rsidRPr="00932F6A" w:rsidRDefault="0061213D" w:rsidP="0077568A">
            <w:pPr>
              <w:pStyle w:val="TableParagraph"/>
              <w:spacing w:before="9" w:line="252" w:lineRule="auto"/>
              <w:rPr>
                <w:rFonts w:asciiTheme="minorHAnsi" w:hAnsiTheme="minorHAnsi" w:cstheme="minorHAnsi"/>
                <w:color w:val="000000" w:themeColor="text1"/>
                <w:lang w:eastAsia="en-US"/>
              </w:rPr>
            </w:pPr>
            <w:r w:rsidRPr="00932F6A">
              <w:rPr>
                <w:rFonts w:asciiTheme="minorHAnsi" w:hAnsiTheme="minorHAnsi" w:cstheme="minorHAnsi"/>
                <w:color w:val="000000" w:themeColor="text1"/>
                <w:lang w:eastAsia="en-US"/>
              </w:rPr>
              <w:t xml:space="preserve">Datum objave: </w:t>
            </w:r>
            <w:r w:rsidRPr="00932F6A">
              <w:rPr>
                <w:rFonts w:asciiTheme="minorHAnsi" w:hAnsiTheme="minorHAnsi" w:cstheme="minorHAnsi"/>
              </w:rPr>
              <w:t>12.4.2024</w:t>
            </w:r>
          </w:p>
        </w:tc>
        <w:tc>
          <w:tcPr>
            <w:tcW w:w="3953" w:type="dxa"/>
          </w:tcPr>
          <w:p w14:paraId="2D81E164" w14:textId="77777777" w:rsidR="0061213D" w:rsidRPr="00932F6A" w:rsidRDefault="0061213D" w:rsidP="0077568A">
            <w:pPr>
              <w:pStyle w:val="TableParagraph"/>
              <w:rPr>
                <w:rFonts w:asciiTheme="minorHAnsi" w:hAnsiTheme="minorHAnsi" w:cstheme="minorHAnsi"/>
                <w:color w:val="000000" w:themeColor="text1"/>
                <w:lang w:eastAsia="en-US"/>
              </w:rPr>
            </w:pPr>
            <w:r w:rsidRPr="00932F6A">
              <w:rPr>
                <w:rFonts w:asciiTheme="minorHAnsi" w:hAnsiTheme="minorHAnsi" w:cstheme="minorHAnsi"/>
                <w:color w:val="000000" w:themeColor="text1"/>
                <w:lang w:eastAsia="en-US"/>
              </w:rPr>
              <w:t xml:space="preserve">Rok prijave: </w:t>
            </w:r>
            <w:r w:rsidRPr="00932F6A">
              <w:rPr>
                <w:rFonts w:asciiTheme="minorHAnsi" w:hAnsiTheme="minorHAnsi" w:cstheme="minorHAnsi"/>
                <w:b/>
                <w:bCs/>
                <w:color w:val="000000"/>
                <w:shd w:val="clear" w:color="auto" w:fill="FFFFFF"/>
              </w:rPr>
              <w:t>31.10.2029</w:t>
            </w:r>
          </w:p>
        </w:tc>
      </w:tr>
      <w:tr w:rsidR="0061213D" w:rsidRPr="00145F4F" w14:paraId="715768D2" w14:textId="77777777" w:rsidTr="0077568A">
        <w:trPr>
          <w:trHeight w:val="274"/>
        </w:trPr>
        <w:tc>
          <w:tcPr>
            <w:tcW w:w="1711" w:type="dxa"/>
            <w:hideMark/>
          </w:tcPr>
          <w:p w14:paraId="0EE8D9E3" w14:textId="77777777" w:rsidR="0061213D" w:rsidRPr="00932F6A" w:rsidRDefault="0061213D" w:rsidP="0077568A">
            <w:pPr>
              <w:pStyle w:val="TableParagraph"/>
              <w:spacing w:before="18" w:line="252" w:lineRule="auto"/>
              <w:ind w:left="0"/>
              <w:rPr>
                <w:rFonts w:asciiTheme="minorHAnsi" w:hAnsiTheme="minorHAnsi" w:cstheme="minorHAnsi"/>
                <w:lang w:eastAsia="en-US"/>
              </w:rPr>
            </w:pPr>
            <w:r w:rsidRPr="00932F6A">
              <w:rPr>
                <w:rFonts w:asciiTheme="minorHAnsi" w:hAnsiTheme="minorHAnsi" w:cstheme="minorHAnsi"/>
                <w:lang w:eastAsia="en-US"/>
              </w:rPr>
              <w:t>Vir objave:</w:t>
            </w:r>
          </w:p>
        </w:tc>
        <w:tc>
          <w:tcPr>
            <w:tcW w:w="7205" w:type="dxa"/>
            <w:gridSpan w:val="2"/>
          </w:tcPr>
          <w:p w14:paraId="15FBA0E0" w14:textId="77777777" w:rsidR="0061213D" w:rsidRPr="00932F6A" w:rsidRDefault="00CD69E0" w:rsidP="0077568A">
            <w:pPr>
              <w:pStyle w:val="TableParagraph"/>
              <w:spacing w:before="16" w:line="252" w:lineRule="auto"/>
              <w:rPr>
                <w:rFonts w:asciiTheme="minorHAnsi" w:hAnsiTheme="minorHAnsi" w:cstheme="minorHAnsi"/>
                <w:color w:val="800080"/>
                <w:spacing w:val="-2"/>
                <w:u w:val="single" w:color="800080"/>
              </w:rPr>
            </w:pPr>
            <w:hyperlink r:id="rId27" w:history="1">
              <w:r w:rsidR="0061213D" w:rsidRPr="00932F6A">
                <w:rPr>
                  <w:rStyle w:val="Hiperpovezava"/>
                  <w:rFonts w:asciiTheme="minorHAnsi" w:hAnsiTheme="minorHAnsi" w:cstheme="minorHAnsi"/>
                  <w:spacing w:val="-2"/>
                </w:rPr>
                <w:t>https://www.podjetniskisklad.si/javni-poziv-za-start-up-mentorje/</w:t>
              </w:r>
            </w:hyperlink>
            <w:r w:rsidR="0061213D" w:rsidRPr="00932F6A">
              <w:rPr>
                <w:rFonts w:asciiTheme="minorHAnsi" w:hAnsiTheme="minorHAnsi" w:cstheme="minorHAnsi"/>
                <w:color w:val="800080"/>
                <w:spacing w:val="-2"/>
                <w:u w:val="single" w:color="800080"/>
              </w:rPr>
              <w:t xml:space="preserve"> </w:t>
            </w:r>
          </w:p>
        </w:tc>
      </w:tr>
      <w:tr w:rsidR="0061213D" w:rsidRPr="00145F4F" w14:paraId="5A29FE79" w14:textId="77777777" w:rsidTr="0077568A">
        <w:trPr>
          <w:trHeight w:val="274"/>
        </w:trPr>
        <w:tc>
          <w:tcPr>
            <w:tcW w:w="1711" w:type="dxa"/>
            <w:hideMark/>
          </w:tcPr>
          <w:p w14:paraId="415D2A03" w14:textId="77777777" w:rsidR="0061213D" w:rsidRPr="00932F6A" w:rsidRDefault="0061213D" w:rsidP="0077568A">
            <w:pPr>
              <w:pStyle w:val="TableParagraph"/>
              <w:spacing w:before="18" w:line="252" w:lineRule="auto"/>
              <w:ind w:left="0"/>
              <w:rPr>
                <w:rFonts w:asciiTheme="minorHAnsi" w:hAnsiTheme="minorHAnsi" w:cstheme="minorHAnsi"/>
                <w:lang w:eastAsia="en-US"/>
              </w:rPr>
            </w:pPr>
            <w:proofErr w:type="spellStart"/>
            <w:r w:rsidRPr="00932F6A">
              <w:rPr>
                <w:rFonts w:asciiTheme="minorHAnsi" w:hAnsiTheme="minorHAnsi" w:cstheme="minorHAnsi"/>
                <w:lang w:eastAsia="en-US"/>
              </w:rPr>
              <w:t>Razpisnik</w:t>
            </w:r>
            <w:proofErr w:type="spellEnd"/>
            <w:r w:rsidRPr="00932F6A">
              <w:rPr>
                <w:rFonts w:asciiTheme="minorHAnsi" w:hAnsiTheme="minorHAnsi" w:cstheme="minorHAnsi"/>
                <w:lang w:eastAsia="en-US"/>
              </w:rPr>
              <w:t>:</w:t>
            </w:r>
          </w:p>
        </w:tc>
        <w:tc>
          <w:tcPr>
            <w:tcW w:w="7205" w:type="dxa"/>
            <w:gridSpan w:val="2"/>
          </w:tcPr>
          <w:p w14:paraId="2E219A52" w14:textId="77777777" w:rsidR="0061213D" w:rsidRPr="00932F6A" w:rsidRDefault="0061213D" w:rsidP="0077568A">
            <w:pPr>
              <w:pStyle w:val="TableParagraph"/>
              <w:spacing w:before="12" w:line="252" w:lineRule="auto"/>
              <w:rPr>
                <w:rFonts w:asciiTheme="minorHAnsi" w:hAnsiTheme="minorHAnsi" w:cstheme="minorHAnsi"/>
                <w:lang w:eastAsia="en-US"/>
              </w:rPr>
            </w:pPr>
            <w:r w:rsidRPr="00932F6A">
              <w:rPr>
                <w:rFonts w:asciiTheme="minorHAnsi" w:hAnsiTheme="minorHAnsi" w:cstheme="minorHAnsi"/>
                <w:lang w:eastAsia="en-US"/>
              </w:rPr>
              <w:t>Slovenski podjetniški sklad</w:t>
            </w:r>
          </w:p>
        </w:tc>
      </w:tr>
      <w:tr w:rsidR="0061213D" w:rsidRPr="00145F4F" w14:paraId="241B053E" w14:textId="77777777" w:rsidTr="00AA2DBE">
        <w:trPr>
          <w:trHeight w:val="729"/>
        </w:trPr>
        <w:tc>
          <w:tcPr>
            <w:tcW w:w="1711" w:type="dxa"/>
            <w:tcBorders>
              <w:bottom w:val="single" w:sz="4" w:space="0" w:color="auto"/>
            </w:tcBorders>
            <w:hideMark/>
          </w:tcPr>
          <w:p w14:paraId="18145B20" w14:textId="77777777" w:rsidR="0061213D" w:rsidRPr="00932F6A" w:rsidRDefault="0061213D" w:rsidP="0077568A">
            <w:pPr>
              <w:pStyle w:val="TableParagraph"/>
              <w:spacing w:before="18" w:line="252" w:lineRule="auto"/>
              <w:ind w:left="0" w:right="101"/>
              <w:rPr>
                <w:rFonts w:asciiTheme="minorHAnsi" w:hAnsiTheme="minorHAnsi" w:cstheme="minorHAnsi"/>
                <w:lang w:eastAsia="en-US"/>
              </w:rPr>
            </w:pPr>
            <w:r w:rsidRPr="00932F6A">
              <w:rPr>
                <w:rFonts w:asciiTheme="minorHAnsi" w:hAnsiTheme="minorHAnsi" w:cstheme="minorHAnsi"/>
                <w:lang w:eastAsia="en-US"/>
              </w:rPr>
              <w:t xml:space="preserve">Kratek </w:t>
            </w:r>
            <w:r w:rsidRPr="00932F6A">
              <w:rPr>
                <w:rFonts w:asciiTheme="minorHAnsi" w:hAnsiTheme="minorHAnsi" w:cstheme="minorHAnsi"/>
                <w:spacing w:val="-5"/>
                <w:lang w:eastAsia="en-US"/>
              </w:rPr>
              <w:t xml:space="preserve">opis </w:t>
            </w:r>
            <w:r w:rsidRPr="00932F6A">
              <w:rPr>
                <w:rFonts w:asciiTheme="minorHAnsi" w:hAnsiTheme="minorHAnsi" w:cstheme="minorHAnsi"/>
                <w:lang w:eastAsia="en-US"/>
              </w:rPr>
              <w:t>predmeta razpisa:</w:t>
            </w:r>
          </w:p>
        </w:tc>
        <w:tc>
          <w:tcPr>
            <w:tcW w:w="7205" w:type="dxa"/>
            <w:gridSpan w:val="2"/>
            <w:tcBorders>
              <w:bottom w:val="single" w:sz="4" w:space="0" w:color="auto"/>
            </w:tcBorders>
          </w:tcPr>
          <w:p w14:paraId="5FF89511" w14:textId="77777777" w:rsidR="0061213D" w:rsidRPr="00932F6A" w:rsidRDefault="0061213D" w:rsidP="0077568A">
            <w:pPr>
              <w:pStyle w:val="TableParagraph"/>
              <w:rPr>
                <w:rFonts w:asciiTheme="minorHAnsi" w:hAnsiTheme="minorHAnsi" w:cstheme="minorHAnsi"/>
                <w:color w:val="000000" w:themeColor="text1"/>
              </w:rPr>
            </w:pPr>
            <w:r w:rsidRPr="00932F6A">
              <w:rPr>
                <w:rFonts w:asciiTheme="minorHAnsi" w:hAnsiTheme="minorHAnsi" w:cstheme="minorHAnsi"/>
                <w:color w:val="000000" w:themeColor="text1"/>
              </w:rPr>
              <w:t>Sklad bo preko javnega poziva izbral </w:t>
            </w:r>
            <w:r w:rsidRPr="00932F6A">
              <w:rPr>
                <w:rFonts w:asciiTheme="minorHAnsi" w:hAnsiTheme="minorHAnsi" w:cstheme="minorHAnsi"/>
                <w:b/>
                <w:bCs/>
                <w:color w:val="000000" w:themeColor="text1"/>
              </w:rPr>
              <w:t>start-up mentorje</w:t>
            </w:r>
            <w:r w:rsidRPr="00932F6A">
              <w:rPr>
                <w:rFonts w:asciiTheme="minorHAnsi" w:hAnsiTheme="minorHAnsi" w:cstheme="minorHAnsi"/>
                <w:color w:val="000000" w:themeColor="text1"/>
              </w:rPr>
              <w:t xml:space="preserve">, ki bodo lahko aktivno sodelovali v procesu start-up </w:t>
            </w:r>
            <w:proofErr w:type="spellStart"/>
            <w:r w:rsidRPr="00932F6A">
              <w:rPr>
                <w:rFonts w:asciiTheme="minorHAnsi" w:hAnsiTheme="minorHAnsi" w:cstheme="minorHAnsi"/>
                <w:color w:val="000000" w:themeColor="text1"/>
              </w:rPr>
              <w:t>mentoriranja</w:t>
            </w:r>
            <w:proofErr w:type="spellEnd"/>
            <w:r w:rsidRPr="00932F6A">
              <w:rPr>
                <w:rFonts w:asciiTheme="minorHAnsi" w:hAnsiTheme="minorHAnsi" w:cstheme="minorHAnsi"/>
                <w:color w:val="000000" w:themeColor="text1"/>
              </w:rPr>
              <w:t>:</w:t>
            </w:r>
          </w:p>
          <w:p w14:paraId="5E7BA117" w14:textId="77777777" w:rsidR="0061213D" w:rsidRPr="00932F6A" w:rsidRDefault="0061213D" w:rsidP="00C0468E">
            <w:pPr>
              <w:numPr>
                <w:ilvl w:val="0"/>
                <w:numId w:val="43"/>
              </w:numPr>
              <w:shd w:val="clear" w:color="auto" w:fill="FFFFFF"/>
              <w:spacing w:before="100" w:beforeAutospacing="1" w:after="100" w:afterAutospacing="1"/>
              <w:rPr>
                <w:rFonts w:asciiTheme="minorHAnsi" w:hAnsiTheme="minorHAnsi" w:cstheme="minorHAnsi"/>
                <w:color w:val="000000" w:themeColor="text1"/>
                <w:sz w:val="22"/>
                <w:szCs w:val="22"/>
              </w:rPr>
            </w:pPr>
            <w:r w:rsidRPr="00932F6A">
              <w:rPr>
                <w:rFonts w:asciiTheme="minorHAnsi" w:hAnsiTheme="minorHAnsi" w:cstheme="minorHAnsi"/>
                <w:b/>
                <w:bCs/>
                <w:color w:val="000000" w:themeColor="text1"/>
                <w:sz w:val="22"/>
                <w:szCs w:val="22"/>
              </w:rPr>
              <w:t>aktualnih prejemnikov spodbude za zagon inovativnih podjetij (P2) ali semenskega kapitala (SK),</w:t>
            </w:r>
            <w:r w:rsidRPr="00932F6A">
              <w:rPr>
                <w:rFonts w:asciiTheme="minorHAnsi" w:hAnsiTheme="minorHAnsi" w:cstheme="minorHAnsi"/>
                <w:color w:val="000000" w:themeColor="text1"/>
                <w:sz w:val="22"/>
                <w:szCs w:val="22"/>
              </w:rPr>
              <w:t> ki imajo s Skladom sklenjeno aktivno pogodbo o financiranju operacije oz. aktivno pogodbo o konvertibilnem posojilu in podjetja, v katerih ima Sklad lastniški delež; in</w:t>
            </w:r>
          </w:p>
          <w:p w14:paraId="47DFC91F" w14:textId="77777777" w:rsidR="0061213D" w:rsidRPr="00932F6A" w:rsidRDefault="0061213D" w:rsidP="00C0468E">
            <w:pPr>
              <w:numPr>
                <w:ilvl w:val="0"/>
                <w:numId w:val="43"/>
              </w:numPr>
              <w:shd w:val="clear" w:color="auto" w:fill="FFFFFF"/>
              <w:spacing w:before="100" w:beforeAutospacing="1" w:after="100" w:afterAutospacing="1"/>
              <w:rPr>
                <w:rFonts w:asciiTheme="minorHAnsi" w:hAnsiTheme="minorHAnsi" w:cstheme="minorHAnsi"/>
                <w:color w:val="000000" w:themeColor="text1"/>
                <w:sz w:val="22"/>
                <w:szCs w:val="22"/>
              </w:rPr>
            </w:pPr>
            <w:r w:rsidRPr="00932F6A">
              <w:rPr>
                <w:rFonts w:asciiTheme="minorHAnsi" w:hAnsiTheme="minorHAnsi" w:cstheme="minorHAnsi"/>
                <w:b/>
                <w:bCs/>
                <w:color w:val="000000" w:themeColor="text1"/>
                <w:sz w:val="22"/>
                <w:szCs w:val="22"/>
              </w:rPr>
              <w:t>zainteresiranih start-up podjetji vpisanih v Register inovativnih zagonskih podjetij</w:t>
            </w:r>
            <w:r w:rsidRPr="00932F6A">
              <w:rPr>
                <w:rFonts w:asciiTheme="minorHAnsi" w:hAnsiTheme="minorHAnsi" w:cstheme="minorHAnsi"/>
                <w:color w:val="000000" w:themeColor="text1"/>
                <w:sz w:val="22"/>
                <w:szCs w:val="22"/>
              </w:rPr>
              <w:t>.</w:t>
            </w:r>
          </w:p>
          <w:p w14:paraId="6F3374F6" w14:textId="77777777" w:rsidR="0061213D" w:rsidRPr="00932F6A" w:rsidRDefault="0061213D" w:rsidP="0077568A">
            <w:pPr>
              <w:pStyle w:val="TableParagraph"/>
              <w:rPr>
                <w:rFonts w:asciiTheme="minorHAnsi" w:hAnsiTheme="minorHAnsi" w:cstheme="minorHAnsi"/>
                <w:color w:val="000000" w:themeColor="text1"/>
              </w:rPr>
            </w:pPr>
            <w:r w:rsidRPr="00932F6A">
              <w:rPr>
                <w:rFonts w:asciiTheme="minorHAnsi" w:hAnsiTheme="minorHAnsi" w:cstheme="minorHAnsi"/>
                <w:color w:val="000000" w:themeColor="text1"/>
              </w:rPr>
              <w:t>S tem pozivom se </w:t>
            </w:r>
            <w:r w:rsidRPr="00932F6A">
              <w:rPr>
                <w:rFonts w:asciiTheme="minorHAnsi" w:hAnsiTheme="minorHAnsi" w:cstheme="minorHAnsi"/>
                <w:b/>
                <w:bCs/>
                <w:color w:val="000000" w:themeColor="text1"/>
              </w:rPr>
              <w:t>ukinja stari Seznam start-up mentorjev</w:t>
            </w:r>
            <w:r w:rsidRPr="00932F6A">
              <w:rPr>
                <w:rFonts w:asciiTheme="minorHAnsi" w:hAnsiTheme="minorHAnsi" w:cstheme="minorHAnsi"/>
                <w:color w:val="000000" w:themeColor="text1"/>
              </w:rPr>
              <w:t>, saj se nekoliko spreminjajo pogoji za vpis na seznam. Zato morajo start-up mentorji, ki so bili do sedaj na starem seznamu, ponovno kandidirati za vpis na novi seznam.</w:t>
            </w:r>
          </w:p>
        </w:tc>
      </w:tr>
      <w:tr w:rsidR="0061213D" w:rsidRPr="00145F4F" w14:paraId="2EA3759E" w14:textId="77777777" w:rsidTr="00AA2DBE">
        <w:trPr>
          <w:trHeight w:val="58"/>
        </w:trPr>
        <w:tc>
          <w:tcPr>
            <w:tcW w:w="1711" w:type="dxa"/>
            <w:tcBorders>
              <w:top w:val="single" w:sz="4" w:space="0" w:color="auto"/>
              <w:left w:val="single" w:sz="4" w:space="0" w:color="auto"/>
              <w:bottom w:val="single" w:sz="4" w:space="0" w:color="auto"/>
              <w:right w:val="single" w:sz="4" w:space="0" w:color="auto"/>
            </w:tcBorders>
          </w:tcPr>
          <w:p w14:paraId="3BA4E960" w14:textId="77777777" w:rsidR="0061213D" w:rsidRPr="00932F6A" w:rsidRDefault="0061213D" w:rsidP="00D91887">
            <w:pPr>
              <w:pStyle w:val="TableParagraph"/>
              <w:ind w:left="0" w:right="196"/>
              <w:rPr>
                <w:rFonts w:asciiTheme="minorHAnsi" w:hAnsiTheme="minorHAnsi" w:cstheme="minorHAnsi"/>
                <w:lang w:eastAsia="en-US"/>
              </w:rPr>
            </w:pPr>
            <w:r w:rsidRPr="00932F6A">
              <w:rPr>
                <w:rFonts w:asciiTheme="minorHAnsi" w:hAnsiTheme="minorHAnsi" w:cstheme="minorHAnsi"/>
                <w:lang w:eastAsia="en-US"/>
              </w:rPr>
              <w:t>Ciljne skupine oz. potencialni upravičenci:</w:t>
            </w:r>
          </w:p>
        </w:tc>
        <w:tc>
          <w:tcPr>
            <w:tcW w:w="7205" w:type="dxa"/>
            <w:gridSpan w:val="2"/>
            <w:tcBorders>
              <w:top w:val="single" w:sz="4" w:space="0" w:color="auto"/>
              <w:left w:val="single" w:sz="4" w:space="0" w:color="auto"/>
              <w:bottom w:val="single" w:sz="4" w:space="0" w:color="auto"/>
              <w:right w:val="single" w:sz="4" w:space="0" w:color="auto"/>
            </w:tcBorders>
          </w:tcPr>
          <w:p w14:paraId="4099D726" w14:textId="77777777" w:rsidR="0061213D" w:rsidRPr="00932F6A" w:rsidRDefault="0061213D" w:rsidP="00D91887">
            <w:pPr>
              <w:pStyle w:val="TableParagraph"/>
              <w:rPr>
                <w:rFonts w:asciiTheme="minorHAnsi" w:hAnsiTheme="minorHAnsi" w:cstheme="minorHAnsi"/>
              </w:rPr>
            </w:pPr>
            <w:r w:rsidRPr="00932F6A">
              <w:rPr>
                <w:rFonts w:asciiTheme="minorHAnsi" w:hAnsiTheme="minorHAnsi" w:cstheme="minorHAnsi"/>
              </w:rPr>
              <w:t>Za vpis na prenovljen Seznam start-up mentorjev lahko po novem kandidirajo:</w:t>
            </w:r>
          </w:p>
          <w:p w14:paraId="68DFAD63" w14:textId="77777777" w:rsidR="0061213D" w:rsidRPr="00932F6A" w:rsidRDefault="0061213D" w:rsidP="00C0468E">
            <w:pPr>
              <w:numPr>
                <w:ilvl w:val="0"/>
                <w:numId w:val="44"/>
              </w:numPr>
              <w:shd w:val="clear" w:color="auto" w:fill="FFFFFF"/>
              <w:rPr>
                <w:rFonts w:asciiTheme="minorHAnsi" w:hAnsiTheme="minorHAnsi" w:cstheme="minorHAnsi"/>
                <w:color w:val="000000" w:themeColor="text1"/>
                <w:sz w:val="22"/>
                <w:szCs w:val="22"/>
              </w:rPr>
            </w:pPr>
            <w:r w:rsidRPr="00932F6A">
              <w:rPr>
                <w:rFonts w:asciiTheme="minorHAnsi" w:hAnsiTheme="minorHAnsi" w:cstheme="minorHAnsi"/>
                <w:color w:val="000000" w:themeColor="text1"/>
                <w:sz w:val="22"/>
                <w:szCs w:val="22"/>
              </w:rPr>
              <w:t>start-up podjetniki,</w:t>
            </w:r>
          </w:p>
          <w:p w14:paraId="680B8DF9" w14:textId="77777777" w:rsidR="0061213D" w:rsidRPr="00932F6A" w:rsidRDefault="0061213D" w:rsidP="00C0468E">
            <w:pPr>
              <w:numPr>
                <w:ilvl w:val="0"/>
                <w:numId w:val="44"/>
              </w:numPr>
              <w:shd w:val="clear" w:color="auto" w:fill="FFFFFF"/>
              <w:rPr>
                <w:rFonts w:asciiTheme="minorHAnsi" w:hAnsiTheme="minorHAnsi" w:cstheme="minorHAnsi"/>
                <w:color w:val="000000" w:themeColor="text1"/>
                <w:sz w:val="22"/>
                <w:szCs w:val="22"/>
              </w:rPr>
            </w:pPr>
            <w:r w:rsidRPr="00932F6A">
              <w:rPr>
                <w:rFonts w:asciiTheme="minorHAnsi" w:hAnsiTheme="minorHAnsi" w:cstheme="minorHAnsi"/>
                <w:color w:val="000000" w:themeColor="text1"/>
                <w:sz w:val="22"/>
                <w:szCs w:val="22"/>
              </w:rPr>
              <w:t>vodstveni delavci v start-up podjetjih in</w:t>
            </w:r>
          </w:p>
          <w:p w14:paraId="5B8F9712" w14:textId="37BD0A99" w:rsidR="0061213D" w:rsidRPr="008B1776" w:rsidRDefault="0061213D" w:rsidP="00C0468E">
            <w:pPr>
              <w:numPr>
                <w:ilvl w:val="0"/>
                <w:numId w:val="44"/>
              </w:numPr>
              <w:shd w:val="clear" w:color="auto" w:fill="FFFFFF"/>
              <w:rPr>
                <w:rFonts w:asciiTheme="minorHAnsi" w:hAnsiTheme="minorHAnsi" w:cstheme="minorHAnsi"/>
                <w:color w:val="000000" w:themeColor="text1"/>
                <w:sz w:val="22"/>
                <w:szCs w:val="22"/>
              </w:rPr>
            </w:pPr>
            <w:r w:rsidRPr="00932F6A">
              <w:rPr>
                <w:rFonts w:asciiTheme="minorHAnsi" w:hAnsiTheme="minorHAnsi" w:cstheme="minorHAnsi"/>
                <w:color w:val="000000" w:themeColor="text1"/>
                <w:sz w:val="22"/>
                <w:szCs w:val="22"/>
              </w:rPr>
              <w:t>aktivni investitorji v start-up podjetja.</w:t>
            </w:r>
          </w:p>
        </w:tc>
      </w:tr>
    </w:tbl>
    <w:p w14:paraId="6698618A" w14:textId="77777777" w:rsidR="00337D34" w:rsidRDefault="00337D34" w:rsidP="00F23FF5">
      <w:pPr>
        <w:rPr>
          <w:rFonts w:asciiTheme="minorHAnsi" w:hAnsiTheme="minorHAnsi" w:cstheme="minorHAnsi"/>
          <w:b/>
          <w:bCs/>
          <w:sz w:val="28"/>
          <w:szCs w:val="28"/>
          <w:highlight w:val="yellow"/>
        </w:rPr>
      </w:pPr>
    </w:p>
    <w:p w14:paraId="3DACBBBB" w14:textId="540F3606" w:rsidR="00F23FF5" w:rsidRDefault="00340921" w:rsidP="00F23FF5">
      <w:pPr>
        <w:rPr>
          <w:rFonts w:asciiTheme="minorHAnsi" w:hAnsiTheme="minorHAnsi" w:cstheme="minorHAnsi"/>
          <w:b/>
          <w:bCs/>
          <w:sz w:val="28"/>
          <w:szCs w:val="28"/>
          <w:highlight w:val="yellow"/>
        </w:rPr>
      </w:pPr>
      <w:r w:rsidRPr="00340921">
        <w:rPr>
          <w:rFonts w:asciiTheme="minorHAnsi" w:hAnsiTheme="minorHAnsi" w:cstheme="minorHAnsi"/>
          <w:b/>
          <w:bCs/>
          <w:sz w:val="28"/>
          <w:szCs w:val="28"/>
          <w:highlight w:val="yellow"/>
        </w:rPr>
        <w:t>Slovenska turistična organizacija - STO</w:t>
      </w:r>
    </w:p>
    <w:p w14:paraId="1B4C3E0B" w14:textId="77777777" w:rsidR="00821FBE" w:rsidRDefault="00821FBE" w:rsidP="00821FBE"/>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821FBE" w:rsidRPr="00542EC2" w14:paraId="55B7423C" w14:textId="77777777" w:rsidTr="002461A2">
        <w:trPr>
          <w:trHeight w:val="476"/>
        </w:trPr>
        <w:tc>
          <w:tcPr>
            <w:tcW w:w="1711" w:type="dxa"/>
            <w:shd w:val="clear" w:color="auto" w:fill="D9D9D9" w:themeFill="background1" w:themeFillShade="D9"/>
            <w:hideMark/>
          </w:tcPr>
          <w:p w14:paraId="56F4F1AE" w14:textId="77777777" w:rsidR="00821FBE" w:rsidRPr="00FA200B" w:rsidRDefault="00821FBE" w:rsidP="0077568A">
            <w:pPr>
              <w:pStyle w:val="TableParagraph"/>
              <w:spacing w:before="20" w:line="252" w:lineRule="auto"/>
              <w:ind w:left="0"/>
              <w:rPr>
                <w:rFonts w:asciiTheme="minorHAnsi" w:hAnsiTheme="minorHAnsi" w:cstheme="minorHAnsi"/>
                <w:b/>
                <w:bCs/>
                <w:lang w:eastAsia="en-US"/>
              </w:rPr>
            </w:pPr>
            <w:r w:rsidRPr="00FA200B">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0DE87735" w14:textId="77777777" w:rsidR="00821FBE" w:rsidRPr="00FA200B" w:rsidRDefault="00821FBE" w:rsidP="0077568A">
            <w:pPr>
              <w:rPr>
                <w:rFonts w:asciiTheme="minorHAnsi" w:hAnsiTheme="minorHAnsi" w:cstheme="minorHAnsi"/>
                <w:b/>
                <w:bCs/>
                <w:sz w:val="22"/>
                <w:szCs w:val="22"/>
              </w:rPr>
            </w:pPr>
            <w:bookmarkStart w:id="3" w:name="_bookmark42"/>
            <w:bookmarkEnd w:id="3"/>
            <w:r w:rsidRPr="00FA200B">
              <w:rPr>
                <w:rFonts w:asciiTheme="minorHAnsi" w:hAnsiTheme="minorHAnsi" w:cstheme="minorHAnsi"/>
                <w:b/>
                <w:bCs/>
                <w:sz w:val="22"/>
                <w:szCs w:val="22"/>
              </w:rPr>
              <w:t xml:space="preserve">Poziv za pridobitev znaka </w:t>
            </w:r>
            <w:proofErr w:type="spellStart"/>
            <w:r w:rsidRPr="00FA200B">
              <w:rPr>
                <w:rFonts w:asciiTheme="minorHAnsi" w:hAnsiTheme="minorHAnsi" w:cstheme="minorHAnsi"/>
                <w:b/>
                <w:bCs/>
                <w:sz w:val="22"/>
                <w:szCs w:val="22"/>
              </w:rPr>
              <w:t>Slovenia</w:t>
            </w:r>
            <w:proofErr w:type="spellEnd"/>
            <w:r w:rsidRPr="00FA200B">
              <w:rPr>
                <w:rFonts w:asciiTheme="minorHAnsi" w:hAnsiTheme="minorHAnsi" w:cstheme="minorHAnsi"/>
                <w:b/>
                <w:bCs/>
                <w:sz w:val="22"/>
                <w:szCs w:val="22"/>
              </w:rPr>
              <w:t xml:space="preserve"> </w:t>
            </w:r>
            <w:proofErr w:type="spellStart"/>
            <w:r w:rsidRPr="00FA200B">
              <w:rPr>
                <w:rFonts w:asciiTheme="minorHAnsi" w:hAnsiTheme="minorHAnsi" w:cstheme="minorHAnsi"/>
                <w:b/>
                <w:bCs/>
                <w:sz w:val="22"/>
                <w:szCs w:val="22"/>
              </w:rPr>
              <w:t>Green</w:t>
            </w:r>
            <w:proofErr w:type="spellEnd"/>
            <w:r w:rsidRPr="00FA200B">
              <w:rPr>
                <w:rFonts w:asciiTheme="minorHAnsi" w:hAnsiTheme="minorHAnsi" w:cstheme="minorHAnsi"/>
                <w:b/>
                <w:bCs/>
                <w:sz w:val="22"/>
                <w:szCs w:val="22"/>
              </w:rPr>
              <w:t xml:space="preserve"> za ponudnike</w:t>
            </w:r>
          </w:p>
          <w:p w14:paraId="2A31DB4F" w14:textId="77777777" w:rsidR="00821FBE" w:rsidRPr="00FA200B" w:rsidRDefault="00821FBE" w:rsidP="0077568A">
            <w:pPr>
              <w:rPr>
                <w:rFonts w:asciiTheme="minorHAnsi" w:hAnsiTheme="minorHAnsi" w:cstheme="minorHAnsi"/>
                <w:b/>
                <w:bCs/>
                <w:sz w:val="22"/>
                <w:szCs w:val="22"/>
              </w:rPr>
            </w:pPr>
          </w:p>
        </w:tc>
      </w:tr>
      <w:tr w:rsidR="00821FBE" w:rsidRPr="00542EC2" w14:paraId="6A60DD84" w14:textId="77777777" w:rsidTr="0077568A">
        <w:trPr>
          <w:trHeight w:val="270"/>
        </w:trPr>
        <w:tc>
          <w:tcPr>
            <w:tcW w:w="1711" w:type="dxa"/>
            <w:hideMark/>
          </w:tcPr>
          <w:p w14:paraId="7274DE25" w14:textId="77777777" w:rsidR="00821FBE" w:rsidRPr="00FA200B" w:rsidRDefault="00821FBE" w:rsidP="0077568A">
            <w:pPr>
              <w:pStyle w:val="TableParagraph"/>
              <w:spacing w:before="18" w:line="252" w:lineRule="auto"/>
              <w:ind w:left="0"/>
              <w:rPr>
                <w:rFonts w:asciiTheme="minorHAnsi" w:hAnsiTheme="minorHAnsi" w:cstheme="minorHAnsi"/>
                <w:lang w:eastAsia="en-US"/>
              </w:rPr>
            </w:pPr>
            <w:r w:rsidRPr="00FA200B">
              <w:rPr>
                <w:rFonts w:asciiTheme="minorHAnsi" w:hAnsiTheme="minorHAnsi" w:cstheme="minorHAnsi"/>
                <w:lang w:eastAsia="en-US"/>
              </w:rPr>
              <w:t>Status: aktiven</w:t>
            </w:r>
          </w:p>
        </w:tc>
        <w:tc>
          <w:tcPr>
            <w:tcW w:w="3252" w:type="dxa"/>
            <w:hideMark/>
          </w:tcPr>
          <w:p w14:paraId="087B364B" w14:textId="77777777" w:rsidR="00821FBE" w:rsidRPr="00FA200B" w:rsidRDefault="00821FBE" w:rsidP="0077568A">
            <w:pPr>
              <w:pStyle w:val="TableParagraph"/>
              <w:spacing w:before="9" w:line="252" w:lineRule="auto"/>
              <w:rPr>
                <w:rFonts w:asciiTheme="minorHAnsi" w:hAnsiTheme="minorHAnsi" w:cstheme="minorHAnsi"/>
                <w:lang w:eastAsia="en-US"/>
              </w:rPr>
            </w:pPr>
            <w:r w:rsidRPr="00FA200B">
              <w:rPr>
                <w:rFonts w:asciiTheme="minorHAnsi" w:hAnsiTheme="minorHAnsi" w:cstheme="minorHAnsi"/>
                <w:lang w:eastAsia="en-US"/>
              </w:rPr>
              <w:t xml:space="preserve">Datum objave: </w:t>
            </w:r>
            <w:r w:rsidRPr="00FA200B">
              <w:rPr>
                <w:rFonts w:asciiTheme="minorHAnsi" w:hAnsiTheme="minorHAnsi" w:cstheme="minorHAnsi"/>
              </w:rPr>
              <w:t>13.2.2024</w:t>
            </w:r>
          </w:p>
        </w:tc>
        <w:tc>
          <w:tcPr>
            <w:tcW w:w="3953" w:type="dxa"/>
          </w:tcPr>
          <w:p w14:paraId="79DE90AB" w14:textId="77777777" w:rsidR="00821FBE" w:rsidRPr="00FA200B" w:rsidRDefault="00821FBE" w:rsidP="00510168">
            <w:pPr>
              <w:pStyle w:val="TableParagraph"/>
              <w:spacing w:before="3" w:line="245" w:lineRule="exact"/>
              <w:ind w:left="0" w:right="117"/>
              <w:rPr>
                <w:rFonts w:asciiTheme="minorHAnsi" w:hAnsiTheme="minorHAnsi" w:cstheme="minorHAnsi"/>
                <w:lang w:eastAsia="en-US"/>
              </w:rPr>
            </w:pPr>
            <w:r w:rsidRPr="00FA200B">
              <w:rPr>
                <w:rFonts w:asciiTheme="minorHAnsi" w:hAnsiTheme="minorHAnsi" w:cstheme="minorHAnsi"/>
                <w:lang w:eastAsia="en-US"/>
              </w:rPr>
              <w:t xml:space="preserve">Rok prijave: </w:t>
            </w:r>
            <w:r w:rsidRPr="00FA200B">
              <w:rPr>
                <w:rFonts w:asciiTheme="minorHAnsi" w:hAnsiTheme="minorHAnsi" w:cstheme="minorHAnsi"/>
                <w:b/>
              </w:rPr>
              <w:t>odprt celo leto, do</w:t>
            </w:r>
            <w:r w:rsidRPr="00FA200B">
              <w:rPr>
                <w:rFonts w:asciiTheme="minorHAnsi" w:hAnsiTheme="minorHAnsi" w:cstheme="minorHAnsi"/>
                <w:b/>
                <w:spacing w:val="-3"/>
              </w:rPr>
              <w:t xml:space="preserve"> </w:t>
            </w:r>
            <w:r w:rsidRPr="00FA200B">
              <w:rPr>
                <w:rFonts w:asciiTheme="minorHAnsi" w:hAnsiTheme="minorHAnsi" w:cstheme="minorHAnsi"/>
                <w:b/>
              </w:rPr>
              <w:t>31.</w:t>
            </w:r>
            <w:r w:rsidRPr="00FA200B">
              <w:rPr>
                <w:rFonts w:asciiTheme="minorHAnsi" w:hAnsiTheme="minorHAnsi" w:cstheme="minorHAnsi"/>
                <w:b/>
                <w:spacing w:val="-2"/>
              </w:rPr>
              <w:t xml:space="preserve"> </w:t>
            </w:r>
            <w:r w:rsidRPr="00FA200B">
              <w:rPr>
                <w:rFonts w:asciiTheme="minorHAnsi" w:hAnsiTheme="minorHAnsi" w:cstheme="minorHAnsi"/>
                <w:b/>
              </w:rPr>
              <w:t>12.</w:t>
            </w:r>
            <w:r w:rsidRPr="00FA200B">
              <w:rPr>
                <w:rFonts w:asciiTheme="minorHAnsi" w:hAnsiTheme="minorHAnsi" w:cstheme="minorHAnsi"/>
                <w:b/>
                <w:spacing w:val="-3"/>
              </w:rPr>
              <w:t xml:space="preserve"> </w:t>
            </w:r>
            <w:r w:rsidRPr="00FA200B">
              <w:rPr>
                <w:rFonts w:asciiTheme="minorHAnsi" w:hAnsiTheme="minorHAnsi" w:cstheme="minorHAnsi"/>
                <w:b/>
              </w:rPr>
              <w:t>2024</w:t>
            </w:r>
          </w:p>
        </w:tc>
      </w:tr>
      <w:tr w:rsidR="00821FBE" w:rsidRPr="00542EC2" w14:paraId="62692253" w14:textId="77777777" w:rsidTr="0077568A">
        <w:trPr>
          <w:trHeight w:val="274"/>
        </w:trPr>
        <w:tc>
          <w:tcPr>
            <w:tcW w:w="1711" w:type="dxa"/>
            <w:hideMark/>
          </w:tcPr>
          <w:p w14:paraId="211EF24A" w14:textId="77777777" w:rsidR="00821FBE" w:rsidRPr="00FA200B" w:rsidRDefault="00821FBE" w:rsidP="0077568A">
            <w:pPr>
              <w:pStyle w:val="TableParagraph"/>
              <w:spacing w:before="18" w:line="252" w:lineRule="auto"/>
              <w:ind w:left="0"/>
              <w:rPr>
                <w:rFonts w:asciiTheme="minorHAnsi" w:hAnsiTheme="minorHAnsi" w:cstheme="minorHAnsi"/>
                <w:lang w:eastAsia="en-US"/>
              </w:rPr>
            </w:pPr>
            <w:r w:rsidRPr="00FA200B">
              <w:rPr>
                <w:rFonts w:asciiTheme="minorHAnsi" w:hAnsiTheme="minorHAnsi" w:cstheme="minorHAnsi"/>
                <w:lang w:eastAsia="en-US"/>
              </w:rPr>
              <w:t>Vir objave:</w:t>
            </w:r>
          </w:p>
        </w:tc>
        <w:tc>
          <w:tcPr>
            <w:tcW w:w="7205" w:type="dxa"/>
            <w:gridSpan w:val="2"/>
          </w:tcPr>
          <w:p w14:paraId="3B41B27C" w14:textId="77777777" w:rsidR="00821FBE" w:rsidRPr="00FA200B" w:rsidRDefault="00CD69E0" w:rsidP="0077568A">
            <w:pPr>
              <w:pStyle w:val="TableParagraph"/>
              <w:spacing w:before="16" w:line="252" w:lineRule="auto"/>
              <w:rPr>
                <w:rFonts w:asciiTheme="minorHAnsi" w:hAnsiTheme="minorHAnsi" w:cstheme="minorHAnsi"/>
                <w:lang w:eastAsia="en-US"/>
              </w:rPr>
            </w:pPr>
            <w:hyperlink r:id="rId28">
              <w:r w:rsidR="00821FBE" w:rsidRPr="00FA200B">
                <w:rPr>
                  <w:rFonts w:asciiTheme="minorHAnsi" w:hAnsiTheme="minorHAnsi" w:cstheme="minorHAnsi"/>
                  <w:color w:val="0000FF"/>
                  <w:u w:val="single" w:color="0000FF"/>
                </w:rPr>
                <w:t>https://www.slovenia.info/sl/poslovne-strani/zelena-shema-slovenskega-turizma/poziv2024</w:t>
              </w:r>
            </w:hyperlink>
          </w:p>
        </w:tc>
      </w:tr>
      <w:tr w:rsidR="00821FBE" w:rsidRPr="00542EC2" w14:paraId="245489A9" w14:textId="77777777" w:rsidTr="0077568A">
        <w:trPr>
          <w:trHeight w:val="274"/>
        </w:trPr>
        <w:tc>
          <w:tcPr>
            <w:tcW w:w="1711" w:type="dxa"/>
            <w:hideMark/>
          </w:tcPr>
          <w:p w14:paraId="7656BDD7" w14:textId="77777777" w:rsidR="00821FBE" w:rsidRPr="00FA200B" w:rsidRDefault="00821FBE" w:rsidP="0077568A">
            <w:pPr>
              <w:pStyle w:val="TableParagraph"/>
              <w:spacing w:before="18" w:line="252" w:lineRule="auto"/>
              <w:ind w:left="0"/>
              <w:rPr>
                <w:rFonts w:asciiTheme="minorHAnsi" w:hAnsiTheme="minorHAnsi" w:cstheme="minorHAnsi"/>
                <w:lang w:eastAsia="en-US"/>
              </w:rPr>
            </w:pPr>
            <w:proofErr w:type="spellStart"/>
            <w:r w:rsidRPr="00FA200B">
              <w:rPr>
                <w:rFonts w:asciiTheme="minorHAnsi" w:hAnsiTheme="minorHAnsi" w:cstheme="minorHAnsi"/>
                <w:lang w:eastAsia="en-US"/>
              </w:rPr>
              <w:t>Razpisnik</w:t>
            </w:r>
            <w:proofErr w:type="spellEnd"/>
            <w:r w:rsidRPr="00FA200B">
              <w:rPr>
                <w:rFonts w:asciiTheme="minorHAnsi" w:hAnsiTheme="minorHAnsi" w:cstheme="minorHAnsi"/>
                <w:lang w:eastAsia="en-US"/>
              </w:rPr>
              <w:t>:</w:t>
            </w:r>
          </w:p>
        </w:tc>
        <w:tc>
          <w:tcPr>
            <w:tcW w:w="7205" w:type="dxa"/>
            <w:gridSpan w:val="2"/>
          </w:tcPr>
          <w:p w14:paraId="78BDCC53" w14:textId="77777777" w:rsidR="00821FBE" w:rsidRPr="00FA200B" w:rsidRDefault="00821FBE" w:rsidP="0077568A">
            <w:pPr>
              <w:pStyle w:val="TableParagraph"/>
              <w:spacing w:before="12" w:line="252" w:lineRule="auto"/>
              <w:rPr>
                <w:rFonts w:asciiTheme="minorHAnsi" w:hAnsiTheme="minorHAnsi" w:cstheme="minorHAnsi"/>
                <w:lang w:eastAsia="en-US"/>
              </w:rPr>
            </w:pPr>
            <w:r w:rsidRPr="00FA200B">
              <w:rPr>
                <w:rFonts w:asciiTheme="minorHAnsi" w:hAnsiTheme="minorHAnsi" w:cstheme="minorHAnsi"/>
              </w:rPr>
              <w:t>Slovenska</w:t>
            </w:r>
            <w:r w:rsidRPr="00FA200B">
              <w:rPr>
                <w:rFonts w:asciiTheme="minorHAnsi" w:hAnsiTheme="minorHAnsi" w:cstheme="minorHAnsi"/>
                <w:spacing w:val="-5"/>
              </w:rPr>
              <w:t xml:space="preserve"> </w:t>
            </w:r>
            <w:r w:rsidRPr="00FA200B">
              <w:rPr>
                <w:rFonts w:asciiTheme="minorHAnsi" w:hAnsiTheme="minorHAnsi" w:cstheme="minorHAnsi"/>
              </w:rPr>
              <w:t>turistična</w:t>
            </w:r>
            <w:r w:rsidRPr="00FA200B">
              <w:rPr>
                <w:rFonts w:asciiTheme="minorHAnsi" w:hAnsiTheme="minorHAnsi" w:cstheme="minorHAnsi"/>
                <w:spacing w:val="-4"/>
              </w:rPr>
              <w:t xml:space="preserve"> </w:t>
            </w:r>
            <w:r w:rsidRPr="00FA200B">
              <w:rPr>
                <w:rFonts w:asciiTheme="minorHAnsi" w:hAnsiTheme="minorHAnsi" w:cstheme="minorHAnsi"/>
              </w:rPr>
              <w:t>organizacija</w:t>
            </w:r>
          </w:p>
        </w:tc>
      </w:tr>
      <w:tr w:rsidR="00821FBE" w:rsidRPr="00542EC2" w14:paraId="040733F9" w14:textId="77777777" w:rsidTr="0077568A">
        <w:trPr>
          <w:trHeight w:val="729"/>
        </w:trPr>
        <w:tc>
          <w:tcPr>
            <w:tcW w:w="1711" w:type="dxa"/>
            <w:hideMark/>
          </w:tcPr>
          <w:p w14:paraId="5A31D576" w14:textId="77777777" w:rsidR="00821FBE" w:rsidRPr="00FA200B" w:rsidRDefault="00821FBE" w:rsidP="0077568A">
            <w:pPr>
              <w:pStyle w:val="TableParagraph"/>
              <w:spacing w:before="18" w:line="252" w:lineRule="auto"/>
              <w:ind w:left="0" w:right="101"/>
              <w:rPr>
                <w:rFonts w:asciiTheme="minorHAnsi" w:hAnsiTheme="minorHAnsi" w:cstheme="minorHAnsi"/>
                <w:lang w:eastAsia="en-US"/>
              </w:rPr>
            </w:pPr>
            <w:r w:rsidRPr="00FA200B">
              <w:rPr>
                <w:rFonts w:asciiTheme="minorHAnsi" w:hAnsiTheme="minorHAnsi" w:cstheme="minorHAnsi"/>
                <w:lang w:eastAsia="en-US"/>
              </w:rPr>
              <w:t xml:space="preserve">Kratek </w:t>
            </w:r>
            <w:r w:rsidRPr="00FA200B">
              <w:rPr>
                <w:rFonts w:asciiTheme="minorHAnsi" w:hAnsiTheme="minorHAnsi" w:cstheme="minorHAnsi"/>
                <w:spacing w:val="-5"/>
                <w:lang w:eastAsia="en-US"/>
              </w:rPr>
              <w:t xml:space="preserve">opis </w:t>
            </w:r>
            <w:r w:rsidRPr="00FA200B">
              <w:rPr>
                <w:rFonts w:asciiTheme="minorHAnsi" w:hAnsiTheme="minorHAnsi" w:cstheme="minorHAnsi"/>
                <w:lang w:eastAsia="en-US"/>
              </w:rPr>
              <w:t>predmeta razpisa:</w:t>
            </w:r>
          </w:p>
        </w:tc>
        <w:tc>
          <w:tcPr>
            <w:tcW w:w="7205" w:type="dxa"/>
            <w:gridSpan w:val="2"/>
          </w:tcPr>
          <w:p w14:paraId="44D6EB21" w14:textId="77777777" w:rsidR="00821FBE" w:rsidRPr="00FA200B" w:rsidRDefault="00821FBE" w:rsidP="00510168">
            <w:pPr>
              <w:pStyle w:val="TableParagraph"/>
              <w:spacing w:before="30" w:line="252" w:lineRule="auto"/>
              <w:ind w:right="117"/>
              <w:jc w:val="both"/>
              <w:rPr>
                <w:rFonts w:asciiTheme="minorHAnsi" w:hAnsiTheme="minorHAnsi" w:cstheme="minorHAnsi"/>
                <w:lang w:eastAsia="en-US"/>
              </w:rPr>
            </w:pPr>
            <w:r w:rsidRPr="00FA200B">
              <w:rPr>
                <w:rFonts w:asciiTheme="minorHAnsi" w:hAnsiTheme="minorHAnsi" w:cstheme="minorHAnsi"/>
              </w:rPr>
              <w:t>Slovenska</w:t>
            </w:r>
            <w:r w:rsidRPr="00FA200B">
              <w:rPr>
                <w:rFonts w:asciiTheme="minorHAnsi" w:hAnsiTheme="minorHAnsi" w:cstheme="minorHAnsi"/>
                <w:spacing w:val="-6"/>
              </w:rPr>
              <w:t xml:space="preserve"> </w:t>
            </w:r>
            <w:r w:rsidRPr="00FA200B">
              <w:rPr>
                <w:rFonts w:asciiTheme="minorHAnsi" w:hAnsiTheme="minorHAnsi" w:cstheme="minorHAnsi"/>
              </w:rPr>
              <w:t>turistična</w:t>
            </w:r>
            <w:r w:rsidRPr="00FA200B">
              <w:rPr>
                <w:rFonts w:asciiTheme="minorHAnsi" w:hAnsiTheme="minorHAnsi" w:cstheme="minorHAnsi"/>
                <w:spacing w:val="-6"/>
              </w:rPr>
              <w:t xml:space="preserve"> </w:t>
            </w:r>
            <w:r w:rsidRPr="00FA200B">
              <w:rPr>
                <w:rFonts w:asciiTheme="minorHAnsi" w:hAnsiTheme="minorHAnsi" w:cstheme="minorHAnsi"/>
              </w:rPr>
              <w:t>organizacija</w:t>
            </w:r>
            <w:r w:rsidRPr="00FA200B">
              <w:rPr>
                <w:rFonts w:asciiTheme="minorHAnsi" w:hAnsiTheme="minorHAnsi" w:cstheme="minorHAnsi"/>
                <w:spacing w:val="-6"/>
              </w:rPr>
              <w:t xml:space="preserve"> </w:t>
            </w:r>
            <w:r w:rsidRPr="00FA200B">
              <w:rPr>
                <w:rFonts w:asciiTheme="minorHAnsi" w:hAnsiTheme="minorHAnsi" w:cstheme="minorHAnsi"/>
              </w:rPr>
              <w:t>(v</w:t>
            </w:r>
            <w:r w:rsidRPr="00FA200B">
              <w:rPr>
                <w:rFonts w:asciiTheme="minorHAnsi" w:hAnsiTheme="minorHAnsi" w:cstheme="minorHAnsi"/>
                <w:spacing w:val="-7"/>
              </w:rPr>
              <w:t xml:space="preserve"> </w:t>
            </w:r>
            <w:r w:rsidRPr="00FA200B">
              <w:rPr>
                <w:rFonts w:asciiTheme="minorHAnsi" w:hAnsiTheme="minorHAnsi" w:cstheme="minorHAnsi"/>
              </w:rPr>
              <w:t>nadaljevanju</w:t>
            </w:r>
            <w:r w:rsidRPr="00FA200B">
              <w:rPr>
                <w:rFonts w:asciiTheme="minorHAnsi" w:hAnsiTheme="minorHAnsi" w:cstheme="minorHAnsi"/>
                <w:spacing w:val="-8"/>
              </w:rPr>
              <w:t xml:space="preserve"> </w:t>
            </w:r>
            <w:r w:rsidRPr="00FA200B">
              <w:rPr>
                <w:rFonts w:asciiTheme="minorHAnsi" w:hAnsiTheme="minorHAnsi" w:cstheme="minorHAnsi"/>
              </w:rPr>
              <w:t>STO)</w:t>
            </w:r>
            <w:r w:rsidRPr="00FA200B">
              <w:rPr>
                <w:rFonts w:asciiTheme="minorHAnsi" w:hAnsiTheme="minorHAnsi" w:cstheme="minorHAnsi"/>
                <w:spacing w:val="-5"/>
              </w:rPr>
              <w:t xml:space="preserve"> </w:t>
            </w:r>
            <w:r w:rsidRPr="00FA200B">
              <w:rPr>
                <w:rFonts w:asciiTheme="minorHAnsi" w:hAnsiTheme="minorHAnsi" w:cstheme="minorHAnsi"/>
              </w:rPr>
              <w:t>v</w:t>
            </w:r>
            <w:r w:rsidRPr="00FA200B">
              <w:rPr>
                <w:rFonts w:asciiTheme="minorHAnsi" w:hAnsiTheme="minorHAnsi" w:cstheme="minorHAnsi"/>
                <w:spacing w:val="-10"/>
              </w:rPr>
              <w:t xml:space="preserve"> </w:t>
            </w:r>
            <w:r w:rsidRPr="00FA200B">
              <w:rPr>
                <w:rFonts w:asciiTheme="minorHAnsi" w:hAnsiTheme="minorHAnsi" w:cstheme="minorHAnsi"/>
              </w:rPr>
              <w:t>okviru</w:t>
            </w:r>
            <w:r w:rsidRPr="00FA200B">
              <w:rPr>
                <w:rFonts w:asciiTheme="minorHAnsi" w:hAnsiTheme="minorHAnsi" w:cstheme="minorHAnsi"/>
                <w:spacing w:val="-7"/>
              </w:rPr>
              <w:t xml:space="preserve"> </w:t>
            </w:r>
            <w:r w:rsidRPr="00FA200B">
              <w:rPr>
                <w:rFonts w:asciiTheme="minorHAnsi" w:hAnsiTheme="minorHAnsi" w:cstheme="minorHAnsi"/>
              </w:rPr>
              <w:t>projekta</w:t>
            </w:r>
            <w:r w:rsidRPr="00FA200B">
              <w:rPr>
                <w:rFonts w:asciiTheme="minorHAnsi" w:hAnsiTheme="minorHAnsi" w:cstheme="minorHAnsi"/>
                <w:spacing w:val="-6"/>
              </w:rPr>
              <w:t xml:space="preserve"> </w:t>
            </w:r>
            <w:r w:rsidRPr="00FA200B">
              <w:rPr>
                <w:rFonts w:asciiTheme="minorHAnsi" w:hAnsiTheme="minorHAnsi" w:cstheme="minorHAnsi"/>
              </w:rPr>
              <w:t>Zelena</w:t>
            </w:r>
            <w:r w:rsidRPr="00FA200B">
              <w:rPr>
                <w:rFonts w:asciiTheme="minorHAnsi" w:hAnsiTheme="minorHAnsi" w:cstheme="minorHAnsi"/>
                <w:spacing w:val="-6"/>
              </w:rPr>
              <w:t xml:space="preserve"> </w:t>
            </w:r>
            <w:r w:rsidRPr="00FA200B">
              <w:rPr>
                <w:rFonts w:asciiTheme="minorHAnsi" w:hAnsiTheme="minorHAnsi" w:cstheme="minorHAnsi"/>
              </w:rPr>
              <w:t>shema slovenskega</w:t>
            </w:r>
            <w:r w:rsidRPr="00FA200B">
              <w:rPr>
                <w:rFonts w:asciiTheme="minorHAnsi" w:hAnsiTheme="minorHAnsi" w:cstheme="minorHAnsi"/>
                <w:spacing w:val="-47"/>
              </w:rPr>
              <w:t xml:space="preserve"> </w:t>
            </w:r>
            <w:r w:rsidRPr="00FA200B">
              <w:rPr>
                <w:rFonts w:asciiTheme="minorHAnsi" w:hAnsiTheme="minorHAnsi" w:cstheme="minorHAnsi"/>
              </w:rPr>
              <w:t xml:space="preserve">turizma (v nadaljevanju ZSST) izvaja poziv za ponudnike za pridobitev znaka </w:t>
            </w:r>
            <w:proofErr w:type="spellStart"/>
            <w:r w:rsidRPr="00FA200B">
              <w:rPr>
                <w:rFonts w:asciiTheme="minorHAnsi" w:hAnsiTheme="minorHAnsi" w:cstheme="minorHAnsi"/>
              </w:rPr>
              <w:t>Slovenia</w:t>
            </w:r>
            <w:proofErr w:type="spellEnd"/>
            <w:r w:rsidRPr="00FA200B">
              <w:rPr>
                <w:rFonts w:asciiTheme="minorHAnsi" w:hAnsiTheme="minorHAnsi" w:cstheme="minorHAnsi"/>
              </w:rPr>
              <w:t xml:space="preserve"> </w:t>
            </w:r>
            <w:proofErr w:type="spellStart"/>
            <w:r w:rsidRPr="00FA200B">
              <w:rPr>
                <w:rFonts w:asciiTheme="minorHAnsi" w:hAnsiTheme="minorHAnsi" w:cstheme="minorHAnsi"/>
              </w:rPr>
              <w:t>Green</w:t>
            </w:r>
            <w:proofErr w:type="spellEnd"/>
            <w:r w:rsidRPr="00FA200B">
              <w:rPr>
                <w:rFonts w:asciiTheme="minorHAnsi" w:hAnsiTheme="minorHAnsi" w:cstheme="minorHAnsi"/>
              </w:rPr>
              <w:t xml:space="preserve"> na</w:t>
            </w:r>
            <w:r w:rsidRPr="00FA200B">
              <w:rPr>
                <w:rFonts w:asciiTheme="minorHAnsi" w:hAnsiTheme="minorHAnsi" w:cstheme="minorHAnsi"/>
                <w:spacing w:val="1"/>
              </w:rPr>
              <w:t xml:space="preserve"> </w:t>
            </w:r>
            <w:r w:rsidRPr="00FA200B">
              <w:rPr>
                <w:rFonts w:asciiTheme="minorHAnsi" w:hAnsiTheme="minorHAnsi" w:cstheme="minorHAnsi"/>
              </w:rPr>
              <w:t>podlagi</w:t>
            </w:r>
            <w:r w:rsidRPr="00FA200B">
              <w:rPr>
                <w:rFonts w:asciiTheme="minorHAnsi" w:hAnsiTheme="minorHAnsi" w:cstheme="minorHAnsi"/>
                <w:spacing w:val="-2"/>
              </w:rPr>
              <w:t xml:space="preserve"> </w:t>
            </w:r>
            <w:r w:rsidRPr="00FA200B">
              <w:rPr>
                <w:rFonts w:asciiTheme="minorHAnsi" w:hAnsiTheme="minorHAnsi" w:cstheme="minorHAnsi"/>
              </w:rPr>
              <w:t>enega</w:t>
            </w:r>
            <w:r w:rsidRPr="00FA200B">
              <w:rPr>
                <w:rFonts w:asciiTheme="minorHAnsi" w:hAnsiTheme="minorHAnsi" w:cstheme="minorHAnsi"/>
                <w:spacing w:val="-1"/>
              </w:rPr>
              <w:t xml:space="preserve"> </w:t>
            </w:r>
            <w:r w:rsidRPr="00FA200B">
              <w:rPr>
                <w:rFonts w:asciiTheme="minorHAnsi" w:hAnsiTheme="minorHAnsi" w:cstheme="minorHAnsi"/>
              </w:rPr>
              <w:t>izmed obstoječih,</w:t>
            </w:r>
            <w:r w:rsidRPr="00FA200B">
              <w:rPr>
                <w:rFonts w:asciiTheme="minorHAnsi" w:hAnsiTheme="minorHAnsi" w:cstheme="minorHAnsi"/>
                <w:spacing w:val="-1"/>
              </w:rPr>
              <w:t xml:space="preserve"> </w:t>
            </w:r>
            <w:r w:rsidRPr="00FA200B">
              <w:rPr>
                <w:rFonts w:asciiTheme="minorHAnsi" w:hAnsiTheme="minorHAnsi" w:cstheme="minorHAnsi"/>
              </w:rPr>
              <w:t>s</w:t>
            </w:r>
            <w:r w:rsidRPr="00FA200B">
              <w:rPr>
                <w:rFonts w:asciiTheme="minorHAnsi" w:hAnsiTheme="minorHAnsi" w:cstheme="minorHAnsi"/>
                <w:spacing w:val="-2"/>
              </w:rPr>
              <w:t xml:space="preserve"> </w:t>
            </w:r>
            <w:r w:rsidRPr="00FA200B">
              <w:rPr>
                <w:rFonts w:asciiTheme="minorHAnsi" w:hAnsiTheme="minorHAnsi" w:cstheme="minorHAnsi"/>
              </w:rPr>
              <w:t>strani</w:t>
            </w:r>
            <w:r w:rsidRPr="00FA200B">
              <w:rPr>
                <w:rFonts w:asciiTheme="minorHAnsi" w:hAnsiTheme="minorHAnsi" w:cstheme="minorHAnsi"/>
                <w:spacing w:val="-1"/>
              </w:rPr>
              <w:t xml:space="preserve"> </w:t>
            </w:r>
            <w:r w:rsidRPr="00FA200B">
              <w:rPr>
                <w:rFonts w:asciiTheme="minorHAnsi" w:hAnsiTheme="minorHAnsi" w:cstheme="minorHAnsi"/>
              </w:rPr>
              <w:t>sheme</w:t>
            </w:r>
            <w:r w:rsidRPr="00FA200B">
              <w:rPr>
                <w:rFonts w:asciiTheme="minorHAnsi" w:hAnsiTheme="minorHAnsi" w:cstheme="minorHAnsi"/>
                <w:spacing w:val="-1"/>
              </w:rPr>
              <w:t xml:space="preserve"> </w:t>
            </w:r>
            <w:r w:rsidRPr="00FA200B">
              <w:rPr>
                <w:rFonts w:asciiTheme="minorHAnsi" w:hAnsiTheme="minorHAnsi" w:cstheme="minorHAnsi"/>
              </w:rPr>
              <w:t>verificiranih</w:t>
            </w:r>
            <w:r w:rsidRPr="00FA200B">
              <w:rPr>
                <w:rFonts w:asciiTheme="minorHAnsi" w:hAnsiTheme="minorHAnsi" w:cstheme="minorHAnsi"/>
                <w:spacing w:val="6"/>
              </w:rPr>
              <w:t xml:space="preserve"> </w:t>
            </w:r>
            <w:r w:rsidRPr="00FA200B">
              <w:rPr>
                <w:rFonts w:asciiTheme="minorHAnsi" w:hAnsiTheme="minorHAnsi" w:cstheme="minorHAnsi"/>
              </w:rPr>
              <w:t>mednarodnih</w:t>
            </w:r>
            <w:r w:rsidRPr="00FA200B">
              <w:rPr>
                <w:rFonts w:asciiTheme="minorHAnsi" w:hAnsiTheme="minorHAnsi" w:cstheme="minorHAnsi"/>
                <w:spacing w:val="-2"/>
              </w:rPr>
              <w:t xml:space="preserve"> </w:t>
            </w:r>
            <w:r w:rsidRPr="00FA200B">
              <w:rPr>
                <w:rFonts w:asciiTheme="minorHAnsi" w:hAnsiTheme="minorHAnsi" w:cstheme="minorHAnsi"/>
              </w:rPr>
              <w:t>znakov.</w:t>
            </w:r>
          </w:p>
        </w:tc>
      </w:tr>
      <w:tr w:rsidR="00821FBE" w:rsidRPr="00542EC2" w14:paraId="3BEAC5D3" w14:textId="77777777" w:rsidTr="0077568A">
        <w:trPr>
          <w:trHeight w:val="933"/>
        </w:trPr>
        <w:tc>
          <w:tcPr>
            <w:tcW w:w="1711" w:type="dxa"/>
            <w:hideMark/>
          </w:tcPr>
          <w:p w14:paraId="199034F2" w14:textId="77777777" w:rsidR="00821FBE" w:rsidRPr="00FA200B" w:rsidRDefault="00821FBE" w:rsidP="0077568A">
            <w:pPr>
              <w:pStyle w:val="TableParagraph"/>
              <w:spacing w:before="18" w:line="252" w:lineRule="auto"/>
              <w:ind w:left="0" w:right="196"/>
              <w:rPr>
                <w:rFonts w:asciiTheme="minorHAnsi" w:hAnsiTheme="minorHAnsi" w:cstheme="minorHAnsi"/>
                <w:lang w:eastAsia="en-US"/>
              </w:rPr>
            </w:pPr>
            <w:r w:rsidRPr="00FA200B">
              <w:rPr>
                <w:rFonts w:asciiTheme="minorHAnsi" w:hAnsiTheme="minorHAnsi" w:cstheme="minorHAnsi"/>
                <w:lang w:eastAsia="en-US"/>
              </w:rPr>
              <w:t>Maksimalna višina sofinanciranja:</w:t>
            </w:r>
          </w:p>
        </w:tc>
        <w:tc>
          <w:tcPr>
            <w:tcW w:w="7205" w:type="dxa"/>
            <w:gridSpan w:val="2"/>
          </w:tcPr>
          <w:p w14:paraId="4C4BED99" w14:textId="065CBAFE" w:rsidR="00821FBE" w:rsidRPr="00FA200B" w:rsidRDefault="00821FBE" w:rsidP="0077568A">
            <w:pPr>
              <w:pStyle w:val="TableParagraph"/>
              <w:spacing w:before="42" w:line="271" w:lineRule="auto"/>
              <w:ind w:right="115"/>
              <w:rPr>
                <w:rFonts w:asciiTheme="minorHAnsi" w:hAnsiTheme="minorHAnsi" w:cstheme="minorHAnsi"/>
              </w:rPr>
            </w:pPr>
            <w:r w:rsidRPr="00FA200B">
              <w:rPr>
                <w:rFonts w:asciiTheme="minorHAnsi" w:hAnsiTheme="minorHAnsi" w:cstheme="minorHAnsi"/>
              </w:rPr>
              <w:t xml:space="preserve">Strošek vstopa in članstva v ZSST ter pridobitve znaka </w:t>
            </w:r>
            <w:proofErr w:type="spellStart"/>
            <w:r w:rsidRPr="00FA200B">
              <w:rPr>
                <w:rFonts w:asciiTheme="minorHAnsi" w:hAnsiTheme="minorHAnsi" w:cstheme="minorHAnsi"/>
              </w:rPr>
              <w:t>Slovenia</w:t>
            </w:r>
            <w:proofErr w:type="spellEnd"/>
            <w:r w:rsidRPr="00FA200B">
              <w:rPr>
                <w:rFonts w:asciiTheme="minorHAnsi" w:hAnsiTheme="minorHAnsi" w:cstheme="minorHAnsi"/>
              </w:rPr>
              <w:t xml:space="preserve"> </w:t>
            </w:r>
            <w:proofErr w:type="spellStart"/>
            <w:r w:rsidRPr="00FA200B">
              <w:rPr>
                <w:rFonts w:asciiTheme="minorHAnsi" w:hAnsiTheme="minorHAnsi" w:cstheme="minorHAnsi"/>
              </w:rPr>
              <w:t>Green</w:t>
            </w:r>
            <w:proofErr w:type="spellEnd"/>
            <w:r w:rsidRPr="00FA200B">
              <w:rPr>
                <w:rFonts w:asciiTheme="minorHAnsi" w:hAnsiTheme="minorHAnsi" w:cstheme="minorHAnsi"/>
              </w:rPr>
              <w:t xml:space="preserve"> znaša 150 € + </w:t>
            </w:r>
            <w:proofErr w:type="spellStart"/>
            <w:r w:rsidRPr="00FA200B">
              <w:rPr>
                <w:rFonts w:asciiTheme="minorHAnsi" w:hAnsiTheme="minorHAnsi" w:cstheme="minorHAnsi"/>
              </w:rPr>
              <w:t>ddv</w:t>
            </w:r>
            <w:proofErr w:type="spellEnd"/>
            <w:r w:rsidRPr="00FA200B">
              <w:rPr>
                <w:rFonts w:asciiTheme="minorHAnsi" w:hAnsiTheme="minorHAnsi" w:cstheme="minorHAnsi"/>
              </w:rPr>
              <w:t>. Enkratni</w:t>
            </w:r>
            <w:r w:rsidRPr="00FA200B">
              <w:rPr>
                <w:rFonts w:asciiTheme="minorHAnsi" w:hAnsiTheme="minorHAnsi" w:cstheme="minorHAnsi"/>
                <w:spacing w:val="-47"/>
              </w:rPr>
              <w:t xml:space="preserve"> </w:t>
            </w:r>
            <w:r w:rsidR="00D15A50">
              <w:rPr>
                <w:rFonts w:asciiTheme="minorHAnsi" w:hAnsiTheme="minorHAnsi" w:cstheme="minorHAnsi"/>
                <w:spacing w:val="-47"/>
              </w:rPr>
              <w:t xml:space="preserve"> </w:t>
            </w:r>
            <w:r w:rsidRPr="00FA200B">
              <w:rPr>
                <w:rFonts w:asciiTheme="minorHAnsi" w:hAnsiTheme="minorHAnsi" w:cstheme="minorHAnsi"/>
              </w:rPr>
              <w:t>znesek</w:t>
            </w:r>
            <w:r w:rsidRPr="00FA200B">
              <w:rPr>
                <w:rFonts w:asciiTheme="minorHAnsi" w:hAnsiTheme="minorHAnsi" w:cstheme="minorHAnsi"/>
                <w:spacing w:val="-2"/>
              </w:rPr>
              <w:t xml:space="preserve"> </w:t>
            </w:r>
            <w:r w:rsidRPr="00FA200B">
              <w:rPr>
                <w:rFonts w:asciiTheme="minorHAnsi" w:hAnsiTheme="minorHAnsi" w:cstheme="minorHAnsi"/>
              </w:rPr>
              <w:t>poravnate ob včlanitvi</w:t>
            </w:r>
            <w:r w:rsidRPr="00FA200B">
              <w:rPr>
                <w:rFonts w:asciiTheme="minorHAnsi" w:hAnsiTheme="minorHAnsi" w:cstheme="minorHAnsi"/>
                <w:spacing w:val="2"/>
              </w:rPr>
              <w:t xml:space="preserve"> </w:t>
            </w:r>
            <w:r w:rsidRPr="00FA200B">
              <w:rPr>
                <w:rFonts w:asciiTheme="minorHAnsi" w:hAnsiTheme="minorHAnsi" w:cstheme="minorHAnsi"/>
              </w:rPr>
              <w:t>na podlagi</w:t>
            </w:r>
            <w:r w:rsidRPr="00FA200B">
              <w:rPr>
                <w:rFonts w:asciiTheme="minorHAnsi" w:hAnsiTheme="minorHAnsi" w:cstheme="minorHAnsi"/>
                <w:spacing w:val="-2"/>
              </w:rPr>
              <w:t xml:space="preserve"> </w:t>
            </w:r>
            <w:r w:rsidRPr="00FA200B">
              <w:rPr>
                <w:rFonts w:asciiTheme="minorHAnsi" w:hAnsiTheme="minorHAnsi" w:cstheme="minorHAnsi"/>
              </w:rPr>
              <w:t>računa,</w:t>
            </w:r>
            <w:r w:rsidRPr="00FA200B">
              <w:rPr>
                <w:rFonts w:asciiTheme="minorHAnsi" w:hAnsiTheme="minorHAnsi" w:cstheme="minorHAnsi"/>
                <w:spacing w:val="3"/>
              </w:rPr>
              <w:t xml:space="preserve"> </w:t>
            </w:r>
            <w:r w:rsidRPr="00FA200B">
              <w:rPr>
                <w:rFonts w:asciiTheme="minorHAnsi" w:hAnsiTheme="minorHAnsi" w:cstheme="minorHAnsi"/>
              </w:rPr>
              <w:t>ki</w:t>
            </w:r>
            <w:r w:rsidRPr="00FA200B">
              <w:rPr>
                <w:rFonts w:asciiTheme="minorHAnsi" w:hAnsiTheme="minorHAnsi" w:cstheme="minorHAnsi"/>
                <w:spacing w:val="-1"/>
              </w:rPr>
              <w:t xml:space="preserve"> </w:t>
            </w:r>
            <w:r w:rsidRPr="00FA200B">
              <w:rPr>
                <w:rFonts w:asciiTheme="minorHAnsi" w:hAnsiTheme="minorHAnsi" w:cstheme="minorHAnsi"/>
              </w:rPr>
              <w:t>ga</w:t>
            </w:r>
            <w:r w:rsidRPr="00FA200B">
              <w:rPr>
                <w:rFonts w:asciiTheme="minorHAnsi" w:hAnsiTheme="minorHAnsi" w:cstheme="minorHAnsi"/>
                <w:spacing w:val="-1"/>
              </w:rPr>
              <w:t xml:space="preserve"> </w:t>
            </w:r>
            <w:r w:rsidRPr="00FA200B">
              <w:rPr>
                <w:rFonts w:asciiTheme="minorHAnsi" w:hAnsiTheme="minorHAnsi" w:cstheme="minorHAnsi"/>
              </w:rPr>
              <w:t>izda</w:t>
            </w:r>
            <w:r w:rsidRPr="00FA200B">
              <w:rPr>
                <w:rFonts w:asciiTheme="minorHAnsi" w:hAnsiTheme="minorHAnsi" w:cstheme="minorHAnsi"/>
                <w:spacing w:val="3"/>
              </w:rPr>
              <w:t xml:space="preserve"> </w:t>
            </w:r>
            <w:r w:rsidRPr="00FA200B">
              <w:rPr>
                <w:rFonts w:asciiTheme="minorHAnsi" w:hAnsiTheme="minorHAnsi" w:cstheme="minorHAnsi"/>
              </w:rPr>
              <w:t>STO.</w:t>
            </w:r>
          </w:p>
          <w:p w14:paraId="17E6DD94" w14:textId="77777777" w:rsidR="00821FBE" w:rsidRPr="00FA200B" w:rsidRDefault="00821FBE" w:rsidP="0077568A">
            <w:pPr>
              <w:pStyle w:val="TableParagraph"/>
              <w:spacing w:before="2"/>
              <w:rPr>
                <w:rFonts w:asciiTheme="minorHAnsi" w:hAnsiTheme="minorHAnsi" w:cstheme="minorHAnsi"/>
              </w:rPr>
            </w:pPr>
            <w:r w:rsidRPr="00FA200B">
              <w:rPr>
                <w:rFonts w:asciiTheme="minorHAnsi" w:hAnsiTheme="minorHAnsi" w:cstheme="minorHAnsi"/>
              </w:rPr>
              <w:t>Ponudniki,</w:t>
            </w:r>
            <w:r w:rsidRPr="00FA200B">
              <w:rPr>
                <w:rFonts w:asciiTheme="minorHAnsi" w:hAnsiTheme="minorHAnsi" w:cstheme="minorHAnsi"/>
                <w:spacing w:val="-2"/>
              </w:rPr>
              <w:t xml:space="preserve"> </w:t>
            </w:r>
            <w:r w:rsidRPr="00FA200B">
              <w:rPr>
                <w:rFonts w:asciiTheme="minorHAnsi" w:hAnsiTheme="minorHAnsi" w:cstheme="minorHAnsi"/>
              </w:rPr>
              <w:t>ki</w:t>
            </w:r>
            <w:r w:rsidRPr="00FA200B">
              <w:rPr>
                <w:rFonts w:asciiTheme="minorHAnsi" w:hAnsiTheme="minorHAnsi" w:cstheme="minorHAnsi"/>
                <w:spacing w:val="-3"/>
              </w:rPr>
              <w:t xml:space="preserve"> </w:t>
            </w:r>
            <w:r w:rsidRPr="00FA200B">
              <w:rPr>
                <w:rFonts w:asciiTheme="minorHAnsi" w:hAnsiTheme="minorHAnsi" w:cstheme="minorHAnsi"/>
              </w:rPr>
              <w:t>so</w:t>
            </w:r>
            <w:r w:rsidRPr="00FA200B">
              <w:rPr>
                <w:rFonts w:asciiTheme="minorHAnsi" w:hAnsiTheme="minorHAnsi" w:cstheme="minorHAnsi"/>
                <w:spacing w:val="-1"/>
              </w:rPr>
              <w:t xml:space="preserve"> </w:t>
            </w:r>
            <w:r w:rsidRPr="00FA200B">
              <w:rPr>
                <w:rFonts w:asciiTheme="minorHAnsi" w:hAnsiTheme="minorHAnsi" w:cstheme="minorHAnsi"/>
              </w:rPr>
              <w:t>pridobili</w:t>
            </w:r>
            <w:r w:rsidRPr="00FA200B">
              <w:rPr>
                <w:rFonts w:asciiTheme="minorHAnsi" w:hAnsiTheme="minorHAnsi" w:cstheme="minorHAnsi"/>
                <w:spacing w:val="-2"/>
              </w:rPr>
              <w:t xml:space="preserve"> </w:t>
            </w:r>
            <w:r w:rsidRPr="00FA200B">
              <w:rPr>
                <w:rFonts w:asciiTheme="minorHAnsi" w:hAnsiTheme="minorHAnsi" w:cstheme="minorHAnsi"/>
              </w:rPr>
              <w:t>znak</w:t>
            </w:r>
            <w:r w:rsidRPr="00FA200B">
              <w:rPr>
                <w:rFonts w:asciiTheme="minorHAnsi" w:hAnsiTheme="minorHAnsi" w:cstheme="minorHAnsi"/>
                <w:spacing w:val="-3"/>
              </w:rPr>
              <w:t xml:space="preserve"> </w:t>
            </w:r>
            <w:proofErr w:type="spellStart"/>
            <w:r w:rsidRPr="00FA200B">
              <w:rPr>
                <w:rFonts w:asciiTheme="minorHAnsi" w:hAnsiTheme="minorHAnsi" w:cstheme="minorHAnsi"/>
              </w:rPr>
              <w:t>Slovenia</w:t>
            </w:r>
            <w:proofErr w:type="spellEnd"/>
            <w:r w:rsidRPr="00FA200B">
              <w:rPr>
                <w:rFonts w:asciiTheme="minorHAnsi" w:hAnsiTheme="minorHAnsi" w:cstheme="minorHAnsi"/>
                <w:spacing w:val="-2"/>
              </w:rPr>
              <w:t xml:space="preserve"> </w:t>
            </w:r>
            <w:proofErr w:type="spellStart"/>
            <w:r w:rsidRPr="00FA200B">
              <w:rPr>
                <w:rFonts w:asciiTheme="minorHAnsi" w:hAnsiTheme="minorHAnsi" w:cstheme="minorHAnsi"/>
              </w:rPr>
              <w:t>Green</w:t>
            </w:r>
            <w:proofErr w:type="spellEnd"/>
            <w:r w:rsidRPr="00FA200B">
              <w:rPr>
                <w:rFonts w:asciiTheme="minorHAnsi" w:hAnsiTheme="minorHAnsi" w:cstheme="minorHAnsi"/>
              </w:rPr>
              <w:t>,</w:t>
            </w:r>
            <w:r w:rsidRPr="00FA200B">
              <w:rPr>
                <w:rFonts w:asciiTheme="minorHAnsi" w:hAnsiTheme="minorHAnsi" w:cstheme="minorHAnsi"/>
                <w:spacing w:val="-2"/>
              </w:rPr>
              <w:t xml:space="preserve"> </w:t>
            </w:r>
            <w:r w:rsidRPr="00FA200B">
              <w:rPr>
                <w:rFonts w:asciiTheme="minorHAnsi" w:hAnsiTheme="minorHAnsi" w:cstheme="minorHAnsi"/>
              </w:rPr>
              <w:t>bodo vodeni</w:t>
            </w:r>
            <w:r w:rsidRPr="00FA200B">
              <w:rPr>
                <w:rFonts w:asciiTheme="minorHAnsi" w:hAnsiTheme="minorHAnsi" w:cstheme="minorHAnsi"/>
                <w:spacing w:val="-3"/>
              </w:rPr>
              <w:t xml:space="preserve"> </w:t>
            </w:r>
            <w:r w:rsidRPr="00FA200B">
              <w:rPr>
                <w:rFonts w:asciiTheme="minorHAnsi" w:hAnsiTheme="minorHAnsi" w:cstheme="minorHAnsi"/>
              </w:rPr>
              <w:t>v</w:t>
            </w:r>
            <w:r w:rsidRPr="00FA200B">
              <w:rPr>
                <w:rFonts w:asciiTheme="minorHAnsi" w:hAnsiTheme="minorHAnsi" w:cstheme="minorHAnsi"/>
                <w:spacing w:val="-3"/>
              </w:rPr>
              <w:t xml:space="preserve"> </w:t>
            </w:r>
            <w:r w:rsidRPr="00FA200B">
              <w:rPr>
                <w:rFonts w:asciiTheme="minorHAnsi" w:hAnsiTheme="minorHAnsi" w:cstheme="minorHAnsi"/>
              </w:rPr>
              <w:t>registru</w:t>
            </w:r>
            <w:r w:rsidRPr="00FA200B">
              <w:rPr>
                <w:rFonts w:asciiTheme="minorHAnsi" w:hAnsiTheme="minorHAnsi" w:cstheme="minorHAnsi"/>
                <w:spacing w:val="-2"/>
              </w:rPr>
              <w:t xml:space="preserve"> </w:t>
            </w:r>
            <w:r w:rsidRPr="00FA200B">
              <w:rPr>
                <w:rFonts w:asciiTheme="minorHAnsi" w:hAnsiTheme="minorHAnsi" w:cstheme="minorHAnsi"/>
              </w:rPr>
              <w:t>STO</w:t>
            </w:r>
            <w:r w:rsidRPr="00FA200B">
              <w:rPr>
                <w:rFonts w:asciiTheme="minorHAnsi" w:hAnsiTheme="minorHAnsi" w:cstheme="minorHAnsi"/>
                <w:spacing w:val="-2"/>
              </w:rPr>
              <w:t xml:space="preserve"> </w:t>
            </w:r>
            <w:r w:rsidRPr="00FA200B">
              <w:rPr>
                <w:rFonts w:asciiTheme="minorHAnsi" w:hAnsiTheme="minorHAnsi" w:cstheme="minorHAnsi"/>
              </w:rPr>
              <w:t>in</w:t>
            </w:r>
            <w:r w:rsidRPr="00FA200B">
              <w:rPr>
                <w:rFonts w:asciiTheme="minorHAnsi" w:hAnsiTheme="minorHAnsi" w:cstheme="minorHAnsi"/>
                <w:spacing w:val="-4"/>
              </w:rPr>
              <w:t xml:space="preserve"> </w:t>
            </w:r>
            <w:r w:rsidRPr="00FA200B">
              <w:rPr>
                <w:rFonts w:asciiTheme="minorHAnsi" w:hAnsiTheme="minorHAnsi" w:cstheme="minorHAnsi"/>
              </w:rPr>
              <w:t>objavljeni</w:t>
            </w:r>
            <w:r w:rsidRPr="00FA200B">
              <w:rPr>
                <w:rFonts w:asciiTheme="minorHAnsi" w:hAnsiTheme="minorHAnsi" w:cstheme="minorHAnsi"/>
                <w:spacing w:val="5"/>
              </w:rPr>
              <w:t xml:space="preserve"> </w:t>
            </w:r>
            <w:r w:rsidRPr="00FA200B">
              <w:rPr>
                <w:rFonts w:asciiTheme="minorHAnsi" w:hAnsiTheme="minorHAnsi" w:cstheme="minorHAnsi"/>
              </w:rPr>
              <w:t>na</w:t>
            </w:r>
            <w:r w:rsidRPr="00FA200B">
              <w:rPr>
                <w:rFonts w:asciiTheme="minorHAnsi" w:hAnsiTheme="minorHAnsi" w:cstheme="minorHAnsi"/>
                <w:spacing w:val="-1"/>
              </w:rPr>
              <w:t xml:space="preserve"> </w:t>
            </w:r>
            <w:r w:rsidRPr="00FA200B">
              <w:rPr>
                <w:rFonts w:asciiTheme="minorHAnsi" w:hAnsiTheme="minorHAnsi" w:cstheme="minorHAnsi"/>
              </w:rPr>
              <w:t>portalu</w:t>
            </w:r>
          </w:p>
          <w:p w14:paraId="0ECF25D3" w14:textId="77777777" w:rsidR="00821FBE" w:rsidRPr="00FA200B" w:rsidRDefault="00821FBE" w:rsidP="0077568A">
            <w:pPr>
              <w:pStyle w:val="TableParagraph"/>
              <w:spacing w:before="2" w:line="252" w:lineRule="auto"/>
              <w:rPr>
                <w:rFonts w:asciiTheme="minorHAnsi" w:hAnsiTheme="minorHAnsi" w:cstheme="minorHAnsi"/>
                <w:lang w:eastAsia="en-US"/>
              </w:rPr>
            </w:pPr>
            <w:r w:rsidRPr="00FA200B">
              <w:rPr>
                <w:rFonts w:asciiTheme="minorHAnsi" w:hAnsiTheme="minorHAnsi" w:cstheme="minorHAnsi"/>
              </w:rPr>
              <w:t>slovenia.info.</w:t>
            </w:r>
            <w:r w:rsidRPr="00FA200B">
              <w:rPr>
                <w:rFonts w:asciiTheme="minorHAnsi" w:hAnsiTheme="minorHAnsi" w:cstheme="minorHAnsi"/>
                <w:spacing w:val="-6"/>
              </w:rPr>
              <w:t xml:space="preserve"> </w:t>
            </w:r>
            <w:r w:rsidRPr="00FA200B">
              <w:rPr>
                <w:rFonts w:asciiTheme="minorHAnsi" w:hAnsiTheme="minorHAnsi" w:cstheme="minorHAnsi"/>
              </w:rPr>
              <w:t>Po</w:t>
            </w:r>
            <w:r w:rsidRPr="00FA200B">
              <w:rPr>
                <w:rFonts w:asciiTheme="minorHAnsi" w:hAnsiTheme="minorHAnsi" w:cstheme="minorHAnsi"/>
                <w:spacing w:val="-4"/>
              </w:rPr>
              <w:t xml:space="preserve"> </w:t>
            </w:r>
            <w:r w:rsidRPr="00FA200B">
              <w:rPr>
                <w:rFonts w:asciiTheme="minorHAnsi" w:hAnsiTheme="minorHAnsi" w:cstheme="minorHAnsi"/>
              </w:rPr>
              <w:t>pridobitvi</w:t>
            </w:r>
            <w:r w:rsidRPr="00FA200B">
              <w:rPr>
                <w:rFonts w:asciiTheme="minorHAnsi" w:hAnsiTheme="minorHAnsi" w:cstheme="minorHAnsi"/>
                <w:spacing w:val="-7"/>
              </w:rPr>
              <w:t xml:space="preserve"> </w:t>
            </w:r>
            <w:r w:rsidRPr="00FA200B">
              <w:rPr>
                <w:rFonts w:asciiTheme="minorHAnsi" w:hAnsiTheme="minorHAnsi" w:cstheme="minorHAnsi"/>
              </w:rPr>
              <w:t>znaka</w:t>
            </w:r>
            <w:r w:rsidRPr="00FA200B">
              <w:rPr>
                <w:rFonts w:asciiTheme="minorHAnsi" w:hAnsiTheme="minorHAnsi" w:cstheme="minorHAnsi"/>
                <w:spacing w:val="-5"/>
              </w:rPr>
              <w:t xml:space="preserve"> </w:t>
            </w:r>
            <w:proofErr w:type="spellStart"/>
            <w:r w:rsidRPr="00FA200B">
              <w:rPr>
                <w:rFonts w:asciiTheme="minorHAnsi" w:hAnsiTheme="minorHAnsi" w:cstheme="minorHAnsi"/>
              </w:rPr>
              <w:t>Slovenia</w:t>
            </w:r>
            <w:proofErr w:type="spellEnd"/>
            <w:r w:rsidRPr="00FA200B">
              <w:rPr>
                <w:rFonts w:asciiTheme="minorHAnsi" w:hAnsiTheme="minorHAnsi" w:cstheme="minorHAnsi"/>
                <w:spacing w:val="-5"/>
              </w:rPr>
              <w:t xml:space="preserve"> </w:t>
            </w:r>
            <w:proofErr w:type="spellStart"/>
            <w:r w:rsidRPr="00FA200B">
              <w:rPr>
                <w:rFonts w:asciiTheme="minorHAnsi" w:hAnsiTheme="minorHAnsi" w:cstheme="minorHAnsi"/>
              </w:rPr>
              <w:t>Green</w:t>
            </w:r>
            <w:proofErr w:type="spellEnd"/>
            <w:r w:rsidRPr="00FA200B">
              <w:rPr>
                <w:rFonts w:asciiTheme="minorHAnsi" w:hAnsiTheme="minorHAnsi" w:cstheme="minorHAnsi"/>
                <w:spacing w:val="-8"/>
              </w:rPr>
              <w:t xml:space="preserve"> </w:t>
            </w:r>
            <w:r w:rsidRPr="00FA200B">
              <w:rPr>
                <w:rFonts w:asciiTheme="minorHAnsi" w:hAnsiTheme="minorHAnsi" w:cstheme="minorHAnsi"/>
              </w:rPr>
              <w:t>se</w:t>
            </w:r>
            <w:r w:rsidRPr="00FA200B">
              <w:rPr>
                <w:rFonts w:asciiTheme="minorHAnsi" w:hAnsiTheme="minorHAnsi" w:cstheme="minorHAnsi"/>
                <w:spacing w:val="-5"/>
              </w:rPr>
              <w:t xml:space="preserve"> </w:t>
            </w:r>
            <w:r w:rsidRPr="00FA200B">
              <w:rPr>
                <w:rFonts w:asciiTheme="minorHAnsi" w:hAnsiTheme="minorHAnsi" w:cstheme="minorHAnsi"/>
              </w:rPr>
              <w:t>lahko</w:t>
            </w:r>
            <w:r w:rsidRPr="00FA200B">
              <w:rPr>
                <w:rFonts w:asciiTheme="minorHAnsi" w:hAnsiTheme="minorHAnsi" w:cstheme="minorHAnsi"/>
                <w:spacing w:val="-4"/>
              </w:rPr>
              <w:t xml:space="preserve"> </w:t>
            </w:r>
            <w:r w:rsidRPr="00FA200B">
              <w:rPr>
                <w:rFonts w:asciiTheme="minorHAnsi" w:hAnsiTheme="minorHAnsi" w:cstheme="minorHAnsi"/>
              </w:rPr>
              <w:t>včlanite</w:t>
            </w:r>
            <w:r w:rsidRPr="00FA200B">
              <w:rPr>
                <w:rFonts w:asciiTheme="minorHAnsi" w:hAnsiTheme="minorHAnsi" w:cstheme="minorHAnsi"/>
                <w:spacing w:val="-6"/>
              </w:rPr>
              <w:t xml:space="preserve"> </w:t>
            </w:r>
            <w:r w:rsidRPr="00FA200B">
              <w:rPr>
                <w:rFonts w:asciiTheme="minorHAnsi" w:hAnsiTheme="minorHAnsi" w:cstheme="minorHAnsi"/>
              </w:rPr>
              <w:t>tudi</w:t>
            </w:r>
            <w:r w:rsidRPr="00FA200B">
              <w:rPr>
                <w:rFonts w:asciiTheme="minorHAnsi" w:hAnsiTheme="minorHAnsi" w:cstheme="minorHAnsi"/>
                <w:spacing w:val="-6"/>
              </w:rPr>
              <w:t xml:space="preserve"> </w:t>
            </w:r>
            <w:r w:rsidRPr="00FA200B">
              <w:rPr>
                <w:rFonts w:asciiTheme="minorHAnsi" w:hAnsiTheme="minorHAnsi" w:cstheme="minorHAnsi"/>
              </w:rPr>
              <w:t>v</w:t>
            </w:r>
            <w:r w:rsidRPr="00FA200B">
              <w:rPr>
                <w:rFonts w:asciiTheme="minorHAnsi" w:hAnsiTheme="minorHAnsi" w:cstheme="minorHAnsi"/>
                <w:spacing w:val="-3"/>
              </w:rPr>
              <w:t xml:space="preserve"> </w:t>
            </w:r>
            <w:r w:rsidRPr="00FA200B">
              <w:rPr>
                <w:rFonts w:asciiTheme="minorHAnsi" w:hAnsiTheme="minorHAnsi" w:cstheme="minorHAnsi"/>
              </w:rPr>
              <w:t>Konzorcij</w:t>
            </w:r>
            <w:r w:rsidRPr="00FA200B">
              <w:rPr>
                <w:rFonts w:asciiTheme="minorHAnsi" w:hAnsiTheme="minorHAnsi" w:cstheme="minorHAnsi"/>
                <w:spacing w:val="-3"/>
              </w:rPr>
              <w:t xml:space="preserve"> </w:t>
            </w:r>
            <w:proofErr w:type="spellStart"/>
            <w:r w:rsidRPr="00FA200B">
              <w:rPr>
                <w:rFonts w:asciiTheme="minorHAnsi" w:hAnsiTheme="minorHAnsi" w:cstheme="minorHAnsi"/>
              </w:rPr>
              <w:t>Slovenia</w:t>
            </w:r>
            <w:proofErr w:type="spellEnd"/>
            <w:r w:rsidRPr="00FA200B">
              <w:rPr>
                <w:rFonts w:asciiTheme="minorHAnsi" w:hAnsiTheme="minorHAnsi" w:cstheme="minorHAnsi"/>
                <w:spacing w:val="-6"/>
              </w:rPr>
              <w:t xml:space="preserve"> </w:t>
            </w:r>
            <w:proofErr w:type="spellStart"/>
            <w:r w:rsidRPr="00FA200B">
              <w:rPr>
                <w:rFonts w:asciiTheme="minorHAnsi" w:hAnsiTheme="minorHAnsi" w:cstheme="minorHAnsi"/>
              </w:rPr>
              <w:t>Green</w:t>
            </w:r>
            <w:proofErr w:type="spellEnd"/>
            <w:r w:rsidRPr="00FA200B">
              <w:rPr>
                <w:rFonts w:asciiTheme="minorHAnsi" w:hAnsiTheme="minorHAnsi" w:cstheme="minorHAnsi"/>
                <w:spacing w:val="-47"/>
              </w:rPr>
              <w:t xml:space="preserve"> </w:t>
            </w:r>
            <w:r w:rsidRPr="00FA200B">
              <w:rPr>
                <w:rFonts w:asciiTheme="minorHAnsi" w:hAnsiTheme="minorHAnsi" w:cstheme="minorHAnsi"/>
              </w:rPr>
              <w:t>(www.slovenia-green.si).</w:t>
            </w:r>
          </w:p>
        </w:tc>
      </w:tr>
      <w:tr w:rsidR="00821FBE" w:rsidRPr="00542EC2" w14:paraId="0FDC11BD" w14:textId="77777777" w:rsidTr="0077568A">
        <w:trPr>
          <w:trHeight w:val="58"/>
        </w:trPr>
        <w:tc>
          <w:tcPr>
            <w:tcW w:w="1711" w:type="dxa"/>
          </w:tcPr>
          <w:p w14:paraId="38B41601" w14:textId="77777777" w:rsidR="00821FBE" w:rsidRPr="00FA200B" w:rsidRDefault="00821FBE" w:rsidP="0077568A">
            <w:pPr>
              <w:pStyle w:val="TableParagraph"/>
              <w:spacing w:before="18" w:line="252" w:lineRule="auto"/>
              <w:ind w:left="0" w:right="196"/>
              <w:rPr>
                <w:rFonts w:asciiTheme="minorHAnsi" w:hAnsiTheme="minorHAnsi" w:cstheme="minorHAnsi"/>
                <w:lang w:eastAsia="en-US"/>
              </w:rPr>
            </w:pPr>
            <w:r w:rsidRPr="00FA200B">
              <w:rPr>
                <w:rFonts w:asciiTheme="minorHAnsi" w:hAnsiTheme="minorHAnsi" w:cstheme="minorHAnsi"/>
                <w:lang w:eastAsia="en-US"/>
              </w:rPr>
              <w:t>Ciljne skupine oz. potencialni upravičenci:</w:t>
            </w:r>
          </w:p>
        </w:tc>
        <w:tc>
          <w:tcPr>
            <w:tcW w:w="7205" w:type="dxa"/>
            <w:gridSpan w:val="2"/>
          </w:tcPr>
          <w:p w14:paraId="6FBD02D8" w14:textId="77777777" w:rsidR="00821FBE" w:rsidRPr="00FA200B" w:rsidRDefault="00821FBE" w:rsidP="0077568A">
            <w:pPr>
              <w:pStyle w:val="TableParagraph"/>
              <w:spacing w:before="42"/>
              <w:rPr>
                <w:rFonts w:asciiTheme="minorHAnsi" w:hAnsiTheme="minorHAnsi" w:cstheme="minorHAnsi"/>
              </w:rPr>
            </w:pPr>
            <w:r w:rsidRPr="00FA200B">
              <w:rPr>
                <w:rFonts w:asciiTheme="minorHAnsi" w:hAnsiTheme="minorHAnsi" w:cstheme="minorHAnsi"/>
              </w:rPr>
              <w:t>Zelena</w:t>
            </w:r>
            <w:r w:rsidRPr="00FA200B">
              <w:rPr>
                <w:rFonts w:asciiTheme="minorHAnsi" w:hAnsiTheme="minorHAnsi" w:cstheme="minorHAnsi"/>
                <w:spacing w:val="-4"/>
              </w:rPr>
              <w:t xml:space="preserve"> </w:t>
            </w:r>
            <w:r w:rsidRPr="00FA200B">
              <w:rPr>
                <w:rFonts w:asciiTheme="minorHAnsi" w:hAnsiTheme="minorHAnsi" w:cstheme="minorHAnsi"/>
              </w:rPr>
              <w:t>shema</w:t>
            </w:r>
            <w:r w:rsidRPr="00FA200B">
              <w:rPr>
                <w:rFonts w:asciiTheme="minorHAnsi" w:hAnsiTheme="minorHAnsi" w:cstheme="minorHAnsi"/>
                <w:spacing w:val="-1"/>
              </w:rPr>
              <w:t xml:space="preserve"> </w:t>
            </w:r>
            <w:r w:rsidRPr="00FA200B">
              <w:rPr>
                <w:rFonts w:asciiTheme="minorHAnsi" w:hAnsiTheme="minorHAnsi" w:cstheme="minorHAnsi"/>
              </w:rPr>
              <w:t>slovenskega</w:t>
            </w:r>
            <w:r w:rsidRPr="00FA200B">
              <w:rPr>
                <w:rFonts w:asciiTheme="minorHAnsi" w:hAnsiTheme="minorHAnsi" w:cstheme="minorHAnsi"/>
                <w:spacing w:val="-3"/>
              </w:rPr>
              <w:t xml:space="preserve"> </w:t>
            </w:r>
            <w:r w:rsidRPr="00FA200B">
              <w:rPr>
                <w:rFonts w:asciiTheme="minorHAnsi" w:hAnsiTheme="minorHAnsi" w:cstheme="minorHAnsi"/>
              </w:rPr>
              <w:t>turizma</w:t>
            </w:r>
            <w:r w:rsidRPr="00FA200B">
              <w:rPr>
                <w:rFonts w:asciiTheme="minorHAnsi" w:hAnsiTheme="minorHAnsi" w:cstheme="minorHAnsi"/>
                <w:spacing w:val="-4"/>
              </w:rPr>
              <w:t xml:space="preserve"> </w:t>
            </w:r>
            <w:r w:rsidRPr="00FA200B">
              <w:rPr>
                <w:rFonts w:asciiTheme="minorHAnsi" w:hAnsiTheme="minorHAnsi" w:cstheme="minorHAnsi"/>
              </w:rPr>
              <w:t>je</w:t>
            </w:r>
            <w:r w:rsidRPr="00FA200B">
              <w:rPr>
                <w:rFonts w:asciiTheme="minorHAnsi" w:hAnsiTheme="minorHAnsi" w:cstheme="minorHAnsi"/>
                <w:spacing w:val="-4"/>
              </w:rPr>
              <w:t xml:space="preserve"> </w:t>
            </w:r>
            <w:r w:rsidRPr="00FA200B">
              <w:rPr>
                <w:rFonts w:asciiTheme="minorHAnsi" w:hAnsiTheme="minorHAnsi" w:cstheme="minorHAnsi"/>
              </w:rPr>
              <w:t>odprta</w:t>
            </w:r>
            <w:r w:rsidRPr="00FA200B">
              <w:rPr>
                <w:rFonts w:asciiTheme="minorHAnsi" w:hAnsiTheme="minorHAnsi" w:cstheme="minorHAnsi"/>
                <w:spacing w:val="-3"/>
              </w:rPr>
              <w:t xml:space="preserve"> </w:t>
            </w:r>
            <w:r w:rsidRPr="00FA200B">
              <w:rPr>
                <w:rFonts w:asciiTheme="minorHAnsi" w:hAnsiTheme="minorHAnsi" w:cstheme="minorHAnsi"/>
              </w:rPr>
              <w:t>za</w:t>
            </w:r>
            <w:r w:rsidRPr="00FA200B">
              <w:rPr>
                <w:rFonts w:asciiTheme="minorHAnsi" w:hAnsiTheme="minorHAnsi" w:cstheme="minorHAnsi"/>
                <w:spacing w:val="-4"/>
              </w:rPr>
              <w:t xml:space="preserve"> </w:t>
            </w:r>
            <w:r w:rsidRPr="00FA200B">
              <w:rPr>
                <w:rFonts w:asciiTheme="minorHAnsi" w:hAnsiTheme="minorHAnsi" w:cstheme="minorHAnsi"/>
              </w:rPr>
              <w:t>naslednje</w:t>
            </w:r>
            <w:r w:rsidRPr="00FA200B">
              <w:rPr>
                <w:rFonts w:asciiTheme="minorHAnsi" w:hAnsiTheme="minorHAnsi" w:cstheme="minorHAnsi"/>
                <w:spacing w:val="-3"/>
              </w:rPr>
              <w:t xml:space="preserve"> </w:t>
            </w:r>
            <w:r w:rsidRPr="00FA200B">
              <w:rPr>
                <w:rFonts w:asciiTheme="minorHAnsi" w:hAnsiTheme="minorHAnsi" w:cstheme="minorHAnsi"/>
              </w:rPr>
              <w:t>kategorije</w:t>
            </w:r>
            <w:r w:rsidRPr="00FA200B">
              <w:rPr>
                <w:rFonts w:asciiTheme="minorHAnsi" w:hAnsiTheme="minorHAnsi" w:cstheme="minorHAnsi"/>
                <w:spacing w:val="-4"/>
              </w:rPr>
              <w:t xml:space="preserve"> </w:t>
            </w:r>
            <w:r w:rsidRPr="00FA200B">
              <w:rPr>
                <w:rFonts w:asciiTheme="minorHAnsi" w:hAnsiTheme="minorHAnsi" w:cstheme="minorHAnsi"/>
              </w:rPr>
              <w:t>ponudnikov:</w:t>
            </w:r>
          </w:p>
          <w:p w14:paraId="41231A8B" w14:textId="77777777" w:rsidR="00821FBE" w:rsidRPr="00FA200B" w:rsidRDefault="00821FBE" w:rsidP="00C0468E">
            <w:pPr>
              <w:pStyle w:val="TableParagraph"/>
              <w:numPr>
                <w:ilvl w:val="0"/>
                <w:numId w:val="28"/>
              </w:numPr>
              <w:tabs>
                <w:tab w:val="left" w:pos="364"/>
              </w:tabs>
              <w:spacing w:before="30"/>
              <w:ind w:hanging="202"/>
              <w:rPr>
                <w:rFonts w:asciiTheme="minorHAnsi" w:hAnsiTheme="minorHAnsi" w:cstheme="minorHAnsi"/>
              </w:rPr>
            </w:pPr>
            <w:r w:rsidRPr="00FA200B">
              <w:rPr>
                <w:rFonts w:asciiTheme="minorHAnsi" w:hAnsiTheme="minorHAnsi" w:cstheme="minorHAnsi"/>
              </w:rPr>
              <w:t>Nastanitve</w:t>
            </w:r>
          </w:p>
          <w:p w14:paraId="7ABE2CEB" w14:textId="77777777" w:rsidR="00821FBE" w:rsidRPr="00FA200B" w:rsidRDefault="00821FBE" w:rsidP="00C0468E">
            <w:pPr>
              <w:pStyle w:val="TableParagraph"/>
              <w:numPr>
                <w:ilvl w:val="0"/>
                <w:numId w:val="28"/>
              </w:numPr>
              <w:tabs>
                <w:tab w:val="left" w:pos="362"/>
              </w:tabs>
              <w:spacing w:before="32"/>
              <w:ind w:left="361" w:hanging="200"/>
              <w:rPr>
                <w:rFonts w:asciiTheme="minorHAnsi" w:hAnsiTheme="minorHAnsi" w:cstheme="minorHAnsi"/>
              </w:rPr>
            </w:pPr>
            <w:r w:rsidRPr="00FA200B">
              <w:rPr>
                <w:rFonts w:asciiTheme="minorHAnsi" w:hAnsiTheme="minorHAnsi" w:cstheme="minorHAnsi"/>
              </w:rPr>
              <w:t>Turistične</w:t>
            </w:r>
            <w:r w:rsidRPr="00FA200B">
              <w:rPr>
                <w:rFonts w:asciiTheme="minorHAnsi" w:hAnsiTheme="minorHAnsi" w:cstheme="minorHAnsi"/>
                <w:spacing w:val="-3"/>
              </w:rPr>
              <w:t xml:space="preserve"> </w:t>
            </w:r>
            <w:r w:rsidRPr="00FA200B">
              <w:rPr>
                <w:rFonts w:asciiTheme="minorHAnsi" w:hAnsiTheme="minorHAnsi" w:cstheme="minorHAnsi"/>
              </w:rPr>
              <w:t>agencije</w:t>
            </w:r>
            <w:r w:rsidRPr="00FA200B">
              <w:rPr>
                <w:rFonts w:asciiTheme="minorHAnsi" w:hAnsiTheme="minorHAnsi" w:cstheme="minorHAnsi"/>
                <w:spacing w:val="-2"/>
              </w:rPr>
              <w:t xml:space="preserve"> </w:t>
            </w:r>
            <w:r w:rsidRPr="00FA200B">
              <w:rPr>
                <w:rFonts w:asciiTheme="minorHAnsi" w:hAnsiTheme="minorHAnsi" w:cstheme="minorHAnsi"/>
              </w:rPr>
              <w:t>in</w:t>
            </w:r>
            <w:r w:rsidRPr="00FA200B">
              <w:rPr>
                <w:rFonts w:asciiTheme="minorHAnsi" w:hAnsiTheme="minorHAnsi" w:cstheme="minorHAnsi"/>
                <w:spacing w:val="-4"/>
              </w:rPr>
              <w:t xml:space="preserve"> </w:t>
            </w:r>
            <w:r w:rsidRPr="00FA200B">
              <w:rPr>
                <w:rFonts w:asciiTheme="minorHAnsi" w:hAnsiTheme="minorHAnsi" w:cstheme="minorHAnsi"/>
              </w:rPr>
              <w:t>organizatorje</w:t>
            </w:r>
            <w:r w:rsidRPr="00FA200B">
              <w:rPr>
                <w:rFonts w:asciiTheme="minorHAnsi" w:hAnsiTheme="minorHAnsi" w:cstheme="minorHAnsi"/>
                <w:spacing w:val="-4"/>
              </w:rPr>
              <w:t xml:space="preserve"> </w:t>
            </w:r>
            <w:r w:rsidRPr="00FA200B">
              <w:rPr>
                <w:rFonts w:asciiTheme="minorHAnsi" w:hAnsiTheme="minorHAnsi" w:cstheme="minorHAnsi"/>
              </w:rPr>
              <w:t>potovanj</w:t>
            </w:r>
          </w:p>
          <w:p w14:paraId="6CCE3F2F" w14:textId="77777777" w:rsidR="00821FBE" w:rsidRPr="00FA200B" w:rsidRDefault="00821FBE" w:rsidP="00C0468E">
            <w:pPr>
              <w:pStyle w:val="TableParagraph"/>
              <w:numPr>
                <w:ilvl w:val="0"/>
                <w:numId w:val="28"/>
              </w:numPr>
              <w:tabs>
                <w:tab w:val="left" w:pos="362"/>
              </w:tabs>
              <w:spacing w:before="29"/>
              <w:ind w:left="361" w:hanging="200"/>
              <w:rPr>
                <w:rFonts w:asciiTheme="minorHAnsi" w:hAnsiTheme="minorHAnsi" w:cstheme="minorHAnsi"/>
              </w:rPr>
            </w:pPr>
            <w:r w:rsidRPr="00FA200B">
              <w:rPr>
                <w:rFonts w:asciiTheme="minorHAnsi" w:hAnsiTheme="minorHAnsi" w:cstheme="minorHAnsi"/>
              </w:rPr>
              <w:t>Turistične</w:t>
            </w:r>
            <w:r w:rsidRPr="00FA200B">
              <w:rPr>
                <w:rFonts w:asciiTheme="minorHAnsi" w:hAnsiTheme="minorHAnsi" w:cstheme="minorHAnsi"/>
                <w:spacing w:val="-3"/>
              </w:rPr>
              <w:t xml:space="preserve"> </w:t>
            </w:r>
            <w:r w:rsidRPr="00FA200B">
              <w:rPr>
                <w:rFonts w:asciiTheme="minorHAnsi" w:hAnsiTheme="minorHAnsi" w:cstheme="minorHAnsi"/>
              </w:rPr>
              <w:t>atrakcije</w:t>
            </w:r>
          </w:p>
          <w:p w14:paraId="3F5AEC2E" w14:textId="77777777" w:rsidR="00821FBE" w:rsidRPr="00FA200B" w:rsidRDefault="00821FBE" w:rsidP="00C0468E">
            <w:pPr>
              <w:pStyle w:val="TableParagraph"/>
              <w:numPr>
                <w:ilvl w:val="0"/>
                <w:numId w:val="28"/>
              </w:numPr>
              <w:tabs>
                <w:tab w:val="left" w:pos="364"/>
              </w:tabs>
              <w:spacing w:before="29"/>
              <w:ind w:hanging="202"/>
              <w:rPr>
                <w:rFonts w:asciiTheme="minorHAnsi" w:hAnsiTheme="minorHAnsi" w:cstheme="minorHAnsi"/>
              </w:rPr>
            </w:pPr>
            <w:r w:rsidRPr="00FA200B">
              <w:rPr>
                <w:rFonts w:asciiTheme="minorHAnsi" w:hAnsiTheme="minorHAnsi" w:cstheme="minorHAnsi"/>
              </w:rPr>
              <w:t>Plaže</w:t>
            </w:r>
            <w:r w:rsidRPr="00FA200B">
              <w:rPr>
                <w:rFonts w:asciiTheme="minorHAnsi" w:hAnsiTheme="minorHAnsi" w:cstheme="minorHAnsi"/>
                <w:spacing w:val="-6"/>
              </w:rPr>
              <w:t xml:space="preserve"> </w:t>
            </w:r>
            <w:r w:rsidRPr="00FA200B">
              <w:rPr>
                <w:rFonts w:asciiTheme="minorHAnsi" w:hAnsiTheme="minorHAnsi" w:cstheme="minorHAnsi"/>
              </w:rPr>
              <w:t>oziroma</w:t>
            </w:r>
            <w:r w:rsidRPr="00FA200B">
              <w:rPr>
                <w:rFonts w:asciiTheme="minorHAnsi" w:hAnsiTheme="minorHAnsi" w:cstheme="minorHAnsi"/>
                <w:spacing w:val="-3"/>
              </w:rPr>
              <w:t xml:space="preserve"> </w:t>
            </w:r>
            <w:r w:rsidRPr="00FA200B">
              <w:rPr>
                <w:rFonts w:asciiTheme="minorHAnsi" w:hAnsiTheme="minorHAnsi" w:cstheme="minorHAnsi"/>
              </w:rPr>
              <w:t>naravna</w:t>
            </w:r>
            <w:r w:rsidRPr="00FA200B">
              <w:rPr>
                <w:rFonts w:asciiTheme="minorHAnsi" w:hAnsiTheme="minorHAnsi" w:cstheme="minorHAnsi"/>
                <w:spacing w:val="-1"/>
              </w:rPr>
              <w:t xml:space="preserve"> </w:t>
            </w:r>
            <w:r w:rsidRPr="00FA200B">
              <w:rPr>
                <w:rFonts w:asciiTheme="minorHAnsi" w:hAnsiTheme="minorHAnsi" w:cstheme="minorHAnsi"/>
              </w:rPr>
              <w:t>kopališča</w:t>
            </w:r>
          </w:p>
          <w:p w14:paraId="1E236F2A" w14:textId="77777777" w:rsidR="00821FBE" w:rsidRPr="00FA200B" w:rsidRDefault="00821FBE" w:rsidP="00C0468E">
            <w:pPr>
              <w:pStyle w:val="TableParagraph"/>
              <w:numPr>
                <w:ilvl w:val="0"/>
                <w:numId w:val="28"/>
              </w:numPr>
              <w:tabs>
                <w:tab w:val="left" w:pos="364"/>
              </w:tabs>
              <w:spacing w:before="32"/>
              <w:ind w:hanging="202"/>
              <w:rPr>
                <w:rFonts w:asciiTheme="minorHAnsi" w:hAnsiTheme="minorHAnsi" w:cstheme="minorHAnsi"/>
              </w:rPr>
            </w:pPr>
            <w:r w:rsidRPr="00FA200B">
              <w:rPr>
                <w:rFonts w:asciiTheme="minorHAnsi" w:hAnsiTheme="minorHAnsi" w:cstheme="minorHAnsi"/>
              </w:rPr>
              <w:t>Gostinske</w:t>
            </w:r>
            <w:r w:rsidRPr="00FA200B">
              <w:rPr>
                <w:rFonts w:asciiTheme="minorHAnsi" w:hAnsiTheme="minorHAnsi" w:cstheme="minorHAnsi"/>
                <w:spacing w:val="-6"/>
              </w:rPr>
              <w:t xml:space="preserve"> </w:t>
            </w:r>
            <w:r w:rsidRPr="00FA200B">
              <w:rPr>
                <w:rFonts w:asciiTheme="minorHAnsi" w:hAnsiTheme="minorHAnsi" w:cstheme="minorHAnsi"/>
              </w:rPr>
              <w:t>ponudnike</w:t>
            </w:r>
          </w:p>
          <w:p w14:paraId="506C588D" w14:textId="77777777" w:rsidR="00821FBE" w:rsidRPr="00FA200B" w:rsidRDefault="00821FBE" w:rsidP="00C0468E">
            <w:pPr>
              <w:pStyle w:val="TableParagraph"/>
              <w:numPr>
                <w:ilvl w:val="0"/>
                <w:numId w:val="28"/>
              </w:numPr>
              <w:tabs>
                <w:tab w:val="left" w:pos="364"/>
              </w:tabs>
              <w:spacing w:before="29"/>
              <w:ind w:hanging="202"/>
              <w:rPr>
                <w:rFonts w:asciiTheme="minorHAnsi" w:hAnsiTheme="minorHAnsi" w:cstheme="minorHAnsi"/>
              </w:rPr>
            </w:pPr>
            <w:r w:rsidRPr="00FA200B">
              <w:rPr>
                <w:rFonts w:asciiTheme="minorHAnsi" w:hAnsiTheme="minorHAnsi" w:cstheme="minorHAnsi"/>
              </w:rPr>
              <w:t>Gorske</w:t>
            </w:r>
            <w:r w:rsidRPr="00FA200B">
              <w:rPr>
                <w:rFonts w:asciiTheme="minorHAnsi" w:hAnsiTheme="minorHAnsi" w:cstheme="minorHAnsi"/>
                <w:spacing w:val="-2"/>
              </w:rPr>
              <w:t xml:space="preserve"> </w:t>
            </w:r>
            <w:r w:rsidRPr="00FA200B">
              <w:rPr>
                <w:rFonts w:asciiTheme="minorHAnsi" w:hAnsiTheme="minorHAnsi" w:cstheme="minorHAnsi"/>
              </w:rPr>
              <w:t>centre</w:t>
            </w:r>
          </w:p>
          <w:p w14:paraId="678DFF33" w14:textId="77777777" w:rsidR="00821FBE" w:rsidRPr="00FA200B" w:rsidRDefault="00821FBE" w:rsidP="00C0468E">
            <w:pPr>
              <w:pStyle w:val="TableParagraph"/>
              <w:numPr>
                <w:ilvl w:val="0"/>
                <w:numId w:val="28"/>
              </w:numPr>
              <w:tabs>
                <w:tab w:val="left" w:pos="364"/>
              </w:tabs>
              <w:spacing w:before="29"/>
              <w:ind w:hanging="202"/>
              <w:rPr>
                <w:rFonts w:asciiTheme="minorHAnsi" w:hAnsiTheme="minorHAnsi" w:cstheme="minorHAnsi"/>
              </w:rPr>
            </w:pPr>
            <w:r w:rsidRPr="00FA200B">
              <w:rPr>
                <w:rFonts w:asciiTheme="minorHAnsi" w:hAnsiTheme="minorHAnsi" w:cstheme="minorHAnsi"/>
              </w:rPr>
              <w:t>Kongresne</w:t>
            </w:r>
            <w:r w:rsidRPr="00FA200B">
              <w:rPr>
                <w:rFonts w:asciiTheme="minorHAnsi" w:hAnsiTheme="minorHAnsi" w:cstheme="minorHAnsi"/>
                <w:spacing w:val="-5"/>
              </w:rPr>
              <w:t xml:space="preserve"> </w:t>
            </w:r>
            <w:r w:rsidRPr="00FA200B">
              <w:rPr>
                <w:rFonts w:asciiTheme="minorHAnsi" w:hAnsiTheme="minorHAnsi" w:cstheme="minorHAnsi"/>
              </w:rPr>
              <w:t>centre</w:t>
            </w:r>
          </w:p>
          <w:p w14:paraId="4D842988" w14:textId="77777777" w:rsidR="00821FBE" w:rsidRPr="00FA200B" w:rsidRDefault="00821FBE" w:rsidP="0077568A">
            <w:pPr>
              <w:pStyle w:val="TableParagraph"/>
              <w:spacing w:before="32" w:line="271" w:lineRule="auto"/>
              <w:rPr>
                <w:rFonts w:asciiTheme="minorHAnsi" w:hAnsiTheme="minorHAnsi" w:cstheme="minorHAnsi"/>
              </w:rPr>
            </w:pPr>
            <w:r w:rsidRPr="00FA200B">
              <w:rPr>
                <w:rFonts w:asciiTheme="minorHAnsi" w:hAnsiTheme="minorHAnsi" w:cstheme="minorHAnsi"/>
              </w:rPr>
              <w:t>Vabimo</w:t>
            </w:r>
            <w:r w:rsidRPr="00FA200B">
              <w:rPr>
                <w:rFonts w:asciiTheme="minorHAnsi" w:hAnsiTheme="minorHAnsi" w:cstheme="minorHAnsi"/>
                <w:spacing w:val="7"/>
              </w:rPr>
              <w:t xml:space="preserve"> </w:t>
            </w:r>
            <w:r w:rsidRPr="00FA200B">
              <w:rPr>
                <w:rFonts w:asciiTheme="minorHAnsi" w:hAnsiTheme="minorHAnsi" w:cstheme="minorHAnsi"/>
              </w:rPr>
              <w:t>vse,</w:t>
            </w:r>
            <w:r w:rsidRPr="00FA200B">
              <w:rPr>
                <w:rFonts w:asciiTheme="minorHAnsi" w:hAnsiTheme="minorHAnsi" w:cstheme="minorHAnsi"/>
                <w:spacing w:val="7"/>
              </w:rPr>
              <w:t xml:space="preserve"> </w:t>
            </w:r>
            <w:r w:rsidRPr="00FA200B">
              <w:rPr>
                <w:rFonts w:asciiTheme="minorHAnsi" w:hAnsiTheme="minorHAnsi" w:cstheme="minorHAnsi"/>
              </w:rPr>
              <w:t>ki</w:t>
            </w:r>
            <w:r w:rsidRPr="00FA200B">
              <w:rPr>
                <w:rFonts w:asciiTheme="minorHAnsi" w:hAnsiTheme="minorHAnsi" w:cstheme="minorHAnsi"/>
                <w:spacing w:val="7"/>
              </w:rPr>
              <w:t xml:space="preserve"> </w:t>
            </w:r>
            <w:r w:rsidRPr="00FA200B">
              <w:rPr>
                <w:rFonts w:asciiTheme="minorHAnsi" w:hAnsiTheme="minorHAnsi" w:cstheme="minorHAnsi"/>
              </w:rPr>
              <w:t>ste</w:t>
            </w:r>
            <w:r w:rsidRPr="00FA200B">
              <w:rPr>
                <w:rFonts w:asciiTheme="minorHAnsi" w:hAnsiTheme="minorHAnsi" w:cstheme="minorHAnsi"/>
                <w:spacing w:val="7"/>
              </w:rPr>
              <w:t xml:space="preserve"> </w:t>
            </w:r>
            <w:r w:rsidRPr="00FA200B">
              <w:rPr>
                <w:rFonts w:asciiTheme="minorHAnsi" w:hAnsiTheme="minorHAnsi" w:cstheme="minorHAnsi"/>
              </w:rPr>
              <w:t>imetniki</w:t>
            </w:r>
            <w:r w:rsidRPr="00FA200B">
              <w:rPr>
                <w:rFonts w:asciiTheme="minorHAnsi" w:hAnsiTheme="minorHAnsi" w:cstheme="minorHAnsi"/>
                <w:spacing w:val="7"/>
              </w:rPr>
              <w:t xml:space="preserve"> </w:t>
            </w:r>
            <w:r w:rsidRPr="00FA200B">
              <w:rPr>
                <w:rFonts w:asciiTheme="minorHAnsi" w:hAnsiTheme="minorHAnsi" w:cstheme="minorHAnsi"/>
              </w:rPr>
              <w:t>enega</w:t>
            </w:r>
            <w:r w:rsidRPr="00FA200B">
              <w:rPr>
                <w:rFonts w:asciiTheme="minorHAnsi" w:hAnsiTheme="minorHAnsi" w:cstheme="minorHAnsi"/>
                <w:spacing w:val="7"/>
              </w:rPr>
              <w:t xml:space="preserve"> </w:t>
            </w:r>
            <w:r w:rsidRPr="00FA200B">
              <w:rPr>
                <w:rFonts w:asciiTheme="minorHAnsi" w:hAnsiTheme="minorHAnsi" w:cstheme="minorHAnsi"/>
              </w:rPr>
              <w:t>izmed</w:t>
            </w:r>
            <w:r w:rsidRPr="00FA200B">
              <w:rPr>
                <w:rFonts w:asciiTheme="minorHAnsi" w:hAnsiTheme="minorHAnsi" w:cstheme="minorHAnsi"/>
                <w:spacing w:val="9"/>
              </w:rPr>
              <w:t xml:space="preserve"> </w:t>
            </w:r>
            <w:r w:rsidRPr="00FA200B">
              <w:rPr>
                <w:rFonts w:asciiTheme="minorHAnsi" w:hAnsiTheme="minorHAnsi" w:cstheme="minorHAnsi"/>
              </w:rPr>
              <w:t>znakov,</w:t>
            </w:r>
            <w:r w:rsidRPr="00FA200B">
              <w:rPr>
                <w:rFonts w:asciiTheme="minorHAnsi" w:hAnsiTheme="minorHAnsi" w:cstheme="minorHAnsi"/>
                <w:spacing w:val="7"/>
              </w:rPr>
              <w:t xml:space="preserve"> </w:t>
            </w:r>
            <w:r w:rsidRPr="00FA200B">
              <w:rPr>
                <w:rFonts w:asciiTheme="minorHAnsi" w:hAnsiTheme="minorHAnsi" w:cstheme="minorHAnsi"/>
              </w:rPr>
              <w:t>ki</w:t>
            </w:r>
            <w:r w:rsidRPr="00FA200B">
              <w:rPr>
                <w:rFonts w:asciiTheme="minorHAnsi" w:hAnsiTheme="minorHAnsi" w:cstheme="minorHAnsi"/>
                <w:spacing w:val="6"/>
              </w:rPr>
              <w:t xml:space="preserve"> </w:t>
            </w:r>
            <w:r w:rsidRPr="00FA200B">
              <w:rPr>
                <w:rFonts w:asciiTheme="minorHAnsi" w:hAnsiTheme="minorHAnsi" w:cstheme="minorHAnsi"/>
              </w:rPr>
              <w:t>jih</w:t>
            </w:r>
            <w:r w:rsidRPr="00FA200B">
              <w:rPr>
                <w:rFonts w:asciiTheme="minorHAnsi" w:hAnsiTheme="minorHAnsi" w:cstheme="minorHAnsi"/>
                <w:spacing w:val="6"/>
              </w:rPr>
              <w:t xml:space="preserve"> </w:t>
            </w:r>
            <w:r w:rsidRPr="00FA200B">
              <w:rPr>
                <w:rFonts w:asciiTheme="minorHAnsi" w:hAnsiTheme="minorHAnsi" w:cstheme="minorHAnsi"/>
              </w:rPr>
              <w:t>priznava</w:t>
            </w:r>
            <w:r w:rsidRPr="00FA200B">
              <w:rPr>
                <w:rFonts w:asciiTheme="minorHAnsi" w:hAnsiTheme="minorHAnsi" w:cstheme="minorHAnsi"/>
                <w:spacing w:val="9"/>
              </w:rPr>
              <w:t xml:space="preserve"> </w:t>
            </w:r>
            <w:r w:rsidRPr="00FA200B">
              <w:rPr>
                <w:rFonts w:asciiTheme="minorHAnsi" w:hAnsiTheme="minorHAnsi" w:cstheme="minorHAnsi"/>
              </w:rPr>
              <w:t>ZSST,</w:t>
            </w:r>
            <w:r w:rsidRPr="00FA200B">
              <w:rPr>
                <w:rFonts w:asciiTheme="minorHAnsi" w:hAnsiTheme="minorHAnsi" w:cstheme="minorHAnsi"/>
                <w:spacing w:val="8"/>
              </w:rPr>
              <w:t xml:space="preserve"> </w:t>
            </w:r>
            <w:r w:rsidRPr="00FA200B">
              <w:rPr>
                <w:rFonts w:asciiTheme="minorHAnsi" w:hAnsiTheme="minorHAnsi" w:cstheme="minorHAnsi"/>
              </w:rPr>
              <w:t>da</w:t>
            </w:r>
            <w:r w:rsidRPr="00FA200B">
              <w:rPr>
                <w:rFonts w:asciiTheme="minorHAnsi" w:hAnsiTheme="minorHAnsi" w:cstheme="minorHAnsi"/>
                <w:spacing w:val="4"/>
              </w:rPr>
              <w:t xml:space="preserve"> </w:t>
            </w:r>
            <w:r w:rsidRPr="00FA200B">
              <w:rPr>
                <w:rFonts w:asciiTheme="minorHAnsi" w:hAnsiTheme="minorHAnsi" w:cstheme="minorHAnsi"/>
              </w:rPr>
              <w:t>se</w:t>
            </w:r>
            <w:r w:rsidRPr="00FA200B">
              <w:rPr>
                <w:rFonts w:asciiTheme="minorHAnsi" w:hAnsiTheme="minorHAnsi" w:cstheme="minorHAnsi"/>
                <w:spacing w:val="15"/>
              </w:rPr>
              <w:t xml:space="preserve"> </w:t>
            </w:r>
            <w:r w:rsidRPr="00FA200B">
              <w:rPr>
                <w:rFonts w:asciiTheme="minorHAnsi" w:hAnsiTheme="minorHAnsi" w:cstheme="minorHAnsi"/>
              </w:rPr>
              <w:t>vključite</w:t>
            </w:r>
            <w:r w:rsidRPr="00FA200B">
              <w:rPr>
                <w:rFonts w:asciiTheme="minorHAnsi" w:hAnsiTheme="minorHAnsi" w:cstheme="minorHAnsi"/>
                <w:spacing w:val="8"/>
              </w:rPr>
              <w:t xml:space="preserve"> </w:t>
            </w:r>
            <w:r w:rsidRPr="00FA200B">
              <w:rPr>
                <w:rFonts w:asciiTheme="minorHAnsi" w:hAnsiTheme="minorHAnsi" w:cstheme="minorHAnsi"/>
              </w:rPr>
              <w:t>v</w:t>
            </w:r>
            <w:r w:rsidRPr="00FA200B">
              <w:rPr>
                <w:rFonts w:asciiTheme="minorHAnsi" w:hAnsiTheme="minorHAnsi" w:cstheme="minorHAnsi"/>
                <w:spacing w:val="7"/>
              </w:rPr>
              <w:t xml:space="preserve"> </w:t>
            </w:r>
            <w:r w:rsidRPr="00FA200B">
              <w:rPr>
                <w:rFonts w:asciiTheme="minorHAnsi" w:hAnsiTheme="minorHAnsi" w:cstheme="minorHAnsi"/>
              </w:rPr>
              <w:t>ZSST</w:t>
            </w:r>
            <w:r w:rsidRPr="00FA200B">
              <w:rPr>
                <w:rFonts w:asciiTheme="minorHAnsi" w:hAnsiTheme="minorHAnsi" w:cstheme="minorHAnsi"/>
                <w:spacing w:val="10"/>
              </w:rPr>
              <w:t xml:space="preserve"> </w:t>
            </w:r>
            <w:r w:rsidRPr="00FA200B">
              <w:rPr>
                <w:rFonts w:asciiTheme="minorHAnsi" w:hAnsiTheme="minorHAnsi" w:cstheme="minorHAnsi"/>
              </w:rPr>
              <w:t>ter</w:t>
            </w:r>
            <w:r w:rsidRPr="00FA200B">
              <w:rPr>
                <w:rFonts w:asciiTheme="minorHAnsi" w:hAnsiTheme="minorHAnsi" w:cstheme="minorHAnsi"/>
                <w:spacing w:val="-47"/>
              </w:rPr>
              <w:t xml:space="preserve"> </w:t>
            </w:r>
            <w:r w:rsidRPr="00FA200B">
              <w:rPr>
                <w:rFonts w:asciiTheme="minorHAnsi" w:hAnsiTheme="minorHAnsi" w:cstheme="minorHAnsi"/>
              </w:rPr>
              <w:t>pridobite</w:t>
            </w:r>
            <w:r w:rsidRPr="00FA200B">
              <w:rPr>
                <w:rFonts w:asciiTheme="minorHAnsi" w:hAnsiTheme="minorHAnsi" w:cstheme="minorHAnsi"/>
                <w:spacing w:val="-1"/>
              </w:rPr>
              <w:t xml:space="preserve"> </w:t>
            </w:r>
            <w:r w:rsidRPr="00FA200B">
              <w:rPr>
                <w:rFonts w:asciiTheme="minorHAnsi" w:hAnsiTheme="minorHAnsi" w:cstheme="minorHAnsi"/>
              </w:rPr>
              <w:t>znak</w:t>
            </w:r>
            <w:r w:rsidRPr="00FA200B">
              <w:rPr>
                <w:rFonts w:asciiTheme="minorHAnsi" w:hAnsiTheme="minorHAnsi" w:cstheme="minorHAnsi"/>
                <w:spacing w:val="-1"/>
              </w:rPr>
              <w:t xml:space="preserve"> </w:t>
            </w:r>
            <w:proofErr w:type="spellStart"/>
            <w:r w:rsidRPr="00FA200B">
              <w:rPr>
                <w:rFonts w:asciiTheme="minorHAnsi" w:hAnsiTheme="minorHAnsi" w:cstheme="minorHAnsi"/>
              </w:rPr>
              <w:t>Slovenia</w:t>
            </w:r>
            <w:proofErr w:type="spellEnd"/>
            <w:r w:rsidRPr="00FA200B">
              <w:rPr>
                <w:rFonts w:asciiTheme="minorHAnsi" w:hAnsiTheme="minorHAnsi" w:cstheme="minorHAnsi"/>
              </w:rPr>
              <w:t xml:space="preserve"> </w:t>
            </w:r>
            <w:proofErr w:type="spellStart"/>
            <w:r w:rsidRPr="00FA200B">
              <w:rPr>
                <w:rFonts w:asciiTheme="minorHAnsi" w:hAnsiTheme="minorHAnsi" w:cstheme="minorHAnsi"/>
              </w:rPr>
              <w:t>Green</w:t>
            </w:r>
            <w:proofErr w:type="spellEnd"/>
            <w:r w:rsidRPr="00FA200B">
              <w:rPr>
                <w:rFonts w:asciiTheme="minorHAnsi" w:hAnsiTheme="minorHAnsi" w:cstheme="minorHAnsi"/>
              </w:rPr>
              <w:t>.</w:t>
            </w:r>
          </w:p>
          <w:p w14:paraId="623A36B9" w14:textId="77777777" w:rsidR="00821FBE" w:rsidRPr="00FA200B" w:rsidRDefault="00821FBE" w:rsidP="0077568A">
            <w:pPr>
              <w:pStyle w:val="TableParagraph"/>
              <w:spacing w:before="7"/>
              <w:ind w:left="0"/>
              <w:rPr>
                <w:rFonts w:asciiTheme="minorHAnsi" w:hAnsiTheme="minorHAnsi" w:cstheme="minorHAnsi"/>
                <w:b/>
              </w:rPr>
            </w:pPr>
          </w:p>
          <w:p w14:paraId="63CB7889" w14:textId="38E42E2D" w:rsidR="00821FBE" w:rsidRPr="00FA200B" w:rsidRDefault="00821FBE" w:rsidP="008B1776">
            <w:pPr>
              <w:pStyle w:val="TableParagraph"/>
              <w:spacing w:line="271" w:lineRule="auto"/>
              <w:rPr>
                <w:rFonts w:asciiTheme="minorHAnsi" w:hAnsiTheme="minorHAnsi" w:cstheme="minorHAnsi"/>
              </w:rPr>
            </w:pPr>
            <w:r w:rsidRPr="00FA200B">
              <w:rPr>
                <w:rFonts w:asciiTheme="minorHAnsi" w:hAnsiTheme="minorHAnsi" w:cstheme="minorHAnsi"/>
              </w:rPr>
              <w:t>Prijavitelji</w:t>
            </w:r>
            <w:r w:rsidRPr="00FA200B">
              <w:rPr>
                <w:rFonts w:asciiTheme="minorHAnsi" w:hAnsiTheme="minorHAnsi" w:cstheme="minorHAnsi"/>
                <w:spacing w:val="27"/>
              </w:rPr>
              <w:t xml:space="preserve"> </w:t>
            </w:r>
            <w:r w:rsidRPr="00FA200B">
              <w:rPr>
                <w:rFonts w:asciiTheme="minorHAnsi" w:hAnsiTheme="minorHAnsi" w:cstheme="minorHAnsi"/>
              </w:rPr>
              <w:t>so</w:t>
            </w:r>
            <w:r w:rsidRPr="00FA200B">
              <w:rPr>
                <w:rFonts w:asciiTheme="minorHAnsi" w:hAnsiTheme="minorHAnsi" w:cstheme="minorHAnsi"/>
                <w:spacing w:val="29"/>
              </w:rPr>
              <w:t xml:space="preserve"> </w:t>
            </w:r>
            <w:r w:rsidRPr="00FA200B">
              <w:rPr>
                <w:rFonts w:asciiTheme="minorHAnsi" w:hAnsiTheme="minorHAnsi" w:cstheme="minorHAnsi"/>
              </w:rPr>
              <w:t>lahko</w:t>
            </w:r>
            <w:r w:rsidRPr="00FA200B">
              <w:rPr>
                <w:rFonts w:asciiTheme="minorHAnsi" w:hAnsiTheme="minorHAnsi" w:cstheme="minorHAnsi"/>
                <w:spacing w:val="28"/>
              </w:rPr>
              <w:t xml:space="preserve"> </w:t>
            </w:r>
            <w:r w:rsidRPr="00FA200B">
              <w:rPr>
                <w:rFonts w:asciiTheme="minorHAnsi" w:hAnsiTheme="minorHAnsi" w:cstheme="minorHAnsi"/>
              </w:rPr>
              <w:t>nastanitve,</w:t>
            </w:r>
            <w:r w:rsidRPr="00FA200B">
              <w:rPr>
                <w:rFonts w:asciiTheme="minorHAnsi" w:hAnsiTheme="minorHAnsi" w:cstheme="minorHAnsi"/>
                <w:spacing w:val="29"/>
              </w:rPr>
              <w:t xml:space="preserve"> </w:t>
            </w:r>
            <w:r w:rsidRPr="00FA200B">
              <w:rPr>
                <w:rFonts w:asciiTheme="minorHAnsi" w:hAnsiTheme="minorHAnsi" w:cstheme="minorHAnsi"/>
              </w:rPr>
              <w:t>turistične</w:t>
            </w:r>
            <w:r w:rsidRPr="00FA200B">
              <w:rPr>
                <w:rFonts w:asciiTheme="minorHAnsi" w:hAnsiTheme="minorHAnsi" w:cstheme="minorHAnsi"/>
                <w:spacing w:val="27"/>
              </w:rPr>
              <w:t xml:space="preserve"> </w:t>
            </w:r>
            <w:r w:rsidRPr="00FA200B">
              <w:rPr>
                <w:rFonts w:asciiTheme="minorHAnsi" w:hAnsiTheme="minorHAnsi" w:cstheme="minorHAnsi"/>
              </w:rPr>
              <w:t>agencije</w:t>
            </w:r>
            <w:r w:rsidRPr="00FA200B">
              <w:rPr>
                <w:rFonts w:asciiTheme="minorHAnsi" w:hAnsiTheme="minorHAnsi" w:cstheme="minorHAnsi"/>
                <w:spacing w:val="28"/>
              </w:rPr>
              <w:t xml:space="preserve"> </w:t>
            </w:r>
            <w:r w:rsidRPr="00FA200B">
              <w:rPr>
                <w:rFonts w:asciiTheme="minorHAnsi" w:hAnsiTheme="minorHAnsi" w:cstheme="minorHAnsi"/>
              </w:rPr>
              <w:t>ali</w:t>
            </w:r>
            <w:r w:rsidRPr="00FA200B">
              <w:rPr>
                <w:rFonts w:asciiTheme="minorHAnsi" w:hAnsiTheme="minorHAnsi" w:cstheme="minorHAnsi"/>
                <w:spacing w:val="28"/>
              </w:rPr>
              <w:t xml:space="preserve"> </w:t>
            </w:r>
            <w:r w:rsidRPr="00FA200B">
              <w:rPr>
                <w:rFonts w:asciiTheme="minorHAnsi" w:hAnsiTheme="minorHAnsi" w:cstheme="minorHAnsi"/>
              </w:rPr>
              <w:t>organizatorji</w:t>
            </w:r>
            <w:r w:rsidRPr="00FA200B">
              <w:rPr>
                <w:rFonts w:asciiTheme="minorHAnsi" w:hAnsiTheme="minorHAnsi" w:cstheme="minorHAnsi"/>
                <w:spacing w:val="27"/>
              </w:rPr>
              <w:t xml:space="preserve"> </w:t>
            </w:r>
            <w:r w:rsidRPr="00FA200B">
              <w:rPr>
                <w:rFonts w:asciiTheme="minorHAnsi" w:hAnsiTheme="minorHAnsi" w:cstheme="minorHAnsi"/>
              </w:rPr>
              <w:t>potovanj,</w:t>
            </w:r>
            <w:r w:rsidRPr="00FA200B">
              <w:rPr>
                <w:rFonts w:asciiTheme="minorHAnsi" w:hAnsiTheme="minorHAnsi" w:cstheme="minorHAnsi"/>
                <w:spacing w:val="35"/>
              </w:rPr>
              <w:t xml:space="preserve"> </w:t>
            </w:r>
            <w:r w:rsidRPr="00FA200B">
              <w:rPr>
                <w:rFonts w:asciiTheme="minorHAnsi" w:hAnsiTheme="minorHAnsi" w:cstheme="minorHAnsi"/>
              </w:rPr>
              <w:t>turistične</w:t>
            </w:r>
            <w:r w:rsidRPr="00FA200B">
              <w:rPr>
                <w:rFonts w:asciiTheme="minorHAnsi" w:hAnsiTheme="minorHAnsi" w:cstheme="minorHAnsi"/>
                <w:spacing w:val="28"/>
              </w:rPr>
              <w:t xml:space="preserve"> </w:t>
            </w:r>
            <w:r w:rsidRPr="00FA200B">
              <w:rPr>
                <w:rFonts w:asciiTheme="minorHAnsi" w:hAnsiTheme="minorHAnsi" w:cstheme="minorHAnsi"/>
              </w:rPr>
              <w:t>atrakcije,</w:t>
            </w:r>
            <w:r w:rsidRPr="00FA200B">
              <w:rPr>
                <w:rFonts w:asciiTheme="minorHAnsi" w:hAnsiTheme="minorHAnsi" w:cstheme="minorHAnsi"/>
                <w:spacing w:val="-47"/>
              </w:rPr>
              <w:t xml:space="preserve"> </w:t>
            </w:r>
            <w:r w:rsidR="008B1776">
              <w:rPr>
                <w:rFonts w:asciiTheme="minorHAnsi" w:hAnsiTheme="minorHAnsi" w:cstheme="minorHAnsi"/>
                <w:spacing w:val="-47"/>
              </w:rPr>
              <w:t xml:space="preserve"> </w:t>
            </w:r>
            <w:r w:rsidRPr="00FA200B">
              <w:rPr>
                <w:rFonts w:asciiTheme="minorHAnsi" w:hAnsiTheme="minorHAnsi" w:cstheme="minorHAnsi"/>
              </w:rPr>
              <w:t>plaže/kopališča,</w:t>
            </w:r>
            <w:r w:rsidRPr="00FA200B">
              <w:rPr>
                <w:rFonts w:asciiTheme="minorHAnsi" w:hAnsiTheme="minorHAnsi" w:cstheme="minorHAnsi"/>
                <w:spacing w:val="28"/>
              </w:rPr>
              <w:t xml:space="preserve"> </w:t>
            </w:r>
            <w:r w:rsidRPr="00FA200B">
              <w:rPr>
                <w:rFonts w:asciiTheme="minorHAnsi" w:hAnsiTheme="minorHAnsi" w:cstheme="minorHAnsi"/>
              </w:rPr>
              <w:t>gorski</w:t>
            </w:r>
            <w:r w:rsidRPr="00FA200B">
              <w:rPr>
                <w:rFonts w:asciiTheme="minorHAnsi" w:hAnsiTheme="minorHAnsi" w:cstheme="minorHAnsi"/>
                <w:spacing w:val="28"/>
              </w:rPr>
              <w:t xml:space="preserve"> </w:t>
            </w:r>
            <w:r w:rsidRPr="00FA200B">
              <w:rPr>
                <w:rFonts w:asciiTheme="minorHAnsi" w:hAnsiTheme="minorHAnsi" w:cstheme="minorHAnsi"/>
              </w:rPr>
              <w:t>centri,</w:t>
            </w:r>
            <w:r w:rsidRPr="00FA200B">
              <w:rPr>
                <w:rFonts w:asciiTheme="minorHAnsi" w:hAnsiTheme="minorHAnsi" w:cstheme="minorHAnsi"/>
                <w:spacing w:val="30"/>
              </w:rPr>
              <w:t xml:space="preserve"> </w:t>
            </w:r>
            <w:r w:rsidRPr="00FA200B">
              <w:rPr>
                <w:rFonts w:asciiTheme="minorHAnsi" w:hAnsiTheme="minorHAnsi" w:cstheme="minorHAnsi"/>
              </w:rPr>
              <w:t>kongresni</w:t>
            </w:r>
            <w:r w:rsidRPr="00FA200B">
              <w:rPr>
                <w:rFonts w:asciiTheme="minorHAnsi" w:hAnsiTheme="minorHAnsi" w:cstheme="minorHAnsi"/>
                <w:spacing w:val="28"/>
              </w:rPr>
              <w:t xml:space="preserve"> </w:t>
            </w:r>
            <w:r w:rsidRPr="00FA200B">
              <w:rPr>
                <w:rFonts w:asciiTheme="minorHAnsi" w:hAnsiTheme="minorHAnsi" w:cstheme="minorHAnsi"/>
              </w:rPr>
              <w:t>centri</w:t>
            </w:r>
            <w:r w:rsidRPr="00FA200B">
              <w:rPr>
                <w:rFonts w:asciiTheme="minorHAnsi" w:hAnsiTheme="minorHAnsi" w:cstheme="minorHAnsi"/>
                <w:spacing w:val="28"/>
              </w:rPr>
              <w:t xml:space="preserve"> </w:t>
            </w:r>
            <w:r w:rsidRPr="00FA200B">
              <w:rPr>
                <w:rFonts w:asciiTheme="minorHAnsi" w:hAnsiTheme="minorHAnsi" w:cstheme="minorHAnsi"/>
              </w:rPr>
              <w:t>in</w:t>
            </w:r>
            <w:r w:rsidRPr="00FA200B">
              <w:rPr>
                <w:rFonts w:asciiTheme="minorHAnsi" w:hAnsiTheme="minorHAnsi" w:cstheme="minorHAnsi"/>
                <w:spacing w:val="29"/>
              </w:rPr>
              <w:t xml:space="preserve"> </w:t>
            </w:r>
            <w:r w:rsidRPr="00FA200B">
              <w:rPr>
                <w:rFonts w:asciiTheme="minorHAnsi" w:hAnsiTheme="minorHAnsi" w:cstheme="minorHAnsi"/>
              </w:rPr>
              <w:t>gostinski</w:t>
            </w:r>
            <w:r w:rsidRPr="00FA200B">
              <w:rPr>
                <w:rFonts w:asciiTheme="minorHAnsi" w:hAnsiTheme="minorHAnsi" w:cstheme="minorHAnsi"/>
                <w:spacing w:val="37"/>
              </w:rPr>
              <w:t xml:space="preserve"> </w:t>
            </w:r>
            <w:r w:rsidRPr="00FA200B">
              <w:rPr>
                <w:rFonts w:asciiTheme="minorHAnsi" w:hAnsiTheme="minorHAnsi" w:cstheme="minorHAnsi"/>
              </w:rPr>
              <w:t>ponudniki,</w:t>
            </w:r>
            <w:r w:rsidRPr="00FA200B">
              <w:rPr>
                <w:rFonts w:asciiTheme="minorHAnsi" w:hAnsiTheme="minorHAnsi" w:cstheme="minorHAnsi"/>
                <w:spacing w:val="31"/>
              </w:rPr>
              <w:t xml:space="preserve"> </w:t>
            </w:r>
            <w:r w:rsidRPr="00FA200B">
              <w:rPr>
                <w:rFonts w:asciiTheme="minorHAnsi" w:hAnsiTheme="minorHAnsi" w:cstheme="minorHAnsi"/>
              </w:rPr>
              <w:t>ki</w:t>
            </w:r>
            <w:r w:rsidRPr="00FA200B">
              <w:rPr>
                <w:rFonts w:asciiTheme="minorHAnsi" w:hAnsiTheme="minorHAnsi" w:cstheme="minorHAnsi"/>
                <w:spacing w:val="28"/>
              </w:rPr>
              <w:t xml:space="preserve"> </w:t>
            </w:r>
            <w:r w:rsidRPr="00FA200B">
              <w:rPr>
                <w:rFonts w:asciiTheme="minorHAnsi" w:hAnsiTheme="minorHAnsi" w:cstheme="minorHAnsi"/>
              </w:rPr>
              <w:t>že</w:t>
            </w:r>
            <w:r w:rsidRPr="00FA200B">
              <w:rPr>
                <w:rFonts w:asciiTheme="minorHAnsi" w:hAnsiTheme="minorHAnsi" w:cstheme="minorHAnsi"/>
                <w:spacing w:val="31"/>
              </w:rPr>
              <w:t xml:space="preserve"> </w:t>
            </w:r>
            <w:r w:rsidRPr="00FA200B">
              <w:rPr>
                <w:rFonts w:asciiTheme="minorHAnsi" w:hAnsiTheme="minorHAnsi" w:cstheme="minorHAnsi"/>
              </w:rPr>
              <w:t>imajo</w:t>
            </w:r>
            <w:r w:rsidRPr="00FA200B">
              <w:rPr>
                <w:rFonts w:asciiTheme="minorHAnsi" w:hAnsiTheme="minorHAnsi" w:cstheme="minorHAnsi"/>
                <w:spacing w:val="29"/>
              </w:rPr>
              <w:t xml:space="preserve"> </w:t>
            </w:r>
            <w:r w:rsidRPr="00FA200B">
              <w:rPr>
                <w:rFonts w:asciiTheme="minorHAnsi" w:hAnsiTheme="minorHAnsi" w:cstheme="minorHAnsi"/>
              </w:rPr>
              <w:t>enega</w:t>
            </w:r>
            <w:r w:rsidRPr="00FA200B">
              <w:rPr>
                <w:rFonts w:asciiTheme="minorHAnsi" w:hAnsiTheme="minorHAnsi" w:cstheme="minorHAnsi"/>
                <w:spacing w:val="28"/>
              </w:rPr>
              <w:t xml:space="preserve"> </w:t>
            </w:r>
            <w:r w:rsidRPr="00FA200B">
              <w:rPr>
                <w:rFonts w:asciiTheme="minorHAnsi" w:hAnsiTheme="minorHAnsi" w:cstheme="minorHAnsi"/>
              </w:rPr>
              <w:t>izmed</w:t>
            </w:r>
            <w:r w:rsidR="008B1776">
              <w:rPr>
                <w:rFonts w:asciiTheme="minorHAnsi" w:hAnsiTheme="minorHAnsi" w:cstheme="minorHAnsi"/>
              </w:rPr>
              <w:t xml:space="preserve"> </w:t>
            </w:r>
            <w:r w:rsidRPr="00FA200B">
              <w:rPr>
                <w:rFonts w:asciiTheme="minorHAnsi" w:hAnsiTheme="minorHAnsi" w:cstheme="minorHAnsi"/>
              </w:rPr>
              <w:t>zgoraj</w:t>
            </w:r>
            <w:r w:rsidRPr="00FA200B">
              <w:rPr>
                <w:rFonts w:asciiTheme="minorHAnsi" w:hAnsiTheme="minorHAnsi" w:cstheme="minorHAnsi"/>
                <w:spacing w:val="-1"/>
              </w:rPr>
              <w:t xml:space="preserve"> </w:t>
            </w:r>
            <w:r w:rsidRPr="00FA200B">
              <w:rPr>
                <w:rFonts w:asciiTheme="minorHAnsi" w:hAnsiTheme="minorHAnsi" w:cstheme="minorHAnsi"/>
              </w:rPr>
              <w:t>naštetih</w:t>
            </w:r>
            <w:r w:rsidRPr="00FA200B">
              <w:rPr>
                <w:rFonts w:asciiTheme="minorHAnsi" w:hAnsiTheme="minorHAnsi" w:cstheme="minorHAnsi"/>
                <w:spacing w:val="-5"/>
              </w:rPr>
              <w:t xml:space="preserve"> </w:t>
            </w:r>
            <w:r w:rsidRPr="00FA200B">
              <w:rPr>
                <w:rFonts w:asciiTheme="minorHAnsi" w:hAnsiTheme="minorHAnsi" w:cstheme="minorHAnsi"/>
              </w:rPr>
              <w:t>znakov.</w:t>
            </w:r>
          </w:p>
        </w:tc>
      </w:tr>
    </w:tbl>
    <w:p w14:paraId="3E0D17C6" w14:textId="0A239A3F" w:rsidR="00821FBE" w:rsidRDefault="00821FBE" w:rsidP="00821FBE"/>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821FBE" w:rsidRPr="00542EC2" w14:paraId="7F9516CC" w14:textId="77777777" w:rsidTr="002461A2">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55E1F8" w14:textId="77777777" w:rsidR="00821FBE" w:rsidRPr="00336735" w:rsidRDefault="00821FBE" w:rsidP="0077568A">
            <w:pPr>
              <w:pStyle w:val="TableParagraph"/>
              <w:spacing w:before="18" w:line="252" w:lineRule="auto"/>
              <w:ind w:left="0" w:right="196"/>
              <w:rPr>
                <w:rFonts w:asciiTheme="minorHAnsi" w:hAnsiTheme="minorHAnsi" w:cstheme="minorHAnsi"/>
                <w:lang w:eastAsia="en-US"/>
              </w:rPr>
            </w:pPr>
            <w:r>
              <w:rPr>
                <w:sz w:val="24"/>
                <w:szCs w:val="24"/>
                <w:lang w:bidi="ar-SA"/>
              </w:rPr>
              <w:br w:type="page"/>
            </w:r>
            <w:r w:rsidRPr="00336735">
              <w:rPr>
                <w:rFonts w:asciiTheme="minorHAnsi" w:hAnsiTheme="minorHAnsi" w:cstheme="minorHAnsi"/>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AB52B" w14:textId="77777777" w:rsidR="00821FBE" w:rsidRPr="00336735" w:rsidRDefault="00821FBE" w:rsidP="0077568A">
            <w:pPr>
              <w:rPr>
                <w:rFonts w:asciiTheme="minorHAnsi" w:hAnsiTheme="minorHAnsi" w:cstheme="minorHAnsi"/>
                <w:b/>
                <w:bCs/>
                <w:sz w:val="22"/>
                <w:szCs w:val="22"/>
              </w:rPr>
            </w:pPr>
            <w:r w:rsidRPr="00336735">
              <w:rPr>
                <w:rFonts w:asciiTheme="minorHAnsi" w:hAnsiTheme="minorHAnsi" w:cstheme="minorHAnsi"/>
                <w:b/>
                <w:bCs/>
                <w:sz w:val="22"/>
                <w:szCs w:val="22"/>
              </w:rPr>
              <w:t>Javni poziv za oddajo ponudb za promocijo turističnih paketov slovenskega turističnega gospodarstva na domačem in tujih trgih</w:t>
            </w:r>
          </w:p>
        </w:tc>
      </w:tr>
      <w:tr w:rsidR="00821FBE" w:rsidRPr="00542EC2" w14:paraId="2D7B0DF5" w14:textId="77777777" w:rsidTr="0077568A">
        <w:trPr>
          <w:trHeight w:val="270"/>
        </w:trPr>
        <w:tc>
          <w:tcPr>
            <w:tcW w:w="1711" w:type="dxa"/>
            <w:hideMark/>
          </w:tcPr>
          <w:p w14:paraId="15988AB2" w14:textId="77777777" w:rsidR="00821FBE" w:rsidRPr="00336735" w:rsidRDefault="00821FBE" w:rsidP="0077568A">
            <w:pPr>
              <w:pStyle w:val="TableParagraph"/>
              <w:spacing w:before="18" w:line="252" w:lineRule="auto"/>
              <w:ind w:left="0"/>
              <w:rPr>
                <w:rFonts w:asciiTheme="minorHAnsi" w:hAnsiTheme="minorHAnsi" w:cstheme="minorHAnsi"/>
                <w:lang w:eastAsia="en-US"/>
              </w:rPr>
            </w:pPr>
            <w:r w:rsidRPr="00336735">
              <w:rPr>
                <w:rFonts w:asciiTheme="minorHAnsi" w:hAnsiTheme="minorHAnsi" w:cstheme="minorHAnsi"/>
                <w:lang w:eastAsia="en-US"/>
              </w:rPr>
              <w:t>Status: aktiven</w:t>
            </w:r>
          </w:p>
        </w:tc>
        <w:tc>
          <w:tcPr>
            <w:tcW w:w="3252" w:type="dxa"/>
            <w:hideMark/>
          </w:tcPr>
          <w:p w14:paraId="180D8870" w14:textId="77777777" w:rsidR="00821FBE" w:rsidRPr="00336735" w:rsidRDefault="00821FBE" w:rsidP="0077568A">
            <w:pPr>
              <w:pStyle w:val="TableParagraph"/>
              <w:spacing w:before="9" w:line="252" w:lineRule="auto"/>
              <w:rPr>
                <w:rFonts w:asciiTheme="minorHAnsi" w:hAnsiTheme="minorHAnsi" w:cstheme="minorHAnsi"/>
              </w:rPr>
            </w:pPr>
            <w:r w:rsidRPr="00336735">
              <w:rPr>
                <w:rFonts w:asciiTheme="minorHAnsi" w:hAnsiTheme="minorHAnsi" w:cstheme="minorHAnsi"/>
                <w:lang w:eastAsia="en-US"/>
              </w:rPr>
              <w:t xml:space="preserve">Datum objave: </w:t>
            </w:r>
            <w:r w:rsidRPr="00336735">
              <w:rPr>
                <w:rFonts w:asciiTheme="minorHAnsi" w:hAnsiTheme="minorHAnsi" w:cstheme="minorHAnsi"/>
              </w:rPr>
              <w:t>13.2.2024</w:t>
            </w:r>
          </w:p>
        </w:tc>
        <w:tc>
          <w:tcPr>
            <w:tcW w:w="3953" w:type="dxa"/>
          </w:tcPr>
          <w:p w14:paraId="5A37E5E3" w14:textId="144F4846" w:rsidR="00821FBE" w:rsidRPr="00336735" w:rsidRDefault="00821FBE" w:rsidP="0077568A">
            <w:pPr>
              <w:pStyle w:val="TableParagraph"/>
              <w:spacing w:before="3" w:line="245" w:lineRule="exact"/>
              <w:ind w:left="0"/>
              <w:rPr>
                <w:rFonts w:asciiTheme="minorHAnsi" w:hAnsiTheme="minorHAnsi" w:cstheme="minorHAnsi"/>
                <w:lang w:eastAsia="en-US"/>
              </w:rPr>
            </w:pPr>
            <w:r w:rsidRPr="00336735">
              <w:rPr>
                <w:rFonts w:asciiTheme="minorHAnsi" w:hAnsiTheme="minorHAnsi" w:cstheme="minorHAnsi"/>
                <w:lang w:eastAsia="en-US"/>
              </w:rPr>
              <w:t xml:space="preserve">Rok prijave: </w:t>
            </w:r>
            <w:r w:rsidRPr="00336735">
              <w:rPr>
                <w:rFonts w:asciiTheme="minorHAnsi" w:hAnsiTheme="minorHAnsi" w:cstheme="minorHAnsi"/>
                <w:b/>
              </w:rPr>
              <w:t>od</w:t>
            </w:r>
            <w:r w:rsidRPr="00336735">
              <w:rPr>
                <w:rFonts w:asciiTheme="minorHAnsi" w:hAnsiTheme="minorHAnsi" w:cstheme="minorHAnsi"/>
                <w:b/>
                <w:spacing w:val="-1"/>
              </w:rPr>
              <w:t xml:space="preserve"> </w:t>
            </w:r>
            <w:r w:rsidRPr="00336735">
              <w:rPr>
                <w:rFonts w:asciiTheme="minorHAnsi" w:hAnsiTheme="minorHAnsi" w:cstheme="minorHAnsi"/>
                <w:b/>
              </w:rPr>
              <w:t>13. 2. 2024</w:t>
            </w:r>
            <w:r w:rsidRPr="00336735">
              <w:rPr>
                <w:rFonts w:asciiTheme="minorHAnsi" w:hAnsiTheme="minorHAnsi" w:cstheme="minorHAnsi"/>
                <w:b/>
                <w:spacing w:val="1"/>
              </w:rPr>
              <w:t xml:space="preserve"> </w:t>
            </w:r>
            <w:r w:rsidRPr="00336735">
              <w:rPr>
                <w:rFonts w:asciiTheme="minorHAnsi" w:hAnsiTheme="minorHAnsi" w:cstheme="minorHAnsi"/>
                <w:b/>
              </w:rPr>
              <w:t>do 30. 11.</w:t>
            </w:r>
            <w:r w:rsidRPr="00336735">
              <w:rPr>
                <w:rFonts w:asciiTheme="minorHAnsi" w:hAnsiTheme="minorHAnsi" w:cstheme="minorHAnsi"/>
                <w:b/>
                <w:spacing w:val="-1"/>
              </w:rPr>
              <w:t xml:space="preserve"> </w:t>
            </w:r>
            <w:r w:rsidRPr="00336735">
              <w:rPr>
                <w:rFonts w:asciiTheme="minorHAnsi" w:hAnsiTheme="minorHAnsi" w:cstheme="minorHAnsi"/>
                <w:b/>
              </w:rPr>
              <w:t>2024</w:t>
            </w:r>
          </w:p>
        </w:tc>
      </w:tr>
      <w:tr w:rsidR="00821FBE" w:rsidRPr="00542EC2" w14:paraId="6775D479" w14:textId="77777777" w:rsidTr="0077568A">
        <w:trPr>
          <w:trHeight w:val="274"/>
        </w:trPr>
        <w:tc>
          <w:tcPr>
            <w:tcW w:w="1711" w:type="dxa"/>
            <w:hideMark/>
          </w:tcPr>
          <w:p w14:paraId="64D33755" w14:textId="77777777" w:rsidR="00821FBE" w:rsidRPr="00336735" w:rsidRDefault="00821FBE" w:rsidP="0077568A">
            <w:pPr>
              <w:pStyle w:val="TableParagraph"/>
              <w:spacing w:before="18" w:line="252" w:lineRule="auto"/>
              <w:ind w:left="0"/>
              <w:rPr>
                <w:rFonts w:asciiTheme="minorHAnsi" w:hAnsiTheme="minorHAnsi" w:cstheme="minorHAnsi"/>
                <w:lang w:eastAsia="en-US"/>
              </w:rPr>
            </w:pPr>
            <w:r w:rsidRPr="00336735">
              <w:rPr>
                <w:rFonts w:asciiTheme="minorHAnsi" w:hAnsiTheme="minorHAnsi" w:cstheme="minorHAnsi"/>
                <w:lang w:eastAsia="en-US"/>
              </w:rPr>
              <w:t>Vir objave:</w:t>
            </w:r>
          </w:p>
        </w:tc>
        <w:tc>
          <w:tcPr>
            <w:tcW w:w="7205" w:type="dxa"/>
            <w:gridSpan w:val="2"/>
          </w:tcPr>
          <w:p w14:paraId="15FEB516" w14:textId="77777777" w:rsidR="00821FBE" w:rsidRPr="00336735" w:rsidRDefault="00CD69E0" w:rsidP="0077568A">
            <w:pPr>
              <w:pStyle w:val="TableParagraph"/>
              <w:spacing w:before="16" w:line="252" w:lineRule="auto"/>
              <w:rPr>
                <w:rFonts w:asciiTheme="minorHAnsi" w:hAnsiTheme="minorHAnsi" w:cstheme="minorHAnsi"/>
                <w:lang w:eastAsia="en-US"/>
              </w:rPr>
            </w:pPr>
            <w:hyperlink r:id="rId29">
              <w:r w:rsidR="00821FBE" w:rsidRPr="00336735">
                <w:rPr>
                  <w:rFonts w:asciiTheme="minorHAnsi" w:hAnsiTheme="minorHAnsi" w:cstheme="minorHAnsi"/>
                  <w:color w:val="0000FF"/>
                  <w:u w:val="single" w:color="0000FF"/>
                </w:rPr>
                <w:t>https://www.slovenia.info/sl/poslovne-strani/razpisi-sto/javni-pozivi</w:t>
              </w:r>
            </w:hyperlink>
          </w:p>
        </w:tc>
      </w:tr>
      <w:tr w:rsidR="00821FBE" w:rsidRPr="00542EC2" w14:paraId="0D576416" w14:textId="77777777" w:rsidTr="0077568A">
        <w:trPr>
          <w:trHeight w:val="274"/>
        </w:trPr>
        <w:tc>
          <w:tcPr>
            <w:tcW w:w="1711" w:type="dxa"/>
            <w:hideMark/>
          </w:tcPr>
          <w:p w14:paraId="2E650ABD" w14:textId="77777777" w:rsidR="00821FBE" w:rsidRPr="00336735" w:rsidRDefault="00821FBE" w:rsidP="0077568A">
            <w:pPr>
              <w:pStyle w:val="TableParagraph"/>
              <w:spacing w:before="18" w:line="252" w:lineRule="auto"/>
              <w:ind w:left="0"/>
              <w:rPr>
                <w:rFonts w:asciiTheme="minorHAnsi" w:hAnsiTheme="minorHAnsi" w:cstheme="minorHAnsi"/>
                <w:lang w:eastAsia="en-US"/>
              </w:rPr>
            </w:pPr>
            <w:proofErr w:type="spellStart"/>
            <w:r w:rsidRPr="00336735">
              <w:rPr>
                <w:rFonts w:asciiTheme="minorHAnsi" w:hAnsiTheme="minorHAnsi" w:cstheme="minorHAnsi"/>
                <w:lang w:eastAsia="en-US"/>
              </w:rPr>
              <w:t>Razpisnik</w:t>
            </w:r>
            <w:proofErr w:type="spellEnd"/>
            <w:r w:rsidRPr="00336735">
              <w:rPr>
                <w:rFonts w:asciiTheme="minorHAnsi" w:hAnsiTheme="minorHAnsi" w:cstheme="minorHAnsi"/>
                <w:lang w:eastAsia="en-US"/>
              </w:rPr>
              <w:t>:</w:t>
            </w:r>
          </w:p>
        </w:tc>
        <w:tc>
          <w:tcPr>
            <w:tcW w:w="7205" w:type="dxa"/>
            <w:gridSpan w:val="2"/>
          </w:tcPr>
          <w:p w14:paraId="7559B3E6" w14:textId="77777777" w:rsidR="00821FBE" w:rsidRPr="00336735" w:rsidRDefault="00821FBE" w:rsidP="0077568A">
            <w:pPr>
              <w:pStyle w:val="TableParagraph"/>
              <w:spacing w:before="12" w:line="252" w:lineRule="auto"/>
              <w:rPr>
                <w:rFonts w:asciiTheme="minorHAnsi" w:hAnsiTheme="minorHAnsi" w:cstheme="minorHAnsi"/>
                <w:lang w:eastAsia="en-US"/>
              </w:rPr>
            </w:pPr>
            <w:r w:rsidRPr="00336735">
              <w:rPr>
                <w:rFonts w:asciiTheme="minorHAnsi" w:hAnsiTheme="minorHAnsi" w:cstheme="minorHAnsi"/>
              </w:rPr>
              <w:t>Slovenska</w:t>
            </w:r>
            <w:r w:rsidRPr="00336735">
              <w:rPr>
                <w:rFonts w:asciiTheme="minorHAnsi" w:hAnsiTheme="minorHAnsi" w:cstheme="minorHAnsi"/>
                <w:spacing w:val="-5"/>
              </w:rPr>
              <w:t xml:space="preserve"> </w:t>
            </w:r>
            <w:r w:rsidRPr="00336735">
              <w:rPr>
                <w:rFonts w:asciiTheme="minorHAnsi" w:hAnsiTheme="minorHAnsi" w:cstheme="minorHAnsi"/>
              </w:rPr>
              <w:t>turistična</w:t>
            </w:r>
            <w:r w:rsidRPr="00336735">
              <w:rPr>
                <w:rFonts w:asciiTheme="minorHAnsi" w:hAnsiTheme="minorHAnsi" w:cstheme="minorHAnsi"/>
                <w:spacing w:val="-4"/>
              </w:rPr>
              <w:t xml:space="preserve"> </w:t>
            </w:r>
            <w:r w:rsidRPr="00336735">
              <w:rPr>
                <w:rFonts w:asciiTheme="minorHAnsi" w:hAnsiTheme="minorHAnsi" w:cstheme="minorHAnsi"/>
              </w:rPr>
              <w:t>organizacija</w:t>
            </w:r>
          </w:p>
        </w:tc>
      </w:tr>
      <w:tr w:rsidR="00821FBE" w:rsidRPr="00542EC2" w14:paraId="10B69F0F" w14:textId="77777777" w:rsidTr="0077568A">
        <w:trPr>
          <w:trHeight w:val="729"/>
        </w:trPr>
        <w:tc>
          <w:tcPr>
            <w:tcW w:w="1711" w:type="dxa"/>
            <w:hideMark/>
          </w:tcPr>
          <w:p w14:paraId="6CA75843" w14:textId="77777777" w:rsidR="00821FBE" w:rsidRPr="00336735" w:rsidRDefault="00821FBE" w:rsidP="0077568A">
            <w:pPr>
              <w:pStyle w:val="TableParagraph"/>
              <w:spacing w:before="18" w:line="252" w:lineRule="auto"/>
              <w:ind w:left="0" w:right="101"/>
              <w:rPr>
                <w:rFonts w:asciiTheme="minorHAnsi" w:hAnsiTheme="minorHAnsi" w:cstheme="minorHAnsi"/>
                <w:lang w:eastAsia="en-US"/>
              </w:rPr>
            </w:pPr>
            <w:r w:rsidRPr="00336735">
              <w:rPr>
                <w:rFonts w:asciiTheme="minorHAnsi" w:hAnsiTheme="minorHAnsi" w:cstheme="minorHAnsi"/>
                <w:lang w:eastAsia="en-US"/>
              </w:rPr>
              <w:t xml:space="preserve">Kratek </w:t>
            </w:r>
            <w:r w:rsidRPr="00336735">
              <w:rPr>
                <w:rFonts w:asciiTheme="minorHAnsi" w:hAnsiTheme="minorHAnsi" w:cstheme="minorHAnsi"/>
                <w:spacing w:val="-5"/>
                <w:lang w:eastAsia="en-US"/>
              </w:rPr>
              <w:t xml:space="preserve">opis </w:t>
            </w:r>
            <w:r w:rsidRPr="00336735">
              <w:rPr>
                <w:rFonts w:asciiTheme="minorHAnsi" w:hAnsiTheme="minorHAnsi" w:cstheme="minorHAnsi"/>
                <w:lang w:eastAsia="en-US"/>
              </w:rPr>
              <w:t>predmeta razpisa:</w:t>
            </w:r>
          </w:p>
        </w:tc>
        <w:tc>
          <w:tcPr>
            <w:tcW w:w="7205" w:type="dxa"/>
            <w:gridSpan w:val="2"/>
          </w:tcPr>
          <w:p w14:paraId="6AF1EBFD" w14:textId="77777777" w:rsidR="00821FBE" w:rsidRPr="00336735" w:rsidRDefault="00821FBE" w:rsidP="0077568A">
            <w:pPr>
              <w:pStyle w:val="TableParagraph"/>
              <w:spacing w:before="3"/>
              <w:ind w:left="0"/>
              <w:rPr>
                <w:rFonts w:asciiTheme="minorHAnsi" w:hAnsiTheme="minorHAnsi" w:cstheme="minorHAnsi"/>
                <w:b/>
              </w:rPr>
            </w:pPr>
          </w:p>
          <w:p w14:paraId="5DF7273E" w14:textId="77777777" w:rsidR="00821FBE" w:rsidRPr="00336735" w:rsidRDefault="00821FBE" w:rsidP="0077568A">
            <w:pPr>
              <w:pStyle w:val="TableParagraph"/>
              <w:spacing w:line="271" w:lineRule="auto"/>
              <w:ind w:right="117"/>
              <w:jc w:val="both"/>
              <w:rPr>
                <w:rFonts w:asciiTheme="minorHAnsi" w:hAnsiTheme="minorHAnsi" w:cstheme="minorHAnsi"/>
              </w:rPr>
            </w:pPr>
            <w:r w:rsidRPr="00336735">
              <w:rPr>
                <w:rFonts w:asciiTheme="minorHAnsi" w:hAnsiTheme="minorHAnsi" w:cstheme="minorHAnsi"/>
              </w:rPr>
              <w:t>Slovenska</w:t>
            </w:r>
            <w:r w:rsidRPr="00336735">
              <w:rPr>
                <w:rFonts w:asciiTheme="minorHAnsi" w:hAnsiTheme="minorHAnsi" w:cstheme="minorHAnsi"/>
                <w:spacing w:val="1"/>
              </w:rPr>
              <w:t xml:space="preserve"> </w:t>
            </w:r>
            <w:r w:rsidRPr="00336735">
              <w:rPr>
                <w:rFonts w:asciiTheme="minorHAnsi" w:hAnsiTheme="minorHAnsi" w:cstheme="minorHAnsi"/>
              </w:rPr>
              <w:t>turistična</w:t>
            </w:r>
            <w:r w:rsidRPr="00336735">
              <w:rPr>
                <w:rFonts w:asciiTheme="minorHAnsi" w:hAnsiTheme="minorHAnsi" w:cstheme="minorHAnsi"/>
                <w:spacing w:val="1"/>
              </w:rPr>
              <w:t xml:space="preserve"> </w:t>
            </w:r>
            <w:r w:rsidRPr="00336735">
              <w:rPr>
                <w:rFonts w:asciiTheme="minorHAnsi" w:hAnsiTheme="minorHAnsi" w:cstheme="minorHAnsi"/>
              </w:rPr>
              <w:t>organizacija</w:t>
            </w:r>
            <w:r w:rsidRPr="00336735">
              <w:rPr>
                <w:rFonts w:asciiTheme="minorHAnsi" w:hAnsiTheme="minorHAnsi" w:cstheme="minorHAnsi"/>
                <w:spacing w:val="1"/>
              </w:rPr>
              <w:t xml:space="preserve"> </w:t>
            </w:r>
            <w:r w:rsidRPr="00336735">
              <w:rPr>
                <w:rFonts w:asciiTheme="minorHAnsi" w:hAnsiTheme="minorHAnsi" w:cstheme="minorHAnsi"/>
              </w:rPr>
              <w:t>(STO)</w:t>
            </w:r>
            <w:r w:rsidRPr="00336735">
              <w:rPr>
                <w:rFonts w:asciiTheme="minorHAnsi" w:hAnsiTheme="minorHAnsi" w:cstheme="minorHAnsi"/>
                <w:spacing w:val="1"/>
              </w:rPr>
              <w:t xml:space="preserve"> </w:t>
            </w:r>
            <w:r w:rsidRPr="00336735">
              <w:rPr>
                <w:rFonts w:asciiTheme="minorHAnsi" w:hAnsiTheme="minorHAnsi" w:cstheme="minorHAnsi"/>
              </w:rPr>
              <w:t>objavlja</w:t>
            </w:r>
            <w:r w:rsidRPr="00336735">
              <w:rPr>
                <w:rFonts w:asciiTheme="minorHAnsi" w:hAnsiTheme="minorHAnsi" w:cstheme="minorHAnsi"/>
                <w:spacing w:val="1"/>
              </w:rPr>
              <w:t xml:space="preserve"> </w:t>
            </w:r>
            <w:r w:rsidRPr="00336735">
              <w:rPr>
                <w:rFonts w:asciiTheme="minorHAnsi" w:hAnsiTheme="minorHAnsi" w:cstheme="minorHAnsi"/>
              </w:rPr>
              <w:t>javni</w:t>
            </w:r>
            <w:r w:rsidRPr="00336735">
              <w:rPr>
                <w:rFonts w:asciiTheme="minorHAnsi" w:hAnsiTheme="minorHAnsi" w:cstheme="minorHAnsi"/>
                <w:spacing w:val="1"/>
              </w:rPr>
              <w:t xml:space="preserve"> </w:t>
            </w:r>
            <w:r w:rsidRPr="00336735">
              <w:rPr>
                <w:rFonts w:asciiTheme="minorHAnsi" w:hAnsiTheme="minorHAnsi" w:cstheme="minorHAnsi"/>
              </w:rPr>
              <w:t>poziv</w:t>
            </w:r>
            <w:r w:rsidRPr="00336735">
              <w:rPr>
                <w:rFonts w:asciiTheme="minorHAnsi" w:hAnsiTheme="minorHAnsi" w:cstheme="minorHAnsi"/>
                <w:spacing w:val="1"/>
              </w:rPr>
              <w:t xml:space="preserve"> </w:t>
            </w:r>
            <w:r w:rsidRPr="00336735">
              <w:rPr>
                <w:rFonts w:asciiTheme="minorHAnsi" w:hAnsiTheme="minorHAnsi" w:cstheme="minorHAnsi"/>
              </w:rPr>
              <w:t>za</w:t>
            </w:r>
            <w:r w:rsidRPr="00336735">
              <w:rPr>
                <w:rFonts w:asciiTheme="minorHAnsi" w:hAnsiTheme="minorHAnsi" w:cstheme="minorHAnsi"/>
                <w:spacing w:val="1"/>
              </w:rPr>
              <w:t xml:space="preserve"> </w:t>
            </w:r>
            <w:r w:rsidRPr="00336735">
              <w:rPr>
                <w:rFonts w:asciiTheme="minorHAnsi" w:hAnsiTheme="minorHAnsi" w:cstheme="minorHAnsi"/>
              </w:rPr>
              <w:t>oddajo</w:t>
            </w:r>
            <w:r w:rsidRPr="00336735">
              <w:rPr>
                <w:rFonts w:asciiTheme="minorHAnsi" w:hAnsiTheme="minorHAnsi" w:cstheme="minorHAnsi"/>
                <w:spacing w:val="1"/>
              </w:rPr>
              <w:t xml:space="preserve"> </w:t>
            </w:r>
            <w:r w:rsidRPr="00336735">
              <w:rPr>
                <w:rFonts w:asciiTheme="minorHAnsi" w:hAnsiTheme="minorHAnsi" w:cstheme="minorHAnsi"/>
              </w:rPr>
              <w:t>ponudb</w:t>
            </w:r>
            <w:r w:rsidRPr="00336735">
              <w:rPr>
                <w:rFonts w:asciiTheme="minorHAnsi" w:hAnsiTheme="minorHAnsi" w:cstheme="minorHAnsi"/>
                <w:spacing w:val="1"/>
              </w:rPr>
              <w:t xml:space="preserve"> </w:t>
            </w:r>
            <w:r w:rsidRPr="00336735">
              <w:rPr>
                <w:rFonts w:asciiTheme="minorHAnsi" w:hAnsiTheme="minorHAnsi" w:cstheme="minorHAnsi"/>
              </w:rPr>
              <w:t>za</w:t>
            </w:r>
            <w:r w:rsidRPr="00336735">
              <w:rPr>
                <w:rFonts w:asciiTheme="minorHAnsi" w:hAnsiTheme="minorHAnsi" w:cstheme="minorHAnsi"/>
                <w:spacing w:val="1"/>
              </w:rPr>
              <w:t xml:space="preserve"> </w:t>
            </w:r>
            <w:r w:rsidRPr="00336735">
              <w:rPr>
                <w:rFonts w:asciiTheme="minorHAnsi" w:hAnsiTheme="minorHAnsi" w:cstheme="minorHAnsi"/>
              </w:rPr>
              <w:t>promocijo</w:t>
            </w:r>
            <w:r w:rsidRPr="00336735">
              <w:rPr>
                <w:rFonts w:asciiTheme="minorHAnsi" w:hAnsiTheme="minorHAnsi" w:cstheme="minorHAnsi"/>
                <w:spacing w:val="-47"/>
              </w:rPr>
              <w:t xml:space="preserve"> </w:t>
            </w:r>
            <w:r w:rsidRPr="00336735">
              <w:rPr>
                <w:rFonts w:asciiTheme="minorHAnsi" w:hAnsiTheme="minorHAnsi" w:cstheme="minorHAnsi"/>
                <w:spacing w:val="-1"/>
              </w:rPr>
              <w:t>turističnih</w:t>
            </w:r>
            <w:r w:rsidRPr="00336735">
              <w:rPr>
                <w:rFonts w:asciiTheme="minorHAnsi" w:hAnsiTheme="minorHAnsi" w:cstheme="minorHAnsi"/>
                <w:spacing w:val="-11"/>
              </w:rPr>
              <w:t xml:space="preserve"> </w:t>
            </w:r>
            <w:r w:rsidRPr="00336735">
              <w:rPr>
                <w:rFonts w:asciiTheme="minorHAnsi" w:hAnsiTheme="minorHAnsi" w:cstheme="minorHAnsi"/>
                <w:spacing w:val="-1"/>
              </w:rPr>
              <w:t>paketov</w:t>
            </w:r>
            <w:r w:rsidRPr="00336735">
              <w:rPr>
                <w:rFonts w:asciiTheme="minorHAnsi" w:hAnsiTheme="minorHAnsi" w:cstheme="minorHAnsi"/>
                <w:spacing w:val="-11"/>
              </w:rPr>
              <w:t xml:space="preserve"> </w:t>
            </w:r>
            <w:r w:rsidRPr="00336735">
              <w:rPr>
                <w:rFonts w:asciiTheme="minorHAnsi" w:hAnsiTheme="minorHAnsi" w:cstheme="minorHAnsi"/>
                <w:spacing w:val="-1"/>
              </w:rPr>
              <w:t>slovenskega</w:t>
            </w:r>
            <w:r w:rsidRPr="00336735">
              <w:rPr>
                <w:rFonts w:asciiTheme="minorHAnsi" w:hAnsiTheme="minorHAnsi" w:cstheme="minorHAnsi"/>
                <w:spacing w:val="-9"/>
              </w:rPr>
              <w:t xml:space="preserve"> </w:t>
            </w:r>
            <w:r w:rsidRPr="00336735">
              <w:rPr>
                <w:rFonts w:asciiTheme="minorHAnsi" w:hAnsiTheme="minorHAnsi" w:cstheme="minorHAnsi"/>
              </w:rPr>
              <w:t>turističnega</w:t>
            </w:r>
            <w:r w:rsidRPr="00336735">
              <w:rPr>
                <w:rFonts w:asciiTheme="minorHAnsi" w:hAnsiTheme="minorHAnsi" w:cstheme="minorHAnsi"/>
                <w:spacing w:val="-7"/>
              </w:rPr>
              <w:t xml:space="preserve"> </w:t>
            </w:r>
            <w:r w:rsidRPr="00336735">
              <w:rPr>
                <w:rFonts w:asciiTheme="minorHAnsi" w:hAnsiTheme="minorHAnsi" w:cstheme="minorHAnsi"/>
              </w:rPr>
              <w:t>gospodarstva</w:t>
            </w:r>
            <w:r w:rsidRPr="00336735">
              <w:rPr>
                <w:rFonts w:asciiTheme="minorHAnsi" w:hAnsiTheme="minorHAnsi" w:cstheme="minorHAnsi"/>
                <w:spacing w:val="-9"/>
              </w:rPr>
              <w:t xml:space="preserve"> </w:t>
            </w:r>
            <w:r w:rsidRPr="00336735">
              <w:rPr>
                <w:rFonts w:asciiTheme="minorHAnsi" w:hAnsiTheme="minorHAnsi" w:cstheme="minorHAnsi"/>
              </w:rPr>
              <w:t>z</w:t>
            </w:r>
            <w:r w:rsidRPr="00336735">
              <w:rPr>
                <w:rFonts w:asciiTheme="minorHAnsi" w:hAnsiTheme="minorHAnsi" w:cstheme="minorHAnsi"/>
                <w:spacing w:val="-9"/>
              </w:rPr>
              <w:t xml:space="preserve"> </w:t>
            </w:r>
            <w:r w:rsidRPr="00336735">
              <w:rPr>
                <w:rFonts w:asciiTheme="minorHAnsi" w:hAnsiTheme="minorHAnsi" w:cstheme="minorHAnsi"/>
              </w:rPr>
              <w:t>namenom</w:t>
            </w:r>
            <w:r w:rsidRPr="00336735">
              <w:rPr>
                <w:rFonts w:asciiTheme="minorHAnsi" w:hAnsiTheme="minorHAnsi" w:cstheme="minorHAnsi"/>
                <w:spacing w:val="-10"/>
              </w:rPr>
              <w:t xml:space="preserve"> </w:t>
            </w:r>
            <w:r w:rsidRPr="00336735">
              <w:rPr>
                <w:rFonts w:asciiTheme="minorHAnsi" w:hAnsiTheme="minorHAnsi" w:cstheme="minorHAnsi"/>
              </w:rPr>
              <w:t>promocije</w:t>
            </w:r>
            <w:r w:rsidRPr="00336735">
              <w:rPr>
                <w:rFonts w:asciiTheme="minorHAnsi" w:hAnsiTheme="minorHAnsi" w:cstheme="minorHAnsi"/>
                <w:spacing w:val="-9"/>
              </w:rPr>
              <w:t xml:space="preserve"> </w:t>
            </w:r>
            <w:r w:rsidRPr="00336735">
              <w:rPr>
                <w:rFonts w:asciiTheme="minorHAnsi" w:hAnsiTheme="minorHAnsi" w:cstheme="minorHAnsi"/>
              </w:rPr>
              <w:t>slovenske</w:t>
            </w:r>
            <w:r w:rsidRPr="00336735">
              <w:rPr>
                <w:rFonts w:asciiTheme="minorHAnsi" w:hAnsiTheme="minorHAnsi" w:cstheme="minorHAnsi"/>
                <w:spacing w:val="-7"/>
              </w:rPr>
              <w:t xml:space="preserve"> </w:t>
            </w:r>
            <w:r w:rsidRPr="00336735">
              <w:rPr>
                <w:rFonts w:asciiTheme="minorHAnsi" w:hAnsiTheme="minorHAnsi" w:cstheme="minorHAnsi"/>
              </w:rPr>
              <w:t>turistične</w:t>
            </w:r>
            <w:r w:rsidRPr="00336735">
              <w:rPr>
                <w:rFonts w:asciiTheme="minorHAnsi" w:hAnsiTheme="minorHAnsi" w:cstheme="minorHAnsi"/>
                <w:spacing w:val="-48"/>
              </w:rPr>
              <w:t xml:space="preserve"> </w:t>
            </w:r>
            <w:r w:rsidRPr="00336735">
              <w:rPr>
                <w:rFonts w:asciiTheme="minorHAnsi" w:hAnsiTheme="minorHAnsi" w:cstheme="minorHAnsi"/>
              </w:rPr>
              <w:t>ponudbe</w:t>
            </w:r>
            <w:r w:rsidRPr="00336735">
              <w:rPr>
                <w:rFonts w:asciiTheme="minorHAnsi" w:hAnsiTheme="minorHAnsi" w:cstheme="minorHAnsi"/>
                <w:spacing w:val="-3"/>
              </w:rPr>
              <w:t xml:space="preserve"> </w:t>
            </w:r>
            <w:r w:rsidRPr="00336735">
              <w:rPr>
                <w:rFonts w:asciiTheme="minorHAnsi" w:hAnsiTheme="minorHAnsi" w:cstheme="minorHAnsi"/>
              </w:rPr>
              <w:t>na</w:t>
            </w:r>
            <w:r w:rsidRPr="00336735">
              <w:rPr>
                <w:rFonts w:asciiTheme="minorHAnsi" w:hAnsiTheme="minorHAnsi" w:cstheme="minorHAnsi"/>
                <w:spacing w:val="-3"/>
              </w:rPr>
              <w:t xml:space="preserve"> </w:t>
            </w:r>
            <w:r w:rsidRPr="00336735">
              <w:rPr>
                <w:rFonts w:asciiTheme="minorHAnsi" w:hAnsiTheme="minorHAnsi" w:cstheme="minorHAnsi"/>
              </w:rPr>
              <w:t>domačem</w:t>
            </w:r>
            <w:r w:rsidRPr="00336735">
              <w:rPr>
                <w:rFonts w:asciiTheme="minorHAnsi" w:hAnsiTheme="minorHAnsi" w:cstheme="minorHAnsi"/>
                <w:spacing w:val="-6"/>
              </w:rPr>
              <w:t xml:space="preserve"> </w:t>
            </w:r>
            <w:r w:rsidRPr="00336735">
              <w:rPr>
                <w:rFonts w:asciiTheme="minorHAnsi" w:hAnsiTheme="minorHAnsi" w:cstheme="minorHAnsi"/>
              </w:rPr>
              <w:t>in</w:t>
            </w:r>
            <w:r w:rsidRPr="00336735">
              <w:rPr>
                <w:rFonts w:asciiTheme="minorHAnsi" w:hAnsiTheme="minorHAnsi" w:cstheme="minorHAnsi"/>
                <w:spacing w:val="-4"/>
              </w:rPr>
              <w:t xml:space="preserve"> </w:t>
            </w:r>
            <w:r w:rsidRPr="00336735">
              <w:rPr>
                <w:rFonts w:asciiTheme="minorHAnsi" w:hAnsiTheme="minorHAnsi" w:cstheme="minorHAnsi"/>
              </w:rPr>
              <w:t>na</w:t>
            </w:r>
            <w:r w:rsidRPr="00336735">
              <w:rPr>
                <w:rFonts w:asciiTheme="minorHAnsi" w:hAnsiTheme="minorHAnsi" w:cstheme="minorHAnsi"/>
                <w:spacing w:val="-2"/>
              </w:rPr>
              <w:t xml:space="preserve"> </w:t>
            </w:r>
            <w:r w:rsidRPr="00336735">
              <w:rPr>
                <w:rFonts w:asciiTheme="minorHAnsi" w:hAnsiTheme="minorHAnsi" w:cstheme="minorHAnsi"/>
              </w:rPr>
              <w:t>tujih</w:t>
            </w:r>
            <w:r w:rsidRPr="00336735">
              <w:rPr>
                <w:rFonts w:asciiTheme="minorHAnsi" w:hAnsiTheme="minorHAnsi" w:cstheme="minorHAnsi"/>
                <w:spacing w:val="-5"/>
              </w:rPr>
              <w:t xml:space="preserve"> </w:t>
            </w:r>
            <w:r w:rsidRPr="00336735">
              <w:rPr>
                <w:rFonts w:asciiTheme="minorHAnsi" w:hAnsiTheme="minorHAnsi" w:cstheme="minorHAnsi"/>
              </w:rPr>
              <w:t>trgih</w:t>
            </w:r>
            <w:r w:rsidRPr="00336735">
              <w:rPr>
                <w:rFonts w:asciiTheme="minorHAnsi" w:hAnsiTheme="minorHAnsi" w:cstheme="minorHAnsi"/>
                <w:spacing w:val="-3"/>
              </w:rPr>
              <w:t xml:space="preserve"> </w:t>
            </w:r>
            <w:r w:rsidRPr="00336735">
              <w:rPr>
                <w:rFonts w:asciiTheme="minorHAnsi" w:hAnsiTheme="minorHAnsi" w:cstheme="minorHAnsi"/>
              </w:rPr>
              <w:t>in</w:t>
            </w:r>
            <w:r w:rsidRPr="00336735">
              <w:rPr>
                <w:rFonts w:asciiTheme="minorHAnsi" w:hAnsiTheme="minorHAnsi" w:cstheme="minorHAnsi"/>
                <w:spacing w:val="-5"/>
              </w:rPr>
              <w:t xml:space="preserve"> </w:t>
            </w:r>
            <w:r w:rsidRPr="00336735">
              <w:rPr>
                <w:rFonts w:asciiTheme="minorHAnsi" w:hAnsiTheme="minorHAnsi" w:cstheme="minorHAnsi"/>
              </w:rPr>
              <w:t>prodaje</w:t>
            </w:r>
            <w:r w:rsidRPr="00336735">
              <w:rPr>
                <w:rFonts w:asciiTheme="minorHAnsi" w:hAnsiTheme="minorHAnsi" w:cstheme="minorHAnsi"/>
                <w:spacing w:val="-4"/>
              </w:rPr>
              <w:t xml:space="preserve"> </w:t>
            </w:r>
            <w:r w:rsidRPr="00336735">
              <w:rPr>
                <w:rFonts w:asciiTheme="minorHAnsi" w:hAnsiTheme="minorHAnsi" w:cstheme="minorHAnsi"/>
              </w:rPr>
              <w:t>turističnih</w:t>
            </w:r>
            <w:r w:rsidRPr="00336735">
              <w:rPr>
                <w:rFonts w:asciiTheme="minorHAnsi" w:hAnsiTheme="minorHAnsi" w:cstheme="minorHAnsi"/>
                <w:spacing w:val="-5"/>
              </w:rPr>
              <w:t xml:space="preserve"> </w:t>
            </w:r>
            <w:r w:rsidRPr="00336735">
              <w:rPr>
                <w:rFonts w:asciiTheme="minorHAnsi" w:hAnsiTheme="minorHAnsi" w:cstheme="minorHAnsi"/>
              </w:rPr>
              <w:t>storitev</w:t>
            </w:r>
            <w:r w:rsidRPr="00336735">
              <w:rPr>
                <w:rFonts w:asciiTheme="minorHAnsi" w:hAnsiTheme="minorHAnsi" w:cstheme="minorHAnsi"/>
                <w:spacing w:val="-3"/>
              </w:rPr>
              <w:t xml:space="preserve"> </w:t>
            </w:r>
            <w:r w:rsidRPr="00336735">
              <w:rPr>
                <w:rFonts w:asciiTheme="minorHAnsi" w:hAnsiTheme="minorHAnsi" w:cstheme="minorHAnsi"/>
              </w:rPr>
              <w:t>neposredno</w:t>
            </w:r>
            <w:r w:rsidRPr="00336735">
              <w:rPr>
                <w:rFonts w:asciiTheme="minorHAnsi" w:hAnsiTheme="minorHAnsi" w:cstheme="minorHAnsi"/>
                <w:spacing w:val="-2"/>
              </w:rPr>
              <w:t xml:space="preserve"> </w:t>
            </w:r>
            <w:r w:rsidRPr="00336735">
              <w:rPr>
                <w:rFonts w:asciiTheme="minorHAnsi" w:hAnsiTheme="minorHAnsi" w:cstheme="minorHAnsi"/>
              </w:rPr>
              <w:t>pri</w:t>
            </w:r>
            <w:r w:rsidRPr="00336735">
              <w:rPr>
                <w:rFonts w:asciiTheme="minorHAnsi" w:hAnsiTheme="minorHAnsi" w:cstheme="minorHAnsi"/>
                <w:spacing w:val="-5"/>
              </w:rPr>
              <w:t xml:space="preserve"> </w:t>
            </w:r>
            <w:r w:rsidRPr="00336735">
              <w:rPr>
                <w:rFonts w:asciiTheme="minorHAnsi" w:hAnsiTheme="minorHAnsi" w:cstheme="minorHAnsi"/>
              </w:rPr>
              <w:t>ponudnikih.</w:t>
            </w:r>
            <w:r w:rsidRPr="00336735">
              <w:rPr>
                <w:rFonts w:asciiTheme="minorHAnsi" w:hAnsiTheme="minorHAnsi" w:cstheme="minorHAnsi"/>
                <w:spacing w:val="-3"/>
              </w:rPr>
              <w:t xml:space="preserve"> </w:t>
            </w:r>
            <w:r w:rsidRPr="00336735">
              <w:rPr>
                <w:rFonts w:asciiTheme="minorHAnsi" w:hAnsiTheme="minorHAnsi" w:cstheme="minorHAnsi"/>
              </w:rPr>
              <w:t>Cilj</w:t>
            </w:r>
            <w:r w:rsidRPr="00336735">
              <w:rPr>
                <w:rFonts w:asciiTheme="minorHAnsi" w:hAnsiTheme="minorHAnsi" w:cstheme="minorHAnsi"/>
                <w:spacing w:val="-47"/>
              </w:rPr>
              <w:t xml:space="preserve"> </w:t>
            </w:r>
            <w:r w:rsidRPr="00336735">
              <w:rPr>
                <w:rFonts w:asciiTheme="minorHAnsi" w:hAnsiTheme="minorHAnsi" w:cstheme="minorHAnsi"/>
              </w:rPr>
              <w:t>javnega</w:t>
            </w:r>
            <w:r w:rsidRPr="00336735">
              <w:rPr>
                <w:rFonts w:asciiTheme="minorHAnsi" w:hAnsiTheme="minorHAnsi" w:cstheme="minorHAnsi"/>
                <w:spacing w:val="-4"/>
              </w:rPr>
              <w:t xml:space="preserve"> </w:t>
            </w:r>
            <w:r w:rsidRPr="00336735">
              <w:rPr>
                <w:rFonts w:asciiTheme="minorHAnsi" w:hAnsiTheme="minorHAnsi" w:cstheme="minorHAnsi"/>
              </w:rPr>
              <w:t>poziva</w:t>
            </w:r>
            <w:r w:rsidRPr="00336735">
              <w:rPr>
                <w:rFonts w:asciiTheme="minorHAnsi" w:hAnsiTheme="minorHAnsi" w:cstheme="minorHAnsi"/>
                <w:spacing w:val="-4"/>
              </w:rPr>
              <w:t xml:space="preserve"> </w:t>
            </w:r>
            <w:r w:rsidRPr="00336735">
              <w:rPr>
                <w:rFonts w:asciiTheme="minorHAnsi" w:hAnsiTheme="minorHAnsi" w:cstheme="minorHAnsi"/>
              </w:rPr>
              <w:t>je</w:t>
            </w:r>
            <w:r w:rsidRPr="00336735">
              <w:rPr>
                <w:rFonts w:asciiTheme="minorHAnsi" w:hAnsiTheme="minorHAnsi" w:cstheme="minorHAnsi"/>
                <w:spacing w:val="-4"/>
              </w:rPr>
              <w:t xml:space="preserve"> </w:t>
            </w:r>
            <w:r w:rsidRPr="00336735">
              <w:rPr>
                <w:rFonts w:asciiTheme="minorHAnsi" w:hAnsiTheme="minorHAnsi" w:cstheme="minorHAnsi"/>
              </w:rPr>
              <w:t>komuniciranje</w:t>
            </w:r>
            <w:r w:rsidRPr="00336735">
              <w:rPr>
                <w:rFonts w:asciiTheme="minorHAnsi" w:hAnsiTheme="minorHAnsi" w:cstheme="minorHAnsi"/>
                <w:spacing w:val="-4"/>
              </w:rPr>
              <w:t xml:space="preserve"> </w:t>
            </w:r>
            <w:r w:rsidRPr="00336735">
              <w:rPr>
                <w:rFonts w:asciiTheme="minorHAnsi" w:hAnsiTheme="minorHAnsi" w:cstheme="minorHAnsi"/>
              </w:rPr>
              <w:t>paketov</w:t>
            </w:r>
            <w:r w:rsidRPr="00336735">
              <w:rPr>
                <w:rFonts w:asciiTheme="minorHAnsi" w:hAnsiTheme="minorHAnsi" w:cstheme="minorHAnsi"/>
                <w:spacing w:val="-6"/>
              </w:rPr>
              <w:t xml:space="preserve"> </w:t>
            </w:r>
            <w:r w:rsidRPr="00336735">
              <w:rPr>
                <w:rFonts w:asciiTheme="minorHAnsi" w:hAnsiTheme="minorHAnsi" w:cstheme="minorHAnsi"/>
              </w:rPr>
              <w:t>v</w:t>
            </w:r>
            <w:r w:rsidRPr="00336735">
              <w:rPr>
                <w:rFonts w:asciiTheme="minorHAnsi" w:hAnsiTheme="minorHAnsi" w:cstheme="minorHAnsi"/>
                <w:spacing w:val="-6"/>
              </w:rPr>
              <w:t xml:space="preserve"> </w:t>
            </w:r>
            <w:r w:rsidRPr="00336735">
              <w:rPr>
                <w:rFonts w:asciiTheme="minorHAnsi" w:hAnsiTheme="minorHAnsi" w:cstheme="minorHAnsi"/>
              </w:rPr>
              <w:t>okviru</w:t>
            </w:r>
            <w:r w:rsidRPr="00336735">
              <w:rPr>
                <w:rFonts w:asciiTheme="minorHAnsi" w:hAnsiTheme="minorHAnsi" w:cstheme="minorHAnsi"/>
                <w:spacing w:val="-3"/>
              </w:rPr>
              <w:t xml:space="preserve"> </w:t>
            </w:r>
            <w:r w:rsidRPr="00336735">
              <w:rPr>
                <w:rFonts w:asciiTheme="minorHAnsi" w:hAnsiTheme="minorHAnsi" w:cstheme="minorHAnsi"/>
              </w:rPr>
              <w:t>kampanje</w:t>
            </w:r>
            <w:r w:rsidRPr="00336735">
              <w:rPr>
                <w:rFonts w:asciiTheme="minorHAnsi" w:hAnsiTheme="minorHAnsi" w:cstheme="minorHAnsi"/>
                <w:spacing w:val="-4"/>
              </w:rPr>
              <w:t xml:space="preserve"> </w:t>
            </w:r>
            <w:r w:rsidRPr="00336735">
              <w:rPr>
                <w:rFonts w:asciiTheme="minorHAnsi" w:hAnsiTheme="minorHAnsi" w:cstheme="minorHAnsi"/>
              </w:rPr>
              <w:t>za</w:t>
            </w:r>
            <w:r w:rsidRPr="00336735">
              <w:rPr>
                <w:rFonts w:asciiTheme="minorHAnsi" w:hAnsiTheme="minorHAnsi" w:cstheme="minorHAnsi"/>
                <w:spacing w:val="-4"/>
              </w:rPr>
              <w:t xml:space="preserve"> </w:t>
            </w:r>
            <w:r w:rsidRPr="00336735">
              <w:rPr>
                <w:rFonts w:asciiTheme="minorHAnsi" w:hAnsiTheme="minorHAnsi" w:cstheme="minorHAnsi"/>
              </w:rPr>
              <w:t>domači</w:t>
            </w:r>
            <w:r w:rsidRPr="00336735">
              <w:rPr>
                <w:rFonts w:asciiTheme="minorHAnsi" w:hAnsiTheme="minorHAnsi" w:cstheme="minorHAnsi"/>
                <w:spacing w:val="-5"/>
              </w:rPr>
              <w:t xml:space="preserve"> </w:t>
            </w:r>
            <w:r w:rsidRPr="00336735">
              <w:rPr>
                <w:rFonts w:asciiTheme="minorHAnsi" w:hAnsiTheme="minorHAnsi" w:cstheme="minorHAnsi"/>
              </w:rPr>
              <w:t>trg</w:t>
            </w:r>
            <w:r w:rsidRPr="00336735">
              <w:rPr>
                <w:rFonts w:asciiTheme="minorHAnsi" w:hAnsiTheme="minorHAnsi" w:cstheme="minorHAnsi"/>
                <w:spacing w:val="-6"/>
              </w:rPr>
              <w:t xml:space="preserve"> </w:t>
            </w:r>
            <w:r w:rsidRPr="00336735">
              <w:rPr>
                <w:rFonts w:asciiTheme="minorHAnsi" w:hAnsiTheme="minorHAnsi" w:cstheme="minorHAnsi"/>
              </w:rPr>
              <w:t>ter</w:t>
            </w:r>
            <w:r w:rsidRPr="00336735">
              <w:rPr>
                <w:rFonts w:asciiTheme="minorHAnsi" w:hAnsiTheme="minorHAnsi" w:cstheme="minorHAnsi"/>
                <w:spacing w:val="-3"/>
              </w:rPr>
              <w:t xml:space="preserve"> </w:t>
            </w:r>
            <w:r w:rsidRPr="00336735">
              <w:rPr>
                <w:rFonts w:asciiTheme="minorHAnsi" w:hAnsiTheme="minorHAnsi" w:cstheme="minorHAnsi"/>
              </w:rPr>
              <w:t>na</w:t>
            </w:r>
            <w:r w:rsidRPr="00336735">
              <w:rPr>
                <w:rFonts w:asciiTheme="minorHAnsi" w:hAnsiTheme="minorHAnsi" w:cstheme="minorHAnsi"/>
                <w:spacing w:val="-4"/>
              </w:rPr>
              <w:t xml:space="preserve"> </w:t>
            </w:r>
            <w:r w:rsidRPr="00336735">
              <w:rPr>
                <w:rFonts w:asciiTheme="minorHAnsi" w:hAnsiTheme="minorHAnsi" w:cstheme="minorHAnsi"/>
              </w:rPr>
              <w:t>tujih</w:t>
            </w:r>
            <w:r w:rsidRPr="00336735">
              <w:rPr>
                <w:rFonts w:asciiTheme="minorHAnsi" w:hAnsiTheme="minorHAnsi" w:cstheme="minorHAnsi"/>
                <w:spacing w:val="-6"/>
              </w:rPr>
              <w:t xml:space="preserve"> </w:t>
            </w:r>
            <w:r w:rsidRPr="00336735">
              <w:rPr>
                <w:rFonts w:asciiTheme="minorHAnsi" w:hAnsiTheme="minorHAnsi" w:cstheme="minorHAnsi"/>
              </w:rPr>
              <w:t>trgih</w:t>
            </w:r>
            <w:r w:rsidRPr="00336735">
              <w:rPr>
                <w:rFonts w:asciiTheme="minorHAnsi" w:hAnsiTheme="minorHAnsi" w:cstheme="minorHAnsi"/>
                <w:spacing w:val="-3"/>
              </w:rPr>
              <w:t xml:space="preserve"> </w:t>
            </w:r>
            <w:r w:rsidRPr="00336735">
              <w:rPr>
                <w:rFonts w:asciiTheme="minorHAnsi" w:hAnsiTheme="minorHAnsi" w:cstheme="minorHAnsi"/>
              </w:rPr>
              <w:t>v</w:t>
            </w:r>
            <w:r w:rsidRPr="00336735">
              <w:rPr>
                <w:rFonts w:asciiTheme="minorHAnsi" w:hAnsiTheme="minorHAnsi" w:cstheme="minorHAnsi"/>
                <w:spacing w:val="-6"/>
              </w:rPr>
              <w:t xml:space="preserve"> </w:t>
            </w:r>
            <w:r w:rsidRPr="00336735">
              <w:rPr>
                <w:rFonts w:asciiTheme="minorHAnsi" w:hAnsiTheme="minorHAnsi" w:cstheme="minorHAnsi"/>
              </w:rPr>
              <w:t>okviru</w:t>
            </w:r>
            <w:r w:rsidRPr="00336735">
              <w:rPr>
                <w:rFonts w:asciiTheme="minorHAnsi" w:hAnsiTheme="minorHAnsi" w:cstheme="minorHAnsi"/>
                <w:spacing w:val="-48"/>
              </w:rPr>
              <w:t xml:space="preserve"> </w:t>
            </w:r>
            <w:r w:rsidRPr="00336735">
              <w:rPr>
                <w:rFonts w:asciiTheme="minorHAnsi" w:hAnsiTheme="minorHAnsi" w:cstheme="minorHAnsi"/>
              </w:rPr>
              <w:t>globalne digitalne kampanje ter s tem dvig prepoznavnosti Slovenije kot butične, zelene in varne</w:t>
            </w:r>
            <w:r w:rsidRPr="00336735">
              <w:rPr>
                <w:rFonts w:asciiTheme="minorHAnsi" w:hAnsiTheme="minorHAnsi" w:cstheme="minorHAnsi"/>
                <w:spacing w:val="1"/>
              </w:rPr>
              <w:t xml:space="preserve"> </w:t>
            </w:r>
            <w:r w:rsidRPr="00336735">
              <w:rPr>
                <w:rFonts w:asciiTheme="minorHAnsi" w:hAnsiTheme="minorHAnsi" w:cstheme="minorHAnsi"/>
                <w:spacing w:val="-1"/>
              </w:rPr>
              <w:t>destinacije</w:t>
            </w:r>
            <w:r w:rsidRPr="00336735">
              <w:rPr>
                <w:rFonts w:asciiTheme="minorHAnsi" w:hAnsiTheme="minorHAnsi" w:cstheme="minorHAnsi"/>
                <w:spacing w:val="-9"/>
              </w:rPr>
              <w:t xml:space="preserve"> </w:t>
            </w:r>
            <w:r w:rsidRPr="00336735">
              <w:rPr>
                <w:rFonts w:asciiTheme="minorHAnsi" w:hAnsiTheme="minorHAnsi" w:cstheme="minorHAnsi"/>
                <w:spacing w:val="-1"/>
              </w:rPr>
              <w:t>zlasti</w:t>
            </w:r>
            <w:r w:rsidRPr="00336735">
              <w:rPr>
                <w:rFonts w:asciiTheme="minorHAnsi" w:hAnsiTheme="minorHAnsi" w:cstheme="minorHAnsi"/>
                <w:spacing w:val="-10"/>
              </w:rPr>
              <w:t xml:space="preserve"> </w:t>
            </w:r>
            <w:r w:rsidRPr="00336735">
              <w:rPr>
                <w:rFonts w:asciiTheme="minorHAnsi" w:hAnsiTheme="minorHAnsi" w:cstheme="minorHAnsi"/>
                <w:spacing w:val="-1"/>
              </w:rPr>
              <w:t>pri</w:t>
            </w:r>
            <w:r w:rsidRPr="00336735">
              <w:rPr>
                <w:rFonts w:asciiTheme="minorHAnsi" w:hAnsiTheme="minorHAnsi" w:cstheme="minorHAnsi"/>
                <w:spacing w:val="-10"/>
              </w:rPr>
              <w:t xml:space="preserve"> </w:t>
            </w:r>
            <w:r w:rsidRPr="00336735">
              <w:rPr>
                <w:rFonts w:asciiTheme="minorHAnsi" w:hAnsiTheme="minorHAnsi" w:cstheme="minorHAnsi"/>
                <w:spacing w:val="-1"/>
              </w:rPr>
              <w:t>potencialnih</w:t>
            </w:r>
            <w:r w:rsidRPr="00336735">
              <w:rPr>
                <w:rFonts w:asciiTheme="minorHAnsi" w:hAnsiTheme="minorHAnsi" w:cstheme="minorHAnsi"/>
                <w:spacing w:val="-11"/>
              </w:rPr>
              <w:t xml:space="preserve"> </w:t>
            </w:r>
            <w:r w:rsidRPr="00336735">
              <w:rPr>
                <w:rFonts w:asciiTheme="minorHAnsi" w:hAnsiTheme="minorHAnsi" w:cstheme="minorHAnsi"/>
                <w:spacing w:val="-1"/>
              </w:rPr>
              <w:t>gostih</w:t>
            </w:r>
            <w:r w:rsidRPr="00336735">
              <w:rPr>
                <w:rFonts w:asciiTheme="minorHAnsi" w:hAnsiTheme="minorHAnsi" w:cstheme="minorHAnsi"/>
                <w:spacing w:val="-11"/>
              </w:rPr>
              <w:t xml:space="preserve"> </w:t>
            </w:r>
            <w:r w:rsidRPr="00336735">
              <w:rPr>
                <w:rFonts w:asciiTheme="minorHAnsi" w:hAnsiTheme="minorHAnsi" w:cstheme="minorHAnsi"/>
              </w:rPr>
              <w:t>višjega</w:t>
            </w:r>
            <w:r w:rsidRPr="00336735">
              <w:rPr>
                <w:rFonts w:asciiTheme="minorHAnsi" w:hAnsiTheme="minorHAnsi" w:cstheme="minorHAnsi"/>
                <w:spacing w:val="-9"/>
              </w:rPr>
              <w:t xml:space="preserve"> </w:t>
            </w:r>
            <w:r w:rsidRPr="00336735">
              <w:rPr>
                <w:rFonts w:asciiTheme="minorHAnsi" w:hAnsiTheme="minorHAnsi" w:cstheme="minorHAnsi"/>
              </w:rPr>
              <w:t>dohodkovnega</w:t>
            </w:r>
            <w:r w:rsidRPr="00336735">
              <w:rPr>
                <w:rFonts w:asciiTheme="minorHAnsi" w:hAnsiTheme="minorHAnsi" w:cstheme="minorHAnsi"/>
                <w:spacing w:val="-9"/>
              </w:rPr>
              <w:t xml:space="preserve"> </w:t>
            </w:r>
            <w:r w:rsidRPr="00336735">
              <w:rPr>
                <w:rFonts w:asciiTheme="minorHAnsi" w:hAnsiTheme="minorHAnsi" w:cstheme="minorHAnsi"/>
              </w:rPr>
              <w:t>razreda.</w:t>
            </w:r>
            <w:r w:rsidRPr="00336735">
              <w:rPr>
                <w:rFonts w:asciiTheme="minorHAnsi" w:hAnsiTheme="minorHAnsi" w:cstheme="minorHAnsi"/>
                <w:spacing w:val="-9"/>
              </w:rPr>
              <w:t xml:space="preserve"> </w:t>
            </w:r>
            <w:r w:rsidRPr="00336735">
              <w:rPr>
                <w:rFonts w:asciiTheme="minorHAnsi" w:hAnsiTheme="minorHAnsi" w:cstheme="minorHAnsi"/>
              </w:rPr>
              <w:t>S</w:t>
            </w:r>
            <w:r w:rsidRPr="00336735">
              <w:rPr>
                <w:rFonts w:asciiTheme="minorHAnsi" w:hAnsiTheme="minorHAnsi" w:cstheme="minorHAnsi"/>
                <w:spacing w:val="-10"/>
              </w:rPr>
              <w:t xml:space="preserve"> </w:t>
            </w:r>
            <w:r w:rsidRPr="00336735">
              <w:rPr>
                <w:rFonts w:asciiTheme="minorHAnsi" w:hAnsiTheme="minorHAnsi" w:cstheme="minorHAnsi"/>
              </w:rPr>
              <w:t>tem</w:t>
            </w:r>
            <w:r w:rsidRPr="00336735">
              <w:rPr>
                <w:rFonts w:asciiTheme="minorHAnsi" w:hAnsiTheme="minorHAnsi" w:cstheme="minorHAnsi"/>
                <w:spacing w:val="-13"/>
              </w:rPr>
              <w:t xml:space="preserve"> </w:t>
            </w:r>
            <w:r w:rsidRPr="00336735">
              <w:rPr>
                <w:rFonts w:asciiTheme="minorHAnsi" w:hAnsiTheme="minorHAnsi" w:cstheme="minorHAnsi"/>
              </w:rPr>
              <w:t>želimo</w:t>
            </w:r>
            <w:r w:rsidRPr="00336735">
              <w:rPr>
                <w:rFonts w:asciiTheme="minorHAnsi" w:hAnsiTheme="minorHAnsi" w:cstheme="minorHAnsi"/>
                <w:spacing w:val="-9"/>
              </w:rPr>
              <w:t xml:space="preserve"> </w:t>
            </w:r>
            <w:r w:rsidRPr="00336735">
              <w:rPr>
                <w:rFonts w:asciiTheme="minorHAnsi" w:hAnsiTheme="minorHAnsi" w:cstheme="minorHAnsi"/>
              </w:rPr>
              <w:t>povečati</w:t>
            </w:r>
            <w:r w:rsidRPr="00336735">
              <w:rPr>
                <w:rFonts w:asciiTheme="minorHAnsi" w:hAnsiTheme="minorHAnsi" w:cstheme="minorHAnsi"/>
                <w:spacing w:val="-10"/>
              </w:rPr>
              <w:t xml:space="preserve"> </w:t>
            </w:r>
            <w:r w:rsidRPr="00336735">
              <w:rPr>
                <w:rFonts w:asciiTheme="minorHAnsi" w:hAnsiTheme="minorHAnsi" w:cstheme="minorHAnsi"/>
              </w:rPr>
              <w:t>število</w:t>
            </w:r>
            <w:r w:rsidRPr="00336735">
              <w:rPr>
                <w:rFonts w:asciiTheme="minorHAnsi" w:hAnsiTheme="minorHAnsi" w:cstheme="minorHAnsi"/>
                <w:spacing w:val="-47"/>
              </w:rPr>
              <w:t xml:space="preserve"> </w:t>
            </w:r>
            <w:r w:rsidRPr="00336735">
              <w:rPr>
                <w:rFonts w:asciiTheme="minorHAnsi" w:hAnsiTheme="minorHAnsi" w:cstheme="minorHAnsi"/>
              </w:rPr>
              <w:t>prihodov</w:t>
            </w:r>
            <w:r w:rsidRPr="00336735">
              <w:rPr>
                <w:rFonts w:asciiTheme="minorHAnsi" w:hAnsiTheme="minorHAnsi" w:cstheme="minorHAnsi"/>
                <w:spacing w:val="-2"/>
              </w:rPr>
              <w:t xml:space="preserve"> </w:t>
            </w:r>
            <w:r w:rsidRPr="00336735">
              <w:rPr>
                <w:rFonts w:asciiTheme="minorHAnsi" w:hAnsiTheme="minorHAnsi" w:cstheme="minorHAnsi"/>
              </w:rPr>
              <w:t>in</w:t>
            </w:r>
            <w:r w:rsidRPr="00336735">
              <w:rPr>
                <w:rFonts w:asciiTheme="minorHAnsi" w:hAnsiTheme="minorHAnsi" w:cstheme="minorHAnsi"/>
                <w:spacing w:val="-2"/>
              </w:rPr>
              <w:t xml:space="preserve"> </w:t>
            </w:r>
            <w:r w:rsidRPr="00336735">
              <w:rPr>
                <w:rFonts w:asciiTheme="minorHAnsi" w:hAnsiTheme="minorHAnsi" w:cstheme="minorHAnsi"/>
              </w:rPr>
              <w:lastRenderedPageBreak/>
              <w:t>nočitev</w:t>
            </w:r>
            <w:r w:rsidRPr="00336735">
              <w:rPr>
                <w:rFonts w:asciiTheme="minorHAnsi" w:hAnsiTheme="minorHAnsi" w:cstheme="minorHAnsi"/>
                <w:spacing w:val="-2"/>
              </w:rPr>
              <w:t xml:space="preserve"> </w:t>
            </w:r>
            <w:r w:rsidRPr="00336735">
              <w:rPr>
                <w:rFonts w:asciiTheme="minorHAnsi" w:hAnsiTheme="minorHAnsi" w:cstheme="minorHAnsi"/>
              </w:rPr>
              <w:t>domačin</w:t>
            </w:r>
            <w:r w:rsidRPr="00336735">
              <w:rPr>
                <w:rFonts w:asciiTheme="minorHAnsi" w:hAnsiTheme="minorHAnsi" w:cstheme="minorHAnsi"/>
                <w:spacing w:val="-1"/>
              </w:rPr>
              <w:t xml:space="preserve"> </w:t>
            </w:r>
            <w:r w:rsidRPr="00336735">
              <w:rPr>
                <w:rFonts w:asciiTheme="minorHAnsi" w:hAnsiTheme="minorHAnsi" w:cstheme="minorHAnsi"/>
              </w:rPr>
              <w:t>in</w:t>
            </w:r>
            <w:r w:rsidRPr="00336735">
              <w:rPr>
                <w:rFonts w:asciiTheme="minorHAnsi" w:hAnsiTheme="minorHAnsi" w:cstheme="minorHAnsi"/>
                <w:spacing w:val="-2"/>
              </w:rPr>
              <w:t xml:space="preserve"> </w:t>
            </w:r>
            <w:r w:rsidRPr="00336735">
              <w:rPr>
                <w:rFonts w:asciiTheme="minorHAnsi" w:hAnsiTheme="minorHAnsi" w:cstheme="minorHAnsi"/>
              </w:rPr>
              <w:t>tujih</w:t>
            </w:r>
            <w:r w:rsidRPr="00336735">
              <w:rPr>
                <w:rFonts w:asciiTheme="minorHAnsi" w:hAnsiTheme="minorHAnsi" w:cstheme="minorHAnsi"/>
                <w:spacing w:val="-2"/>
              </w:rPr>
              <w:t xml:space="preserve"> </w:t>
            </w:r>
            <w:r w:rsidRPr="00336735">
              <w:rPr>
                <w:rFonts w:asciiTheme="minorHAnsi" w:hAnsiTheme="minorHAnsi" w:cstheme="minorHAnsi"/>
              </w:rPr>
              <w:t>turistov</w:t>
            </w:r>
            <w:r w:rsidRPr="00336735">
              <w:rPr>
                <w:rFonts w:asciiTheme="minorHAnsi" w:hAnsiTheme="minorHAnsi" w:cstheme="minorHAnsi"/>
                <w:spacing w:val="-2"/>
              </w:rPr>
              <w:t xml:space="preserve"> </w:t>
            </w:r>
            <w:r w:rsidRPr="00336735">
              <w:rPr>
                <w:rFonts w:asciiTheme="minorHAnsi" w:hAnsiTheme="minorHAnsi" w:cstheme="minorHAnsi"/>
              </w:rPr>
              <w:t>ter</w:t>
            </w:r>
            <w:r w:rsidRPr="00336735">
              <w:rPr>
                <w:rFonts w:asciiTheme="minorHAnsi" w:hAnsiTheme="minorHAnsi" w:cstheme="minorHAnsi"/>
                <w:spacing w:val="1"/>
              </w:rPr>
              <w:t xml:space="preserve"> </w:t>
            </w:r>
            <w:r w:rsidRPr="00336735">
              <w:rPr>
                <w:rFonts w:asciiTheme="minorHAnsi" w:hAnsiTheme="minorHAnsi" w:cstheme="minorHAnsi"/>
              </w:rPr>
              <w:t>večanje prihodkov v</w:t>
            </w:r>
            <w:r w:rsidRPr="00336735">
              <w:rPr>
                <w:rFonts w:asciiTheme="minorHAnsi" w:hAnsiTheme="minorHAnsi" w:cstheme="minorHAnsi"/>
                <w:spacing w:val="-1"/>
              </w:rPr>
              <w:t xml:space="preserve"> </w:t>
            </w:r>
            <w:r w:rsidRPr="00336735">
              <w:rPr>
                <w:rFonts w:asciiTheme="minorHAnsi" w:hAnsiTheme="minorHAnsi" w:cstheme="minorHAnsi"/>
              </w:rPr>
              <w:t>turizmu.</w:t>
            </w:r>
          </w:p>
          <w:p w14:paraId="6DA969BC" w14:textId="77777777" w:rsidR="00821FBE" w:rsidRPr="00336735" w:rsidRDefault="00821FBE" w:rsidP="0077568A">
            <w:pPr>
              <w:pStyle w:val="TableParagraph"/>
              <w:spacing w:before="9"/>
              <w:ind w:left="0"/>
              <w:rPr>
                <w:rFonts w:asciiTheme="minorHAnsi" w:hAnsiTheme="minorHAnsi" w:cstheme="minorHAnsi"/>
                <w:b/>
              </w:rPr>
            </w:pPr>
          </w:p>
          <w:p w14:paraId="174A46F0" w14:textId="77777777" w:rsidR="00821FBE" w:rsidRPr="00336735" w:rsidRDefault="00821FBE" w:rsidP="0077568A">
            <w:pPr>
              <w:pStyle w:val="TableParagraph"/>
              <w:rPr>
                <w:rFonts w:asciiTheme="minorHAnsi" w:hAnsiTheme="minorHAnsi" w:cstheme="minorHAnsi"/>
              </w:rPr>
            </w:pPr>
            <w:r w:rsidRPr="00336735">
              <w:rPr>
                <w:rFonts w:asciiTheme="minorHAnsi" w:hAnsiTheme="minorHAnsi" w:cstheme="minorHAnsi"/>
              </w:rPr>
              <w:t>Turistične</w:t>
            </w:r>
            <w:r w:rsidRPr="00336735">
              <w:rPr>
                <w:rFonts w:asciiTheme="minorHAnsi" w:hAnsiTheme="minorHAnsi" w:cstheme="minorHAnsi"/>
                <w:spacing w:val="-2"/>
              </w:rPr>
              <w:t xml:space="preserve"> </w:t>
            </w:r>
            <w:r w:rsidRPr="00336735">
              <w:rPr>
                <w:rFonts w:asciiTheme="minorHAnsi" w:hAnsiTheme="minorHAnsi" w:cstheme="minorHAnsi"/>
              </w:rPr>
              <w:t>pakete</w:t>
            </w:r>
            <w:r w:rsidRPr="00336735">
              <w:rPr>
                <w:rFonts w:asciiTheme="minorHAnsi" w:hAnsiTheme="minorHAnsi" w:cstheme="minorHAnsi"/>
                <w:spacing w:val="-2"/>
              </w:rPr>
              <w:t xml:space="preserve"> </w:t>
            </w:r>
            <w:r w:rsidRPr="00336735">
              <w:rPr>
                <w:rFonts w:asciiTheme="minorHAnsi" w:hAnsiTheme="minorHAnsi" w:cstheme="minorHAnsi"/>
              </w:rPr>
              <w:t>je</w:t>
            </w:r>
            <w:r w:rsidRPr="00336735">
              <w:rPr>
                <w:rFonts w:asciiTheme="minorHAnsi" w:hAnsiTheme="minorHAnsi" w:cstheme="minorHAnsi"/>
                <w:spacing w:val="1"/>
              </w:rPr>
              <w:t xml:space="preserve"> </w:t>
            </w:r>
            <w:r w:rsidRPr="00336735">
              <w:rPr>
                <w:rFonts w:asciiTheme="minorHAnsi" w:hAnsiTheme="minorHAnsi" w:cstheme="minorHAnsi"/>
              </w:rPr>
              <w:t>možno</w:t>
            </w:r>
            <w:r w:rsidRPr="00336735">
              <w:rPr>
                <w:rFonts w:asciiTheme="minorHAnsi" w:hAnsiTheme="minorHAnsi" w:cstheme="minorHAnsi"/>
                <w:spacing w:val="-1"/>
              </w:rPr>
              <w:t xml:space="preserve"> </w:t>
            </w:r>
            <w:r w:rsidRPr="00336735">
              <w:rPr>
                <w:rFonts w:asciiTheme="minorHAnsi" w:hAnsiTheme="minorHAnsi" w:cstheme="minorHAnsi"/>
              </w:rPr>
              <w:t>oddati</w:t>
            </w:r>
            <w:r w:rsidRPr="00336735">
              <w:rPr>
                <w:rFonts w:asciiTheme="minorHAnsi" w:hAnsiTheme="minorHAnsi" w:cstheme="minorHAnsi"/>
                <w:spacing w:val="-1"/>
              </w:rPr>
              <w:t xml:space="preserve"> </w:t>
            </w:r>
            <w:r w:rsidRPr="00336735">
              <w:rPr>
                <w:rFonts w:asciiTheme="minorHAnsi" w:hAnsiTheme="minorHAnsi" w:cstheme="minorHAnsi"/>
              </w:rPr>
              <w:t>v</w:t>
            </w:r>
            <w:r w:rsidRPr="00336735">
              <w:rPr>
                <w:rFonts w:asciiTheme="minorHAnsi" w:hAnsiTheme="minorHAnsi" w:cstheme="minorHAnsi"/>
                <w:spacing w:val="-3"/>
              </w:rPr>
              <w:t xml:space="preserve"> </w:t>
            </w:r>
            <w:r w:rsidRPr="00336735">
              <w:rPr>
                <w:rFonts w:asciiTheme="minorHAnsi" w:hAnsiTheme="minorHAnsi" w:cstheme="minorHAnsi"/>
              </w:rPr>
              <w:t>naslednjih</w:t>
            </w:r>
            <w:r w:rsidRPr="00336735">
              <w:rPr>
                <w:rFonts w:asciiTheme="minorHAnsi" w:hAnsiTheme="minorHAnsi" w:cstheme="minorHAnsi"/>
                <w:spacing w:val="-4"/>
              </w:rPr>
              <w:t xml:space="preserve"> </w:t>
            </w:r>
            <w:r w:rsidRPr="00336735">
              <w:rPr>
                <w:rFonts w:asciiTheme="minorHAnsi" w:hAnsiTheme="minorHAnsi" w:cstheme="minorHAnsi"/>
              </w:rPr>
              <w:t>kategorijah:</w:t>
            </w:r>
          </w:p>
          <w:p w14:paraId="17901F8F" w14:textId="77777777" w:rsidR="00821FBE" w:rsidRPr="00336735" w:rsidRDefault="00821FBE" w:rsidP="00C0468E">
            <w:pPr>
              <w:pStyle w:val="TableParagraph"/>
              <w:numPr>
                <w:ilvl w:val="0"/>
                <w:numId w:val="29"/>
              </w:numPr>
              <w:tabs>
                <w:tab w:val="left" w:pos="523"/>
                <w:tab w:val="left" w:pos="524"/>
              </w:tabs>
              <w:spacing w:before="15"/>
              <w:ind w:left="523" w:hanging="362"/>
              <w:rPr>
                <w:rFonts w:asciiTheme="minorHAnsi" w:hAnsiTheme="minorHAnsi" w:cstheme="minorHAnsi"/>
              </w:rPr>
            </w:pPr>
            <w:r w:rsidRPr="00336735">
              <w:rPr>
                <w:rFonts w:asciiTheme="minorHAnsi" w:hAnsiTheme="minorHAnsi" w:cstheme="minorHAnsi"/>
              </w:rPr>
              <w:t>Aktivne</w:t>
            </w:r>
            <w:r w:rsidRPr="00336735">
              <w:rPr>
                <w:rFonts w:asciiTheme="minorHAnsi" w:hAnsiTheme="minorHAnsi" w:cstheme="minorHAnsi"/>
                <w:spacing w:val="-4"/>
              </w:rPr>
              <w:t xml:space="preserve"> </w:t>
            </w:r>
            <w:r w:rsidRPr="00336735">
              <w:rPr>
                <w:rFonts w:asciiTheme="minorHAnsi" w:hAnsiTheme="minorHAnsi" w:cstheme="minorHAnsi"/>
              </w:rPr>
              <w:t>počitnice</w:t>
            </w:r>
          </w:p>
          <w:p w14:paraId="0F177789" w14:textId="77777777" w:rsidR="00821FBE" w:rsidRPr="00336735" w:rsidRDefault="00821FBE" w:rsidP="00C0468E">
            <w:pPr>
              <w:pStyle w:val="TableParagraph"/>
              <w:numPr>
                <w:ilvl w:val="0"/>
                <w:numId w:val="29"/>
              </w:numPr>
              <w:tabs>
                <w:tab w:val="left" w:pos="523"/>
                <w:tab w:val="left" w:pos="524"/>
              </w:tabs>
              <w:spacing w:before="16"/>
              <w:ind w:left="523" w:hanging="362"/>
              <w:rPr>
                <w:rFonts w:asciiTheme="minorHAnsi" w:hAnsiTheme="minorHAnsi" w:cstheme="minorHAnsi"/>
              </w:rPr>
            </w:pPr>
            <w:r w:rsidRPr="00336735">
              <w:rPr>
                <w:rFonts w:asciiTheme="minorHAnsi" w:hAnsiTheme="minorHAnsi" w:cstheme="minorHAnsi"/>
              </w:rPr>
              <w:t>Družinske</w:t>
            </w:r>
            <w:r w:rsidRPr="00336735">
              <w:rPr>
                <w:rFonts w:asciiTheme="minorHAnsi" w:hAnsiTheme="minorHAnsi" w:cstheme="minorHAnsi"/>
                <w:spacing w:val="-8"/>
              </w:rPr>
              <w:t xml:space="preserve"> </w:t>
            </w:r>
            <w:r w:rsidRPr="00336735">
              <w:rPr>
                <w:rFonts w:asciiTheme="minorHAnsi" w:hAnsiTheme="minorHAnsi" w:cstheme="minorHAnsi"/>
              </w:rPr>
              <w:t>počitnice</w:t>
            </w:r>
          </w:p>
          <w:p w14:paraId="12517A4B" w14:textId="696A32F2" w:rsidR="00821FBE" w:rsidRPr="00336735" w:rsidRDefault="00821FBE" w:rsidP="00C0468E">
            <w:pPr>
              <w:pStyle w:val="TableParagraph"/>
              <w:numPr>
                <w:ilvl w:val="0"/>
                <w:numId w:val="29"/>
              </w:numPr>
              <w:tabs>
                <w:tab w:val="left" w:pos="523"/>
                <w:tab w:val="left" w:pos="524"/>
              </w:tabs>
              <w:spacing w:before="15"/>
              <w:ind w:left="523" w:hanging="362"/>
              <w:rPr>
                <w:rFonts w:asciiTheme="minorHAnsi" w:hAnsiTheme="minorHAnsi" w:cstheme="minorHAnsi"/>
              </w:rPr>
            </w:pPr>
            <w:proofErr w:type="spellStart"/>
            <w:r w:rsidRPr="00336735">
              <w:rPr>
                <w:rFonts w:asciiTheme="minorHAnsi" w:hAnsiTheme="minorHAnsi" w:cstheme="minorHAnsi"/>
              </w:rPr>
              <w:t>Wellness</w:t>
            </w:r>
            <w:proofErr w:type="spellEnd"/>
            <w:r w:rsidRPr="00336735">
              <w:rPr>
                <w:rFonts w:asciiTheme="minorHAnsi" w:hAnsiTheme="minorHAnsi" w:cstheme="minorHAnsi"/>
                <w:spacing w:val="-8"/>
              </w:rPr>
              <w:t xml:space="preserve"> </w:t>
            </w:r>
            <w:r w:rsidRPr="00336735">
              <w:rPr>
                <w:rFonts w:asciiTheme="minorHAnsi" w:hAnsiTheme="minorHAnsi" w:cstheme="minorHAnsi"/>
              </w:rPr>
              <w:t>ponudbe</w:t>
            </w:r>
          </w:p>
          <w:p w14:paraId="5ACD5993" w14:textId="77777777" w:rsidR="00821FBE" w:rsidRPr="00336735" w:rsidRDefault="00821FBE" w:rsidP="00C0468E">
            <w:pPr>
              <w:pStyle w:val="TableParagraph"/>
              <w:numPr>
                <w:ilvl w:val="0"/>
                <w:numId w:val="29"/>
              </w:numPr>
              <w:tabs>
                <w:tab w:val="left" w:pos="523"/>
                <w:tab w:val="left" w:pos="524"/>
              </w:tabs>
              <w:spacing w:before="14"/>
              <w:ind w:left="523" w:hanging="362"/>
              <w:rPr>
                <w:rFonts w:asciiTheme="minorHAnsi" w:hAnsiTheme="minorHAnsi" w:cstheme="minorHAnsi"/>
              </w:rPr>
            </w:pPr>
            <w:r w:rsidRPr="00336735">
              <w:rPr>
                <w:rFonts w:asciiTheme="minorHAnsi" w:hAnsiTheme="minorHAnsi" w:cstheme="minorHAnsi"/>
              </w:rPr>
              <w:t>Kulinarične</w:t>
            </w:r>
            <w:r w:rsidRPr="00336735">
              <w:rPr>
                <w:rFonts w:asciiTheme="minorHAnsi" w:hAnsiTheme="minorHAnsi" w:cstheme="minorHAnsi"/>
                <w:spacing w:val="-2"/>
              </w:rPr>
              <w:t xml:space="preserve"> </w:t>
            </w:r>
            <w:r w:rsidRPr="00336735">
              <w:rPr>
                <w:rFonts w:asciiTheme="minorHAnsi" w:hAnsiTheme="minorHAnsi" w:cstheme="minorHAnsi"/>
              </w:rPr>
              <w:t>ponudbe</w:t>
            </w:r>
          </w:p>
          <w:p w14:paraId="12F23D70" w14:textId="77777777" w:rsidR="00821FBE" w:rsidRPr="00336735" w:rsidRDefault="00821FBE" w:rsidP="00C0468E">
            <w:pPr>
              <w:pStyle w:val="TableParagraph"/>
              <w:numPr>
                <w:ilvl w:val="0"/>
                <w:numId w:val="29"/>
              </w:numPr>
              <w:tabs>
                <w:tab w:val="left" w:pos="523"/>
                <w:tab w:val="left" w:pos="524"/>
              </w:tabs>
              <w:spacing w:before="17"/>
              <w:ind w:left="523" w:hanging="362"/>
              <w:rPr>
                <w:rFonts w:asciiTheme="minorHAnsi" w:hAnsiTheme="minorHAnsi" w:cstheme="minorHAnsi"/>
              </w:rPr>
            </w:pPr>
            <w:r w:rsidRPr="00336735">
              <w:rPr>
                <w:rFonts w:asciiTheme="minorHAnsi" w:hAnsiTheme="minorHAnsi" w:cstheme="minorHAnsi"/>
              </w:rPr>
              <w:t>Ponudbe</w:t>
            </w:r>
            <w:r w:rsidRPr="00336735">
              <w:rPr>
                <w:rFonts w:asciiTheme="minorHAnsi" w:hAnsiTheme="minorHAnsi" w:cstheme="minorHAnsi"/>
                <w:spacing w:val="-2"/>
              </w:rPr>
              <w:t xml:space="preserve"> </w:t>
            </w:r>
            <w:r w:rsidRPr="00336735">
              <w:rPr>
                <w:rFonts w:asciiTheme="minorHAnsi" w:hAnsiTheme="minorHAnsi" w:cstheme="minorHAnsi"/>
              </w:rPr>
              <w:t>mest,</w:t>
            </w:r>
            <w:r w:rsidRPr="00336735">
              <w:rPr>
                <w:rFonts w:asciiTheme="minorHAnsi" w:hAnsiTheme="minorHAnsi" w:cstheme="minorHAnsi"/>
                <w:spacing w:val="-3"/>
              </w:rPr>
              <w:t xml:space="preserve"> </w:t>
            </w:r>
            <w:r w:rsidRPr="00336735">
              <w:rPr>
                <w:rFonts w:asciiTheme="minorHAnsi" w:hAnsiTheme="minorHAnsi" w:cstheme="minorHAnsi"/>
              </w:rPr>
              <w:t>kulture</w:t>
            </w:r>
            <w:r w:rsidRPr="00336735">
              <w:rPr>
                <w:rFonts w:asciiTheme="minorHAnsi" w:hAnsiTheme="minorHAnsi" w:cstheme="minorHAnsi"/>
                <w:spacing w:val="-3"/>
              </w:rPr>
              <w:t xml:space="preserve"> </w:t>
            </w:r>
            <w:r w:rsidRPr="00336735">
              <w:rPr>
                <w:rFonts w:asciiTheme="minorHAnsi" w:hAnsiTheme="minorHAnsi" w:cstheme="minorHAnsi"/>
              </w:rPr>
              <w:t>in</w:t>
            </w:r>
            <w:r w:rsidRPr="00336735">
              <w:rPr>
                <w:rFonts w:asciiTheme="minorHAnsi" w:hAnsiTheme="minorHAnsi" w:cstheme="minorHAnsi"/>
                <w:spacing w:val="-2"/>
              </w:rPr>
              <w:t xml:space="preserve"> </w:t>
            </w:r>
            <w:r w:rsidRPr="00336735">
              <w:rPr>
                <w:rFonts w:asciiTheme="minorHAnsi" w:hAnsiTheme="minorHAnsi" w:cstheme="minorHAnsi"/>
              </w:rPr>
              <w:t>festivalov</w:t>
            </w:r>
          </w:p>
          <w:p w14:paraId="722BADC7" w14:textId="77777777" w:rsidR="00821FBE" w:rsidRPr="00336735" w:rsidRDefault="00821FBE" w:rsidP="0077568A">
            <w:pPr>
              <w:pStyle w:val="TableParagraph"/>
              <w:spacing w:before="30" w:line="252" w:lineRule="auto"/>
              <w:jc w:val="both"/>
              <w:rPr>
                <w:rFonts w:asciiTheme="minorHAnsi" w:hAnsiTheme="minorHAnsi" w:cstheme="minorHAnsi"/>
                <w:lang w:eastAsia="en-US"/>
              </w:rPr>
            </w:pPr>
            <w:r w:rsidRPr="00336735">
              <w:rPr>
                <w:rFonts w:asciiTheme="minorHAnsi" w:hAnsiTheme="minorHAnsi" w:cstheme="minorHAnsi"/>
              </w:rPr>
              <w:t xml:space="preserve">Zimska </w:t>
            </w:r>
            <w:proofErr w:type="spellStart"/>
            <w:r w:rsidRPr="00336735">
              <w:rPr>
                <w:rFonts w:asciiTheme="minorHAnsi" w:hAnsiTheme="minorHAnsi" w:cstheme="minorHAnsi"/>
              </w:rPr>
              <w:t>aponudba</w:t>
            </w:r>
            <w:proofErr w:type="spellEnd"/>
            <w:r w:rsidRPr="00336735">
              <w:rPr>
                <w:rFonts w:asciiTheme="minorHAnsi" w:hAnsiTheme="minorHAnsi" w:cstheme="minorHAnsi"/>
              </w:rPr>
              <w:t xml:space="preserve"> (od avgusta 2024 naprej )</w:t>
            </w:r>
            <w:r w:rsidRPr="00336735">
              <w:rPr>
                <w:rFonts w:asciiTheme="minorHAnsi" w:hAnsiTheme="minorHAnsi" w:cstheme="minorHAnsi"/>
                <w:spacing w:val="1"/>
              </w:rPr>
              <w:t xml:space="preserve"> </w:t>
            </w:r>
            <w:r w:rsidRPr="00336735">
              <w:rPr>
                <w:rFonts w:asciiTheme="minorHAnsi" w:hAnsiTheme="minorHAnsi" w:cstheme="minorHAnsi"/>
              </w:rPr>
              <w:t>Ponudbe</w:t>
            </w:r>
            <w:r w:rsidRPr="00336735">
              <w:rPr>
                <w:rFonts w:asciiTheme="minorHAnsi" w:hAnsiTheme="minorHAnsi" w:cstheme="minorHAnsi"/>
                <w:spacing w:val="-5"/>
              </w:rPr>
              <w:t xml:space="preserve"> </w:t>
            </w:r>
            <w:r w:rsidRPr="00336735">
              <w:rPr>
                <w:rFonts w:asciiTheme="minorHAnsi" w:hAnsiTheme="minorHAnsi" w:cstheme="minorHAnsi"/>
              </w:rPr>
              <w:t>bodo</w:t>
            </w:r>
            <w:r w:rsidRPr="00336735">
              <w:rPr>
                <w:rFonts w:asciiTheme="minorHAnsi" w:hAnsiTheme="minorHAnsi" w:cstheme="minorHAnsi"/>
                <w:spacing w:val="-4"/>
              </w:rPr>
              <w:t xml:space="preserve"> </w:t>
            </w:r>
            <w:r w:rsidRPr="00336735">
              <w:rPr>
                <w:rFonts w:asciiTheme="minorHAnsi" w:hAnsiTheme="minorHAnsi" w:cstheme="minorHAnsi"/>
              </w:rPr>
              <w:t>vidne</w:t>
            </w:r>
            <w:r w:rsidRPr="00336735">
              <w:rPr>
                <w:rFonts w:asciiTheme="minorHAnsi" w:hAnsiTheme="minorHAnsi" w:cstheme="minorHAnsi"/>
                <w:spacing w:val="-4"/>
              </w:rPr>
              <w:t xml:space="preserve"> </w:t>
            </w:r>
            <w:r w:rsidRPr="00336735">
              <w:rPr>
                <w:rFonts w:asciiTheme="minorHAnsi" w:hAnsiTheme="minorHAnsi" w:cstheme="minorHAnsi"/>
              </w:rPr>
              <w:t>na</w:t>
            </w:r>
            <w:r w:rsidRPr="00336735">
              <w:rPr>
                <w:rFonts w:asciiTheme="minorHAnsi" w:hAnsiTheme="minorHAnsi" w:cstheme="minorHAnsi"/>
                <w:spacing w:val="-3"/>
              </w:rPr>
              <w:t xml:space="preserve"> </w:t>
            </w:r>
            <w:r w:rsidRPr="00336735">
              <w:rPr>
                <w:rFonts w:asciiTheme="minorHAnsi" w:hAnsiTheme="minorHAnsi" w:cstheme="minorHAnsi"/>
              </w:rPr>
              <w:t>portal:</w:t>
            </w:r>
            <w:r w:rsidRPr="00336735">
              <w:rPr>
                <w:rFonts w:asciiTheme="minorHAnsi" w:hAnsiTheme="minorHAnsi" w:cstheme="minorHAnsi"/>
                <w:color w:val="0000FF"/>
                <w:spacing w:val="-3"/>
              </w:rPr>
              <w:t xml:space="preserve"> </w:t>
            </w:r>
            <w:hyperlink r:id="rId30">
              <w:r w:rsidRPr="00336735">
                <w:rPr>
                  <w:rFonts w:asciiTheme="minorHAnsi" w:hAnsiTheme="minorHAnsi" w:cstheme="minorHAnsi"/>
                  <w:color w:val="0000FF"/>
                  <w:u w:val="single" w:color="0000FF"/>
                </w:rPr>
                <w:t>www.slovenia.info</w:t>
              </w:r>
            </w:hyperlink>
          </w:p>
        </w:tc>
      </w:tr>
      <w:tr w:rsidR="00821FBE" w:rsidRPr="00542EC2" w14:paraId="7831354F" w14:textId="77777777" w:rsidTr="0077568A">
        <w:trPr>
          <w:trHeight w:val="58"/>
        </w:trPr>
        <w:tc>
          <w:tcPr>
            <w:tcW w:w="1711" w:type="dxa"/>
          </w:tcPr>
          <w:p w14:paraId="4900CE5A" w14:textId="77777777" w:rsidR="00821FBE" w:rsidRPr="00336735" w:rsidRDefault="00821FBE" w:rsidP="0077568A">
            <w:pPr>
              <w:pStyle w:val="TableParagraph"/>
              <w:spacing w:before="18" w:line="252" w:lineRule="auto"/>
              <w:ind w:left="0" w:right="196"/>
              <w:rPr>
                <w:rFonts w:asciiTheme="minorHAnsi" w:hAnsiTheme="minorHAnsi" w:cstheme="minorHAnsi"/>
                <w:lang w:eastAsia="en-US"/>
              </w:rPr>
            </w:pPr>
            <w:r w:rsidRPr="00336735">
              <w:rPr>
                <w:rFonts w:asciiTheme="minorHAnsi" w:hAnsiTheme="minorHAnsi" w:cstheme="minorHAnsi"/>
                <w:lang w:eastAsia="en-US"/>
              </w:rPr>
              <w:lastRenderedPageBreak/>
              <w:t>Ciljne skupine oz. potencialni upravičenci:</w:t>
            </w:r>
          </w:p>
        </w:tc>
        <w:tc>
          <w:tcPr>
            <w:tcW w:w="7205" w:type="dxa"/>
            <w:gridSpan w:val="2"/>
          </w:tcPr>
          <w:p w14:paraId="3EF92C9C" w14:textId="77777777" w:rsidR="00821FBE" w:rsidRPr="00336735" w:rsidRDefault="00821FBE" w:rsidP="0077568A">
            <w:pPr>
              <w:pStyle w:val="TableParagraph"/>
              <w:rPr>
                <w:rFonts w:asciiTheme="minorHAnsi" w:hAnsiTheme="minorHAnsi" w:cstheme="minorHAnsi"/>
              </w:rPr>
            </w:pPr>
            <w:r w:rsidRPr="00336735">
              <w:rPr>
                <w:rFonts w:asciiTheme="minorHAnsi" w:hAnsiTheme="minorHAnsi" w:cstheme="minorHAnsi"/>
              </w:rPr>
              <w:t>Ponudniki</w:t>
            </w:r>
            <w:r w:rsidRPr="00336735">
              <w:rPr>
                <w:rFonts w:asciiTheme="minorHAnsi" w:hAnsiTheme="minorHAnsi" w:cstheme="minorHAnsi"/>
                <w:spacing w:val="-6"/>
              </w:rPr>
              <w:t xml:space="preserve"> </w:t>
            </w:r>
            <w:r w:rsidRPr="00336735">
              <w:rPr>
                <w:rFonts w:asciiTheme="minorHAnsi" w:hAnsiTheme="minorHAnsi" w:cstheme="minorHAnsi"/>
              </w:rPr>
              <w:t>turističnih</w:t>
            </w:r>
            <w:r w:rsidRPr="00336735">
              <w:rPr>
                <w:rFonts w:asciiTheme="minorHAnsi" w:hAnsiTheme="minorHAnsi" w:cstheme="minorHAnsi"/>
                <w:spacing w:val="-7"/>
              </w:rPr>
              <w:t xml:space="preserve"> </w:t>
            </w:r>
            <w:r w:rsidRPr="00336735">
              <w:rPr>
                <w:rFonts w:asciiTheme="minorHAnsi" w:hAnsiTheme="minorHAnsi" w:cstheme="minorHAnsi"/>
              </w:rPr>
              <w:t>paketov.</w:t>
            </w:r>
            <w:r w:rsidRPr="00336735">
              <w:rPr>
                <w:rFonts w:asciiTheme="minorHAnsi" w:hAnsiTheme="minorHAnsi" w:cstheme="minorHAnsi"/>
                <w:spacing w:val="-47"/>
              </w:rPr>
              <w:t xml:space="preserve"> </w:t>
            </w:r>
            <w:r w:rsidRPr="00336735">
              <w:rPr>
                <w:rFonts w:asciiTheme="minorHAnsi" w:hAnsiTheme="minorHAnsi" w:cstheme="minorHAnsi"/>
              </w:rPr>
              <w:t>Glej</w:t>
            </w:r>
            <w:r w:rsidRPr="00336735">
              <w:rPr>
                <w:rFonts w:asciiTheme="minorHAnsi" w:hAnsiTheme="minorHAnsi" w:cstheme="minorHAnsi"/>
                <w:spacing w:val="-1"/>
              </w:rPr>
              <w:t xml:space="preserve"> </w:t>
            </w:r>
            <w:r w:rsidRPr="00336735">
              <w:rPr>
                <w:rFonts w:asciiTheme="minorHAnsi" w:hAnsiTheme="minorHAnsi" w:cstheme="minorHAnsi"/>
              </w:rPr>
              <w:t>javni</w:t>
            </w:r>
            <w:r w:rsidRPr="00336735">
              <w:rPr>
                <w:rFonts w:asciiTheme="minorHAnsi" w:hAnsiTheme="minorHAnsi" w:cstheme="minorHAnsi"/>
                <w:spacing w:val="-1"/>
              </w:rPr>
              <w:t xml:space="preserve"> </w:t>
            </w:r>
            <w:r w:rsidRPr="00336735">
              <w:rPr>
                <w:rFonts w:asciiTheme="minorHAnsi" w:hAnsiTheme="minorHAnsi" w:cstheme="minorHAnsi"/>
              </w:rPr>
              <w:t>poziv.</w:t>
            </w:r>
          </w:p>
        </w:tc>
      </w:tr>
    </w:tbl>
    <w:p w14:paraId="782030F2" w14:textId="77777777" w:rsidR="00340921" w:rsidRPr="00340921" w:rsidRDefault="00340921" w:rsidP="00F23FF5">
      <w:pPr>
        <w:rPr>
          <w:rFonts w:asciiTheme="minorHAnsi" w:hAnsiTheme="minorHAnsi" w:cstheme="minorHAnsi"/>
          <w:b/>
          <w:bCs/>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F23FF5" w:rsidRPr="00F7402C" w14:paraId="2560B98F" w14:textId="77777777" w:rsidTr="00441822">
        <w:trPr>
          <w:trHeight w:val="484"/>
        </w:trPr>
        <w:tc>
          <w:tcPr>
            <w:tcW w:w="1711" w:type="dxa"/>
            <w:shd w:val="clear" w:color="auto" w:fill="D9D9D9" w:themeFill="background1" w:themeFillShade="D9"/>
            <w:hideMark/>
          </w:tcPr>
          <w:p w14:paraId="26AAD36C" w14:textId="77777777" w:rsidR="00F23FF5" w:rsidRPr="00CF1E79" w:rsidRDefault="00F23FF5" w:rsidP="0077568A">
            <w:pPr>
              <w:pStyle w:val="TableParagraph"/>
              <w:spacing w:before="20" w:line="252" w:lineRule="auto"/>
              <w:ind w:left="0"/>
              <w:rPr>
                <w:rFonts w:asciiTheme="minorHAnsi" w:hAnsiTheme="minorHAnsi" w:cstheme="minorHAnsi"/>
                <w:b/>
                <w:bCs/>
                <w:lang w:eastAsia="en-US"/>
              </w:rPr>
            </w:pPr>
            <w:bookmarkStart w:id="4" w:name="_Hlk155179783"/>
            <w:r w:rsidRPr="00CF1E79">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027D8B96" w14:textId="77777777" w:rsidR="00F23FF5" w:rsidRPr="00CF1E79" w:rsidRDefault="00F23FF5" w:rsidP="0077568A">
            <w:pPr>
              <w:rPr>
                <w:rFonts w:asciiTheme="minorHAnsi" w:hAnsiTheme="minorHAnsi" w:cstheme="minorHAnsi"/>
                <w:b/>
                <w:bCs/>
                <w:sz w:val="22"/>
                <w:szCs w:val="22"/>
              </w:rPr>
            </w:pPr>
            <w:r w:rsidRPr="00CF1E79">
              <w:rPr>
                <w:rFonts w:asciiTheme="minorHAnsi" w:hAnsiTheme="minorHAnsi" w:cstheme="minorHAnsi"/>
                <w:b/>
                <w:bCs/>
                <w:sz w:val="22"/>
                <w:szCs w:val="22"/>
              </w:rPr>
              <w:t>Povabilo specializiranim turističnim združenjem in skupini najmanj petih partnerjev slovenskega turističnega gospodarstva k prijavam sodelovanja na specializiranih in splošnih turističnih sejmih na izbranih tujih trgih v letu 2024</w:t>
            </w:r>
          </w:p>
        </w:tc>
      </w:tr>
      <w:bookmarkEnd w:id="4"/>
      <w:tr w:rsidR="00F23FF5" w:rsidRPr="00F7402C" w14:paraId="7CD79F97" w14:textId="77777777" w:rsidTr="0077568A">
        <w:trPr>
          <w:trHeight w:val="270"/>
        </w:trPr>
        <w:tc>
          <w:tcPr>
            <w:tcW w:w="1711" w:type="dxa"/>
            <w:hideMark/>
          </w:tcPr>
          <w:p w14:paraId="0ABB620B" w14:textId="77777777" w:rsidR="00F23FF5" w:rsidRPr="00CF1E79" w:rsidRDefault="00F23FF5" w:rsidP="0077568A">
            <w:pPr>
              <w:pStyle w:val="TableParagraph"/>
              <w:spacing w:before="18" w:line="252" w:lineRule="auto"/>
              <w:ind w:left="0"/>
              <w:rPr>
                <w:rFonts w:asciiTheme="minorHAnsi" w:hAnsiTheme="minorHAnsi" w:cstheme="minorHAnsi"/>
                <w:lang w:eastAsia="en-US"/>
              </w:rPr>
            </w:pPr>
            <w:r w:rsidRPr="00CF1E79">
              <w:rPr>
                <w:rFonts w:asciiTheme="minorHAnsi" w:hAnsiTheme="minorHAnsi" w:cstheme="minorHAnsi"/>
                <w:lang w:eastAsia="en-US"/>
              </w:rPr>
              <w:t>Status: aktiven</w:t>
            </w:r>
          </w:p>
        </w:tc>
        <w:tc>
          <w:tcPr>
            <w:tcW w:w="3252" w:type="dxa"/>
            <w:hideMark/>
          </w:tcPr>
          <w:p w14:paraId="51AD083A" w14:textId="77777777" w:rsidR="00F23FF5" w:rsidRPr="00CF1E79" w:rsidRDefault="00F23FF5" w:rsidP="0077568A">
            <w:pPr>
              <w:pStyle w:val="TableParagraph"/>
              <w:spacing w:before="9" w:line="252" w:lineRule="auto"/>
              <w:rPr>
                <w:rFonts w:asciiTheme="minorHAnsi" w:hAnsiTheme="minorHAnsi" w:cstheme="minorHAnsi"/>
                <w:lang w:eastAsia="en-US"/>
              </w:rPr>
            </w:pPr>
            <w:r w:rsidRPr="00CF1E79">
              <w:rPr>
                <w:rFonts w:asciiTheme="minorHAnsi" w:hAnsiTheme="minorHAnsi" w:cstheme="minorHAnsi"/>
                <w:lang w:eastAsia="en-US"/>
              </w:rPr>
              <w:t xml:space="preserve">Datum objave: </w:t>
            </w:r>
            <w:r w:rsidRPr="00CF1E79">
              <w:rPr>
                <w:rFonts w:asciiTheme="minorHAnsi" w:hAnsiTheme="minorHAnsi" w:cstheme="minorHAnsi"/>
                <w:spacing w:val="-2"/>
              </w:rPr>
              <w:t>19.12.2023</w:t>
            </w:r>
          </w:p>
        </w:tc>
        <w:tc>
          <w:tcPr>
            <w:tcW w:w="3953" w:type="dxa"/>
          </w:tcPr>
          <w:p w14:paraId="762176CD" w14:textId="77777777" w:rsidR="00F23FF5" w:rsidRPr="00CF1E79" w:rsidRDefault="00F23FF5" w:rsidP="0077568A">
            <w:pPr>
              <w:pStyle w:val="TableParagraph"/>
              <w:spacing w:before="3" w:line="245" w:lineRule="exact"/>
              <w:ind w:left="0"/>
              <w:rPr>
                <w:rFonts w:asciiTheme="minorHAnsi" w:hAnsiTheme="minorHAnsi" w:cstheme="minorHAnsi"/>
                <w:lang w:eastAsia="en-US"/>
              </w:rPr>
            </w:pPr>
            <w:r w:rsidRPr="00CF1E79">
              <w:rPr>
                <w:rFonts w:asciiTheme="minorHAnsi" w:hAnsiTheme="minorHAnsi" w:cstheme="minorHAnsi"/>
                <w:lang w:eastAsia="en-US"/>
              </w:rPr>
              <w:t xml:space="preserve">Rok prijave: </w:t>
            </w:r>
            <w:r w:rsidRPr="00CF1E79">
              <w:rPr>
                <w:rFonts w:asciiTheme="minorHAnsi" w:hAnsiTheme="minorHAnsi" w:cstheme="minorHAnsi"/>
                <w:b/>
              </w:rPr>
              <w:t>1.</w:t>
            </w:r>
            <w:r w:rsidRPr="00CF1E79">
              <w:rPr>
                <w:rFonts w:asciiTheme="minorHAnsi" w:hAnsiTheme="minorHAnsi" w:cstheme="minorHAnsi"/>
                <w:b/>
                <w:spacing w:val="-2"/>
              </w:rPr>
              <w:t xml:space="preserve"> </w:t>
            </w:r>
            <w:r w:rsidRPr="00CF1E79">
              <w:rPr>
                <w:rFonts w:asciiTheme="minorHAnsi" w:hAnsiTheme="minorHAnsi" w:cstheme="minorHAnsi"/>
                <w:b/>
              </w:rPr>
              <w:t>12.</w:t>
            </w:r>
            <w:r w:rsidRPr="00CF1E79">
              <w:rPr>
                <w:rFonts w:asciiTheme="minorHAnsi" w:hAnsiTheme="minorHAnsi" w:cstheme="minorHAnsi"/>
                <w:b/>
                <w:spacing w:val="46"/>
              </w:rPr>
              <w:t xml:space="preserve"> </w:t>
            </w:r>
            <w:r w:rsidRPr="00CF1E79">
              <w:rPr>
                <w:rFonts w:asciiTheme="minorHAnsi" w:hAnsiTheme="minorHAnsi" w:cstheme="minorHAnsi"/>
                <w:b/>
              </w:rPr>
              <w:t>2024</w:t>
            </w:r>
            <w:r w:rsidRPr="00CF1E79">
              <w:rPr>
                <w:rFonts w:asciiTheme="minorHAnsi" w:hAnsiTheme="minorHAnsi" w:cstheme="minorHAnsi"/>
                <w:b/>
                <w:spacing w:val="-2"/>
              </w:rPr>
              <w:t xml:space="preserve"> </w:t>
            </w:r>
            <w:r w:rsidRPr="00CF1E79">
              <w:rPr>
                <w:rFonts w:asciiTheme="minorHAnsi" w:hAnsiTheme="minorHAnsi" w:cstheme="minorHAnsi"/>
                <w:b/>
              </w:rPr>
              <w:t>oz.</w:t>
            </w:r>
            <w:r w:rsidRPr="00CF1E79">
              <w:rPr>
                <w:rFonts w:asciiTheme="minorHAnsi" w:hAnsiTheme="minorHAnsi" w:cstheme="minorHAnsi"/>
                <w:b/>
                <w:spacing w:val="-1"/>
              </w:rPr>
              <w:t xml:space="preserve"> </w:t>
            </w:r>
            <w:r w:rsidRPr="00CF1E79">
              <w:rPr>
                <w:rFonts w:asciiTheme="minorHAnsi" w:hAnsiTheme="minorHAnsi" w:cstheme="minorHAnsi"/>
                <w:b/>
              </w:rPr>
              <w:t>do</w:t>
            </w:r>
            <w:r w:rsidRPr="00CF1E79">
              <w:rPr>
                <w:rFonts w:asciiTheme="minorHAnsi" w:hAnsiTheme="minorHAnsi" w:cstheme="minorHAnsi"/>
                <w:b/>
                <w:spacing w:val="-2"/>
              </w:rPr>
              <w:t xml:space="preserve"> </w:t>
            </w:r>
            <w:r w:rsidRPr="00CF1E79">
              <w:rPr>
                <w:rFonts w:asciiTheme="minorHAnsi" w:hAnsiTheme="minorHAnsi" w:cstheme="minorHAnsi"/>
                <w:b/>
              </w:rPr>
              <w:t>porabe</w:t>
            </w:r>
            <w:r w:rsidRPr="00CF1E79">
              <w:rPr>
                <w:rFonts w:asciiTheme="minorHAnsi" w:hAnsiTheme="minorHAnsi" w:cstheme="minorHAnsi"/>
                <w:b/>
                <w:spacing w:val="-2"/>
              </w:rPr>
              <w:t xml:space="preserve"> sredstev.</w:t>
            </w:r>
          </w:p>
        </w:tc>
      </w:tr>
      <w:tr w:rsidR="00F23FF5" w:rsidRPr="00F7402C" w14:paraId="65BA50D5" w14:textId="77777777" w:rsidTr="0077568A">
        <w:trPr>
          <w:trHeight w:val="274"/>
        </w:trPr>
        <w:tc>
          <w:tcPr>
            <w:tcW w:w="1711" w:type="dxa"/>
            <w:hideMark/>
          </w:tcPr>
          <w:p w14:paraId="77124D47" w14:textId="77777777" w:rsidR="00F23FF5" w:rsidRPr="00CF1E79" w:rsidRDefault="00F23FF5" w:rsidP="0077568A">
            <w:pPr>
              <w:pStyle w:val="TableParagraph"/>
              <w:spacing w:before="18" w:line="252" w:lineRule="auto"/>
              <w:ind w:left="0"/>
              <w:rPr>
                <w:rFonts w:asciiTheme="minorHAnsi" w:hAnsiTheme="minorHAnsi" w:cstheme="minorHAnsi"/>
                <w:lang w:eastAsia="en-US"/>
              </w:rPr>
            </w:pPr>
            <w:r w:rsidRPr="00CF1E79">
              <w:rPr>
                <w:rFonts w:asciiTheme="minorHAnsi" w:hAnsiTheme="minorHAnsi" w:cstheme="minorHAnsi"/>
                <w:lang w:eastAsia="en-US"/>
              </w:rPr>
              <w:t>Vir objave:</w:t>
            </w:r>
          </w:p>
        </w:tc>
        <w:tc>
          <w:tcPr>
            <w:tcW w:w="7205" w:type="dxa"/>
            <w:gridSpan w:val="2"/>
          </w:tcPr>
          <w:p w14:paraId="142B8C84" w14:textId="77777777" w:rsidR="00F23FF5" w:rsidRPr="00CF1E79" w:rsidRDefault="00CD69E0" w:rsidP="0077568A">
            <w:pPr>
              <w:pStyle w:val="TableParagraph"/>
              <w:spacing w:before="16" w:line="252" w:lineRule="auto"/>
              <w:rPr>
                <w:rFonts w:asciiTheme="minorHAnsi" w:hAnsiTheme="minorHAnsi" w:cstheme="minorHAnsi"/>
                <w:lang w:eastAsia="en-US"/>
              </w:rPr>
            </w:pPr>
            <w:hyperlink r:id="rId31">
              <w:r w:rsidR="00F23FF5" w:rsidRPr="00CF1E79">
                <w:rPr>
                  <w:rFonts w:asciiTheme="minorHAnsi" w:hAnsiTheme="minorHAnsi" w:cstheme="minorHAnsi"/>
                  <w:color w:val="0000FF"/>
                  <w:spacing w:val="-2"/>
                  <w:u w:val="single" w:color="0000FF"/>
                </w:rPr>
                <w:t>https://www.slovenia.info/sl/poslovne-strani/razpisi-sto/javni-pozivi</w:t>
              </w:r>
            </w:hyperlink>
          </w:p>
        </w:tc>
      </w:tr>
      <w:tr w:rsidR="00F23FF5" w:rsidRPr="00F7402C" w14:paraId="7C8D4EE7" w14:textId="77777777" w:rsidTr="0077568A">
        <w:trPr>
          <w:trHeight w:val="274"/>
        </w:trPr>
        <w:tc>
          <w:tcPr>
            <w:tcW w:w="1711" w:type="dxa"/>
            <w:hideMark/>
          </w:tcPr>
          <w:p w14:paraId="37BBF404" w14:textId="77777777" w:rsidR="00F23FF5" w:rsidRPr="00CF1E79" w:rsidRDefault="00F23FF5" w:rsidP="0077568A">
            <w:pPr>
              <w:pStyle w:val="TableParagraph"/>
              <w:spacing w:before="18" w:line="252" w:lineRule="auto"/>
              <w:ind w:left="0"/>
              <w:rPr>
                <w:rFonts w:asciiTheme="minorHAnsi" w:hAnsiTheme="minorHAnsi" w:cstheme="minorHAnsi"/>
                <w:lang w:eastAsia="en-US"/>
              </w:rPr>
            </w:pPr>
            <w:proofErr w:type="spellStart"/>
            <w:r w:rsidRPr="00CF1E79">
              <w:rPr>
                <w:rFonts w:asciiTheme="minorHAnsi" w:hAnsiTheme="minorHAnsi" w:cstheme="minorHAnsi"/>
                <w:lang w:eastAsia="en-US"/>
              </w:rPr>
              <w:t>Razpisnik</w:t>
            </w:r>
            <w:proofErr w:type="spellEnd"/>
            <w:r w:rsidRPr="00CF1E79">
              <w:rPr>
                <w:rFonts w:asciiTheme="minorHAnsi" w:hAnsiTheme="minorHAnsi" w:cstheme="minorHAnsi"/>
                <w:lang w:eastAsia="en-US"/>
              </w:rPr>
              <w:t>:</w:t>
            </w:r>
          </w:p>
        </w:tc>
        <w:tc>
          <w:tcPr>
            <w:tcW w:w="7205" w:type="dxa"/>
            <w:gridSpan w:val="2"/>
          </w:tcPr>
          <w:p w14:paraId="408D01DD" w14:textId="77777777" w:rsidR="00F23FF5" w:rsidRPr="00CF1E79" w:rsidRDefault="00F23FF5" w:rsidP="0077568A">
            <w:pPr>
              <w:pStyle w:val="TableParagraph"/>
              <w:spacing w:before="12" w:line="252" w:lineRule="auto"/>
              <w:rPr>
                <w:rFonts w:asciiTheme="minorHAnsi" w:hAnsiTheme="minorHAnsi" w:cstheme="minorHAnsi"/>
                <w:lang w:eastAsia="en-US"/>
              </w:rPr>
            </w:pPr>
            <w:r w:rsidRPr="00CF1E79">
              <w:rPr>
                <w:rFonts w:asciiTheme="minorHAnsi" w:hAnsiTheme="minorHAnsi" w:cstheme="minorHAnsi"/>
              </w:rPr>
              <w:t>Slovenska</w:t>
            </w:r>
            <w:r w:rsidRPr="00CF1E79">
              <w:rPr>
                <w:rFonts w:asciiTheme="minorHAnsi" w:hAnsiTheme="minorHAnsi" w:cstheme="minorHAnsi"/>
                <w:spacing w:val="-10"/>
              </w:rPr>
              <w:t xml:space="preserve"> </w:t>
            </w:r>
            <w:r w:rsidRPr="00CF1E79">
              <w:rPr>
                <w:rFonts w:asciiTheme="minorHAnsi" w:hAnsiTheme="minorHAnsi" w:cstheme="minorHAnsi"/>
              </w:rPr>
              <w:t>turistična</w:t>
            </w:r>
            <w:r w:rsidRPr="00CF1E79">
              <w:rPr>
                <w:rFonts w:asciiTheme="minorHAnsi" w:hAnsiTheme="minorHAnsi" w:cstheme="minorHAnsi"/>
                <w:spacing w:val="-10"/>
              </w:rPr>
              <w:t xml:space="preserve"> </w:t>
            </w:r>
            <w:r w:rsidRPr="00CF1E79">
              <w:rPr>
                <w:rFonts w:asciiTheme="minorHAnsi" w:hAnsiTheme="minorHAnsi" w:cstheme="minorHAnsi"/>
                <w:spacing w:val="-2"/>
              </w:rPr>
              <w:t>organizacija</w:t>
            </w:r>
          </w:p>
        </w:tc>
      </w:tr>
      <w:tr w:rsidR="00F23FF5" w:rsidRPr="00F7402C" w14:paraId="4715C444" w14:textId="77777777" w:rsidTr="0077568A">
        <w:trPr>
          <w:trHeight w:val="729"/>
        </w:trPr>
        <w:tc>
          <w:tcPr>
            <w:tcW w:w="1711" w:type="dxa"/>
            <w:hideMark/>
          </w:tcPr>
          <w:p w14:paraId="5418E908" w14:textId="77777777" w:rsidR="00F23FF5" w:rsidRPr="00CF1E79" w:rsidRDefault="00F23FF5" w:rsidP="0077568A">
            <w:pPr>
              <w:pStyle w:val="TableParagraph"/>
              <w:spacing w:before="18" w:line="252" w:lineRule="auto"/>
              <w:ind w:left="0" w:right="101"/>
              <w:rPr>
                <w:rFonts w:asciiTheme="minorHAnsi" w:hAnsiTheme="minorHAnsi" w:cstheme="minorHAnsi"/>
                <w:lang w:eastAsia="en-US"/>
              </w:rPr>
            </w:pPr>
            <w:r w:rsidRPr="00CF1E79">
              <w:rPr>
                <w:rFonts w:asciiTheme="minorHAnsi" w:hAnsiTheme="minorHAnsi" w:cstheme="minorHAnsi"/>
                <w:lang w:eastAsia="en-US"/>
              </w:rPr>
              <w:t xml:space="preserve">Kratek </w:t>
            </w:r>
            <w:r w:rsidRPr="00CF1E79">
              <w:rPr>
                <w:rFonts w:asciiTheme="minorHAnsi" w:hAnsiTheme="minorHAnsi" w:cstheme="minorHAnsi"/>
                <w:spacing w:val="-5"/>
                <w:lang w:eastAsia="en-US"/>
              </w:rPr>
              <w:t xml:space="preserve">opis </w:t>
            </w:r>
            <w:r w:rsidRPr="00CF1E79">
              <w:rPr>
                <w:rFonts w:asciiTheme="minorHAnsi" w:hAnsiTheme="minorHAnsi" w:cstheme="minorHAnsi"/>
                <w:lang w:eastAsia="en-US"/>
              </w:rPr>
              <w:t>predmeta razpisa:</w:t>
            </w:r>
          </w:p>
        </w:tc>
        <w:tc>
          <w:tcPr>
            <w:tcW w:w="7205" w:type="dxa"/>
            <w:gridSpan w:val="2"/>
          </w:tcPr>
          <w:p w14:paraId="5AB0AE26" w14:textId="77777777" w:rsidR="00F23FF5" w:rsidRPr="00CF1E79" w:rsidRDefault="00F23FF5" w:rsidP="0077568A">
            <w:pPr>
              <w:pStyle w:val="TableParagraph"/>
              <w:rPr>
                <w:rFonts w:asciiTheme="minorHAnsi" w:hAnsiTheme="minorHAnsi" w:cstheme="minorHAnsi"/>
              </w:rPr>
            </w:pPr>
            <w:r w:rsidRPr="00CF1E79">
              <w:rPr>
                <w:rFonts w:asciiTheme="minorHAnsi" w:hAnsiTheme="minorHAnsi" w:cstheme="minorHAnsi"/>
              </w:rPr>
              <w:t>Slovenska turistična organizacija vabi specializirana turistična združenja in skupino najmanj petih partnerjev slovenskega turističnega gospodarstva k prijavam sodelovanja na specializiranih in splošnih turističnih sejmih na izbranih tujih trgih v letu 2024, kjer STO ni aktivno prisotna.</w:t>
            </w:r>
          </w:p>
        </w:tc>
      </w:tr>
      <w:tr w:rsidR="00F23FF5" w:rsidRPr="00F7402C" w14:paraId="0350E2EC" w14:textId="77777777" w:rsidTr="0077568A">
        <w:trPr>
          <w:trHeight w:val="707"/>
        </w:trPr>
        <w:tc>
          <w:tcPr>
            <w:tcW w:w="1711" w:type="dxa"/>
            <w:hideMark/>
          </w:tcPr>
          <w:p w14:paraId="29174417" w14:textId="77777777" w:rsidR="00F23FF5" w:rsidRPr="00CF1E79" w:rsidRDefault="00F23FF5" w:rsidP="0077568A">
            <w:pPr>
              <w:pStyle w:val="TableParagraph"/>
              <w:spacing w:before="18" w:line="230" w:lineRule="atLeast"/>
              <w:ind w:left="0" w:right="274"/>
              <w:rPr>
                <w:rFonts w:asciiTheme="minorHAnsi" w:hAnsiTheme="minorHAnsi" w:cstheme="minorHAnsi"/>
                <w:lang w:eastAsia="en-US"/>
              </w:rPr>
            </w:pPr>
            <w:r w:rsidRPr="00CF1E79">
              <w:rPr>
                <w:rFonts w:asciiTheme="minorHAnsi" w:hAnsiTheme="minorHAnsi" w:cstheme="minorHAnsi"/>
                <w:lang w:eastAsia="en-US"/>
              </w:rPr>
              <w:t>Višina razpoložljivih sredstev:</w:t>
            </w:r>
          </w:p>
        </w:tc>
        <w:tc>
          <w:tcPr>
            <w:tcW w:w="7205" w:type="dxa"/>
            <w:gridSpan w:val="2"/>
          </w:tcPr>
          <w:p w14:paraId="7C9BE298" w14:textId="77777777" w:rsidR="00F23FF5" w:rsidRPr="00CF1E79" w:rsidRDefault="00F23FF5" w:rsidP="0077568A">
            <w:pPr>
              <w:pStyle w:val="TableParagraph"/>
              <w:spacing w:before="11" w:line="252" w:lineRule="auto"/>
              <w:rPr>
                <w:rFonts w:asciiTheme="minorHAnsi" w:hAnsiTheme="minorHAnsi" w:cstheme="minorHAnsi"/>
                <w:lang w:eastAsia="en-US"/>
              </w:rPr>
            </w:pPr>
            <w:r w:rsidRPr="00CF1E79">
              <w:rPr>
                <w:rFonts w:asciiTheme="minorHAnsi" w:hAnsiTheme="minorHAnsi" w:cstheme="minorHAnsi"/>
              </w:rPr>
              <w:t>40.000</w:t>
            </w:r>
            <w:r w:rsidRPr="00CF1E79">
              <w:rPr>
                <w:rFonts w:asciiTheme="minorHAnsi" w:hAnsiTheme="minorHAnsi" w:cstheme="minorHAnsi"/>
                <w:spacing w:val="-4"/>
              </w:rPr>
              <w:t xml:space="preserve"> </w:t>
            </w:r>
            <w:r w:rsidRPr="00CF1E79">
              <w:rPr>
                <w:rFonts w:asciiTheme="minorHAnsi" w:hAnsiTheme="minorHAnsi" w:cstheme="minorHAnsi"/>
                <w:spacing w:val="-5"/>
              </w:rPr>
              <w:t>EUR</w:t>
            </w:r>
          </w:p>
        </w:tc>
      </w:tr>
      <w:tr w:rsidR="00F23FF5" w:rsidRPr="00F7402C" w14:paraId="231EC7A9" w14:textId="77777777" w:rsidTr="0077568A">
        <w:trPr>
          <w:trHeight w:val="933"/>
        </w:trPr>
        <w:tc>
          <w:tcPr>
            <w:tcW w:w="1711" w:type="dxa"/>
            <w:hideMark/>
          </w:tcPr>
          <w:p w14:paraId="511E3B65" w14:textId="77777777" w:rsidR="00F23FF5" w:rsidRPr="00CF1E79" w:rsidRDefault="00F23FF5" w:rsidP="0077568A">
            <w:pPr>
              <w:pStyle w:val="TableParagraph"/>
              <w:spacing w:before="18" w:line="252" w:lineRule="auto"/>
              <w:ind w:left="0" w:right="196"/>
              <w:rPr>
                <w:rFonts w:asciiTheme="minorHAnsi" w:hAnsiTheme="minorHAnsi" w:cstheme="minorHAnsi"/>
                <w:lang w:eastAsia="en-US"/>
              </w:rPr>
            </w:pPr>
            <w:r w:rsidRPr="00CF1E79">
              <w:rPr>
                <w:rFonts w:asciiTheme="minorHAnsi" w:hAnsiTheme="minorHAnsi" w:cstheme="minorHAnsi"/>
                <w:lang w:eastAsia="en-US"/>
              </w:rPr>
              <w:t>Maksimalna višina sofinanciranja:</w:t>
            </w:r>
          </w:p>
        </w:tc>
        <w:tc>
          <w:tcPr>
            <w:tcW w:w="7205" w:type="dxa"/>
            <w:gridSpan w:val="2"/>
          </w:tcPr>
          <w:p w14:paraId="0FD96C5C" w14:textId="77777777" w:rsidR="00F23FF5" w:rsidRPr="00CF1E79" w:rsidRDefault="00F23FF5" w:rsidP="0077568A">
            <w:pPr>
              <w:pStyle w:val="TableParagraph"/>
              <w:spacing w:before="2" w:line="252" w:lineRule="auto"/>
              <w:rPr>
                <w:rFonts w:asciiTheme="minorHAnsi" w:hAnsiTheme="minorHAnsi" w:cstheme="minorHAnsi"/>
                <w:lang w:eastAsia="en-US"/>
              </w:rPr>
            </w:pPr>
            <w:r w:rsidRPr="00CF1E79">
              <w:rPr>
                <w:rFonts w:asciiTheme="minorHAnsi" w:hAnsiTheme="minorHAnsi" w:cstheme="minorHAnsi"/>
              </w:rPr>
              <w:t>Glej</w:t>
            </w:r>
            <w:r w:rsidRPr="00CF1E79">
              <w:rPr>
                <w:rFonts w:asciiTheme="minorHAnsi" w:hAnsiTheme="minorHAnsi" w:cstheme="minorHAnsi"/>
                <w:spacing w:val="-5"/>
              </w:rPr>
              <w:t xml:space="preserve"> </w:t>
            </w:r>
            <w:r w:rsidRPr="00CF1E79">
              <w:rPr>
                <w:rFonts w:asciiTheme="minorHAnsi" w:hAnsiTheme="minorHAnsi" w:cstheme="minorHAnsi"/>
              </w:rPr>
              <w:t>javni</w:t>
            </w:r>
            <w:r w:rsidRPr="00CF1E79">
              <w:rPr>
                <w:rFonts w:asciiTheme="minorHAnsi" w:hAnsiTheme="minorHAnsi" w:cstheme="minorHAnsi"/>
                <w:spacing w:val="-5"/>
              </w:rPr>
              <w:t xml:space="preserve"> </w:t>
            </w:r>
            <w:r w:rsidRPr="00CF1E79">
              <w:rPr>
                <w:rFonts w:asciiTheme="minorHAnsi" w:hAnsiTheme="minorHAnsi" w:cstheme="minorHAnsi"/>
                <w:spacing w:val="-2"/>
              </w:rPr>
              <w:t>poziv.</w:t>
            </w:r>
          </w:p>
        </w:tc>
      </w:tr>
      <w:tr w:rsidR="00F23FF5" w:rsidRPr="00F7402C" w14:paraId="4A3CDDB1" w14:textId="77777777" w:rsidTr="0077568A">
        <w:trPr>
          <w:trHeight w:val="1194"/>
        </w:trPr>
        <w:tc>
          <w:tcPr>
            <w:tcW w:w="1711" w:type="dxa"/>
          </w:tcPr>
          <w:p w14:paraId="6EDE67BF" w14:textId="77777777" w:rsidR="00F23FF5" w:rsidRPr="00D13D87" w:rsidRDefault="00F23FF5" w:rsidP="0077568A">
            <w:pPr>
              <w:pStyle w:val="TableParagraph"/>
              <w:spacing w:before="18" w:line="252" w:lineRule="auto"/>
              <w:ind w:left="0" w:right="196"/>
              <w:rPr>
                <w:rFonts w:asciiTheme="minorHAnsi" w:hAnsiTheme="minorHAnsi" w:cstheme="minorHAnsi"/>
                <w:lang w:eastAsia="en-US"/>
              </w:rPr>
            </w:pPr>
            <w:r w:rsidRPr="00D13D87">
              <w:rPr>
                <w:rFonts w:asciiTheme="minorHAnsi" w:hAnsiTheme="minorHAnsi" w:cstheme="minorHAnsi"/>
                <w:lang w:eastAsia="en-US"/>
              </w:rPr>
              <w:t>Ciljne skupine oz. potencialni upravičenci:</w:t>
            </w:r>
          </w:p>
        </w:tc>
        <w:tc>
          <w:tcPr>
            <w:tcW w:w="7205" w:type="dxa"/>
            <w:gridSpan w:val="2"/>
          </w:tcPr>
          <w:p w14:paraId="653F03EB" w14:textId="77777777" w:rsidR="00F23FF5" w:rsidRPr="00D13D87" w:rsidRDefault="00F23FF5" w:rsidP="0077568A">
            <w:pPr>
              <w:pStyle w:val="TableParagraph"/>
              <w:spacing w:before="35"/>
              <w:jc w:val="both"/>
              <w:rPr>
                <w:rFonts w:asciiTheme="minorHAnsi" w:hAnsiTheme="minorHAnsi" w:cstheme="minorHAnsi"/>
              </w:rPr>
            </w:pPr>
            <w:r w:rsidRPr="00D13D87">
              <w:rPr>
                <w:rFonts w:asciiTheme="minorHAnsi" w:hAnsiTheme="minorHAnsi" w:cstheme="minorHAnsi"/>
              </w:rPr>
              <w:t>Na</w:t>
            </w:r>
            <w:r w:rsidRPr="00D13D87">
              <w:rPr>
                <w:rFonts w:asciiTheme="minorHAnsi" w:hAnsiTheme="minorHAnsi" w:cstheme="minorHAnsi"/>
                <w:spacing w:val="-4"/>
              </w:rPr>
              <w:t xml:space="preserve"> </w:t>
            </w:r>
            <w:r w:rsidRPr="00D13D87">
              <w:rPr>
                <w:rFonts w:asciiTheme="minorHAnsi" w:hAnsiTheme="minorHAnsi" w:cstheme="minorHAnsi"/>
              </w:rPr>
              <w:t>poziv</w:t>
            </w:r>
            <w:r w:rsidRPr="00D13D87">
              <w:rPr>
                <w:rFonts w:asciiTheme="minorHAnsi" w:hAnsiTheme="minorHAnsi" w:cstheme="minorHAnsi"/>
                <w:spacing w:val="-4"/>
              </w:rPr>
              <w:t xml:space="preserve"> </w:t>
            </w:r>
            <w:r w:rsidRPr="00D13D87">
              <w:rPr>
                <w:rFonts w:asciiTheme="minorHAnsi" w:hAnsiTheme="minorHAnsi" w:cstheme="minorHAnsi"/>
              </w:rPr>
              <w:t>se</w:t>
            </w:r>
            <w:r w:rsidRPr="00D13D87">
              <w:rPr>
                <w:rFonts w:asciiTheme="minorHAnsi" w:hAnsiTheme="minorHAnsi" w:cstheme="minorHAnsi"/>
                <w:spacing w:val="-3"/>
              </w:rPr>
              <w:t xml:space="preserve"> </w:t>
            </w:r>
            <w:r w:rsidRPr="00D13D87">
              <w:rPr>
                <w:rFonts w:asciiTheme="minorHAnsi" w:hAnsiTheme="minorHAnsi" w:cstheme="minorHAnsi"/>
              </w:rPr>
              <w:t>lahko</w:t>
            </w:r>
            <w:r w:rsidRPr="00D13D87">
              <w:rPr>
                <w:rFonts w:asciiTheme="minorHAnsi" w:hAnsiTheme="minorHAnsi" w:cstheme="minorHAnsi"/>
                <w:spacing w:val="-2"/>
              </w:rPr>
              <w:t xml:space="preserve"> prijavijo:</w:t>
            </w:r>
          </w:p>
          <w:p w14:paraId="3D864030" w14:textId="5337E5AE" w:rsidR="00F23FF5" w:rsidRPr="00D13D87" w:rsidRDefault="00F23FF5" w:rsidP="00C0468E">
            <w:pPr>
              <w:pStyle w:val="TableParagraph"/>
              <w:numPr>
                <w:ilvl w:val="0"/>
                <w:numId w:val="26"/>
              </w:numPr>
              <w:tabs>
                <w:tab w:val="left" w:pos="523"/>
              </w:tabs>
              <w:spacing w:before="30" w:line="271" w:lineRule="auto"/>
              <w:ind w:right="125"/>
              <w:jc w:val="both"/>
              <w:rPr>
                <w:rFonts w:asciiTheme="minorHAnsi" w:hAnsiTheme="minorHAnsi" w:cstheme="minorHAnsi"/>
              </w:rPr>
            </w:pPr>
            <w:r w:rsidRPr="00D13D87">
              <w:rPr>
                <w:rFonts w:asciiTheme="minorHAnsi" w:hAnsiTheme="minorHAnsi" w:cstheme="minorHAnsi"/>
              </w:rPr>
              <w:t>Specializirana turistična združenja (npr. Združenje zgodovinskih mest Slovenije, Aktivna Slovenija GIZ, Združenje slovenskih</w:t>
            </w:r>
            <w:r w:rsidRPr="00D13D87">
              <w:rPr>
                <w:rFonts w:asciiTheme="minorHAnsi" w:hAnsiTheme="minorHAnsi" w:cstheme="minorHAnsi"/>
                <w:spacing w:val="-2"/>
              </w:rPr>
              <w:t xml:space="preserve"> </w:t>
            </w:r>
            <w:r w:rsidRPr="00D13D87">
              <w:rPr>
                <w:rFonts w:asciiTheme="minorHAnsi" w:hAnsiTheme="minorHAnsi" w:cstheme="minorHAnsi"/>
              </w:rPr>
              <w:t>žičničarjev</w:t>
            </w:r>
            <w:r w:rsidRPr="00D13D87">
              <w:rPr>
                <w:rFonts w:asciiTheme="minorHAnsi" w:hAnsiTheme="minorHAnsi" w:cstheme="minorHAnsi"/>
                <w:spacing w:val="-1"/>
              </w:rPr>
              <w:t xml:space="preserve"> </w:t>
            </w:r>
            <w:r w:rsidRPr="00D13D87">
              <w:rPr>
                <w:rFonts w:asciiTheme="minorHAnsi" w:hAnsiTheme="minorHAnsi" w:cstheme="minorHAnsi"/>
              </w:rPr>
              <w:t>GIZ, Skupnost</w:t>
            </w:r>
            <w:r w:rsidRPr="00D13D87">
              <w:rPr>
                <w:rFonts w:asciiTheme="minorHAnsi" w:hAnsiTheme="minorHAnsi" w:cstheme="minorHAnsi"/>
                <w:spacing w:val="-1"/>
              </w:rPr>
              <w:t xml:space="preserve"> </w:t>
            </w:r>
            <w:r w:rsidRPr="00D13D87">
              <w:rPr>
                <w:rFonts w:asciiTheme="minorHAnsi" w:hAnsiTheme="minorHAnsi" w:cstheme="minorHAnsi"/>
              </w:rPr>
              <w:t>slovenskih naravnih</w:t>
            </w:r>
            <w:r w:rsidRPr="00D13D87">
              <w:rPr>
                <w:rFonts w:asciiTheme="minorHAnsi" w:hAnsiTheme="minorHAnsi" w:cstheme="minorHAnsi"/>
                <w:spacing w:val="-2"/>
              </w:rPr>
              <w:t xml:space="preserve"> </w:t>
            </w:r>
            <w:r w:rsidRPr="00D13D87">
              <w:rPr>
                <w:rFonts w:asciiTheme="minorHAnsi" w:hAnsiTheme="minorHAnsi" w:cstheme="minorHAnsi"/>
              </w:rPr>
              <w:t xml:space="preserve">zdravilišč </w:t>
            </w:r>
            <w:proofErr w:type="spellStart"/>
            <w:r w:rsidRPr="00D13D87">
              <w:rPr>
                <w:rFonts w:asciiTheme="minorHAnsi" w:hAnsiTheme="minorHAnsi" w:cstheme="minorHAnsi"/>
              </w:rPr>
              <w:t>g.i.z</w:t>
            </w:r>
            <w:proofErr w:type="spellEnd"/>
            <w:r w:rsidRPr="00D13D87">
              <w:rPr>
                <w:rFonts w:asciiTheme="minorHAnsi" w:hAnsiTheme="minorHAnsi" w:cstheme="minorHAnsi"/>
              </w:rPr>
              <w:t>., Zavod za ribištvo Slovenije, GIZ Golf, itd.)</w:t>
            </w:r>
          </w:p>
          <w:p w14:paraId="625947E7" w14:textId="77777777" w:rsidR="00F23FF5" w:rsidRPr="00D13D87" w:rsidRDefault="00F23FF5" w:rsidP="00C0468E">
            <w:pPr>
              <w:pStyle w:val="TableParagraph"/>
              <w:numPr>
                <w:ilvl w:val="0"/>
                <w:numId w:val="26"/>
              </w:numPr>
              <w:tabs>
                <w:tab w:val="left" w:pos="522"/>
              </w:tabs>
              <w:ind w:left="522" w:hanging="359"/>
              <w:jc w:val="both"/>
              <w:rPr>
                <w:rFonts w:asciiTheme="minorHAnsi" w:hAnsiTheme="minorHAnsi" w:cstheme="minorHAnsi"/>
              </w:rPr>
            </w:pPr>
            <w:r w:rsidRPr="00D13D87">
              <w:rPr>
                <w:rFonts w:asciiTheme="minorHAnsi" w:hAnsiTheme="minorHAnsi" w:cstheme="minorHAnsi"/>
              </w:rPr>
              <w:t>Skupina</w:t>
            </w:r>
            <w:r w:rsidRPr="00D13D87">
              <w:rPr>
                <w:rFonts w:asciiTheme="minorHAnsi" w:hAnsiTheme="minorHAnsi" w:cstheme="minorHAnsi"/>
                <w:spacing w:val="-6"/>
              </w:rPr>
              <w:t xml:space="preserve"> </w:t>
            </w:r>
            <w:r w:rsidRPr="00D13D87">
              <w:rPr>
                <w:rFonts w:asciiTheme="minorHAnsi" w:hAnsiTheme="minorHAnsi" w:cstheme="minorHAnsi"/>
              </w:rPr>
              <w:t>najmanj</w:t>
            </w:r>
            <w:r w:rsidRPr="00D13D87">
              <w:rPr>
                <w:rFonts w:asciiTheme="minorHAnsi" w:hAnsiTheme="minorHAnsi" w:cstheme="minorHAnsi"/>
                <w:spacing w:val="-6"/>
              </w:rPr>
              <w:t xml:space="preserve"> </w:t>
            </w:r>
            <w:r w:rsidRPr="00D13D87">
              <w:rPr>
                <w:rFonts w:asciiTheme="minorHAnsi" w:hAnsiTheme="minorHAnsi" w:cstheme="minorHAnsi"/>
              </w:rPr>
              <w:t>petih</w:t>
            </w:r>
            <w:r w:rsidRPr="00D13D87">
              <w:rPr>
                <w:rFonts w:asciiTheme="minorHAnsi" w:hAnsiTheme="minorHAnsi" w:cstheme="minorHAnsi"/>
                <w:spacing w:val="-9"/>
              </w:rPr>
              <w:t xml:space="preserve"> </w:t>
            </w:r>
            <w:r w:rsidRPr="00D13D87">
              <w:rPr>
                <w:rFonts w:asciiTheme="minorHAnsi" w:hAnsiTheme="minorHAnsi" w:cstheme="minorHAnsi"/>
              </w:rPr>
              <w:t>partnerjev</w:t>
            </w:r>
            <w:r w:rsidRPr="00D13D87">
              <w:rPr>
                <w:rFonts w:asciiTheme="minorHAnsi" w:hAnsiTheme="minorHAnsi" w:cstheme="minorHAnsi"/>
                <w:spacing w:val="-9"/>
              </w:rPr>
              <w:t xml:space="preserve"> </w:t>
            </w:r>
            <w:r w:rsidRPr="00D13D87">
              <w:rPr>
                <w:rFonts w:asciiTheme="minorHAnsi" w:hAnsiTheme="minorHAnsi" w:cstheme="minorHAnsi"/>
              </w:rPr>
              <w:t>slovenskega</w:t>
            </w:r>
            <w:r w:rsidRPr="00D13D87">
              <w:rPr>
                <w:rFonts w:asciiTheme="minorHAnsi" w:hAnsiTheme="minorHAnsi" w:cstheme="minorHAnsi"/>
                <w:spacing w:val="-7"/>
              </w:rPr>
              <w:t xml:space="preserve"> </w:t>
            </w:r>
            <w:r w:rsidRPr="00D13D87">
              <w:rPr>
                <w:rFonts w:asciiTheme="minorHAnsi" w:hAnsiTheme="minorHAnsi" w:cstheme="minorHAnsi"/>
              </w:rPr>
              <w:t>turističnega</w:t>
            </w:r>
            <w:r w:rsidRPr="00D13D87">
              <w:rPr>
                <w:rFonts w:asciiTheme="minorHAnsi" w:hAnsiTheme="minorHAnsi" w:cstheme="minorHAnsi"/>
                <w:spacing w:val="-8"/>
              </w:rPr>
              <w:t xml:space="preserve"> </w:t>
            </w:r>
            <w:r w:rsidRPr="00D13D87">
              <w:rPr>
                <w:rFonts w:asciiTheme="minorHAnsi" w:hAnsiTheme="minorHAnsi" w:cstheme="minorHAnsi"/>
              </w:rPr>
              <w:t>gospodarstva,</w:t>
            </w:r>
            <w:r w:rsidRPr="00D13D87">
              <w:rPr>
                <w:rFonts w:asciiTheme="minorHAnsi" w:hAnsiTheme="minorHAnsi" w:cstheme="minorHAnsi"/>
                <w:spacing w:val="-7"/>
              </w:rPr>
              <w:t xml:space="preserve"> </w:t>
            </w:r>
            <w:r w:rsidRPr="00D13D87">
              <w:rPr>
                <w:rFonts w:asciiTheme="minorHAnsi" w:hAnsiTheme="minorHAnsi" w:cstheme="minorHAnsi"/>
                <w:spacing w:val="-2"/>
              </w:rPr>
              <w:t>npr.:</w:t>
            </w:r>
          </w:p>
          <w:p w14:paraId="16285A4A" w14:textId="77777777" w:rsidR="00F23FF5" w:rsidRPr="00D13D87" w:rsidRDefault="00F23FF5" w:rsidP="00C0468E">
            <w:pPr>
              <w:pStyle w:val="TableParagraph"/>
              <w:numPr>
                <w:ilvl w:val="1"/>
                <w:numId w:val="26"/>
              </w:numPr>
              <w:tabs>
                <w:tab w:val="left" w:pos="1243"/>
              </w:tabs>
              <w:spacing w:before="29"/>
              <w:ind w:hanging="360"/>
              <w:rPr>
                <w:rFonts w:asciiTheme="minorHAnsi" w:hAnsiTheme="minorHAnsi" w:cstheme="minorHAnsi"/>
              </w:rPr>
            </w:pPr>
            <w:r w:rsidRPr="00D13D87">
              <w:rPr>
                <w:rFonts w:asciiTheme="minorHAnsi" w:hAnsiTheme="minorHAnsi" w:cstheme="minorHAnsi"/>
              </w:rPr>
              <w:t>Destinacija</w:t>
            </w:r>
            <w:r w:rsidRPr="00D13D87">
              <w:rPr>
                <w:rFonts w:asciiTheme="minorHAnsi" w:hAnsiTheme="minorHAnsi" w:cstheme="minorHAnsi"/>
                <w:spacing w:val="-5"/>
              </w:rPr>
              <w:t xml:space="preserve"> </w:t>
            </w:r>
            <w:r w:rsidRPr="00D13D87">
              <w:rPr>
                <w:rFonts w:asciiTheme="minorHAnsi" w:hAnsiTheme="minorHAnsi" w:cstheme="minorHAnsi"/>
              </w:rPr>
              <w:t>–</w:t>
            </w:r>
            <w:r w:rsidRPr="00D13D87">
              <w:rPr>
                <w:rFonts w:asciiTheme="minorHAnsi" w:hAnsiTheme="minorHAnsi" w:cstheme="minorHAnsi"/>
                <w:spacing w:val="-7"/>
              </w:rPr>
              <w:t xml:space="preserve"> </w:t>
            </w:r>
            <w:r w:rsidRPr="00D13D87">
              <w:rPr>
                <w:rFonts w:asciiTheme="minorHAnsi" w:hAnsiTheme="minorHAnsi" w:cstheme="minorHAnsi"/>
              </w:rPr>
              <w:t>javni</w:t>
            </w:r>
            <w:r w:rsidRPr="00D13D87">
              <w:rPr>
                <w:rFonts w:asciiTheme="minorHAnsi" w:hAnsiTheme="minorHAnsi" w:cstheme="minorHAnsi"/>
                <w:spacing w:val="-6"/>
              </w:rPr>
              <w:t xml:space="preserve"> </w:t>
            </w:r>
            <w:r w:rsidRPr="00D13D87">
              <w:rPr>
                <w:rFonts w:asciiTheme="minorHAnsi" w:hAnsiTheme="minorHAnsi" w:cstheme="minorHAnsi"/>
              </w:rPr>
              <w:t>zavod,</w:t>
            </w:r>
            <w:r w:rsidRPr="00D13D87">
              <w:rPr>
                <w:rFonts w:asciiTheme="minorHAnsi" w:hAnsiTheme="minorHAnsi" w:cstheme="minorHAnsi"/>
                <w:spacing w:val="-5"/>
              </w:rPr>
              <w:t xml:space="preserve"> </w:t>
            </w:r>
            <w:r w:rsidRPr="00D13D87">
              <w:rPr>
                <w:rFonts w:asciiTheme="minorHAnsi" w:hAnsiTheme="minorHAnsi" w:cstheme="minorHAnsi"/>
              </w:rPr>
              <w:t>zavod</w:t>
            </w:r>
            <w:r w:rsidRPr="00D13D87">
              <w:rPr>
                <w:rFonts w:asciiTheme="minorHAnsi" w:hAnsiTheme="minorHAnsi" w:cstheme="minorHAnsi"/>
                <w:spacing w:val="-5"/>
              </w:rPr>
              <w:t xml:space="preserve"> </w:t>
            </w:r>
            <w:r w:rsidRPr="00D13D87">
              <w:rPr>
                <w:rFonts w:asciiTheme="minorHAnsi" w:hAnsiTheme="minorHAnsi" w:cstheme="minorHAnsi"/>
              </w:rPr>
              <w:t>za</w:t>
            </w:r>
            <w:r w:rsidRPr="00D13D87">
              <w:rPr>
                <w:rFonts w:asciiTheme="minorHAnsi" w:hAnsiTheme="minorHAnsi" w:cstheme="minorHAnsi"/>
                <w:spacing w:val="-6"/>
              </w:rPr>
              <w:t xml:space="preserve"> </w:t>
            </w:r>
            <w:r w:rsidRPr="00D13D87">
              <w:rPr>
                <w:rFonts w:asciiTheme="minorHAnsi" w:hAnsiTheme="minorHAnsi" w:cstheme="minorHAnsi"/>
              </w:rPr>
              <w:t>turizem,</w:t>
            </w:r>
            <w:r w:rsidRPr="00D13D87">
              <w:rPr>
                <w:rFonts w:asciiTheme="minorHAnsi" w:hAnsiTheme="minorHAnsi" w:cstheme="minorHAnsi"/>
                <w:spacing w:val="-5"/>
              </w:rPr>
              <w:t xml:space="preserve"> </w:t>
            </w:r>
            <w:r w:rsidRPr="00D13D87">
              <w:rPr>
                <w:rFonts w:asciiTheme="minorHAnsi" w:hAnsiTheme="minorHAnsi" w:cstheme="minorHAnsi"/>
              </w:rPr>
              <w:t>GIZ,</w:t>
            </w:r>
            <w:r w:rsidRPr="00D13D87">
              <w:rPr>
                <w:rFonts w:asciiTheme="minorHAnsi" w:hAnsiTheme="minorHAnsi" w:cstheme="minorHAnsi"/>
                <w:spacing w:val="-6"/>
              </w:rPr>
              <w:t xml:space="preserve"> </w:t>
            </w:r>
            <w:r w:rsidRPr="00D13D87">
              <w:rPr>
                <w:rFonts w:asciiTheme="minorHAnsi" w:hAnsiTheme="minorHAnsi" w:cstheme="minorHAnsi"/>
              </w:rPr>
              <w:t>razvojna</w:t>
            </w:r>
            <w:r w:rsidRPr="00D13D87">
              <w:rPr>
                <w:rFonts w:asciiTheme="minorHAnsi" w:hAnsiTheme="minorHAnsi" w:cstheme="minorHAnsi"/>
                <w:spacing w:val="-5"/>
              </w:rPr>
              <w:t xml:space="preserve"> </w:t>
            </w:r>
            <w:r w:rsidRPr="00D13D87">
              <w:rPr>
                <w:rFonts w:asciiTheme="minorHAnsi" w:hAnsiTheme="minorHAnsi" w:cstheme="minorHAnsi"/>
              </w:rPr>
              <w:t>agencija,</w:t>
            </w:r>
            <w:r w:rsidRPr="00D13D87">
              <w:rPr>
                <w:rFonts w:asciiTheme="minorHAnsi" w:hAnsiTheme="minorHAnsi" w:cstheme="minorHAnsi"/>
                <w:spacing w:val="-5"/>
              </w:rPr>
              <w:t xml:space="preserve"> </w:t>
            </w:r>
            <w:r w:rsidRPr="00D13D87">
              <w:rPr>
                <w:rFonts w:asciiTheme="minorHAnsi" w:hAnsiTheme="minorHAnsi" w:cstheme="minorHAnsi"/>
                <w:spacing w:val="-2"/>
              </w:rPr>
              <w:t>ipd.,</w:t>
            </w:r>
          </w:p>
          <w:p w14:paraId="251C758B" w14:textId="77777777" w:rsidR="00F23FF5" w:rsidRPr="00D13D87" w:rsidRDefault="00F23FF5" w:rsidP="00C0468E">
            <w:pPr>
              <w:pStyle w:val="TableParagraph"/>
              <w:numPr>
                <w:ilvl w:val="1"/>
                <w:numId w:val="26"/>
              </w:numPr>
              <w:tabs>
                <w:tab w:val="left" w:pos="1243"/>
              </w:tabs>
              <w:spacing w:before="15"/>
              <w:ind w:hanging="360"/>
              <w:rPr>
                <w:rFonts w:asciiTheme="minorHAnsi" w:hAnsiTheme="minorHAnsi" w:cstheme="minorHAnsi"/>
              </w:rPr>
            </w:pPr>
            <w:r w:rsidRPr="00D13D87">
              <w:rPr>
                <w:rFonts w:asciiTheme="minorHAnsi" w:hAnsiTheme="minorHAnsi" w:cstheme="minorHAnsi"/>
              </w:rPr>
              <w:t>Namestitev</w:t>
            </w:r>
            <w:r w:rsidRPr="00D13D87">
              <w:rPr>
                <w:rFonts w:asciiTheme="minorHAnsi" w:hAnsiTheme="minorHAnsi" w:cstheme="minorHAnsi"/>
                <w:spacing w:val="-7"/>
              </w:rPr>
              <w:t xml:space="preserve"> </w:t>
            </w:r>
            <w:r w:rsidRPr="00D13D87">
              <w:rPr>
                <w:rFonts w:asciiTheme="minorHAnsi" w:hAnsiTheme="minorHAnsi" w:cstheme="minorHAnsi"/>
              </w:rPr>
              <w:t>–</w:t>
            </w:r>
            <w:r w:rsidRPr="00D13D87">
              <w:rPr>
                <w:rFonts w:asciiTheme="minorHAnsi" w:hAnsiTheme="minorHAnsi" w:cstheme="minorHAnsi"/>
                <w:spacing w:val="-6"/>
              </w:rPr>
              <w:t xml:space="preserve"> </w:t>
            </w:r>
            <w:r w:rsidRPr="00D13D87">
              <w:rPr>
                <w:rFonts w:asciiTheme="minorHAnsi" w:hAnsiTheme="minorHAnsi" w:cstheme="minorHAnsi"/>
              </w:rPr>
              <w:t>hotelska</w:t>
            </w:r>
            <w:r w:rsidRPr="00D13D87">
              <w:rPr>
                <w:rFonts w:asciiTheme="minorHAnsi" w:hAnsiTheme="minorHAnsi" w:cstheme="minorHAnsi"/>
                <w:spacing w:val="-6"/>
              </w:rPr>
              <w:t xml:space="preserve"> </w:t>
            </w:r>
            <w:r w:rsidRPr="00D13D87">
              <w:rPr>
                <w:rFonts w:asciiTheme="minorHAnsi" w:hAnsiTheme="minorHAnsi" w:cstheme="minorHAnsi"/>
              </w:rPr>
              <w:t>veriga,</w:t>
            </w:r>
            <w:r w:rsidRPr="00D13D87">
              <w:rPr>
                <w:rFonts w:asciiTheme="minorHAnsi" w:hAnsiTheme="minorHAnsi" w:cstheme="minorHAnsi"/>
                <w:spacing w:val="-6"/>
              </w:rPr>
              <w:t xml:space="preserve"> </w:t>
            </w:r>
            <w:r w:rsidRPr="00D13D87">
              <w:rPr>
                <w:rFonts w:asciiTheme="minorHAnsi" w:hAnsiTheme="minorHAnsi" w:cstheme="minorHAnsi"/>
              </w:rPr>
              <w:t>manjši</w:t>
            </w:r>
            <w:r w:rsidRPr="00D13D87">
              <w:rPr>
                <w:rFonts w:asciiTheme="minorHAnsi" w:hAnsiTheme="minorHAnsi" w:cstheme="minorHAnsi"/>
                <w:spacing w:val="-5"/>
              </w:rPr>
              <w:t xml:space="preserve"> </w:t>
            </w:r>
            <w:r w:rsidRPr="00D13D87">
              <w:rPr>
                <w:rFonts w:asciiTheme="minorHAnsi" w:hAnsiTheme="minorHAnsi" w:cstheme="minorHAnsi"/>
              </w:rPr>
              <w:t>hoteli,</w:t>
            </w:r>
            <w:r w:rsidRPr="00D13D87">
              <w:rPr>
                <w:rFonts w:asciiTheme="minorHAnsi" w:hAnsiTheme="minorHAnsi" w:cstheme="minorHAnsi"/>
                <w:spacing w:val="-7"/>
              </w:rPr>
              <w:t xml:space="preserve"> </w:t>
            </w:r>
            <w:r w:rsidRPr="00D13D87">
              <w:rPr>
                <w:rFonts w:asciiTheme="minorHAnsi" w:hAnsiTheme="minorHAnsi" w:cstheme="minorHAnsi"/>
              </w:rPr>
              <w:t>kamp,</w:t>
            </w:r>
            <w:r w:rsidRPr="00D13D87">
              <w:rPr>
                <w:rFonts w:asciiTheme="minorHAnsi" w:hAnsiTheme="minorHAnsi" w:cstheme="minorHAnsi"/>
                <w:spacing w:val="-6"/>
              </w:rPr>
              <w:t xml:space="preserve"> </w:t>
            </w:r>
            <w:r w:rsidRPr="00D13D87">
              <w:rPr>
                <w:rFonts w:asciiTheme="minorHAnsi" w:hAnsiTheme="minorHAnsi" w:cstheme="minorHAnsi"/>
                <w:spacing w:val="-2"/>
              </w:rPr>
              <w:t>itd.,</w:t>
            </w:r>
          </w:p>
          <w:p w14:paraId="4FD612DD" w14:textId="77777777" w:rsidR="00F23FF5" w:rsidRPr="00D13D87" w:rsidRDefault="00F23FF5" w:rsidP="00C0468E">
            <w:pPr>
              <w:pStyle w:val="TableParagraph"/>
              <w:numPr>
                <w:ilvl w:val="1"/>
                <w:numId w:val="26"/>
              </w:numPr>
              <w:tabs>
                <w:tab w:val="left" w:pos="1243"/>
              </w:tabs>
              <w:spacing w:before="12"/>
              <w:ind w:hanging="360"/>
              <w:rPr>
                <w:rFonts w:asciiTheme="minorHAnsi" w:hAnsiTheme="minorHAnsi" w:cstheme="minorHAnsi"/>
              </w:rPr>
            </w:pPr>
            <w:r w:rsidRPr="00D13D87">
              <w:rPr>
                <w:rFonts w:asciiTheme="minorHAnsi" w:hAnsiTheme="minorHAnsi" w:cstheme="minorHAnsi"/>
              </w:rPr>
              <w:t>Upravljavec</w:t>
            </w:r>
            <w:r w:rsidRPr="00D13D87">
              <w:rPr>
                <w:rFonts w:asciiTheme="minorHAnsi" w:hAnsiTheme="minorHAnsi" w:cstheme="minorHAnsi"/>
                <w:spacing w:val="-8"/>
              </w:rPr>
              <w:t xml:space="preserve"> </w:t>
            </w:r>
            <w:r w:rsidRPr="00D13D87">
              <w:rPr>
                <w:rFonts w:asciiTheme="minorHAnsi" w:hAnsiTheme="minorHAnsi" w:cstheme="minorHAnsi"/>
              </w:rPr>
              <w:t>turistične</w:t>
            </w:r>
            <w:r w:rsidRPr="00D13D87">
              <w:rPr>
                <w:rFonts w:asciiTheme="minorHAnsi" w:hAnsiTheme="minorHAnsi" w:cstheme="minorHAnsi"/>
                <w:spacing w:val="-7"/>
              </w:rPr>
              <w:t xml:space="preserve"> </w:t>
            </w:r>
            <w:r w:rsidRPr="00D13D87">
              <w:rPr>
                <w:rFonts w:asciiTheme="minorHAnsi" w:hAnsiTheme="minorHAnsi" w:cstheme="minorHAnsi"/>
              </w:rPr>
              <w:t>atrakcije</w:t>
            </w:r>
            <w:r w:rsidRPr="00D13D87">
              <w:rPr>
                <w:rFonts w:asciiTheme="minorHAnsi" w:hAnsiTheme="minorHAnsi" w:cstheme="minorHAnsi"/>
                <w:spacing w:val="-5"/>
              </w:rPr>
              <w:t xml:space="preserve"> </w:t>
            </w:r>
            <w:r w:rsidRPr="00D13D87">
              <w:rPr>
                <w:rFonts w:asciiTheme="minorHAnsi" w:hAnsiTheme="minorHAnsi" w:cstheme="minorHAnsi"/>
              </w:rPr>
              <w:t>–</w:t>
            </w:r>
            <w:r w:rsidRPr="00D13D87">
              <w:rPr>
                <w:rFonts w:asciiTheme="minorHAnsi" w:hAnsiTheme="minorHAnsi" w:cstheme="minorHAnsi"/>
                <w:spacing w:val="-7"/>
              </w:rPr>
              <w:t xml:space="preserve"> </w:t>
            </w:r>
            <w:r w:rsidRPr="00D13D87">
              <w:rPr>
                <w:rFonts w:asciiTheme="minorHAnsi" w:hAnsiTheme="minorHAnsi" w:cstheme="minorHAnsi"/>
              </w:rPr>
              <w:t>Postojnska</w:t>
            </w:r>
            <w:r w:rsidRPr="00D13D87">
              <w:rPr>
                <w:rFonts w:asciiTheme="minorHAnsi" w:hAnsiTheme="minorHAnsi" w:cstheme="minorHAnsi"/>
                <w:spacing w:val="-7"/>
              </w:rPr>
              <w:t xml:space="preserve"> </w:t>
            </w:r>
            <w:r w:rsidRPr="00D13D87">
              <w:rPr>
                <w:rFonts w:asciiTheme="minorHAnsi" w:hAnsiTheme="minorHAnsi" w:cstheme="minorHAnsi"/>
              </w:rPr>
              <w:t>jama,</w:t>
            </w:r>
            <w:r w:rsidRPr="00D13D87">
              <w:rPr>
                <w:rFonts w:asciiTheme="minorHAnsi" w:hAnsiTheme="minorHAnsi" w:cstheme="minorHAnsi"/>
                <w:spacing w:val="-7"/>
              </w:rPr>
              <w:t xml:space="preserve"> </w:t>
            </w:r>
            <w:r w:rsidRPr="00D13D87">
              <w:rPr>
                <w:rFonts w:asciiTheme="minorHAnsi" w:hAnsiTheme="minorHAnsi" w:cstheme="minorHAnsi"/>
              </w:rPr>
              <w:t>Škocjanske</w:t>
            </w:r>
            <w:r w:rsidRPr="00D13D87">
              <w:rPr>
                <w:rFonts w:asciiTheme="minorHAnsi" w:hAnsiTheme="minorHAnsi" w:cstheme="minorHAnsi"/>
                <w:spacing w:val="-8"/>
              </w:rPr>
              <w:t xml:space="preserve"> </w:t>
            </w:r>
            <w:r w:rsidRPr="00D13D87">
              <w:rPr>
                <w:rFonts w:asciiTheme="minorHAnsi" w:hAnsiTheme="minorHAnsi" w:cstheme="minorHAnsi"/>
              </w:rPr>
              <w:t>jame,</w:t>
            </w:r>
            <w:r w:rsidRPr="00D13D87">
              <w:rPr>
                <w:rFonts w:asciiTheme="minorHAnsi" w:hAnsiTheme="minorHAnsi" w:cstheme="minorHAnsi"/>
                <w:spacing w:val="-6"/>
              </w:rPr>
              <w:t xml:space="preserve"> </w:t>
            </w:r>
            <w:r w:rsidRPr="00D13D87">
              <w:rPr>
                <w:rFonts w:asciiTheme="minorHAnsi" w:hAnsiTheme="minorHAnsi" w:cstheme="minorHAnsi"/>
                <w:spacing w:val="-2"/>
              </w:rPr>
              <w:t>itd.,</w:t>
            </w:r>
          </w:p>
          <w:p w14:paraId="629E790E" w14:textId="11AB6C2E" w:rsidR="00F23FF5" w:rsidRPr="00D13D87" w:rsidRDefault="00F23FF5" w:rsidP="00C0468E">
            <w:pPr>
              <w:pStyle w:val="TableParagraph"/>
              <w:numPr>
                <w:ilvl w:val="1"/>
                <w:numId w:val="26"/>
              </w:numPr>
              <w:tabs>
                <w:tab w:val="left" w:pos="1243"/>
              </w:tabs>
              <w:spacing w:before="13"/>
              <w:ind w:hanging="360"/>
              <w:rPr>
                <w:rFonts w:asciiTheme="minorHAnsi" w:hAnsiTheme="minorHAnsi" w:cstheme="minorHAnsi"/>
              </w:rPr>
            </w:pPr>
            <w:r w:rsidRPr="00D13D87">
              <w:rPr>
                <w:rFonts w:asciiTheme="minorHAnsi" w:hAnsiTheme="minorHAnsi" w:cstheme="minorHAnsi"/>
              </w:rPr>
              <w:t>Upravljavec</w:t>
            </w:r>
            <w:r w:rsidRPr="00D13D87">
              <w:rPr>
                <w:rFonts w:asciiTheme="minorHAnsi" w:hAnsiTheme="minorHAnsi" w:cstheme="minorHAnsi"/>
                <w:spacing w:val="-11"/>
              </w:rPr>
              <w:t xml:space="preserve"> </w:t>
            </w:r>
            <w:r w:rsidRPr="00D13D87">
              <w:rPr>
                <w:rFonts w:asciiTheme="minorHAnsi" w:hAnsiTheme="minorHAnsi" w:cstheme="minorHAnsi"/>
              </w:rPr>
              <w:t>posameznega</w:t>
            </w:r>
            <w:r w:rsidRPr="00D13D87">
              <w:rPr>
                <w:rFonts w:asciiTheme="minorHAnsi" w:hAnsiTheme="minorHAnsi" w:cstheme="minorHAnsi"/>
                <w:spacing w:val="-10"/>
              </w:rPr>
              <w:t xml:space="preserve"> </w:t>
            </w:r>
            <w:r w:rsidRPr="00D13D87">
              <w:rPr>
                <w:rFonts w:asciiTheme="minorHAnsi" w:hAnsiTheme="minorHAnsi" w:cstheme="minorHAnsi"/>
              </w:rPr>
              <w:t>smučišča,</w:t>
            </w:r>
            <w:r w:rsidRPr="00D13D87">
              <w:rPr>
                <w:rFonts w:asciiTheme="minorHAnsi" w:hAnsiTheme="minorHAnsi" w:cstheme="minorHAnsi"/>
                <w:spacing w:val="-8"/>
              </w:rPr>
              <w:t xml:space="preserve"> </w:t>
            </w:r>
            <w:r w:rsidRPr="00D13D87">
              <w:rPr>
                <w:rFonts w:asciiTheme="minorHAnsi" w:hAnsiTheme="minorHAnsi" w:cstheme="minorHAnsi"/>
              </w:rPr>
              <w:t>upravljavec</w:t>
            </w:r>
            <w:r w:rsidRPr="00D13D87">
              <w:rPr>
                <w:rFonts w:asciiTheme="minorHAnsi" w:hAnsiTheme="minorHAnsi" w:cstheme="minorHAnsi"/>
                <w:spacing w:val="-10"/>
              </w:rPr>
              <w:t xml:space="preserve"> </w:t>
            </w:r>
            <w:r w:rsidRPr="00D13D87">
              <w:rPr>
                <w:rFonts w:asciiTheme="minorHAnsi" w:hAnsiTheme="minorHAnsi" w:cstheme="minorHAnsi"/>
              </w:rPr>
              <w:t>posameznega</w:t>
            </w:r>
            <w:r w:rsidRPr="00D13D87">
              <w:rPr>
                <w:rFonts w:asciiTheme="minorHAnsi" w:hAnsiTheme="minorHAnsi" w:cstheme="minorHAnsi"/>
                <w:spacing w:val="-10"/>
              </w:rPr>
              <w:t xml:space="preserve"> </w:t>
            </w:r>
            <w:r w:rsidRPr="00D13D87">
              <w:rPr>
                <w:rFonts w:asciiTheme="minorHAnsi" w:hAnsiTheme="minorHAnsi" w:cstheme="minorHAnsi"/>
              </w:rPr>
              <w:t>naravnega</w:t>
            </w:r>
            <w:r w:rsidRPr="00D13D87">
              <w:rPr>
                <w:rFonts w:asciiTheme="minorHAnsi" w:hAnsiTheme="minorHAnsi" w:cstheme="minorHAnsi"/>
                <w:spacing w:val="-10"/>
              </w:rPr>
              <w:t xml:space="preserve"> </w:t>
            </w:r>
            <w:r w:rsidRPr="00D13D87">
              <w:rPr>
                <w:rFonts w:asciiTheme="minorHAnsi" w:hAnsiTheme="minorHAnsi" w:cstheme="minorHAnsi"/>
                <w:spacing w:val="-2"/>
              </w:rPr>
              <w:t>zdrav</w:t>
            </w:r>
            <w:r w:rsidR="00BA03D0" w:rsidRPr="00D13D87">
              <w:rPr>
                <w:rFonts w:asciiTheme="minorHAnsi" w:hAnsiTheme="minorHAnsi" w:cstheme="minorHAnsi"/>
                <w:spacing w:val="-2"/>
              </w:rPr>
              <w:t>ilišča</w:t>
            </w:r>
            <w:r w:rsidRPr="00D13D87">
              <w:rPr>
                <w:rFonts w:asciiTheme="minorHAnsi" w:hAnsiTheme="minorHAnsi" w:cstheme="minorHAnsi"/>
                <w:spacing w:val="-2"/>
              </w:rPr>
              <w:t>.</w:t>
            </w:r>
          </w:p>
          <w:p w14:paraId="749706F1" w14:textId="77777777" w:rsidR="00F23FF5" w:rsidRPr="00D13D87" w:rsidRDefault="00F23FF5" w:rsidP="00C0468E">
            <w:pPr>
              <w:pStyle w:val="TableParagraph"/>
              <w:numPr>
                <w:ilvl w:val="0"/>
                <w:numId w:val="26"/>
              </w:numPr>
              <w:tabs>
                <w:tab w:val="left" w:pos="522"/>
              </w:tabs>
              <w:spacing w:before="15"/>
              <w:ind w:left="522" w:hanging="359"/>
              <w:rPr>
                <w:rFonts w:asciiTheme="minorHAnsi" w:hAnsiTheme="minorHAnsi" w:cstheme="minorHAnsi"/>
              </w:rPr>
            </w:pPr>
            <w:r w:rsidRPr="00D13D87">
              <w:rPr>
                <w:rFonts w:asciiTheme="minorHAnsi" w:hAnsiTheme="minorHAnsi" w:cstheme="minorHAnsi"/>
              </w:rPr>
              <w:t>Skupina</w:t>
            </w:r>
            <w:r w:rsidRPr="00D13D87">
              <w:rPr>
                <w:rFonts w:asciiTheme="minorHAnsi" w:hAnsiTheme="minorHAnsi" w:cstheme="minorHAnsi"/>
                <w:spacing w:val="-6"/>
              </w:rPr>
              <w:t xml:space="preserve"> </w:t>
            </w:r>
            <w:r w:rsidRPr="00D13D87">
              <w:rPr>
                <w:rFonts w:asciiTheme="minorHAnsi" w:hAnsiTheme="minorHAnsi" w:cstheme="minorHAnsi"/>
              </w:rPr>
              <w:t>najmanj</w:t>
            </w:r>
            <w:r w:rsidRPr="00D13D87">
              <w:rPr>
                <w:rFonts w:asciiTheme="minorHAnsi" w:hAnsiTheme="minorHAnsi" w:cstheme="minorHAnsi"/>
                <w:spacing w:val="-7"/>
              </w:rPr>
              <w:t xml:space="preserve"> </w:t>
            </w:r>
            <w:r w:rsidRPr="00D13D87">
              <w:rPr>
                <w:rFonts w:asciiTheme="minorHAnsi" w:hAnsiTheme="minorHAnsi" w:cstheme="minorHAnsi"/>
              </w:rPr>
              <w:t>petih</w:t>
            </w:r>
            <w:r w:rsidRPr="00D13D87">
              <w:rPr>
                <w:rFonts w:asciiTheme="minorHAnsi" w:hAnsiTheme="minorHAnsi" w:cstheme="minorHAnsi"/>
                <w:spacing w:val="-10"/>
              </w:rPr>
              <w:t xml:space="preserve"> </w:t>
            </w:r>
            <w:r w:rsidRPr="00D13D87">
              <w:rPr>
                <w:rFonts w:asciiTheme="minorHAnsi" w:hAnsiTheme="minorHAnsi" w:cstheme="minorHAnsi"/>
              </w:rPr>
              <w:t>partnerjev</w:t>
            </w:r>
            <w:r w:rsidRPr="00D13D87">
              <w:rPr>
                <w:rFonts w:asciiTheme="minorHAnsi" w:hAnsiTheme="minorHAnsi" w:cstheme="minorHAnsi"/>
                <w:spacing w:val="-9"/>
              </w:rPr>
              <w:t xml:space="preserve"> </w:t>
            </w:r>
            <w:r w:rsidRPr="00D13D87">
              <w:rPr>
                <w:rFonts w:asciiTheme="minorHAnsi" w:hAnsiTheme="minorHAnsi" w:cstheme="minorHAnsi"/>
              </w:rPr>
              <w:t>slovenskega</w:t>
            </w:r>
            <w:r w:rsidRPr="00D13D87">
              <w:rPr>
                <w:rFonts w:asciiTheme="minorHAnsi" w:hAnsiTheme="minorHAnsi" w:cstheme="minorHAnsi"/>
                <w:spacing w:val="-8"/>
              </w:rPr>
              <w:t xml:space="preserve"> </w:t>
            </w:r>
            <w:r w:rsidRPr="00D13D87">
              <w:rPr>
                <w:rFonts w:asciiTheme="minorHAnsi" w:hAnsiTheme="minorHAnsi" w:cstheme="minorHAnsi"/>
              </w:rPr>
              <w:t>turističnega</w:t>
            </w:r>
            <w:r w:rsidRPr="00D13D87">
              <w:rPr>
                <w:rFonts w:asciiTheme="minorHAnsi" w:hAnsiTheme="minorHAnsi" w:cstheme="minorHAnsi"/>
                <w:spacing w:val="-9"/>
              </w:rPr>
              <w:t xml:space="preserve"> </w:t>
            </w:r>
            <w:r w:rsidRPr="00D13D87">
              <w:rPr>
                <w:rFonts w:asciiTheme="minorHAnsi" w:hAnsiTheme="minorHAnsi" w:cstheme="minorHAnsi"/>
                <w:spacing w:val="-2"/>
              </w:rPr>
              <w:t>gospodarstva.</w:t>
            </w:r>
          </w:p>
          <w:p w14:paraId="60F24B3A" w14:textId="77777777" w:rsidR="00F23FF5" w:rsidRPr="00D13D87" w:rsidRDefault="00F23FF5" w:rsidP="0077568A">
            <w:pPr>
              <w:pStyle w:val="TableParagraph"/>
              <w:rPr>
                <w:rFonts w:asciiTheme="minorHAnsi" w:hAnsiTheme="minorHAnsi" w:cstheme="minorHAnsi"/>
              </w:rPr>
            </w:pPr>
            <w:r w:rsidRPr="00D13D87">
              <w:rPr>
                <w:rFonts w:asciiTheme="minorHAnsi" w:hAnsiTheme="minorHAnsi" w:cstheme="minorHAnsi"/>
              </w:rPr>
              <w:t>Za</w:t>
            </w:r>
            <w:r w:rsidRPr="00D13D87">
              <w:rPr>
                <w:rFonts w:asciiTheme="minorHAnsi" w:hAnsiTheme="minorHAnsi" w:cstheme="minorHAnsi"/>
                <w:spacing w:val="-5"/>
              </w:rPr>
              <w:t xml:space="preserve"> </w:t>
            </w:r>
            <w:r w:rsidRPr="00D13D87">
              <w:rPr>
                <w:rFonts w:asciiTheme="minorHAnsi" w:hAnsiTheme="minorHAnsi" w:cstheme="minorHAnsi"/>
              </w:rPr>
              <w:t>ostale</w:t>
            </w:r>
            <w:r w:rsidRPr="00D13D87">
              <w:rPr>
                <w:rFonts w:asciiTheme="minorHAnsi" w:hAnsiTheme="minorHAnsi" w:cstheme="minorHAnsi"/>
                <w:spacing w:val="-4"/>
              </w:rPr>
              <w:t xml:space="preserve"> </w:t>
            </w:r>
            <w:r w:rsidRPr="00D13D87">
              <w:rPr>
                <w:rFonts w:asciiTheme="minorHAnsi" w:hAnsiTheme="minorHAnsi" w:cstheme="minorHAnsi"/>
              </w:rPr>
              <w:t>pogoje</w:t>
            </w:r>
            <w:r w:rsidRPr="00D13D87">
              <w:rPr>
                <w:rFonts w:asciiTheme="minorHAnsi" w:hAnsiTheme="minorHAnsi" w:cstheme="minorHAnsi"/>
                <w:spacing w:val="-4"/>
              </w:rPr>
              <w:t xml:space="preserve"> </w:t>
            </w:r>
            <w:r w:rsidRPr="00D13D87">
              <w:rPr>
                <w:rFonts w:asciiTheme="minorHAnsi" w:hAnsiTheme="minorHAnsi" w:cstheme="minorHAnsi"/>
              </w:rPr>
              <w:t>glej</w:t>
            </w:r>
            <w:r w:rsidRPr="00D13D87">
              <w:rPr>
                <w:rFonts w:asciiTheme="minorHAnsi" w:hAnsiTheme="minorHAnsi" w:cstheme="minorHAnsi"/>
                <w:spacing w:val="-3"/>
              </w:rPr>
              <w:t xml:space="preserve"> </w:t>
            </w:r>
            <w:r w:rsidRPr="00D13D87">
              <w:rPr>
                <w:rFonts w:asciiTheme="minorHAnsi" w:hAnsiTheme="minorHAnsi" w:cstheme="minorHAnsi"/>
              </w:rPr>
              <w:t>javno</w:t>
            </w:r>
            <w:r w:rsidRPr="00D13D87">
              <w:rPr>
                <w:rFonts w:asciiTheme="minorHAnsi" w:hAnsiTheme="minorHAnsi" w:cstheme="minorHAnsi"/>
                <w:spacing w:val="-3"/>
              </w:rPr>
              <w:t xml:space="preserve"> </w:t>
            </w:r>
            <w:r w:rsidRPr="00D13D87">
              <w:rPr>
                <w:rFonts w:asciiTheme="minorHAnsi" w:hAnsiTheme="minorHAnsi" w:cstheme="minorHAnsi"/>
                <w:spacing w:val="-2"/>
              </w:rPr>
              <w:t>povabilo.</w:t>
            </w:r>
          </w:p>
        </w:tc>
      </w:tr>
    </w:tbl>
    <w:p w14:paraId="3D24BD0E" w14:textId="77777777" w:rsidR="003B063F" w:rsidRDefault="003B063F" w:rsidP="00746B08">
      <w:pPr>
        <w:rPr>
          <w:rFonts w:asciiTheme="minorHAnsi" w:hAnsiTheme="minorHAnsi" w:cstheme="minorHAnsi"/>
          <w:sz w:val="22"/>
          <w:szCs w:val="22"/>
        </w:rPr>
      </w:pPr>
    </w:p>
    <w:p w14:paraId="3E4EEAAA" w14:textId="77777777" w:rsidR="00D65AC8" w:rsidRDefault="00D65AC8" w:rsidP="00746B08">
      <w:pPr>
        <w:rPr>
          <w:rFonts w:asciiTheme="minorHAnsi" w:hAnsiTheme="minorHAnsi" w:cstheme="minorHAnsi"/>
          <w:b/>
          <w:bCs/>
          <w:sz w:val="28"/>
          <w:szCs w:val="28"/>
          <w:highlight w:val="yellow"/>
        </w:rPr>
      </w:pPr>
    </w:p>
    <w:p w14:paraId="6D3EFE92" w14:textId="77777777" w:rsidR="00D65AC8" w:rsidRDefault="00D65AC8" w:rsidP="00746B08">
      <w:pPr>
        <w:rPr>
          <w:rFonts w:asciiTheme="minorHAnsi" w:hAnsiTheme="minorHAnsi" w:cstheme="minorHAnsi"/>
          <w:b/>
          <w:bCs/>
          <w:sz w:val="28"/>
          <w:szCs w:val="28"/>
          <w:highlight w:val="yellow"/>
        </w:rPr>
      </w:pPr>
    </w:p>
    <w:p w14:paraId="6BCD622B" w14:textId="77777777" w:rsidR="00D65AC8" w:rsidRDefault="00D65AC8" w:rsidP="00746B08">
      <w:pPr>
        <w:rPr>
          <w:rFonts w:asciiTheme="minorHAnsi" w:hAnsiTheme="minorHAnsi" w:cstheme="minorHAnsi"/>
          <w:b/>
          <w:bCs/>
          <w:sz w:val="28"/>
          <w:szCs w:val="28"/>
          <w:highlight w:val="yellow"/>
        </w:rPr>
      </w:pPr>
    </w:p>
    <w:p w14:paraId="34D2AFAD" w14:textId="77777777" w:rsidR="00D65AC8" w:rsidRDefault="00D65AC8" w:rsidP="00746B08">
      <w:pPr>
        <w:rPr>
          <w:rFonts w:asciiTheme="minorHAnsi" w:hAnsiTheme="minorHAnsi" w:cstheme="minorHAnsi"/>
          <w:b/>
          <w:bCs/>
          <w:sz w:val="28"/>
          <w:szCs w:val="28"/>
          <w:highlight w:val="yellow"/>
        </w:rPr>
      </w:pPr>
    </w:p>
    <w:p w14:paraId="7AF6DD09" w14:textId="7BB7DFC9" w:rsidR="003D0565" w:rsidRPr="00600786" w:rsidRDefault="00C84237" w:rsidP="003D0565">
      <w:pPr>
        <w:rPr>
          <w:rFonts w:asciiTheme="minorHAnsi" w:hAnsiTheme="minorHAnsi" w:cstheme="minorHAnsi"/>
          <w:b/>
          <w:bCs/>
          <w:color w:val="000000"/>
          <w:sz w:val="28"/>
          <w:szCs w:val="28"/>
          <w:highlight w:val="yellow"/>
        </w:rPr>
      </w:pPr>
      <w:r w:rsidRPr="00C9601D">
        <w:rPr>
          <w:rFonts w:asciiTheme="minorHAnsi" w:hAnsiTheme="minorHAnsi" w:cstheme="minorHAnsi"/>
          <w:b/>
          <w:bCs/>
          <w:color w:val="000000"/>
          <w:sz w:val="28"/>
          <w:szCs w:val="28"/>
          <w:highlight w:val="yellow"/>
        </w:rPr>
        <w:t>Ministrstvo za gospodars</w:t>
      </w:r>
      <w:r>
        <w:rPr>
          <w:rFonts w:asciiTheme="minorHAnsi" w:hAnsiTheme="minorHAnsi" w:cstheme="minorHAnsi"/>
          <w:b/>
          <w:bCs/>
          <w:color w:val="000000"/>
          <w:sz w:val="28"/>
          <w:szCs w:val="28"/>
          <w:highlight w:val="yellow"/>
        </w:rPr>
        <w:t>tvo, turizem in šport</w:t>
      </w:r>
    </w:p>
    <w:p w14:paraId="30B91B1E" w14:textId="77777777" w:rsidR="00E94E81" w:rsidRDefault="00E94E81" w:rsidP="003D0565"/>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3D0565" w:rsidRPr="00344865" w14:paraId="0E0BCBC3" w14:textId="77777777" w:rsidTr="003969A7">
        <w:trPr>
          <w:trHeight w:val="476"/>
        </w:trPr>
        <w:tc>
          <w:tcPr>
            <w:tcW w:w="1711" w:type="dxa"/>
            <w:shd w:val="clear" w:color="auto" w:fill="D9D9D9" w:themeFill="background1" w:themeFillShade="D9"/>
            <w:hideMark/>
          </w:tcPr>
          <w:p w14:paraId="6B8A9B0D" w14:textId="77777777" w:rsidR="003D0565" w:rsidRPr="002115EF" w:rsidRDefault="003D0565" w:rsidP="0077568A">
            <w:pPr>
              <w:pStyle w:val="TableParagraph"/>
              <w:spacing w:before="20" w:line="252" w:lineRule="auto"/>
              <w:ind w:left="0"/>
              <w:rPr>
                <w:rFonts w:asciiTheme="minorHAnsi" w:hAnsiTheme="minorHAnsi" w:cstheme="minorHAnsi"/>
                <w:b/>
                <w:bCs/>
                <w:lang w:eastAsia="en-US"/>
              </w:rPr>
            </w:pPr>
            <w:r w:rsidRPr="002115EF">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3F6B3A6F" w14:textId="77777777" w:rsidR="003D0565" w:rsidRPr="002115EF" w:rsidRDefault="003D0565" w:rsidP="0077568A">
            <w:pPr>
              <w:rPr>
                <w:rFonts w:asciiTheme="minorHAnsi" w:hAnsiTheme="minorHAnsi" w:cstheme="minorHAnsi"/>
                <w:b/>
                <w:bCs/>
                <w:sz w:val="22"/>
                <w:szCs w:val="22"/>
              </w:rPr>
            </w:pPr>
            <w:r w:rsidRPr="002115EF">
              <w:rPr>
                <w:rFonts w:asciiTheme="minorHAnsi" w:hAnsiTheme="minorHAnsi" w:cstheme="minorHAnsi"/>
                <w:b/>
                <w:bCs/>
                <w:sz w:val="22"/>
                <w:szCs w:val="22"/>
              </w:rPr>
              <w:t>Javni razpis za podelitev priznanj Stanka Bloudka za leto 2024</w:t>
            </w:r>
          </w:p>
          <w:p w14:paraId="0FAD7FC8" w14:textId="77777777" w:rsidR="003D0565" w:rsidRPr="002115EF" w:rsidRDefault="003D0565" w:rsidP="0077568A">
            <w:pPr>
              <w:rPr>
                <w:rFonts w:asciiTheme="minorHAnsi" w:hAnsiTheme="minorHAnsi" w:cstheme="minorHAnsi"/>
                <w:sz w:val="22"/>
                <w:szCs w:val="22"/>
              </w:rPr>
            </w:pPr>
          </w:p>
        </w:tc>
      </w:tr>
      <w:tr w:rsidR="003D0565" w:rsidRPr="00344865" w14:paraId="3B89ECB1" w14:textId="77777777" w:rsidTr="0077568A">
        <w:trPr>
          <w:trHeight w:val="270"/>
        </w:trPr>
        <w:tc>
          <w:tcPr>
            <w:tcW w:w="1711" w:type="dxa"/>
            <w:hideMark/>
          </w:tcPr>
          <w:p w14:paraId="7594C2D7" w14:textId="77777777" w:rsidR="003D0565" w:rsidRPr="002115EF" w:rsidRDefault="003D0565" w:rsidP="0077568A">
            <w:pPr>
              <w:pStyle w:val="TableParagraph"/>
              <w:spacing w:before="18" w:line="252" w:lineRule="auto"/>
              <w:ind w:left="0"/>
              <w:rPr>
                <w:rFonts w:asciiTheme="minorHAnsi" w:hAnsiTheme="minorHAnsi" w:cstheme="minorHAnsi"/>
                <w:lang w:eastAsia="en-US"/>
              </w:rPr>
            </w:pPr>
            <w:r w:rsidRPr="002115EF">
              <w:rPr>
                <w:rFonts w:asciiTheme="minorHAnsi" w:hAnsiTheme="minorHAnsi" w:cstheme="minorHAnsi"/>
                <w:lang w:eastAsia="en-US"/>
              </w:rPr>
              <w:t>Status: aktiven</w:t>
            </w:r>
          </w:p>
        </w:tc>
        <w:tc>
          <w:tcPr>
            <w:tcW w:w="3252" w:type="dxa"/>
            <w:hideMark/>
          </w:tcPr>
          <w:p w14:paraId="6703AB7D" w14:textId="77777777" w:rsidR="003D0565" w:rsidRPr="002115EF" w:rsidRDefault="003D0565" w:rsidP="0077568A">
            <w:pPr>
              <w:pStyle w:val="TableParagraph"/>
              <w:spacing w:before="9" w:line="252" w:lineRule="auto"/>
              <w:rPr>
                <w:rFonts w:asciiTheme="minorHAnsi" w:hAnsiTheme="minorHAnsi" w:cstheme="minorHAnsi"/>
                <w:lang w:eastAsia="en-US"/>
              </w:rPr>
            </w:pPr>
            <w:r w:rsidRPr="002115EF">
              <w:rPr>
                <w:rFonts w:asciiTheme="minorHAnsi" w:hAnsiTheme="minorHAnsi" w:cstheme="minorHAnsi"/>
                <w:lang w:eastAsia="en-US"/>
              </w:rPr>
              <w:t xml:space="preserve">Datum objave: </w:t>
            </w:r>
            <w:r w:rsidRPr="002115EF">
              <w:rPr>
                <w:rFonts w:asciiTheme="minorHAnsi" w:hAnsiTheme="minorHAnsi" w:cstheme="minorHAnsi"/>
                <w:color w:val="111111"/>
              </w:rPr>
              <w:t>14. 6. 2024</w:t>
            </w:r>
          </w:p>
        </w:tc>
        <w:tc>
          <w:tcPr>
            <w:tcW w:w="3953" w:type="dxa"/>
          </w:tcPr>
          <w:p w14:paraId="12D6BE25" w14:textId="77777777" w:rsidR="003D0565" w:rsidRPr="002115EF" w:rsidRDefault="003D0565" w:rsidP="0077568A">
            <w:pPr>
              <w:pStyle w:val="TableParagraph"/>
              <w:tabs>
                <w:tab w:val="left" w:pos="845"/>
              </w:tabs>
              <w:spacing w:before="5" w:line="245" w:lineRule="exact"/>
              <w:rPr>
                <w:rFonts w:asciiTheme="minorHAnsi" w:hAnsiTheme="minorHAnsi" w:cstheme="minorHAnsi"/>
                <w:lang w:eastAsia="en-US"/>
              </w:rPr>
            </w:pPr>
            <w:r w:rsidRPr="002115EF">
              <w:rPr>
                <w:rFonts w:asciiTheme="minorHAnsi" w:hAnsiTheme="minorHAnsi" w:cstheme="minorHAnsi"/>
              </w:rPr>
              <w:t xml:space="preserve">Rok prijave: </w:t>
            </w:r>
            <w:r w:rsidRPr="000F2FBF">
              <w:rPr>
                <w:rFonts w:asciiTheme="minorHAnsi" w:hAnsiTheme="minorHAnsi" w:cstheme="minorHAnsi"/>
                <w:b/>
                <w:bCs/>
                <w:color w:val="111111"/>
              </w:rPr>
              <w:t>6. 12. 2024 do 23.59</w:t>
            </w:r>
          </w:p>
          <w:p w14:paraId="53493BDA" w14:textId="77777777" w:rsidR="003D0565" w:rsidRPr="002115EF" w:rsidRDefault="003D0565" w:rsidP="0077568A">
            <w:pPr>
              <w:pStyle w:val="TableParagraph"/>
              <w:tabs>
                <w:tab w:val="left" w:pos="845"/>
              </w:tabs>
              <w:spacing w:before="6" w:line="244" w:lineRule="exact"/>
              <w:rPr>
                <w:rFonts w:asciiTheme="minorHAnsi" w:hAnsiTheme="minorHAnsi" w:cstheme="minorHAnsi"/>
                <w:lang w:eastAsia="en-US"/>
              </w:rPr>
            </w:pPr>
          </w:p>
        </w:tc>
      </w:tr>
      <w:tr w:rsidR="003D0565" w:rsidRPr="00344865" w14:paraId="12BA53E8" w14:textId="77777777" w:rsidTr="0077568A">
        <w:trPr>
          <w:trHeight w:val="274"/>
        </w:trPr>
        <w:tc>
          <w:tcPr>
            <w:tcW w:w="1711" w:type="dxa"/>
            <w:hideMark/>
          </w:tcPr>
          <w:p w14:paraId="354A1B9E" w14:textId="77777777" w:rsidR="003D0565" w:rsidRPr="002115EF" w:rsidRDefault="003D0565" w:rsidP="0077568A">
            <w:pPr>
              <w:pStyle w:val="TableParagraph"/>
              <w:spacing w:before="18" w:line="252" w:lineRule="auto"/>
              <w:ind w:left="0"/>
              <w:rPr>
                <w:rFonts w:asciiTheme="minorHAnsi" w:hAnsiTheme="minorHAnsi" w:cstheme="minorHAnsi"/>
                <w:lang w:eastAsia="en-US"/>
              </w:rPr>
            </w:pPr>
            <w:r w:rsidRPr="002115EF">
              <w:rPr>
                <w:rFonts w:asciiTheme="minorHAnsi" w:hAnsiTheme="minorHAnsi" w:cstheme="minorHAnsi"/>
                <w:lang w:eastAsia="en-US"/>
              </w:rPr>
              <w:t>Vir objave:</w:t>
            </w:r>
          </w:p>
        </w:tc>
        <w:tc>
          <w:tcPr>
            <w:tcW w:w="7205" w:type="dxa"/>
            <w:gridSpan w:val="2"/>
          </w:tcPr>
          <w:p w14:paraId="771243A7" w14:textId="77777777" w:rsidR="003D0565" w:rsidRPr="002115EF" w:rsidRDefault="003D0565" w:rsidP="0077568A">
            <w:pPr>
              <w:pStyle w:val="TableParagraph"/>
              <w:spacing w:before="16" w:line="252" w:lineRule="auto"/>
              <w:rPr>
                <w:rFonts w:asciiTheme="minorHAnsi" w:hAnsiTheme="minorHAnsi" w:cstheme="minorHAnsi"/>
                <w:color w:val="800080"/>
                <w:spacing w:val="-2"/>
                <w:u w:val="single" w:color="800080"/>
              </w:rPr>
            </w:pPr>
            <w:r w:rsidRPr="002115EF">
              <w:rPr>
                <w:rFonts w:asciiTheme="minorHAnsi" w:hAnsiTheme="minorHAnsi" w:cstheme="minorHAnsi"/>
                <w:color w:val="800080"/>
                <w:spacing w:val="-2"/>
                <w:u w:val="single" w:color="800080"/>
              </w:rPr>
              <w:t>https://www.gov.si/zbirke/javne-objave/javni-razpis-za-podelitev-priznanj-stanka-bloudka-za-leto-2024/</w:t>
            </w:r>
          </w:p>
        </w:tc>
      </w:tr>
      <w:tr w:rsidR="003D0565" w:rsidRPr="00344865" w14:paraId="45DB71C5" w14:textId="77777777" w:rsidTr="0077568A">
        <w:trPr>
          <w:trHeight w:val="274"/>
        </w:trPr>
        <w:tc>
          <w:tcPr>
            <w:tcW w:w="1711" w:type="dxa"/>
            <w:hideMark/>
          </w:tcPr>
          <w:p w14:paraId="1131B709" w14:textId="77777777" w:rsidR="003D0565" w:rsidRPr="002115EF" w:rsidRDefault="003D0565" w:rsidP="0077568A">
            <w:pPr>
              <w:pStyle w:val="TableParagraph"/>
              <w:spacing w:before="18" w:line="252" w:lineRule="auto"/>
              <w:ind w:left="0"/>
              <w:rPr>
                <w:rFonts w:asciiTheme="minorHAnsi" w:hAnsiTheme="minorHAnsi" w:cstheme="minorHAnsi"/>
                <w:lang w:eastAsia="en-US"/>
              </w:rPr>
            </w:pPr>
            <w:proofErr w:type="spellStart"/>
            <w:r w:rsidRPr="002115EF">
              <w:rPr>
                <w:rFonts w:asciiTheme="minorHAnsi" w:hAnsiTheme="minorHAnsi" w:cstheme="minorHAnsi"/>
                <w:lang w:eastAsia="en-US"/>
              </w:rPr>
              <w:t>Razpisnik</w:t>
            </w:r>
            <w:proofErr w:type="spellEnd"/>
            <w:r w:rsidRPr="002115EF">
              <w:rPr>
                <w:rFonts w:asciiTheme="minorHAnsi" w:hAnsiTheme="minorHAnsi" w:cstheme="minorHAnsi"/>
                <w:lang w:eastAsia="en-US"/>
              </w:rPr>
              <w:t>:</w:t>
            </w:r>
          </w:p>
        </w:tc>
        <w:tc>
          <w:tcPr>
            <w:tcW w:w="7205" w:type="dxa"/>
            <w:gridSpan w:val="2"/>
          </w:tcPr>
          <w:p w14:paraId="3B47A03F" w14:textId="77777777" w:rsidR="003D0565" w:rsidRPr="002115EF" w:rsidRDefault="003D0565" w:rsidP="0077568A">
            <w:pPr>
              <w:pStyle w:val="TableParagraph"/>
              <w:spacing w:before="12" w:line="252" w:lineRule="auto"/>
              <w:rPr>
                <w:rFonts w:asciiTheme="minorHAnsi" w:hAnsiTheme="minorHAnsi" w:cstheme="minorHAnsi"/>
                <w:lang w:eastAsia="en-US"/>
              </w:rPr>
            </w:pPr>
            <w:r w:rsidRPr="002115EF">
              <w:rPr>
                <w:rFonts w:asciiTheme="minorHAnsi" w:hAnsiTheme="minorHAnsi" w:cstheme="minorHAnsi"/>
                <w:color w:val="111111"/>
              </w:rPr>
              <w:t>Ministrstvo za gospodarstvo, turizem in šport</w:t>
            </w:r>
          </w:p>
        </w:tc>
      </w:tr>
      <w:tr w:rsidR="003D0565" w:rsidRPr="00344865" w14:paraId="042B144C" w14:textId="77777777" w:rsidTr="0077568A">
        <w:trPr>
          <w:trHeight w:val="729"/>
        </w:trPr>
        <w:tc>
          <w:tcPr>
            <w:tcW w:w="1711" w:type="dxa"/>
            <w:hideMark/>
          </w:tcPr>
          <w:p w14:paraId="0EA86717" w14:textId="77777777" w:rsidR="003D0565" w:rsidRPr="002115EF" w:rsidRDefault="003D0565" w:rsidP="0077568A">
            <w:pPr>
              <w:pStyle w:val="TableParagraph"/>
              <w:spacing w:before="18" w:line="252" w:lineRule="auto"/>
              <w:ind w:left="0" w:right="101"/>
              <w:rPr>
                <w:rFonts w:asciiTheme="minorHAnsi" w:hAnsiTheme="minorHAnsi" w:cstheme="minorHAnsi"/>
                <w:lang w:eastAsia="en-US"/>
              </w:rPr>
            </w:pPr>
            <w:r w:rsidRPr="002115EF">
              <w:rPr>
                <w:rFonts w:asciiTheme="minorHAnsi" w:hAnsiTheme="minorHAnsi" w:cstheme="minorHAnsi"/>
                <w:lang w:eastAsia="en-US"/>
              </w:rPr>
              <w:t xml:space="preserve">Kratek </w:t>
            </w:r>
            <w:r w:rsidRPr="002115EF">
              <w:rPr>
                <w:rFonts w:asciiTheme="minorHAnsi" w:hAnsiTheme="minorHAnsi" w:cstheme="minorHAnsi"/>
                <w:spacing w:val="-5"/>
                <w:lang w:eastAsia="en-US"/>
              </w:rPr>
              <w:t xml:space="preserve">opis </w:t>
            </w:r>
            <w:r w:rsidRPr="002115EF">
              <w:rPr>
                <w:rFonts w:asciiTheme="minorHAnsi" w:hAnsiTheme="minorHAnsi" w:cstheme="minorHAnsi"/>
                <w:lang w:eastAsia="en-US"/>
              </w:rPr>
              <w:t>predmeta razpisa:</w:t>
            </w:r>
          </w:p>
        </w:tc>
        <w:tc>
          <w:tcPr>
            <w:tcW w:w="7205" w:type="dxa"/>
            <w:gridSpan w:val="2"/>
          </w:tcPr>
          <w:p w14:paraId="6D878CA2" w14:textId="77777777" w:rsidR="003D0565" w:rsidRPr="002115EF" w:rsidRDefault="003D0565" w:rsidP="0077568A">
            <w:pPr>
              <w:pStyle w:val="TableParagraph"/>
              <w:tabs>
                <w:tab w:val="left" w:pos="275"/>
              </w:tabs>
              <w:rPr>
                <w:rFonts w:asciiTheme="minorHAnsi" w:hAnsiTheme="minorHAnsi" w:cstheme="minorHAnsi"/>
              </w:rPr>
            </w:pPr>
            <w:r w:rsidRPr="002115EF">
              <w:rPr>
                <w:rFonts w:asciiTheme="minorHAnsi" w:hAnsiTheme="minorHAnsi" w:cstheme="minorHAnsi"/>
                <w:color w:val="111111"/>
              </w:rPr>
              <w:t>Bloudkova priznanja so najvišja priznanja Republike Slovenije, ki jih podeljujemo za delo in dosežke na področju športa. Odbor za podeljevanje Bloudkovih priznanj vsako leto podeli največ tri Bloudkove nagrade in deset Bloudkovih plaket. Prejemniki Bloudkovih priznanj so lahko posamezniki, športne ekipe ali organizacije.</w:t>
            </w:r>
          </w:p>
        </w:tc>
      </w:tr>
    </w:tbl>
    <w:p w14:paraId="28197C49" w14:textId="77777777" w:rsidR="00474B32" w:rsidRDefault="00474B32" w:rsidP="00C84237">
      <w:pPr>
        <w:rPr>
          <w:rFonts w:asciiTheme="minorHAnsi" w:hAnsiTheme="minorHAnsi" w:cstheme="minorHAnsi"/>
          <w:b/>
          <w:bCs/>
          <w:color w:val="000000"/>
          <w:sz w:val="28"/>
          <w:szCs w:val="28"/>
          <w:highlight w:val="yellow"/>
        </w:rPr>
      </w:pPr>
    </w:p>
    <w:p w14:paraId="003205AA" w14:textId="3B16C43F" w:rsidR="00A3160E" w:rsidRDefault="00A3160E" w:rsidP="00C84237">
      <w:pPr>
        <w:rPr>
          <w:rFonts w:asciiTheme="minorHAnsi" w:hAnsiTheme="minorHAnsi" w:cstheme="minorHAnsi"/>
          <w:b/>
          <w:bCs/>
          <w:color w:val="000000"/>
          <w:sz w:val="28"/>
          <w:szCs w:val="28"/>
          <w:highlight w:val="yellow"/>
        </w:rPr>
      </w:pPr>
      <w:r>
        <w:rPr>
          <w:rFonts w:asciiTheme="minorHAnsi" w:hAnsiTheme="minorHAnsi" w:cstheme="minorHAnsi"/>
          <w:b/>
          <w:bCs/>
          <w:color w:val="000000"/>
          <w:sz w:val="28"/>
          <w:szCs w:val="28"/>
          <w:highlight w:val="yellow"/>
        </w:rPr>
        <w:t>Občina Litija</w:t>
      </w:r>
    </w:p>
    <w:p w14:paraId="7659FEAC" w14:textId="77777777" w:rsidR="00A3160E" w:rsidRDefault="00A3160E" w:rsidP="00A3160E"/>
    <w:tbl>
      <w:tblPr>
        <w:tblW w:w="8916" w:type="dxa"/>
        <w:tblInd w:w="136" w:type="dxa"/>
        <w:tblCellMar>
          <w:left w:w="10" w:type="dxa"/>
          <w:right w:w="10" w:type="dxa"/>
        </w:tblCellMar>
        <w:tblLook w:val="0000" w:firstRow="0" w:lastRow="0" w:firstColumn="0" w:lastColumn="0" w:noHBand="0" w:noVBand="0"/>
      </w:tblPr>
      <w:tblGrid>
        <w:gridCol w:w="1711"/>
        <w:gridCol w:w="3254"/>
        <w:gridCol w:w="3951"/>
      </w:tblGrid>
      <w:tr w:rsidR="00A3160E" w:rsidRPr="00A3160E" w14:paraId="013AEA4B" w14:textId="77777777" w:rsidTr="002062B6">
        <w:trPr>
          <w:trHeight w:val="484"/>
        </w:trPr>
        <w:tc>
          <w:tcPr>
            <w:tcW w:w="1711"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758C0A70" w14:textId="77777777" w:rsidR="00A3160E" w:rsidRPr="00A3160E" w:rsidRDefault="00A3160E" w:rsidP="002062B6">
            <w:pPr>
              <w:pStyle w:val="TableParagraph"/>
              <w:spacing w:before="20" w:line="251" w:lineRule="auto"/>
              <w:ind w:left="0"/>
              <w:rPr>
                <w:rFonts w:asciiTheme="minorHAnsi" w:hAnsiTheme="minorHAnsi" w:cstheme="minorHAnsi"/>
              </w:rPr>
            </w:pPr>
            <w:r w:rsidRPr="00A3160E">
              <w:rPr>
                <w:rFonts w:asciiTheme="minorHAnsi" w:hAnsiTheme="minorHAnsi" w:cstheme="minorHAnsi"/>
                <w:b/>
                <w:bCs/>
                <w:color w:val="000000"/>
                <w:lang w:eastAsia="en-US"/>
              </w:rPr>
              <w:t>Naziv razpisa:</w:t>
            </w:r>
          </w:p>
        </w:tc>
        <w:tc>
          <w:tcPr>
            <w:tcW w:w="7205"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18795191" w14:textId="77777777" w:rsidR="00A3160E" w:rsidRPr="00A3160E" w:rsidRDefault="00A3160E" w:rsidP="002062B6">
            <w:pPr>
              <w:spacing w:line="251" w:lineRule="auto"/>
              <w:rPr>
                <w:rFonts w:asciiTheme="minorHAnsi" w:hAnsiTheme="minorHAnsi" w:cstheme="minorHAnsi"/>
                <w:b/>
                <w:bCs/>
                <w:sz w:val="22"/>
                <w:szCs w:val="22"/>
              </w:rPr>
            </w:pPr>
            <w:r w:rsidRPr="00A3160E">
              <w:rPr>
                <w:rFonts w:asciiTheme="minorHAnsi" w:hAnsiTheme="minorHAnsi" w:cstheme="minorHAnsi"/>
                <w:b/>
                <w:bCs/>
                <w:sz w:val="22"/>
                <w:szCs w:val="22"/>
              </w:rPr>
              <w:t>Javni razpis za sofinanciranje mladinskih projektov in programov v Občini Litija v letu 2025</w:t>
            </w:r>
          </w:p>
        </w:tc>
      </w:tr>
      <w:tr w:rsidR="00A3160E" w:rsidRPr="00A3160E" w14:paraId="2C8FA74A" w14:textId="77777777" w:rsidTr="002062B6">
        <w:trPr>
          <w:trHeight w:val="270"/>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C3ADEB7"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r w:rsidRPr="00A3160E">
              <w:rPr>
                <w:rFonts w:asciiTheme="minorHAnsi" w:hAnsiTheme="minorHAnsi" w:cstheme="minorHAnsi"/>
                <w:lang w:eastAsia="en-US"/>
              </w:rPr>
              <w:t>Status: aktiven</w:t>
            </w:r>
          </w:p>
        </w:tc>
        <w:tc>
          <w:tcPr>
            <w:tcW w:w="3254" w:type="dxa"/>
            <w:tcBorders>
              <w:bottom w:val="single" w:sz="8" w:space="0" w:color="000000"/>
              <w:right w:val="single" w:sz="8" w:space="0" w:color="000000"/>
            </w:tcBorders>
            <w:shd w:val="clear" w:color="auto" w:fill="auto"/>
            <w:tcMar>
              <w:top w:w="0" w:type="dxa"/>
              <w:left w:w="0" w:type="dxa"/>
              <w:bottom w:w="0" w:type="dxa"/>
              <w:right w:w="0" w:type="dxa"/>
            </w:tcMar>
          </w:tcPr>
          <w:p w14:paraId="097EF76A" w14:textId="77777777" w:rsidR="00A3160E" w:rsidRPr="00A3160E" w:rsidRDefault="00A3160E" w:rsidP="002062B6">
            <w:pPr>
              <w:pStyle w:val="TableParagraph"/>
              <w:spacing w:before="9" w:line="251" w:lineRule="auto"/>
              <w:rPr>
                <w:rFonts w:asciiTheme="minorHAnsi" w:hAnsiTheme="minorHAnsi" w:cstheme="minorHAnsi"/>
                <w:lang w:eastAsia="en-US"/>
              </w:rPr>
            </w:pPr>
            <w:r w:rsidRPr="00A3160E">
              <w:rPr>
                <w:rFonts w:asciiTheme="minorHAnsi" w:hAnsiTheme="minorHAnsi" w:cstheme="minorHAnsi"/>
                <w:lang w:eastAsia="en-US"/>
              </w:rPr>
              <w:t>Datum objave:    14. 10. 2024</w:t>
            </w:r>
          </w:p>
        </w:tc>
        <w:tc>
          <w:tcPr>
            <w:tcW w:w="3951" w:type="dxa"/>
            <w:tcBorders>
              <w:bottom w:val="single" w:sz="8" w:space="0" w:color="000000"/>
              <w:right w:val="single" w:sz="8" w:space="0" w:color="000000"/>
            </w:tcBorders>
            <w:shd w:val="clear" w:color="auto" w:fill="auto"/>
            <w:tcMar>
              <w:top w:w="0" w:type="dxa"/>
              <w:left w:w="0" w:type="dxa"/>
              <w:bottom w:w="0" w:type="dxa"/>
              <w:right w:w="0" w:type="dxa"/>
            </w:tcMar>
          </w:tcPr>
          <w:p w14:paraId="66E64FC8" w14:textId="77777777" w:rsidR="00A3160E" w:rsidRPr="00A3160E" w:rsidRDefault="00A3160E" w:rsidP="002062B6">
            <w:pPr>
              <w:pStyle w:val="TableParagraph"/>
              <w:spacing w:before="3" w:line="245" w:lineRule="exact"/>
              <w:ind w:left="0"/>
              <w:rPr>
                <w:rFonts w:asciiTheme="minorHAnsi" w:hAnsiTheme="minorHAnsi" w:cstheme="minorHAnsi"/>
              </w:rPr>
            </w:pPr>
            <w:r w:rsidRPr="00A3160E">
              <w:rPr>
                <w:rFonts w:asciiTheme="minorHAnsi" w:hAnsiTheme="minorHAnsi" w:cstheme="minorHAnsi"/>
                <w:lang w:eastAsia="en-US"/>
              </w:rPr>
              <w:t xml:space="preserve">Rok prijave:    </w:t>
            </w:r>
            <w:r w:rsidRPr="00A3160E">
              <w:rPr>
                <w:rFonts w:asciiTheme="minorHAnsi" w:hAnsiTheme="minorHAnsi" w:cstheme="minorHAnsi"/>
                <w:b/>
                <w:bCs/>
                <w:lang w:eastAsia="en-US"/>
              </w:rPr>
              <w:t>22. 11. 2024</w:t>
            </w:r>
          </w:p>
        </w:tc>
      </w:tr>
      <w:tr w:rsidR="00A3160E" w:rsidRPr="00A3160E" w14:paraId="20645A88"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E11907C"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r w:rsidRPr="00A3160E">
              <w:rPr>
                <w:rFonts w:asciiTheme="minorHAnsi" w:hAnsiTheme="minorHAnsi" w:cstheme="minorHAnsi"/>
                <w:lang w:eastAsia="en-US"/>
              </w:rPr>
              <w:t>Vir objave:</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22E0AD48" w14:textId="77777777" w:rsidR="00A3160E" w:rsidRPr="00A3160E" w:rsidRDefault="00CD69E0" w:rsidP="002062B6">
            <w:pPr>
              <w:pStyle w:val="TableParagraph"/>
              <w:spacing w:before="16" w:line="251" w:lineRule="auto"/>
              <w:rPr>
                <w:rFonts w:asciiTheme="minorHAnsi" w:hAnsiTheme="minorHAnsi" w:cstheme="minorHAnsi"/>
              </w:rPr>
            </w:pPr>
            <w:hyperlink r:id="rId32" w:history="1">
              <w:r w:rsidR="00A3160E" w:rsidRPr="00A3160E">
                <w:rPr>
                  <w:rStyle w:val="Hiperpovezava"/>
                  <w:rFonts w:asciiTheme="minorHAnsi" w:hAnsiTheme="minorHAnsi" w:cstheme="minorHAnsi"/>
                  <w:lang w:eastAsia="en-US"/>
                </w:rPr>
                <w:t>https://www.uradni-list.si/glasilo-uradni-list-rs/vsebina/2024008700011?ral=2024008700011</w:t>
              </w:r>
            </w:hyperlink>
            <w:r w:rsidR="00A3160E" w:rsidRPr="00A3160E">
              <w:rPr>
                <w:rFonts w:asciiTheme="minorHAnsi" w:hAnsiTheme="minorHAnsi" w:cstheme="minorHAnsi"/>
                <w:lang w:eastAsia="en-US"/>
              </w:rPr>
              <w:t xml:space="preserve"> </w:t>
            </w:r>
          </w:p>
        </w:tc>
      </w:tr>
      <w:tr w:rsidR="00A3160E" w:rsidRPr="00A3160E" w14:paraId="06D7C750"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4F1CFCC"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proofErr w:type="spellStart"/>
            <w:r w:rsidRPr="00A3160E">
              <w:rPr>
                <w:rFonts w:asciiTheme="minorHAnsi" w:hAnsiTheme="minorHAnsi" w:cstheme="minorHAnsi"/>
                <w:lang w:eastAsia="en-US"/>
              </w:rPr>
              <w:t>Razpisnik</w:t>
            </w:r>
            <w:proofErr w:type="spellEnd"/>
            <w:r w:rsidRPr="00A3160E">
              <w:rPr>
                <w:rFonts w:asciiTheme="minorHAnsi" w:hAnsiTheme="minorHAnsi" w:cstheme="minorHAnsi"/>
                <w:lang w:eastAsia="en-US"/>
              </w:rPr>
              <w:t>:</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0BBDAE63" w14:textId="77777777" w:rsidR="00A3160E" w:rsidRPr="00A3160E" w:rsidRDefault="00A3160E" w:rsidP="002062B6">
            <w:pPr>
              <w:pStyle w:val="TableParagraph"/>
              <w:spacing w:before="12" w:line="251" w:lineRule="auto"/>
              <w:rPr>
                <w:rFonts w:asciiTheme="minorHAnsi" w:hAnsiTheme="minorHAnsi" w:cstheme="minorHAnsi"/>
                <w:lang w:eastAsia="en-US"/>
              </w:rPr>
            </w:pPr>
            <w:r w:rsidRPr="00A3160E">
              <w:rPr>
                <w:rFonts w:asciiTheme="minorHAnsi" w:hAnsiTheme="minorHAnsi" w:cstheme="minorHAnsi"/>
                <w:lang w:eastAsia="en-US"/>
              </w:rPr>
              <w:t>Občina Litija</w:t>
            </w:r>
          </w:p>
        </w:tc>
      </w:tr>
      <w:tr w:rsidR="00A3160E" w:rsidRPr="00A3160E" w14:paraId="76642618" w14:textId="77777777" w:rsidTr="002062B6">
        <w:trPr>
          <w:trHeight w:val="729"/>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F05F625" w14:textId="77777777" w:rsidR="00A3160E" w:rsidRPr="00A3160E" w:rsidRDefault="00A3160E" w:rsidP="002062B6">
            <w:pPr>
              <w:pStyle w:val="TableParagraph"/>
              <w:spacing w:before="18" w:line="251" w:lineRule="auto"/>
              <w:ind w:left="0" w:right="101"/>
              <w:rPr>
                <w:rFonts w:asciiTheme="minorHAnsi" w:hAnsiTheme="minorHAnsi" w:cstheme="minorHAnsi"/>
              </w:rPr>
            </w:pPr>
            <w:r w:rsidRPr="00A3160E">
              <w:rPr>
                <w:rFonts w:asciiTheme="minorHAnsi" w:hAnsiTheme="minorHAnsi" w:cstheme="minorHAnsi"/>
                <w:lang w:eastAsia="en-US"/>
              </w:rPr>
              <w:t xml:space="preserve">Kratek </w:t>
            </w:r>
            <w:r w:rsidRPr="00A3160E">
              <w:rPr>
                <w:rFonts w:asciiTheme="minorHAnsi" w:hAnsiTheme="minorHAnsi" w:cstheme="minorHAnsi"/>
                <w:spacing w:val="-5"/>
                <w:lang w:eastAsia="en-US"/>
              </w:rPr>
              <w:t xml:space="preserve">opis </w:t>
            </w:r>
            <w:r w:rsidRPr="00A3160E">
              <w:rPr>
                <w:rFonts w:asciiTheme="minorHAnsi" w:hAnsiTheme="minorHAnsi" w:cstheme="minorHAnsi"/>
                <w:lang w:eastAsia="en-US"/>
              </w:rPr>
              <w:t>predmeta razpisa:</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42C0B81E" w14:textId="77777777" w:rsidR="00A3160E" w:rsidRPr="00A3160E" w:rsidRDefault="00A3160E" w:rsidP="002062B6">
            <w:pPr>
              <w:pStyle w:val="TableParagraph"/>
              <w:spacing w:before="30" w:line="251" w:lineRule="auto"/>
              <w:jc w:val="both"/>
              <w:rPr>
                <w:rFonts w:asciiTheme="minorHAnsi" w:hAnsiTheme="minorHAnsi" w:cstheme="minorHAnsi"/>
                <w:lang w:eastAsia="en-US"/>
              </w:rPr>
            </w:pPr>
            <w:r w:rsidRPr="00A3160E">
              <w:rPr>
                <w:rFonts w:asciiTheme="minorHAnsi" w:hAnsiTheme="minorHAnsi" w:cstheme="minorHAnsi"/>
                <w:lang w:eastAsia="en-US"/>
              </w:rPr>
              <w:t>Predmet javnega razpisa je sofinanciranje stroškov projektov in programov za mlade, ki jih bodo izvajalci realizirali v letu 2025.</w:t>
            </w:r>
          </w:p>
        </w:tc>
      </w:tr>
      <w:tr w:rsidR="00A3160E" w:rsidRPr="00A3160E" w14:paraId="1FA85A93" w14:textId="77777777" w:rsidTr="002062B6">
        <w:trPr>
          <w:trHeight w:val="707"/>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B1666B1" w14:textId="77777777" w:rsidR="00A3160E" w:rsidRPr="00A3160E" w:rsidRDefault="00A3160E" w:rsidP="002062B6">
            <w:pPr>
              <w:pStyle w:val="TableParagraph"/>
              <w:spacing w:before="18" w:line="230" w:lineRule="atLeast"/>
              <w:ind w:left="0" w:right="274"/>
              <w:rPr>
                <w:rFonts w:asciiTheme="minorHAnsi" w:hAnsiTheme="minorHAnsi" w:cstheme="minorHAnsi"/>
                <w:lang w:eastAsia="en-US"/>
              </w:rPr>
            </w:pPr>
            <w:r w:rsidRPr="00A3160E">
              <w:rPr>
                <w:rFonts w:asciiTheme="minorHAnsi" w:hAnsiTheme="minorHAnsi" w:cstheme="minorHAnsi"/>
                <w:lang w:eastAsia="en-US"/>
              </w:rPr>
              <w:t>Višina razpoložljivih sredstev:</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256E9DCC" w14:textId="77777777" w:rsidR="00A3160E" w:rsidRPr="00A3160E" w:rsidRDefault="00A3160E" w:rsidP="002062B6">
            <w:pPr>
              <w:pStyle w:val="TableParagraph"/>
              <w:spacing w:before="11" w:line="251" w:lineRule="auto"/>
              <w:rPr>
                <w:rFonts w:asciiTheme="minorHAnsi" w:hAnsiTheme="minorHAnsi" w:cstheme="minorHAnsi"/>
                <w:lang w:eastAsia="en-US"/>
              </w:rPr>
            </w:pPr>
            <w:r w:rsidRPr="00A3160E">
              <w:rPr>
                <w:rFonts w:asciiTheme="minorHAnsi" w:hAnsiTheme="minorHAnsi" w:cstheme="minorHAnsi"/>
                <w:lang w:eastAsia="en-US"/>
              </w:rPr>
              <w:t xml:space="preserve">    10.000 EUR</w:t>
            </w:r>
          </w:p>
        </w:tc>
      </w:tr>
      <w:tr w:rsidR="00A3160E" w:rsidRPr="00A3160E" w14:paraId="160450A8" w14:textId="77777777" w:rsidTr="002062B6">
        <w:trPr>
          <w:trHeight w:val="933"/>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8A78D7A" w14:textId="77777777" w:rsidR="00A3160E" w:rsidRPr="00A3160E" w:rsidRDefault="00A3160E" w:rsidP="002062B6">
            <w:pPr>
              <w:pStyle w:val="TableParagraph"/>
              <w:spacing w:before="18" w:line="251" w:lineRule="auto"/>
              <w:ind w:left="0" w:right="196"/>
              <w:rPr>
                <w:rFonts w:asciiTheme="minorHAnsi" w:hAnsiTheme="minorHAnsi" w:cstheme="minorHAnsi"/>
                <w:lang w:eastAsia="en-US"/>
              </w:rPr>
            </w:pPr>
            <w:r w:rsidRPr="00A3160E">
              <w:rPr>
                <w:rFonts w:asciiTheme="minorHAnsi" w:hAnsiTheme="minorHAnsi" w:cstheme="minorHAnsi"/>
                <w:lang w:eastAsia="en-US"/>
              </w:rPr>
              <w:t>Ciljne skupine oz. potencialni upravičenci:</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EEB2D27" w14:textId="77777777" w:rsidR="00A3160E" w:rsidRPr="00A3160E" w:rsidRDefault="00A3160E" w:rsidP="002062B6">
            <w:pPr>
              <w:pStyle w:val="TableParagraph"/>
              <w:spacing w:before="2" w:line="251" w:lineRule="auto"/>
              <w:rPr>
                <w:rFonts w:asciiTheme="minorHAnsi" w:hAnsiTheme="minorHAnsi" w:cstheme="minorHAnsi"/>
                <w:lang w:eastAsia="en-US"/>
              </w:rPr>
            </w:pPr>
            <w:r w:rsidRPr="00A3160E">
              <w:rPr>
                <w:rFonts w:asciiTheme="minorHAnsi" w:hAnsiTheme="minorHAnsi" w:cstheme="minorHAnsi"/>
                <w:lang w:eastAsia="en-US"/>
              </w:rPr>
              <w:t>Pogoji, ki jih morajo izpolnjevati predlagatelji:</w:t>
            </w:r>
          </w:p>
          <w:p w14:paraId="4F3014F9" w14:textId="77777777" w:rsidR="00A3160E" w:rsidRPr="00A3160E" w:rsidRDefault="00A3160E" w:rsidP="00A3160E">
            <w:pPr>
              <w:pStyle w:val="TableParagraph"/>
              <w:widowControl/>
              <w:numPr>
                <w:ilvl w:val="0"/>
                <w:numId w:val="100"/>
              </w:numPr>
              <w:suppressAutoHyphens/>
              <w:spacing w:before="2" w:line="251" w:lineRule="auto"/>
              <w:textAlignment w:val="baseline"/>
              <w:rPr>
                <w:rFonts w:asciiTheme="minorHAnsi" w:hAnsiTheme="minorHAnsi" w:cstheme="minorHAnsi"/>
                <w:lang w:eastAsia="en-US"/>
              </w:rPr>
            </w:pPr>
            <w:r w:rsidRPr="00A3160E">
              <w:rPr>
                <w:rFonts w:asciiTheme="minorHAnsi" w:hAnsiTheme="minorHAnsi" w:cstheme="minorHAnsi"/>
                <w:lang w:eastAsia="en-US"/>
              </w:rPr>
              <w:t>da so registrirani v RS kot pravna oseba, ki deluje v mladinskem sektorju in je organizirana kot mladinska organizacija ali organizacija za mlade ali mladinski svet,</w:t>
            </w:r>
          </w:p>
          <w:p w14:paraId="02A16C34" w14:textId="77777777" w:rsidR="00A3160E" w:rsidRPr="00A3160E" w:rsidRDefault="00A3160E" w:rsidP="00A3160E">
            <w:pPr>
              <w:pStyle w:val="TableParagraph"/>
              <w:widowControl/>
              <w:numPr>
                <w:ilvl w:val="0"/>
                <w:numId w:val="100"/>
              </w:numPr>
              <w:suppressAutoHyphens/>
              <w:spacing w:before="2" w:line="251" w:lineRule="auto"/>
              <w:textAlignment w:val="baseline"/>
              <w:rPr>
                <w:rFonts w:asciiTheme="minorHAnsi" w:hAnsiTheme="minorHAnsi" w:cstheme="minorHAnsi"/>
                <w:lang w:eastAsia="en-US"/>
              </w:rPr>
            </w:pPr>
            <w:r w:rsidRPr="00A3160E">
              <w:rPr>
                <w:rFonts w:asciiTheme="minorHAnsi" w:hAnsiTheme="minorHAnsi" w:cstheme="minorHAnsi"/>
                <w:lang w:eastAsia="en-US"/>
              </w:rPr>
              <w:t>izvajajo aktivnosti, namenjene mladim in za mlade, ki so predmet razpisa,</w:t>
            </w:r>
          </w:p>
          <w:p w14:paraId="05C0AEE8" w14:textId="77777777" w:rsidR="00A3160E" w:rsidRPr="00A3160E" w:rsidRDefault="00A3160E" w:rsidP="00A3160E">
            <w:pPr>
              <w:pStyle w:val="TableParagraph"/>
              <w:widowControl/>
              <w:numPr>
                <w:ilvl w:val="0"/>
                <w:numId w:val="100"/>
              </w:numPr>
              <w:suppressAutoHyphens/>
              <w:spacing w:before="2" w:line="251" w:lineRule="auto"/>
              <w:textAlignment w:val="baseline"/>
              <w:rPr>
                <w:rFonts w:asciiTheme="minorHAnsi" w:hAnsiTheme="minorHAnsi" w:cstheme="minorHAnsi"/>
                <w:lang w:eastAsia="en-US"/>
              </w:rPr>
            </w:pPr>
            <w:r w:rsidRPr="00A3160E">
              <w:rPr>
                <w:rFonts w:asciiTheme="minorHAnsi" w:hAnsiTheme="minorHAnsi" w:cstheme="minorHAnsi"/>
                <w:lang w:eastAsia="en-US"/>
              </w:rPr>
              <w:t>da imajo sedež ali registrirano enoto na območju Občine Litija,</w:t>
            </w:r>
          </w:p>
          <w:p w14:paraId="4C02AD9C" w14:textId="77777777" w:rsidR="00A3160E" w:rsidRPr="00A3160E" w:rsidRDefault="00A3160E" w:rsidP="00A3160E">
            <w:pPr>
              <w:pStyle w:val="TableParagraph"/>
              <w:widowControl/>
              <w:numPr>
                <w:ilvl w:val="0"/>
                <w:numId w:val="100"/>
              </w:numPr>
              <w:suppressAutoHyphens/>
              <w:spacing w:before="2" w:line="251" w:lineRule="auto"/>
              <w:textAlignment w:val="baseline"/>
              <w:rPr>
                <w:rFonts w:asciiTheme="minorHAnsi" w:hAnsiTheme="minorHAnsi" w:cstheme="minorHAnsi"/>
                <w:lang w:eastAsia="en-US"/>
              </w:rPr>
            </w:pPr>
            <w:r w:rsidRPr="00A3160E">
              <w:rPr>
                <w:rFonts w:asciiTheme="minorHAnsi" w:hAnsiTheme="minorHAnsi" w:cstheme="minorHAnsi"/>
                <w:lang w:eastAsia="en-US"/>
              </w:rPr>
              <w:t>trajnejše, vsaj že enoletno delovanje (šteto od dneva objave tega razpisa v Uradnem listu RS) na področju, ki je predmet tega razpisa,</w:t>
            </w:r>
          </w:p>
          <w:p w14:paraId="1DCB1467" w14:textId="77777777" w:rsidR="00A3160E" w:rsidRPr="00A3160E" w:rsidRDefault="00A3160E" w:rsidP="00A3160E">
            <w:pPr>
              <w:pStyle w:val="TableParagraph"/>
              <w:widowControl/>
              <w:numPr>
                <w:ilvl w:val="0"/>
                <w:numId w:val="100"/>
              </w:numPr>
              <w:suppressAutoHyphens/>
              <w:spacing w:before="2" w:line="251" w:lineRule="auto"/>
              <w:textAlignment w:val="baseline"/>
              <w:rPr>
                <w:rFonts w:asciiTheme="minorHAnsi" w:hAnsiTheme="minorHAnsi" w:cstheme="minorHAnsi"/>
                <w:lang w:eastAsia="en-US"/>
              </w:rPr>
            </w:pPr>
            <w:r w:rsidRPr="00A3160E">
              <w:rPr>
                <w:rFonts w:asciiTheme="minorHAnsi" w:hAnsiTheme="minorHAnsi" w:cstheme="minorHAnsi"/>
                <w:lang w:eastAsia="en-US"/>
              </w:rPr>
              <w:t>da imajo zagotovljene osnovne materialne, prostorske, kadrovske in organizacijske možnosti za izvajanje prijavljenih projektnih aktivnosti,</w:t>
            </w:r>
          </w:p>
          <w:p w14:paraId="12DA7CB3" w14:textId="77777777" w:rsidR="00A3160E" w:rsidRPr="00A3160E" w:rsidRDefault="00A3160E" w:rsidP="00A3160E">
            <w:pPr>
              <w:pStyle w:val="TableParagraph"/>
              <w:widowControl/>
              <w:numPr>
                <w:ilvl w:val="0"/>
                <w:numId w:val="100"/>
              </w:numPr>
              <w:suppressAutoHyphens/>
              <w:spacing w:before="2" w:line="251" w:lineRule="auto"/>
              <w:textAlignment w:val="baseline"/>
              <w:rPr>
                <w:rFonts w:asciiTheme="minorHAnsi" w:hAnsiTheme="minorHAnsi" w:cstheme="minorHAnsi"/>
                <w:lang w:eastAsia="en-US"/>
              </w:rPr>
            </w:pPr>
            <w:r w:rsidRPr="00A3160E">
              <w:rPr>
                <w:rFonts w:asciiTheme="minorHAnsi" w:hAnsiTheme="minorHAnsi" w:cstheme="minorHAnsi"/>
                <w:lang w:eastAsia="en-US"/>
              </w:rPr>
              <w:t>da imajo izdelano pregledno in jasno finančno konstrukcijo prihodkov in odhodkov in zagotovljene lastne in druge vire financiranja,</w:t>
            </w:r>
          </w:p>
          <w:p w14:paraId="62EEAB3A" w14:textId="77777777" w:rsidR="00A3160E" w:rsidRPr="00A3160E" w:rsidRDefault="00A3160E" w:rsidP="00A3160E">
            <w:pPr>
              <w:pStyle w:val="TableParagraph"/>
              <w:widowControl/>
              <w:numPr>
                <w:ilvl w:val="0"/>
                <w:numId w:val="100"/>
              </w:numPr>
              <w:suppressAutoHyphens/>
              <w:spacing w:before="2" w:line="251" w:lineRule="auto"/>
              <w:textAlignment w:val="baseline"/>
              <w:rPr>
                <w:rFonts w:asciiTheme="minorHAnsi" w:hAnsiTheme="minorHAnsi" w:cstheme="minorHAnsi"/>
                <w:lang w:eastAsia="en-US"/>
              </w:rPr>
            </w:pPr>
            <w:r w:rsidRPr="00A3160E">
              <w:rPr>
                <w:rFonts w:asciiTheme="minorHAnsi" w:hAnsiTheme="minorHAnsi" w:cstheme="minorHAnsi"/>
                <w:lang w:eastAsia="en-US"/>
              </w:rPr>
              <w:t>da njihove aktivnosti nimajo pridobitnega značaja in se izvajajo izven rednih šolskih oziroma študijskih programov,</w:t>
            </w:r>
          </w:p>
          <w:p w14:paraId="792BC5DB" w14:textId="77777777" w:rsidR="00A3160E" w:rsidRPr="00A3160E" w:rsidRDefault="00A3160E" w:rsidP="00A3160E">
            <w:pPr>
              <w:pStyle w:val="TableParagraph"/>
              <w:widowControl/>
              <w:numPr>
                <w:ilvl w:val="0"/>
                <w:numId w:val="100"/>
              </w:numPr>
              <w:suppressAutoHyphens/>
              <w:spacing w:before="2" w:line="251" w:lineRule="auto"/>
              <w:textAlignment w:val="baseline"/>
              <w:rPr>
                <w:rFonts w:asciiTheme="minorHAnsi" w:hAnsiTheme="minorHAnsi" w:cstheme="minorHAnsi"/>
                <w:lang w:eastAsia="en-US"/>
              </w:rPr>
            </w:pPr>
            <w:r w:rsidRPr="00A3160E">
              <w:rPr>
                <w:rFonts w:asciiTheme="minorHAnsi" w:hAnsiTheme="minorHAnsi" w:cstheme="minorHAnsi"/>
                <w:lang w:eastAsia="en-US"/>
              </w:rPr>
              <w:t>da imajo poravnane vse zapadle finančne obveznosti do Občine Litija, njenih ožjih delov in drugih javnopravnih subjektov, katerih ustanoviteljica je Občina Litija,</w:t>
            </w:r>
          </w:p>
          <w:p w14:paraId="1F525115" w14:textId="77777777" w:rsidR="00A3160E" w:rsidRPr="00A3160E" w:rsidRDefault="00A3160E" w:rsidP="00A3160E">
            <w:pPr>
              <w:pStyle w:val="TableParagraph"/>
              <w:widowControl/>
              <w:numPr>
                <w:ilvl w:val="0"/>
                <w:numId w:val="100"/>
              </w:numPr>
              <w:suppressAutoHyphens/>
              <w:spacing w:before="2" w:line="251" w:lineRule="auto"/>
              <w:textAlignment w:val="baseline"/>
              <w:rPr>
                <w:rFonts w:asciiTheme="minorHAnsi" w:hAnsiTheme="minorHAnsi" w:cstheme="minorHAnsi"/>
                <w:lang w:eastAsia="en-US"/>
              </w:rPr>
            </w:pPr>
            <w:r w:rsidRPr="00A3160E">
              <w:rPr>
                <w:rFonts w:asciiTheme="minorHAnsi" w:hAnsiTheme="minorHAnsi" w:cstheme="minorHAnsi"/>
                <w:lang w:eastAsia="en-US"/>
              </w:rPr>
              <w:t>da so projekti po presoji strokovne komisije v javnem interesu Občine Litija,</w:t>
            </w:r>
          </w:p>
          <w:p w14:paraId="33FD431C" w14:textId="77777777" w:rsidR="00A3160E" w:rsidRPr="00A3160E" w:rsidRDefault="00A3160E" w:rsidP="00A3160E">
            <w:pPr>
              <w:pStyle w:val="TableParagraph"/>
              <w:widowControl/>
              <w:numPr>
                <w:ilvl w:val="0"/>
                <w:numId w:val="100"/>
              </w:numPr>
              <w:suppressAutoHyphens/>
              <w:spacing w:before="2" w:line="251" w:lineRule="auto"/>
              <w:textAlignment w:val="baseline"/>
              <w:rPr>
                <w:rFonts w:asciiTheme="minorHAnsi" w:hAnsiTheme="minorHAnsi" w:cstheme="minorHAnsi"/>
                <w:lang w:eastAsia="en-US"/>
              </w:rPr>
            </w:pPr>
            <w:r w:rsidRPr="00A3160E">
              <w:rPr>
                <w:rFonts w:asciiTheme="minorHAnsi" w:hAnsiTheme="minorHAnsi" w:cstheme="minorHAnsi"/>
                <w:lang w:eastAsia="en-US"/>
              </w:rPr>
              <w:lastRenderedPageBreak/>
              <w:t>programi in projekti, za katere so predlagatelji z enako vsebino že kandidirali ali pridobili sredstva iz drugih razpisov ali so jim sredstva zagotovljena iz drugih proračunskih virov Občine Litija, se ne bodo upoštevali pri razdelitvi sredstev na tem razpisu.</w:t>
            </w:r>
          </w:p>
        </w:tc>
      </w:tr>
    </w:tbl>
    <w:p w14:paraId="3E96FB72" w14:textId="77777777" w:rsidR="00A3160E" w:rsidRPr="00A3160E" w:rsidRDefault="00A3160E" w:rsidP="00A3160E">
      <w:pPr>
        <w:rPr>
          <w:rFonts w:asciiTheme="minorHAnsi" w:hAnsiTheme="minorHAnsi" w:cstheme="minorHAnsi"/>
          <w:sz w:val="22"/>
          <w:szCs w:val="22"/>
        </w:rPr>
      </w:pPr>
    </w:p>
    <w:tbl>
      <w:tblPr>
        <w:tblW w:w="8916" w:type="dxa"/>
        <w:tblInd w:w="136" w:type="dxa"/>
        <w:tblCellMar>
          <w:left w:w="10" w:type="dxa"/>
          <w:right w:w="10" w:type="dxa"/>
        </w:tblCellMar>
        <w:tblLook w:val="0000" w:firstRow="0" w:lastRow="0" w:firstColumn="0" w:lastColumn="0" w:noHBand="0" w:noVBand="0"/>
      </w:tblPr>
      <w:tblGrid>
        <w:gridCol w:w="1710"/>
        <w:gridCol w:w="3255"/>
        <w:gridCol w:w="3951"/>
      </w:tblGrid>
      <w:tr w:rsidR="00A3160E" w:rsidRPr="00A3160E" w14:paraId="2FB13BBF" w14:textId="77777777" w:rsidTr="002062B6">
        <w:trPr>
          <w:trHeight w:val="484"/>
        </w:trPr>
        <w:tc>
          <w:tcPr>
            <w:tcW w:w="1710"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41392A04" w14:textId="77777777" w:rsidR="00A3160E" w:rsidRPr="00A3160E" w:rsidRDefault="00A3160E" w:rsidP="002062B6">
            <w:pPr>
              <w:pStyle w:val="TableParagraph"/>
              <w:spacing w:before="20" w:line="251" w:lineRule="auto"/>
              <w:ind w:left="0"/>
              <w:rPr>
                <w:rFonts w:asciiTheme="minorHAnsi" w:hAnsiTheme="minorHAnsi" w:cstheme="minorHAnsi"/>
              </w:rPr>
            </w:pPr>
            <w:r w:rsidRPr="00A3160E">
              <w:rPr>
                <w:rFonts w:asciiTheme="minorHAnsi" w:hAnsiTheme="minorHAnsi" w:cstheme="minorHAnsi"/>
                <w:b/>
                <w:bCs/>
                <w:color w:val="000000"/>
                <w:lang w:eastAsia="en-US"/>
              </w:rPr>
              <w:t>Naziv razpisa:</w:t>
            </w:r>
          </w:p>
        </w:tc>
        <w:tc>
          <w:tcPr>
            <w:tcW w:w="7206"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490DC0FB" w14:textId="77777777" w:rsidR="00A3160E" w:rsidRPr="00A3160E" w:rsidRDefault="00A3160E" w:rsidP="002062B6">
            <w:pPr>
              <w:spacing w:line="251" w:lineRule="auto"/>
              <w:rPr>
                <w:rFonts w:asciiTheme="minorHAnsi" w:hAnsiTheme="minorHAnsi" w:cstheme="minorHAnsi"/>
                <w:b/>
                <w:bCs/>
                <w:sz w:val="22"/>
                <w:szCs w:val="22"/>
              </w:rPr>
            </w:pPr>
            <w:r w:rsidRPr="00A3160E">
              <w:rPr>
                <w:rFonts w:asciiTheme="minorHAnsi" w:hAnsiTheme="minorHAnsi" w:cstheme="minorHAnsi"/>
                <w:b/>
                <w:bCs/>
                <w:sz w:val="22"/>
                <w:szCs w:val="22"/>
              </w:rPr>
              <w:t>Javni razpis in javni poziv za sofinanciranje programov/projektov s področja socialnega varstva v Občini Litija v letu 2025</w:t>
            </w:r>
          </w:p>
        </w:tc>
      </w:tr>
      <w:tr w:rsidR="00A3160E" w:rsidRPr="00A3160E" w14:paraId="727AA4EA" w14:textId="77777777" w:rsidTr="002062B6">
        <w:trPr>
          <w:trHeight w:val="270"/>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D4DCAB4"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r w:rsidRPr="00A3160E">
              <w:rPr>
                <w:rFonts w:asciiTheme="minorHAnsi" w:hAnsiTheme="minorHAnsi" w:cstheme="minorHAnsi"/>
                <w:lang w:eastAsia="en-US"/>
              </w:rPr>
              <w:t>Status: aktiven</w:t>
            </w:r>
          </w:p>
        </w:tc>
        <w:tc>
          <w:tcPr>
            <w:tcW w:w="3255" w:type="dxa"/>
            <w:tcBorders>
              <w:bottom w:val="single" w:sz="8" w:space="0" w:color="000000"/>
              <w:right w:val="single" w:sz="8" w:space="0" w:color="000000"/>
            </w:tcBorders>
            <w:shd w:val="clear" w:color="auto" w:fill="auto"/>
            <w:tcMar>
              <w:top w:w="0" w:type="dxa"/>
              <w:left w:w="0" w:type="dxa"/>
              <w:bottom w:w="0" w:type="dxa"/>
              <w:right w:w="0" w:type="dxa"/>
            </w:tcMar>
          </w:tcPr>
          <w:p w14:paraId="6C663DB2" w14:textId="77777777" w:rsidR="00A3160E" w:rsidRPr="00A3160E" w:rsidRDefault="00A3160E" w:rsidP="002062B6">
            <w:pPr>
              <w:pStyle w:val="TableParagraph"/>
              <w:spacing w:before="9" w:line="251" w:lineRule="auto"/>
              <w:rPr>
                <w:rFonts w:asciiTheme="minorHAnsi" w:hAnsiTheme="minorHAnsi" w:cstheme="minorHAnsi"/>
                <w:lang w:eastAsia="en-US"/>
              </w:rPr>
            </w:pPr>
            <w:r w:rsidRPr="00A3160E">
              <w:rPr>
                <w:rFonts w:asciiTheme="minorHAnsi" w:hAnsiTheme="minorHAnsi" w:cstheme="minorHAnsi"/>
                <w:lang w:eastAsia="en-US"/>
              </w:rPr>
              <w:t>Datum objave:    14. 10. 2024</w:t>
            </w:r>
          </w:p>
        </w:tc>
        <w:tc>
          <w:tcPr>
            <w:tcW w:w="3951" w:type="dxa"/>
            <w:tcBorders>
              <w:bottom w:val="single" w:sz="8" w:space="0" w:color="000000"/>
              <w:right w:val="single" w:sz="8" w:space="0" w:color="000000"/>
            </w:tcBorders>
            <w:shd w:val="clear" w:color="auto" w:fill="auto"/>
            <w:tcMar>
              <w:top w:w="0" w:type="dxa"/>
              <w:left w:w="0" w:type="dxa"/>
              <w:bottom w:w="0" w:type="dxa"/>
              <w:right w:w="0" w:type="dxa"/>
            </w:tcMar>
          </w:tcPr>
          <w:p w14:paraId="2959BB7E" w14:textId="77777777" w:rsidR="00A3160E" w:rsidRPr="00A3160E" w:rsidRDefault="00A3160E" w:rsidP="002062B6">
            <w:pPr>
              <w:pStyle w:val="TableParagraph"/>
              <w:spacing w:before="3" w:line="245" w:lineRule="exact"/>
              <w:ind w:left="0"/>
              <w:rPr>
                <w:rFonts w:asciiTheme="minorHAnsi" w:hAnsiTheme="minorHAnsi" w:cstheme="minorHAnsi"/>
              </w:rPr>
            </w:pPr>
            <w:r w:rsidRPr="00A3160E">
              <w:rPr>
                <w:rFonts w:asciiTheme="minorHAnsi" w:hAnsiTheme="minorHAnsi" w:cstheme="minorHAnsi"/>
                <w:lang w:eastAsia="en-US"/>
              </w:rPr>
              <w:t xml:space="preserve">Rok prijave:    </w:t>
            </w:r>
            <w:r w:rsidRPr="00A3160E">
              <w:rPr>
                <w:rFonts w:asciiTheme="minorHAnsi" w:hAnsiTheme="minorHAnsi" w:cstheme="minorHAnsi"/>
                <w:b/>
                <w:bCs/>
                <w:lang w:eastAsia="en-US"/>
              </w:rPr>
              <w:t>29. 11. 2024</w:t>
            </w:r>
          </w:p>
        </w:tc>
      </w:tr>
      <w:tr w:rsidR="00A3160E" w:rsidRPr="00A3160E" w14:paraId="68A228FF" w14:textId="77777777" w:rsidTr="002062B6">
        <w:trPr>
          <w:trHeight w:val="274"/>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615A489"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r w:rsidRPr="00A3160E">
              <w:rPr>
                <w:rFonts w:asciiTheme="minorHAnsi" w:hAnsiTheme="minorHAnsi" w:cstheme="minorHAnsi"/>
                <w:lang w:eastAsia="en-US"/>
              </w:rPr>
              <w:t>Vir objave:</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755FB9A" w14:textId="77777777" w:rsidR="00A3160E" w:rsidRPr="00A3160E" w:rsidRDefault="00CD69E0" w:rsidP="002062B6">
            <w:pPr>
              <w:pStyle w:val="TableParagraph"/>
              <w:spacing w:before="16" w:line="251" w:lineRule="auto"/>
              <w:rPr>
                <w:rFonts w:asciiTheme="minorHAnsi" w:hAnsiTheme="minorHAnsi" w:cstheme="minorHAnsi"/>
              </w:rPr>
            </w:pPr>
            <w:hyperlink r:id="rId33" w:history="1">
              <w:r w:rsidR="00A3160E" w:rsidRPr="00A3160E">
                <w:rPr>
                  <w:rStyle w:val="Hiperpovezava"/>
                  <w:rFonts w:asciiTheme="minorHAnsi" w:hAnsiTheme="minorHAnsi" w:cstheme="minorHAnsi"/>
                  <w:lang w:eastAsia="en-US"/>
                </w:rPr>
                <w:t>https://www.uradni-list.si/glasilo-uradni-list-rs/vsebina/2024008700010?ral=2024008700010</w:t>
              </w:r>
            </w:hyperlink>
            <w:r w:rsidR="00A3160E" w:rsidRPr="00A3160E">
              <w:rPr>
                <w:rFonts w:asciiTheme="minorHAnsi" w:hAnsiTheme="minorHAnsi" w:cstheme="minorHAnsi"/>
                <w:lang w:eastAsia="en-US"/>
              </w:rPr>
              <w:t xml:space="preserve"> </w:t>
            </w:r>
          </w:p>
        </w:tc>
      </w:tr>
      <w:tr w:rsidR="00A3160E" w:rsidRPr="00A3160E" w14:paraId="4716E494" w14:textId="77777777" w:rsidTr="002062B6">
        <w:trPr>
          <w:trHeight w:val="274"/>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00BA79D"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proofErr w:type="spellStart"/>
            <w:r w:rsidRPr="00A3160E">
              <w:rPr>
                <w:rFonts w:asciiTheme="minorHAnsi" w:hAnsiTheme="minorHAnsi" w:cstheme="minorHAnsi"/>
                <w:lang w:eastAsia="en-US"/>
              </w:rPr>
              <w:t>Razpisnik</w:t>
            </w:r>
            <w:proofErr w:type="spellEnd"/>
            <w:r w:rsidRPr="00A3160E">
              <w:rPr>
                <w:rFonts w:asciiTheme="minorHAnsi" w:hAnsiTheme="minorHAnsi" w:cstheme="minorHAnsi"/>
                <w:lang w:eastAsia="en-US"/>
              </w:rPr>
              <w:t>:</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4A29F7DE" w14:textId="77777777" w:rsidR="00A3160E" w:rsidRPr="00A3160E" w:rsidRDefault="00A3160E" w:rsidP="002062B6">
            <w:pPr>
              <w:pStyle w:val="TableParagraph"/>
              <w:spacing w:before="12" w:line="251" w:lineRule="auto"/>
              <w:rPr>
                <w:rFonts w:asciiTheme="minorHAnsi" w:hAnsiTheme="minorHAnsi" w:cstheme="minorHAnsi"/>
                <w:lang w:eastAsia="en-US"/>
              </w:rPr>
            </w:pPr>
            <w:r w:rsidRPr="00A3160E">
              <w:rPr>
                <w:rFonts w:asciiTheme="minorHAnsi" w:hAnsiTheme="minorHAnsi" w:cstheme="minorHAnsi"/>
                <w:lang w:eastAsia="en-US"/>
              </w:rPr>
              <w:t>Občina Litija</w:t>
            </w:r>
          </w:p>
        </w:tc>
      </w:tr>
      <w:tr w:rsidR="00A3160E" w:rsidRPr="00A3160E" w14:paraId="19AE810E" w14:textId="77777777" w:rsidTr="002062B6">
        <w:trPr>
          <w:trHeight w:val="729"/>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44BCEF1" w14:textId="77777777" w:rsidR="00A3160E" w:rsidRPr="00A3160E" w:rsidRDefault="00A3160E" w:rsidP="002062B6">
            <w:pPr>
              <w:pStyle w:val="TableParagraph"/>
              <w:spacing w:before="18" w:line="251" w:lineRule="auto"/>
              <w:ind w:left="0" w:right="101"/>
              <w:rPr>
                <w:rFonts w:asciiTheme="minorHAnsi" w:hAnsiTheme="minorHAnsi" w:cstheme="minorHAnsi"/>
              </w:rPr>
            </w:pPr>
            <w:r w:rsidRPr="00A3160E">
              <w:rPr>
                <w:rFonts w:asciiTheme="minorHAnsi" w:hAnsiTheme="minorHAnsi" w:cstheme="minorHAnsi"/>
                <w:lang w:eastAsia="en-US"/>
              </w:rPr>
              <w:t xml:space="preserve">Kratek </w:t>
            </w:r>
            <w:r w:rsidRPr="00A3160E">
              <w:rPr>
                <w:rFonts w:asciiTheme="minorHAnsi" w:hAnsiTheme="minorHAnsi" w:cstheme="minorHAnsi"/>
                <w:spacing w:val="-5"/>
                <w:lang w:eastAsia="en-US"/>
              </w:rPr>
              <w:t xml:space="preserve">opis </w:t>
            </w:r>
            <w:r w:rsidRPr="00A3160E">
              <w:rPr>
                <w:rFonts w:asciiTheme="minorHAnsi" w:hAnsiTheme="minorHAnsi" w:cstheme="minorHAnsi"/>
                <w:lang w:eastAsia="en-US"/>
              </w:rPr>
              <w:t>predmeta razpisa:</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7B4ED0D5" w14:textId="77777777" w:rsidR="00A3160E" w:rsidRPr="00A3160E" w:rsidRDefault="00A3160E" w:rsidP="002062B6">
            <w:pPr>
              <w:pStyle w:val="TableParagraph"/>
              <w:spacing w:before="30" w:line="251" w:lineRule="auto"/>
              <w:jc w:val="both"/>
              <w:rPr>
                <w:rFonts w:asciiTheme="minorHAnsi" w:hAnsiTheme="minorHAnsi" w:cstheme="minorHAnsi"/>
                <w:lang w:eastAsia="en-US"/>
              </w:rPr>
            </w:pPr>
            <w:r w:rsidRPr="00A3160E">
              <w:rPr>
                <w:rFonts w:asciiTheme="minorHAnsi" w:hAnsiTheme="minorHAnsi" w:cstheme="minorHAnsi"/>
                <w:lang w:eastAsia="en-US"/>
              </w:rPr>
              <w:t>Predmet javnega razpisa je sofinanciranje stroškov izvedbe programov/projektov s področja socialnega varstva ter programov in projektov veteranskih društev, ki jih bodo izvajalci izvajali za občane Občine Litije v letu 2025.</w:t>
            </w:r>
          </w:p>
        </w:tc>
      </w:tr>
      <w:tr w:rsidR="00A3160E" w:rsidRPr="00A3160E" w14:paraId="6FB3EC4F" w14:textId="77777777" w:rsidTr="002062B6">
        <w:trPr>
          <w:trHeight w:val="707"/>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699AB5C" w14:textId="77777777" w:rsidR="00A3160E" w:rsidRPr="00A3160E" w:rsidRDefault="00A3160E" w:rsidP="002062B6">
            <w:pPr>
              <w:pStyle w:val="TableParagraph"/>
              <w:spacing w:before="18" w:line="230" w:lineRule="atLeast"/>
              <w:ind w:left="0" w:right="274"/>
              <w:rPr>
                <w:rFonts w:asciiTheme="minorHAnsi" w:hAnsiTheme="minorHAnsi" w:cstheme="minorHAnsi"/>
                <w:lang w:eastAsia="en-US"/>
              </w:rPr>
            </w:pPr>
            <w:r w:rsidRPr="00A3160E">
              <w:rPr>
                <w:rFonts w:asciiTheme="minorHAnsi" w:hAnsiTheme="minorHAnsi" w:cstheme="minorHAnsi"/>
                <w:lang w:eastAsia="en-US"/>
              </w:rPr>
              <w:t>Višina razpoložljivih sredstev:</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04FC7E1" w14:textId="77777777" w:rsidR="00A3160E" w:rsidRPr="00A3160E" w:rsidRDefault="00A3160E" w:rsidP="002062B6">
            <w:pPr>
              <w:pStyle w:val="TableParagraph"/>
              <w:spacing w:before="11" w:line="251" w:lineRule="auto"/>
              <w:rPr>
                <w:rFonts w:asciiTheme="minorHAnsi" w:hAnsiTheme="minorHAnsi" w:cstheme="minorHAnsi"/>
                <w:lang w:eastAsia="en-US"/>
              </w:rPr>
            </w:pPr>
            <w:r w:rsidRPr="00A3160E">
              <w:rPr>
                <w:rFonts w:asciiTheme="minorHAnsi" w:hAnsiTheme="minorHAnsi" w:cstheme="minorHAnsi"/>
                <w:lang w:eastAsia="en-US"/>
              </w:rPr>
              <w:t>Okvirna višina sredstev je opredeljena v Odloku o proračunu Občine Litija za leto 2025 in LPSV 2025</w:t>
            </w:r>
          </w:p>
        </w:tc>
      </w:tr>
      <w:tr w:rsidR="00A3160E" w:rsidRPr="00A3160E" w14:paraId="7B99F512" w14:textId="77777777" w:rsidTr="002062B6">
        <w:trPr>
          <w:trHeight w:val="933"/>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47D9047" w14:textId="77777777" w:rsidR="00A3160E" w:rsidRPr="00A3160E" w:rsidRDefault="00A3160E" w:rsidP="002062B6">
            <w:pPr>
              <w:pStyle w:val="TableParagraph"/>
              <w:spacing w:before="18" w:line="251" w:lineRule="auto"/>
              <w:ind w:left="0" w:right="196"/>
              <w:rPr>
                <w:rFonts w:asciiTheme="minorHAnsi" w:hAnsiTheme="minorHAnsi" w:cstheme="minorHAnsi"/>
                <w:lang w:eastAsia="en-US"/>
              </w:rPr>
            </w:pPr>
            <w:r w:rsidRPr="00A3160E">
              <w:rPr>
                <w:rFonts w:asciiTheme="minorHAnsi" w:hAnsiTheme="minorHAnsi" w:cstheme="minorHAnsi"/>
                <w:lang w:eastAsia="en-US"/>
              </w:rPr>
              <w:t>Ciljne skupine oz. potencialni upravičenci:</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4014DE1E" w14:textId="77777777" w:rsidR="00A3160E" w:rsidRPr="00A3160E" w:rsidRDefault="00A3160E" w:rsidP="002062B6">
            <w:pPr>
              <w:pStyle w:val="TableParagraph"/>
              <w:spacing w:before="2" w:line="251" w:lineRule="auto"/>
              <w:rPr>
                <w:rFonts w:asciiTheme="minorHAnsi" w:hAnsiTheme="minorHAnsi" w:cstheme="minorHAnsi"/>
                <w:lang w:eastAsia="en-US"/>
              </w:rPr>
            </w:pPr>
            <w:r w:rsidRPr="00A3160E">
              <w:rPr>
                <w:rFonts w:asciiTheme="minorHAnsi" w:hAnsiTheme="minorHAnsi" w:cstheme="minorHAnsi"/>
                <w:lang w:eastAsia="en-US"/>
              </w:rPr>
              <w:t>Pogoji, ki jih morajo izpolnjevati predlagatelji, so določeni v 4. členu Pravilnika o postopkih in merilih za sofinanciranje programov na področju socialnega varstva v Občini Litija.</w:t>
            </w:r>
          </w:p>
        </w:tc>
      </w:tr>
    </w:tbl>
    <w:p w14:paraId="5C5B9B03" w14:textId="77777777" w:rsidR="00A3160E" w:rsidRPr="00A3160E" w:rsidRDefault="00A3160E" w:rsidP="00A3160E">
      <w:pPr>
        <w:rPr>
          <w:rFonts w:asciiTheme="minorHAnsi" w:hAnsiTheme="minorHAnsi" w:cstheme="minorHAnsi"/>
          <w:sz w:val="22"/>
          <w:szCs w:val="22"/>
        </w:rPr>
      </w:pPr>
    </w:p>
    <w:tbl>
      <w:tblPr>
        <w:tblW w:w="8916" w:type="dxa"/>
        <w:tblInd w:w="136" w:type="dxa"/>
        <w:tblCellMar>
          <w:left w:w="10" w:type="dxa"/>
          <w:right w:w="10" w:type="dxa"/>
        </w:tblCellMar>
        <w:tblLook w:val="0000" w:firstRow="0" w:lastRow="0" w:firstColumn="0" w:lastColumn="0" w:noHBand="0" w:noVBand="0"/>
      </w:tblPr>
      <w:tblGrid>
        <w:gridCol w:w="1711"/>
        <w:gridCol w:w="3254"/>
        <w:gridCol w:w="3951"/>
      </w:tblGrid>
      <w:tr w:rsidR="00A3160E" w:rsidRPr="00A3160E" w14:paraId="03E5354B" w14:textId="77777777" w:rsidTr="002062B6">
        <w:trPr>
          <w:trHeight w:val="484"/>
        </w:trPr>
        <w:tc>
          <w:tcPr>
            <w:tcW w:w="1711"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4156BC73" w14:textId="77777777" w:rsidR="00A3160E" w:rsidRPr="00A3160E" w:rsidRDefault="00A3160E" w:rsidP="002062B6">
            <w:pPr>
              <w:pStyle w:val="TableParagraph"/>
              <w:spacing w:before="20" w:line="251" w:lineRule="auto"/>
              <w:ind w:left="0"/>
              <w:rPr>
                <w:rFonts w:asciiTheme="minorHAnsi" w:hAnsiTheme="minorHAnsi" w:cstheme="minorHAnsi"/>
              </w:rPr>
            </w:pPr>
            <w:r w:rsidRPr="00A3160E">
              <w:rPr>
                <w:rFonts w:asciiTheme="minorHAnsi" w:hAnsiTheme="minorHAnsi" w:cstheme="minorHAnsi"/>
                <w:b/>
                <w:bCs/>
                <w:color w:val="000000"/>
                <w:lang w:eastAsia="en-US"/>
              </w:rPr>
              <w:t>Naziv razpisa:</w:t>
            </w:r>
          </w:p>
        </w:tc>
        <w:tc>
          <w:tcPr>
            <w:tcW w:w="7205"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37885302" w14:textId="77777777" w:rsidR="00A3160E" w:rsidRPr="00A3160E" w:rsidRDefault="00A3160E" w:rsidP="002062B6">
            <w:pPr>
              <w:spacing w:line="251" w:lineRule="auto"/>
              <w:rPr>
                <w:rFonts w:asciiTheme="minorHAnsi" w:hAnsiTheme="minorHAnsi" w:cstheme="minorHAnsi"/>
                <w:b/>
                <w:bCs/>
                <w:sz w:val="22"/>
                <w:szCs w:val="22"/>
              </w:rPr>
            </w:pPr>
            <w:r w:rsidRPr="00A3160E">
              <w:rPr>
                <w:rFonts w:asciiTheme="minorHAnsi" w:hAnsiTheme="minorHAnsi" w:cstheme="minorHAnsi"/>
                <w:b/>
                <w:bCs/>
                <w:sz w:val="22"/>
                <w:szCs w:val="22"/>
              </w:rPr>
              <w:t>Javni razpis za sofinanciranje letnega programa športa v Občini Litija za leto 2025</w:t>
            </w:r>
          </w:p>
        </w:tc>
      </w:tr>
      <w:tr w:rsidR="00A3160E" w:rsidRPr="00A3160E" w14:paraId="3FCD6586" w14:textId="77777777" w:rsidTr="002062B6">
        <w:trPr>
          <w:trHeight w:val="270"/>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B3A2F41"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r w:rsidRPr="00A3160E">
              <w:rPr>
                <w:rFonts w:asciiTheme="minorHAnsi" w:hAnsiTheme="minorHAnsi" w:cstheme="minorHAnsi"/>
                <w:lang w:eastAsia="en-US"/>
              </w:rPr>
              <w:t>Status: aktiven</w:t>
            </w:r>
          </w:p>
        </w:tc>
        <w:tc>
          <w:tcPr>
            <w:tcW w:w="3254" w:type="dxa"/>
            <w:tcBorders>
              <w:bottom w:val="single" w:sz="8" w:space="0" w:color="000000"/>
              <w:right w:val="single" w:sz="8" w:space="0" w:color="000000"/>
            </w:tcBorders>
            <w:shd w:val="clear" w:color="auto" w:fill="auto"/>
            <w:tcMar>
              <w:top w:w="0" w:type="dxa"/>
              <w:left w:w="0" w:type="dxa"/>
              <w:bottom w:w="0" w:type="dxa"/>
              <w:right w:w="0" w:type="dxa"/>
            </w:tcMar>
          </w:tcPr>
          <w:p w14:paraId="52337C25" w14:textId="77777777" w:rsidR="00A3160E" w:rsidRPr="00A3160E" w:rsidRDefault="00A3160E" w:rsidP="002062B6">
            <w:pPr>
              <w:pStyle w:val="TableParagraph"/>
              <w:spacing w:before="9" w:line="251" w:lineRule="auto"/>
              <w:rPr>
                <w:rFonts w:asciiTheme="minorHAnsi" w:hAnsiTheme="minorHAnsi" w:cstheme="minorHAnsi"/>
                <w:lang w:eastAsia="en-US"/>
              </w:rPr>
            </w:pPr>
            <w:r w:rsidRPr="00A3160E">
              <w:rPr>
                <w:rFonts w:asciiTheme="minorHAnsi" w:hAnsiTheme="minorHAnsi" w:cstheme="minorHAnsi"/>
                <w:lang w:eastAsia="en-US"/>
              </w:rPr>
              <w:t>Datum objave: 14. 10. 2024</w:t>
            </w:r>
          </w:p>
        </w:tc>
        <w:tc>
          <w:tcPr>
            <w:tcW w:w="3951" w:type="dxa"/>
            <w:tcBorders>
              <w:bottom w:val="single" w:sz="8" w:space="0" w:color="000000"/>
              <w:right w:val="single" w:sz="8" w:space="0" w:color="000000"/>
            </w:tcBorders>
            <w:shd w:val="clear" w:color="auto" w:fill="auto"/>
            <w:tcMar>
              <w:top w:w="0" w:type="dxa"/>
              <w:left w:w="0" w:type="dxa"/>
              <w:bottom w:w="0" w:type="dxa"/>
              <w:right w:w="0" w:type="dxa"/>
            </w:tcMar>
          </w:tcPr>
          <w:p w14:paraId="1C2E85BD" w14:textId="77777777" w:rsidR="00A3160E" w:rsidRPr="00A3160E" w:rsidRDefault="00A3160E" w:rsidP="002062B6">
            <w:pPr>
              <w:pStyle w:val="TableParagraph"/>
              <w:spacing w:before="3" w:line="245" w:lineRule="exact"/>
              <w:ind w:left="0"/>
              <w:rPr>
                <w:rFonts w:asciiTheme="minorHAnsi" w:hAnsiTheme="minorHAnsi" w:cstheme="minorHAnsi"/>
              </w:rPr>
            </w:pPr>
            <w:r w:rsidRPr="00A3160E">
              <w:rPr>
                <w:rFonts w:asciiTheme="minorHAnsi" w:hAnsiTheme="minorHAnsi" w:cstheme="minorHAnsi"/>
                <w:lang w:eastAsia="en-US"/>
              </w:rPr>
              <w:t xml:space="preserve">Rok prijave:    </w:t>
            </w:r>
            <w:r w:rsidRPr="00A3160E">
              <w:rPr>
                <w:rFonts w:asciiTheme="minorHAnsi" w:hAnsiTheme="minorHAnsi" w:cstheme="minorHAnsi"/>
                <w:b/>
                <w:bCs/>
                <w:lang w:eastAsia="en-US"/>
              </w:rPr>
              <w:t>29. 11. 2024</w:t>
            </w:r>
          </w:p>
        </w:tc>
      </w:tr>
      <w:tr w:rsidR="00A3160E" w:rsidRPr="00A3160E" w14:paraId="70586E36"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5BC928E"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r w:rsidRPr="00A3160E">
              <w:rPr>
                <w:rFonts w:asciiTheme="minorHAnsi" w:hAnsiTheme="minorHAnsi" w:cstheme="minorHAnsi"/>
                <w:lang w:eastAsia="en-US"/>
              </w:rPr>
              <w:t>Vir objave:</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E4F395C" w14:textId="77777777" w:rsidR="00A3160E" w:rsidRPr="00A3160E" w:rsidRDefault="00CD69E0" w:rsidP="002062B6">
            <w:pPr>
              <w:pStyle w:val="TableParagraph"/>
              <w:spacing w:before="16" w:line="251" w:lineRule="auto"/>
              <w:rPr>
                <w:rFonts w:asciiTheme="minorHAnsi" w:hAnsiTheme="minorHAnsi" w:cstheme="minorHAnsi"/>
              </w:rPr>
            </w:pPr>
            <w:hyperlink r:id="rId34" w:history="1">
              <w:r w:rsidR="00A3160E" w:rsidRPr="00A3160E">
                <w:rPr>
                  <w:rStyle w:val="Hiperpovezava"/>
                  <w:rFonts w:asciiTheme="minorHAnsi" w:hAnsiTheme="minorHAnsi" w:cstheme="minorHAnsi"/>
                  <w:lang w:eastAsia="en-US"/>
                </w:rPr>
                <w:t>https://www.uradni-list.si/glasilo-uradni-list-rs/vsebina/2024008700008?ral=2024008700008</w:t>
              </w:r>
            </w:hyperlink>
            <w:r w:rsidR="00A3160E" w:rsidRPr="00A3160E">
              <w:rPr>
                <w:rFonts w:asciiTheme="minorHAnsi" w:hAnsiTheme="minorHAnsi" w:cstheme="minorHAnsi"/>
                <w:lang w:eastAsia="en-US"/>
              </w:rPr>
              <w:t xml:space="preserve"> </w:t>
            </w:r>
          </w:p>
        </w:tc>
      </w:tr>
      <w:tr w:rsidR="00A3160E" w:rsidRPr="00A3160E" w14:paraId="366EF831"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B890E1F"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proofErr w:type="spellStart"/>
            <w:r w:rsidRPr="00A3160E">
              <w:rPr>
                <w:rFonts w:asciiTheme="minorHAnsi" w:hAnsiTheme="minorHAnsi" w:cstheme="minorHAnsi"/>
                <w:lang w:eastAsia="en-US"/>
              </w:rPr>
              <w:t>Razpisnik</w:t>
            </w:r>
            <w:proofErr w:type="spellEnd"/>
            <w:r w:rsidRPr="00A3160E">
              <w:rPr>
                <w:rFonts w:asciiTheme="minorHAnsi" w:hAnsiTheme="minorHAnsi" w:cstheme="minorHAnsi"/>
                <w:lang w:eastAsia="en-US"/>
              </w:rPr>
              <w:t>:</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23EF8285" w14:textId="77777777" w:rsidR="00A3160E" w:rsidRPr="00A3160E" w:rsidRDefault="00A3160E" w:rsidP="002062B6">
            <w:pPr>
              <w:pStyle w:val="TableParagraph"/>
              <w:spacing w:before="12" w:line="251" w:lineRule="auto"/>
              <w:rPr>
                <w:rFonts w:asciiTheme="minorHAnsi" w:hAnsiTheme="minorHAnsi" w:cstheme="minorHAnsi"/>
                <w:lang w:eastAsia="en-US"/>
              </w:rPr>
            </w:pPr>
            <w:r w:rsidRPr="00A3160E">
              <w:rPr>
                <w:rFonts w:asciiTheme="minorHAnsi" w:hAnsiTheme="minorHAnsi" w:cstheme="minorHAnsi"/>
                <w:lang w:eastAsia="en-US"/>
              </w:rPr>
              <w:t>Občina Litija</w:t>
            </w:r>
          </w:p>
        </w:tc>
      </w:tr>
      <w:tr w:rsidR="00A3160E" w:rsidRPr="00A3160E" w14:paraId="1059DB6B" w14:textId="77777777" w:rsidTr="002062B6">
        <w:trPr>
          <w:trHeight w:val="729"/>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A343B67" w14:textId="77777777" w:rsidR="00A3160E" w:rsidRPr="00A3160E" w:rsidRDefault="00A3160E" w:rsidP="002062B6">
            <w:pPr>
              <w:pStyle w:val="TableParagraph"/>
              <w:spacing w:before="18" w:line="251" w:lineRule="auto"/>
              <w:ind w:left="0" w:right="101"/>
              <w:rPr>
                <w:rFonts w:asciiTheme="minorHAnsi" w:hAnsiTheme="minorHAnsi" w:cstheme="minorHAnsi"/>
              </w:rPr>
            </w:pPr>
            <w:r w:rsidRPr="00A3160E">
              <w:rPr>
                <w:rFonts w:asciiTheme="minorHAnsi" w:hAnsiTheme="minorHAnsi" w:cstheme="minorHAnsi"/>
                <w:lang w:eastAsia="en-US"/>
              </w:rPr>
              <w:t xml:space="preserve">Kratek </w:t>
            </w:r>
            <w:r w:rsidRPr="00A3160E">
              <w:rPr>
                <w:rFonts w:asciiTheme="minorHAnsi" w:hAnsiTheme="minorHAnsi" w:cstheme="minorHAnsi"/>
                <w:spacing w:val="-5"/>
                <w:lang w:eastAsia="en-US"/>
              </w:rPr>
              <w:t xml:space="preserve">opis </w:t>
            </w:r>
            <w:r w:rsidRPr="00A3160E">
              <w:rPr>
                <w:rFonts w:asciiTheme="minorHAnsi" w:hAnsiTheme="minorHAnsi" w:cstheme="minorHAnsi"/>
                <w:lang w:eastAsia="en-US"/>
              </w:rPr>
              <w:t>predmeta razpisa:</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20D7C2D3" w14:textId="77777777" w:rsidR="00A3160E" w:rsidRPr="00A3160E" w:rsidRDefault="00A3160E" w:rsidP="002062B6">
            <w:pPr>
              <w:pStyle w:val="TableParagraph"/>
              <w:spacing w:before="30" w:line="251" w:lineRule="auto"/>
              <w:jc w:val="both"/>
              <w:rPr>
                <w:rFonts w:asciiTheme="minorHAnsi" w:hAnsiTheme="minorHAnsi" w:cstheme="minorHAnsi"/>
                <w:lang w:eastAsia="en-US"/>
              </w:rPr>
            </w:pPr>
            <w:r w:rsidRPr="00A3160E">
              <w:rPr>
                <w:rFonts w:asciiTheme="minorHAnsi" w:hAnsiTheme="minorHAnsi" w:cstheme="minorHAnsi"/>
                <w:lang w:eastAsia="en-US"/>
              </w:rPr>
              <w:t>Predmet javnega razpisa je zbiranje predlogov za sofinanciranje letnega programa športa v Občini Litija za leto 2025.</w:t>
            </w:r>
          </w:p>
        </w:tc>
      </w:tr>
      <w:tr w:rsidR="00A3160E" w:rsidRPr="00A3160E" w14:paraId="3B6AE99C" w14:textId="77777777" w:rsidTr="002062B6">
        <w:trPr>
          <w:trHeight w:val="707"/>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2434547" w14:textId="77777777" w:rsidR="00A3160E" w:rsidRPr="00A3160E" w:rsidRDefault="00A3160E" w:rsidP="002062B6">
            <w:pPr>
              <w:pStyle w:val="TableParagraph"/>
              <w:spacing w:before="18" w:line="230" w:lineRule="atLeast"/>
              <w:ind w:left="0" w:right="274"/>
              <w:rPr>
                <w:rFonts w:asciiTheme="minorHAnsi" w:hAnsiTheme="minorHAnsi" w:cstheme="minorHAnsi"/>
                <w:lang w:eastAsia="en-US"/>
              </w:rPr>
            </w:pPr>
            <w:r w:rsidRPr="00A3160E">
              <w:rPr>
                <w:rFonts w:asciiTheme="minorHAnsi" w:hAnsiTheme="minorHAnsi" w:cstheme="minorHAnsi"/>
                <w:lang w:eastAsia="en-US"/>
              </w:rPr>
              <w:t>Višina razpoložljivih sredstev:</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49C5917B" w14:textId="77777777" w:rsidR="00A3160E" w:rsidRPr="00A3160E" w:rsidRDefault="00A3160E" w:rsidP="002062B6">
            <w:pPr>
              <w:pStyle w:val="TableParagraph"/>
              <w:spacing w:before="11" w:line="251" w:lineRule="auto"/>
              <w:rPr>
                <w:rFonts w:asciiTheme="minorHAnsi" w:hAnsiTheme="minorHAnsi" w:cstheme="minorHAnsi"/>
                <w:lang w:eastAsia="en-US"/>
              </w:rPr>
            </w:pPr>
            <w:r w:rsidRPr="00A3160E">
              <w:rPr>
                <w:rFonts w:asciiTheme="minorHAnsi" w:hAnsiTheme="minorHAnsi" w:cstheme="minorHAnsi"/>
                <w:lang w:eastAsia="en-US"/>
              </w:rPr>
              <w:t>Sredstva se med posamezna področja kulture razdelijo v skladu s sprejetim LKP 23-26. Izvajalci programov in projektov prejmejo sorazmerni delež sredstev na izbranem področju v skladu z merili in točkovanjem prijav.</w:t>
            </w:r>
          </w:p>
        </w:tc>
      </w:tr>
      <w:tr w:rsidR="00A3160E" w:rsidRPr="00A3160E" w14:paraId="2820E6FB" w14:textId="77777777" w:rsidTr="002062B6">
        <w:trPr>
          <w:trHeight w:val="933"/>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F90DBEB" w14:textId="77777777" w:rsidR="00A3160E" w:rsidRPr="00A3160E" w:rsidRDefault="00A3160E" w:rsidP="002062B6">
            <w:pPr>
              <w:pStyle w:val="TableParagraph"/>
              <w:spacing w:before="18" w:line="251" w:lineRule="auto"/>
              <w:ind w:left="0" w:right="196"/>
              <w:rPr>
                <w:rFonts w:asciiTheme="minorHAnsi" w:hAnsiTheme="minorHAnsi" w:cstheme="minorHAnsi"/>
                <w:lang w:eastAsia="en-US"/>
              </w:rPr>
            </w:pPr>
            <w:r w:rsidRPr="00A3160E">
              <w:rPr>
                <w:rFonts w:asciiTheme="minorHAnsi" w:hAnsiTheme="minorHAnsi" w:cstheme="minorHAnsi"/>
                <w:lang w:eastAsia="en-US"/>
              </w:rPr>
              <w:t>Ciljne skupine oz. potencialni upravičenci:</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43517C78" w14:textId="77777777" w:rsidR="00A3160E" w:rsidRPr="00A3160E" w:rsidRDefault="00A3160E" w:rsidP="002062B6">
            <w:pPr>
              <w:pStyle w:val="TableParagraph"/>
              <w:spacing w:before="2" w:line="251" w:lineRule="auto"/>
              <w:rPr>
                <w:rFonts w:asciiTheme="minorHAnsi" w:hAnsiTheme="minorHAnsi" w:cstheme="minorHAnsi"/>
                <w:lang w:eastAsia="en-US"/>
              </w:rPr>
            </w:pPr>
            <w:r w:rsidRPr="00A3160E">
              <w:rPr>
                <w:rFonts w:asciiTheme="minorHAnsi" w:hAnsiTheme="minorHAnsi" w:cstheme="minorHAnsi"/>
                <w:lang w:eastAsia="en-US"/>
              </w:rPr>
              <w:t>Na razpisu lahko sodelujejo vsi izvajalci športnih dejavnosti (športna društva, zveze in klubi, šole, vrtci, podjetniki oziroma gospodarske družbe, zasebniki), ki so registrirani in imajo sedež oziroma stalno prebivališče v občini najmanj eno leto pred objavo javnega razpisa. Glede drugih pogojev glejte razpisno dokumentacijo.</w:t>
            </w:r>
          </w:p>
        </w:tc>
      </w:tr>
    </w:tbl>
    <w:p w14:paraId="1149E76E" w14:textId="77777777" w:rsidR="00A3160E" w:rsidRPr="00A3160E" w:rsidRDefault="00A3160E" w:rsidP="00A3160E">
      <w:pPr>
        <w:rPr>
          <w:rFonts w:asciiTheme="minorHAnsi" w:hAnsiTheme="minorHAnsi" w:cstheme="minorHAnsi"/>
          <w:sz w:val="22"/>
          <w:szCs w:val="22"/>
        </w:rPr>
      </w:pPr>
    </w:p>
    <w:tbl>
      <w:tblPr>
        <w:tblW w:w="8916" w:type="dxa"/>
        <w:tblInd w:w="136" w:type="dxa"/>
        <w:tblCellMar>
          <w:left w:w="10" w:type="dxa"/>
          <w:right w:w="10" w:type="dxa"/>
        </w:tblCellMar>
        <w:tblLook w:val="0000" w:firstRow="0" w:lastRow="0" w:firstColumn="0" w:lastColumn="0" w:noHBand="0" w:noVBand="0"/>
      </w:tblPr>
      <w:tblGrid>
        <w:gridCol w:w="1711"/>
        <w:gridCol w:w="3254"/>
        <w:gridCol w:w="3951"/>
      </w:tblGrid>
      <w:tr w:rsidR="00A3160E" w:rsidRPr="00A3160E" w14:paraId="55BE44A0" w14:textId="77777777" w:rsidTr="002062B6">
        <w:trPr>
          <w:trHeight w:val="484"/>
        </w:trPr>
        <w:tc>
          <w:tcPr>
            <w:tcW w:w="1711"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5B401BEF" w14:textId="77777777" w:rsidR="00A3160E" w:rsidRPr="00A3160E" w:rsidRDefault="00A3160E" w:rsidP="002062B6">
            <w:pPr>
              <w:pStyle w:val="TableParagraph"/>
              <w:spacing w:before="20" w:line="251" w:lineRule="auto"/>
              <w:ind w:left="0"/>
              <w:rPr>
                <w:rFonts w:asciiTheme="minorHAnsi" w:hAnsiTheme="minorHAnsi" w:cstheme="minorHAnsi"/>
              </w:rPr>
            </w:pPr>
            <w:r w:rsidRPr="00A3160E">
              <w:rPr>
                <w:rFonts w:asciiTheme="minorHAnsi" w:hAnsiTheme="minorHAnsi" w:cstheme="minorHAnsi"/>
                <w:b/>
                <w:bCs/>
                <w:color w:val="000000"/>
                <w:lang w:eastAsia="en-US"/>
              </w:rPr>
              <w:t>Naziv razpisa:</w:t>
            </w:r>
          </w:p>
        </w:tc>
        <w:tc>
          <w:tcPr>
            <w:tcW w:w="7205"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457C89C6" w14:textId="77777777" w:rsidR="00A3160E" w:rsidRPr="00A3160E" w:rsidRDefault="00A3160E" w:rsidP="002062B6">
            <w:pPr>
              <w:spacing w:line="251" w:lineRule="auto"/>
              <w:rPr>
                <w:rFonts w:asciiTheme="minorHAnsi" w:hAnsiTheme="minorHAnsi" w:cstheme="minorHAnsi"/>
                <w:b/>
                <w:bCs/>
                <w:sz w:val="22"/>
                <w:szCs w:val="22"/>
              </w:rPr>
            </w:pPr>
            <w:r w:rsidRPr="00A3160E">
              <w:rPr>
                <w:rFonts w:asciiTheme="minorHAnsi" w:hAnsiTheme="minorHAnsi" w:cstheme="minorHAnsi"/>
                <w:b/>
                <w:bCs/>
                <w:sz w:val="22"/>
                <w:szCs w:val="22"/>
              </w:rPr>
              <w:t>Javni razpis za razdelitev sredstev na področju kulture v Občini Litija za leto 2025</w:t>
            </w:r>
          </w:p>
        </w:tc>
      </w:tr>
      <w:tr w:rsidR="00A3160E" w:rsidRPr="00A3160E" w14:paraId="44628038" w14:textId="77777777" w:rsidTr="002062B6">
        <w:trPr>
          <w:trHeight w:val="270"/>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F5B83D7"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r w:rsidRPr="00A3160E">
              <w:rPr>
                <w:rFonts w:asciiTheme="minorHAnsi" w:hAnsiTheme="minorHAnsi" w:cstheme="minorHAnsi"/>
                <w:lang w:eastAsia="en-US"/>
              </w:rPr>
              <w:t>Status: aktiven</w:t>
            </w:r>
          </w:p>
        </w:tc>
        <w:tc>
          <w:tcPr>
            <w:tcW w:w="3254" w:type="dxa"/>
            <w:tcBorders>
              <w:bottom w:val="single" w:sz="8" w:space="0" w:color="000000"/>
              <w:right w:val="single" w:sz="8" w:space="0" w:color="000000"/>
            </w:tcBorders>
            <w:shd w:val="clear" w:color="auto" w:fill="auto"/>
            <w:tcMar>
              <w:top w:w="0" w:type="dxa"/>
              <w:left w:w="0" w:type="dxa"/>
              <w:bottom w:w="0" w:type="dxa"/>
              <w:right w:w="0" w:type="dxa"/>
            </w:tcMar>
          </w:tcPr>
          <w:p w14:paraId="74DDC783" w14:textId="77777777" w:rsidR="00A3160E" w:rsidRPr="00A3160E" w:rsidRDefault="00A3160E" w:rsidP="002062B6">
            <w:pPr>
              <w:pStyle w:val="TableParagraph"/>
              <w:spacing w:before="9" w:line="251" w:lineRule="auto"/>
              <w:rPr>
                <w:rFonts w:asciiTheme="minorHAnsi" w:hAnsiTheme="minorHAnsi" w:cstheme="minorHAnsi"/>
                <w:lang w:eastAsia="en-US"/>
              </w:rPr>
            </w:pPr>
            <w:r w:rsidRPr="00A3160E">
              <w:rPr>
                <w:rFonts w:asciiTheme="minorHAnsi" w:hAnsiTheme="minorHAnsi" w:cstheme="minorHAnsi"/>
                <w:lang w:eastAsia="en-US"/>
              </w:rPr>
              <w:t>Datum objave:    14. 10. 2024</w:t>
            </w:r>
          </w:p>
        </w:tc>
        <w:tc>
          <w:tcPr>
            <w:tcW w:w="3951" w:type="dxa"/>
            <w:tcBorders>
              <w:bottom w:val="single" w:sz="8" w:space="0" w:color="000000"/>
              <w:right w:val="single" w:sz="8" w:space="0" w:color="000000"/>
            </w:tcBorders>
            <w:shd w:val="clear" w:color="auto" w:fill="auto"/>
            <w:tcMar>
              <w:top w:w="0" w:type="dxa"/>
              <w:left w:w="0" w:type="dxa"/>
              <w:bottom w:w="0" w:type="dxa"/>
              <w:right w:w="0" w:type="dxa"/>
            </w:tcMar>
          </w:tcPr>
          <w:p w14:paraId="7B3BE8E5" w14:textId="77777777" w:rsidR="00A3160E" w:rsidRPr="00A3160E" w:rsidRDefault="00A3160E" w:rsidP="002062B6">
            <w:pPr>
              <w:pStyle w:val="TableParagraph"/>
              <w:spacing w:before="3" w:line="245" w:lineRule="exact"/>
              <w:ind w:left="0"/>
              <w:rPr>
                <w:rFonts w:asciiTheme="minorHAnsi" w:hAnsiTheme="minorHAnsi" w:cstheme="minorHAnsi"/>
              </w:rPr>
            </w:pPr>
            <w:r w:rsidRPr="00A3160E">
              <w:rPr>
                <w:rFonts w:asciiTheme="minorHAnsi" w:hAnsiTheme="minorHAnsi" w:cstheme="minorHAnsi"/>
                <w:lang w:eastAsia="en-US"/>
              </w:rPr>
              <w:t xml:space="preserve">Rok prijave:    </w:t>
            </w:r>
            <w:r w:rsidRPr="00A3160E">
              <w:rPr>
                <w:rFonts w:asciiTheme="minorHAnsi" w:hAnsiTheme="minorHAnsi" w:cstheme="minorHAnsi"/>
                <w:b/>
                <w:bCs/>
                <w:lang w:eastAsia="en-US"/>
              </w:rPr>
              <w:t>29. 11. 2024</w:t>
            </w:r>
          </w:p>
        </w:tc>
      </w:tr>
      <w:tr w:rsidR="00A3160E" w:rsidRPr="00A3160E" w14:paraId="784D4855"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1DDB4E5"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r w:rsidRPr="00A3160E">
              <w:rPr>
                <w:rFonts w:asciiTheme="minorHAnsi" w:hAnsiTheme="minorHAnsi" w:cstheme="minorHAnsi"/>
                <w:lang w:eastAsia="en-US"/>
              </w:rPr>
              <w:t>Vir objave:</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017172C9" w14:textId="77777777" w:rsidR="00A3160E" w:rsidRPr="00A3160E" w:rsidRDefault="00CD69E0" w:rsidP="002062B6">
            <w:pPr>
              <w:pStyle w:val="TableParagraph"/>
              <w:tabs>
                <w:tab w:val="left" w:pos="1275"/>
              </w:tabs>
              <w:spacing w:before="16" w:line="251" w:lineRule="auto"/>
              <w:rPr>
                <w:rFonts w:asciiTheme="minorHAnsi" w:hAnsiTheme="minorHAnsi" w:cstheme="minorHAnsi"/>
              </w:rPr>
            </w:pPr>
            <w:hyperlink r:id="rId35" w:history="1">
              <w:r w:rsidR="00A3160E" w:rsidRPr="00A3160E">
                <w:rPr>
                  <w:rStyle w:val="Hiperpovezava"/>
                  <w:rFonts w:asciiTheme="minorHAnsi" w:hAnsiTheme="minorHAnsi" w:cstheme="minorHAnsi"/>
                  <w:lang w:eastAsia="en-US"/>
                </w:rPr>
                <w:t>https://www.uradni-list.si/glasilo-uradni-list-rs/vsebina/2024008700009?ral=2024008700009</w:t>
              </w:r>
            </w:hyperlink>
            <w:r w:rsidR="00A3160E" w:rsidRPr="00A3160E">
              <w:rPr>
                <w:rFonts w:asciiTheme="minorHAnsi" w:hAnsiTheme="minorHAnsi" w:cstheme="minorHAnsi"/>
                <w:lang w:eastAsia="en-US"/>
              </w:rPr>
              <w:t xml:space="preserve"> </w:t>
            </w:r>
            <w:r w:rsidR="00A3160E" w:rsidRPr="00A3160E">
              <w:rPr>
                <w:rFonts w:asciiTheme="minorHAnsi" w:hAnsiTheme="minorHAnsi" w:cstheme="minorHAnsi"/>
                <w:lang w:eastAsia="en-US"/>
              </w:rPr>
              <w:tab/>
            </w:r>
          </w:p>
        </w:tc>
      </w:tr>
      <w:tr w:rsidR="00A3160E" w:rsidRPr="00A3160E" w14:paraId="6273CE33" w14:textId="77777777" w:rsidTr="002062B6">
        <w:trPr>
          <w:trHeight w:val="274"/>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7DCD160" w14:textId="77777777" w:rsidR="00A3160E" w:rsidRPr="00A3160E" w:rsidRDefault="00A3160E" w:rsidP="002062B6">
            <w:pPr>
              <w:pStyle w:val="TableParagraph"/>
              <w:spacing w:before="18" w:line="251" w:lineRule="auto"/>
              <w:ind w:left="0"/>
              <w:rPr>
                <w:rFonts w:asciiTheme="minorHAnsi" w:hAnsiTheme="minorHAnsi" w:cstheme="minorHAnsi"/>
                <w:lang w:eastAsia="en-US"/>
              </w:rPr>
            </w:pPr>
            <w:proofErr w:type="spellStart"/>
            <w:r w:rsidRPr="00A3160E">
              <w:rPr>
                <w:rFonts w:asciiTheme="minorHAnsi" w:hAnsiTheme="minorHAnsi" w:cstheme="minorHAnsi"/>
                <w:lang w:eastAsia="en-US"/>
              </w:rPr>
              <w:t>Razpisnik</w:t>
            </w:r>
            <w:proofErr w:type="spellEnd"/>
            <w:r w:rsidRPr="00A3160E">
              <w:rPr>
                <w:rFonts w:asciiTheme="minorHAnsi" w:hAnsiTheme="minorHAnsi" w:cstheme="minorHAnsi"/>
                <w:lang w:eastAsia="en-US"/>
              </w:rPr>
              <w:t>:</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7D5935D9" w14:textId="77777777" w:rsidR="00A3160E" w:rsidRPr="00A3160E" w:rsidRDefault="00A3160E" w:rsidP="002062B6">
            <w:pPr>
              <w:pStyle w:val="TableParagraph"/>
              <w:spacing w:before="12" w:line="251" w:lineRule="auto"/>
              <w:rPr>
                <w:rFonts w:asciiTheme="minorHAnsi" w:hAnsiTheme="minorHAnsi" w:cstheme="minorHAnsi"/>
                <w:lang w:eastAsia="en-US"/>
              </w:rPr>
            </w:pPr>
            <w:r w:rsidRPr="00A3160E">
              <w:rPr>
                <w:rFonts w:asciiTheme="minorHAnsi" w:hAnsiTheme="minorHAnsi" w:cstheme="minorHAnsi"/>
                <w:lang w:eastAsia="en-US"/>
              </w:rPr>
              <w:t xml:space="preserve"> Občina Litija</w:t>
            </w:r>
          </w:p>
        </w:tc>
      </w:tr>
      <w:tr w:rsidR="00A3160E" w:rsidRPr="00A3160E" w14:paraId="421047E1" w14:textId="77777777" w:rsidTr="002062B6">
        <w:trPr>
          <w:trHeight w:val="729"/>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FBA6AD9" w14:textId="77777777" w:rsidR="00A3160E" w:rsidRPr="00A3160E" w:rsidRDefault="00A3160E" w:rsidP="002062B6">
            <w:pPr>
              <w:pStyle w:val="TableParagraph"/>
              <w:spacing w:before="18" w:line="251" w:lineRule="auto"/>
              <w:ind w:left="0" w:right="101"/>
              <w:rPr>
                <w:rFonts w:asciiTheme="minorHAnsi" w:hAnsiTheme="minorHAnsi" w:cstheme="minorHAnsi"/>
              </w:rPr>
            </w:pPr>
            <w:r w:rsidRPr="00A3160E">
              <w:rPr>
                <w:rFonts w:asciiTheme="minorHAnsi" w:hAnsiTheme="minorHAnsi" w:cstheme="minorHAnsi"/>
                <w:lang w:eastAsia="en-US"/>
              </w:rPr>
              <w:t xml:space="preserve">Kratek </w:t>
            </w:r>
            <w:r w:rsidRPr="00A3160E">
              <w:rPr>
                <w:rFonts w:asciiTheme="minorHAnsi" w:hAnsiTheme="minorHAnsi" w:cstheme="minorHAnsi"/>
                <w:spacing w:val="-5"/>
                <w:lang w:eastAsia="en-US"/>
              </w:rPr>
              <w:t xml:space="preserve">opis </w:t>
            </w:r>
            <w:r w:rsidRPr="00A3160E">
              <w:rPr>
                <w:rFonts w:asciiTheme="minorHAnsi" w:hAnsiTheme="minorHAnsi" w:cstheme="minorHAnsi"/>
                <w:lang w:eastAsia="en-US"/>
              </w:rPr>
              <w:t>predmeta razpisa:</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7DA1C505" w14:textId="77777777" w:rsidR="00A3160E" w:rsidRPr="00A3160E" w:rsidRDefault="00A3160E" w:rsidP="002062B6">
            <w:pPr>
              <w:rPr>
                <w:rFonts w:asciiTheme="minorHAnsi" w:hAnsiTheme="minorHAnsi" w:cstheme="minorHAnsi"/>
                <w:sz w:val="22"/>
                <w:szCs w:val="22"/>
              </w:rPr>
            </w:pPr>
            <w:r w:rsidRPr="00A3160E">
              <w:rPr>
                <w:rFonts w:asciiTheme="minorHAnsi" w:hAnsiTheme="minorHAnsi" w:cstheme="minorHAnsi"/>
                <w:sz w:val="22"/>
                <w:szCs w:val="22"/>
              </w:rPr>
              <w:t xml:space="preserve">   Predmet razpisa je sofinanciranje ljubiteljske kulturne dejavnosti in prireditve  ter vzdrževanje kulturnih spomenikov lokalnega pomena v Občini Litija za leto 2025.</w:t>
            </w:r>
          </w:p>
        </w:tc>
      </w:tr>
      <w:tr w:rsidR="00A3160E" w:rsidRPr="00A3160E" w14:paraId="3ED1E9DA" w14:textId="77777777" w:rsidTr="002062B6">
        <w:trPr>
          <w:trHeight w:val="707"/>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5A24E58" w14:textId="77777777" w:rsidR="00A3160E" w:rsidRPr="00A3160E" w:rsidRDefault="00A3160E" w:rsidP="002062B6">
            <w:pPr>
              <w:pStyle w:val="TableParagraph"/>
              <w:spacing w:before="18" w:line="230" w:lineRule="atLeast"/>
              <w:ind w:left="0" w:right="274"/>
              <w:rPr>
                <w:rFonts w:asciiTheme="minorHAnsi" w:hAnsiTheme="minorHAnsi" w:cstheme="minorHAnsi"/>
                <w:lang w:eastAsia="en-US"/>
              </w:rPr>
            </w:pPr>
            <w:r w:rsidRPr="00A3160E">
              <w:rPr>
                <w:rFonts w:asciiTheme="minorHAnsi" w:hAnsiTheme="minorHAnsi" w:cstheme="minorHAnsi"/>
                <w:lang w:eastAsia="en-US"/>
              </w:rPr>
              <w:lastRenderedPageBreak/>
              <w:t>Višina razpoložljivih sredstev:</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3EA44403" w14:textId="77777777" w:rsidR="00A3160E" w:rsidRPr="00A3160E" w:rsidRDefault="00A3160E" w:rsidP="002062B6">
            <w:pPr>
              <w:pStyle w:val="TableParagraph"/>
              <w:spacing w:before="11" w:line="251" w:lineRule="auto"/>
              <w:rPr>
                <w:rFonts w:asciiTheme="minorHAnsi" w:hAnsiTheme="minorHAnsi" w:cstheme="minorHAnsi"/>
                <w:lang w:eastAsia="en-US"/>
              </w:rPr>
            </w:pPr>
            <w:r w:rsidRPr="00A3160E">
              <w:rPr>
                <w:rFonts w:asciiTheme="minorHAnsi" w:hAnsiTheme="minorHAnsi" w:cstheme="minorHAnsi"/>
                <w:lang w:eastAsia="en-US"/>
              </w:rPr>
              <w:t>Sredstva se med posamezna področja kulture razdelijo v skladu s sprejetim LKP 23-26. Izvajalci programov in projektov prejmejo sorazmerni delež sredstev na izbranem področju v skladu z merili in točkovanjem prijav.</w:t>
            </w:r>
          </w:p>
        </w:tc>
      </w:tr>
      <w:tr w:rsidR="00A3160E" w:rsidRPr="00A3160E" w14:paraId="155AB1CD" w14:textId="77777777" w:rsidTr="002062B6">
        <w:trPr>
          <w:trHeight w:val="933"/>
        </w:trPr>
        <w:tc>
          <w:tcPr>
            <w:tcW w:w="1711"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60523F8" w14:textId="77777777" w:rsidR="00A3160E" w:rsidRPr="00A3160E" w:rsidRDefault="00A3160E" w:rsidP="002062B6">
            <w:pPr>
              <w:pStyle w:val="TableParagraph"/>
              <w:spacing w:before="18" w:line="251" w:lineRule="auto"/>
              <w:ind w:left="0" w:right="196"/>
              <w:rPr>
                <w:rFonts w:asciiTheme="minorHAnsi" w:hAnsiTheme="minorHAnsi" w:cstheme="minorHAnsi"/>
                <w:lang w:eastAsia="en-US"/>
              </w:rPr>
            </w:pPr>
            <w:r w:rsidRPr="00A3160E">
              <w:rPr>
                <w:rFonts w:asciiTheme="minorHAnsi" w:hAnsiTheme="minorHAnsi" w:cstheme="minorHAnsi"/>
                <w:lang w:eastAsia="en-US"/>
              </w:rPr>
              <w:t>Ciljne skupine oz. potencialni upravičenci:</w:t>
            </w:r>
          </w:p>
        </w:tc>
        <w:tc>
          <w:tcPr>
            <w:tcW w:w="7205"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5E41976A" w14:textId="77777777" w:rsidR="00A3160E" w:rsidRPr="00A3160E" w:rsidRDefault="00A3160E" w:rsidP="002062B6">
            <w:pPr>
              <w:pStyle w:val="TableParagraph"/>
              <w:spacing w:before="2" w:line="251" w:lineRule="auto"/>
              <w:rPr>
                <w:rFonts w:asciiTheme="minorHAnsi" w:hAnsiTheme="minorHAnsi" w:cstheme="minorHAnsi"/>
                <w:lang w:eastAsia="en-US"/>
              </w:rPr>
            </w:pPr>
            <w:r w:rsidRPr="00A3160E">
              <w:rPr>
                <w:rFonts w:asciiTheme="minorHAnsi" w:hAnsiTheme="minorHAnsi" w:cstheme="minorHAnsi"/>
                <w:lang w:eastAsia="en-US"/>
              </w:rPr>
              <w:t xml:space="preserve">Do pridobitve sredstev na področju ljubiteljskih kulturnih dejavnosti so upravičeni izvajalci ljubiteljskih kulturnih dejavnosti (nevladne organizacije, registrirane za izvajanje dejavnosti na področju kulture, posamezniki, ki so vpisani v razvid samostojnih kulturnih delavcev pri ministrstvu za kulturo, in javni skladi), ki izpolnjujejo pogoje, določene v 2. členu Pravilnika o sofinanciranju programov in projektov na področju ljubiteljske kulture v Občini Litija (Uradni list RS, št. 10/20 in 103/23) in v Lokalnem kulturnem programu Občine Litija za obdobje 2023–2026. </w:t>
            </w:r>
          </w:p>
        </w:tc>
      </w:tr>
    </w:tbl>
    <w:p w14:paraId="727E679E" w14:textId="77777777" w:rsidR="00A3160E" w:rsidRDefault="00A3160E" w:rsidP="00AC1D0F">
      <w:pPr>
        <w:rPr>
          <w:rFonts w:asciiTheme="minorHAnsi" w:hAnsiTheme="minorHAnsi" w:cstheme="minorHAnsi"/>
          <w:b/>
          <w:bCs/>
          <w:color w:val="000000"/>
          <w:sz w:val="28"/>
          <w:szCs w:val="28"/>
          <w:highlight w:val="yellow"/>
        </w:rPr>
      </w:pPr>
    </w:p>
    <w:p w14:paraId="77B4209F" w14:textId="7ADC5A3A" w:rsidR="00AC1D0F" w:rsidRDefault="00C84237" w:rsidP="00AC1D0F">
      <w:pPr>
        <w:rPr>
          <w:rFonts w:asciiTheme="minorHAnsi" w:hAnsiTheme="minorHAnsi" w:cstheme="minorHAnsi"/>
          <w:b/>
          <w:bCs/>
          <w:color w:val="000000"/>
          <w:sz w:val="28"/>
          <w:szCs w:val="28"/>
        </w:rPr>
      </w:pPr>
      <w:r w:rsidRPr="007772EB">
        <w:rPr>
          <w:rFonts w:asciiTheme="minorHAnsi" w:hAnsiTheme="minorHAnsi" w:cstheme="minorHAnsi"/>
          <w:b/>
          <w:bCs/>
          <w:color w:val="000000"/>
          <w:sz w:val="28"/>
          <w:szCs w:val="28"/>
          <w:highlight w:val="yellow"/>
        </w:rPr>
        <w:t xml:space="preserve">Ministrstvo za </w:t>
      </w:r>
      <w:r>
        <w:rPr>
          <w:rFonts w:asciiTheme="minorHAnsi" w:hAnsiTheme="minorHAnsi" w:cstheme="minorHAnsi"/>
          <w:b/>
          <w:bCs/>
          <w:color w:val="000000"/>
          <w:sz w:val="28"/>
          <w:szCs w:val="28"/>
          <w:highlight w:val="yellow"/>
        </w:rPr>
        <w:t>javno upravo</w:t>
      </w:r>
    </w:p>
    <w:p w14:paraId="2EF59D7D" w14:textId="77777777" w:rsidR="006A3472" w:rsidRDefault="006A3472" w:rsidP="00AC1D0F">
      <w:pPr>
        <w:rPr>
          <w:rFonts w:asciiTheme="minorHAnsi" w:hAnsiTheme="minorHAnsi" w:cstheme="minorHAnsi"/>
          <w:b/>
          <w:bCs/>
          <w:color w:val="000000"/>
          <w:sz w:val="28"/>
          <w:szCs w:val="28"/>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6A3472" w:rsidRPr="00626ED7" w14:paraId="58F45BE2" w14:textId="77777777" w:rsidTr="002062B6">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E36C0A"/>
          </w:tcPr>
          <w:p w14:paraId="6A1FCD37" w14:textId="77777777" w:rsidR="006A3472" w:rsidRPr="00626ED7" w:rsidRDefault="006A3472" w:rsidP="002062B6">
            <w:pPr>
              <w:pStyle w:val="TableParagraph"/>
              <w:spacing w:before="18" w:line="252" w:lineRule="auto"/>
              <w:ind w:left="0" w:right="196"/>
              <w:rPr>
                <w:rFonts w:asciiTheme="minorHAnsi" w:hAnsiTheme="minorHAnsi" w:cstheme="minorHAnsi"/>
                <w:b/>
                <w:bCs/>
                <w:lang w:eastAsia="en-US"/>
              </w:rPr>
            </w:pPr>
            <w:r w:rsidRPr="00626ED7">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36C0A"/>
          </w:tcPr>
          <w:p w14:paraId="6110B4C9" w14:textId="77777777" w:rsidR="006A3472" w:rsidRPr="00626ED7" w:rsidRDefault="006A3472" w:rsidP="002062B6">
            <w:pPr>
              <w:rPr>
                <w:rFonts w:asciiTheme="minorHAnsi" w:hAnsiTheme="minorHAnsi" w:cstheme="minorHAnsi"/>
                <w:b/>
                <w:bCs/>
                <w:sz w:val="22"/>
                <w:szCs w:val="22"/>
              </w:rPr>
            </w:pPr>
            <w:r w:rsidRPr="00626ED7">
              <w:rPr>
                <w:rFonts w:asciiTheme="minorHAnsi" w:hAnsiTheme="minorHAnsi" w:cstheme="minorHAnsi"/>
                <w:b/>
                <w:bCs/>
                <w:sz w:val="22"/>
                <w:szCs w:val="22"/>
              </w:rPr>
              <w:t>Javni poziv za leto 2024 za sofinanciranje projektov nevladnih organizacij, izbranih na razpisih, sofinanciranih iz proračuna Evropske unije ali Urada za finančni mehanizem, evropskega združenja za prosto trgovino – EFTA</w:t>
            </w:r>
          </w:p>
        </w:tc>
      </w:tr>
      <w:tr w:rsidR="006A3472" w:rsidRPr="00626ED7" w14:paraId="6485B282" w14:textId="77777777" w:rsidTr="002062B6">
        <w:trPr>
          <w:trHeight w:val="270"/>
        </w:trPr>
        <w:tc>
          <w:tcPr>
            <w:tcW w:w="1711" w:type="dxa"/>
            <w:hideMark/>
          </w:tcPr>
          <w:p w14:paraId="3175D747" w14:textId="77777777" w:rsidR="006A3472" w:rsidRPr="00626ED7" w:rsidRDefault="006A3472"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Status: aktiven</w:t>
            </w:r>
          </w:p>
        </w:tc>
        <w:tc>
          <w:tcPr>
            <w:tcW w:w="3252" w:type="dxa"/>
            <w:hideMark/>
          </w:tcPr>
          <w:p w14:paraId="10D08108" w14:textId="77777777" w:rsidR="006A3472" w:rsidRPr="00626ED7" w:rsidRDefault="006A3472" w:rsidP="002062B6">
            <w:pPr>
              <w:pStyle w:val="TableParagraph"/>
              <w:spacing w:before="9" w:line="252" w:lineRule="auto"/>
              <w:rPr>
                <w:rFonts w:asciiTheme="minorHAnsi" w:hAnsiTheme="minorHAnsi" w:cstheme="minorHAnsi"/>
                <w:lang w:eastAsia="en-US"/>
              </w:rPr>
            </w:pPr>
            <w:r w:rsidRPr="00626ED7">
              <w:rPr>
                <w:rFonts w:asciiTheme="minorHAnsi" w:hAnsiTheme="minorHAnsi" w:cstheme="minorHAnsi"/>
                <w:lang w:eastAsia="en-US"/>
              </w:rPr>
              <w:t xml:space="preserve">Datum objave: </w:t>
            </w:r>
            <w:r w:rsidRPr="00626ED7">
              <w:rPr>
                <w:rFonts w:asciiTheme="minorHAnsi" w:hAnsiTheme="minorHAnsi" w:cstheme="minorHAnsi"/>
              </w:rPr>
              <w:t>4.10.2024</w:t>
            </w:r>
          </w:p>
        </w:tc>
        <w:tc>
          <w:tcPr>
            <w:tcW w:w="3953" w:type="dxa"/>
          </w:tcPr>
          <w:p w14:paraId="29F2D943" w14:textId="77777777" w:rsidR="006A3472" w:rsidRPr="00626ED7" w:rsidRDefault="006A3472" w:rsidP="002062B6">
            <w:pPr>
              <w:pStyle w:val="TableParagraph"/>
              <w:tabs>
                <w:tab w:val="left" w:pos="847"/>
              </w:tabs>
              <w:spacing w:before="5" w:line="245" w:lineRule="exact"/>
              <w:rPr>
                <w:rFonts w:asciiTheme="minorHAnsi" w:hAnsiTheme="minorHAnsi" w:cstheme="minorHAnsi"/>
                <w:b/>
              </w:rPr>
            </w:pPr>
            <w:r w:rsidRPr="00626ED7">
              <w:rPr>
                <w:rFonts w:asciiTheme="minorHAnsi" w:hAnsiTheme="minorHAnsi" w:cstheme="minorHAnsi"/>
              </w:rPr>
              <w:t xml:space="preserve">Rok prijave: </w:t>
            </w:r>
            <w:r w:rsidRPr="00626ED7">
              <w:rPr>
                <w:rFonts w:asciiTheme="minorHAnsi" w:hAnsiTheme="minorHAnsi" w:cstheme="minorHAnsi"/>
                <w:b/>
              </w:rPr>
              <w:t>4.</w:t>
            </w:r>
            <w:r w:rsidRPr="00626ED7">
              <w:rPr>
                <w:rFonts w:asciiTheme="minorHAnsi" w:hAnsiTheme="minorHAnsi" w:cstheme="minorHAnsi"/>
                <w:b/>
                <w:spacing w:val="-1"/>
              </w:rPr>
              <w:t xml:space="preserve"> </w:t>
            </w:r>
            <w:r w:rsidRPr="00626ED7">
              <w:rPr>
                <w:rFonts w:asciiTheme="minorHAnsi" w:hAnsiTheme="minorHAnsi" w:cstheme="minorHAnsi"/>
                <w:b/>
              </w:rPr>
              <w:t>11.</w:t>
            </w:r>
            <w:r w:rsidRPr="00626ED7">
              <w:rPr>
                <w:rFonts w:asciiTheme="minorHAnsi" w:hAnsiTheme="minorHAnsi" w:cstheme="minorHAnsi"/>
                <w:b/>
                <w:spacing w:val="-3"/>
              </w:rPr>
              <w:t xml:space="preserve"> </w:t>
            </w:r>
            <w:r w:rsidRPr="00626ED7">
              <w:rPr>
                <w:rFonts w:asciiTheme="minorHAnsi" w:hAnsiTheme="minorHAnsi" w:cstheme="minorHAnsi"/>
                <w:b/>
              </w:rPr>
              <w:t>2024</w:t>
            </w:r>
            <w:r w:rsidRPr="00626ED7">
              <w:rPr>
                <w:rFonts w:asciiTheme="minorHAnsi" w:hAnsiTheme="minorHAnsi" w:cstheme="minorHAnsi"/>
                <w:b/>
                <w:spacing w:val="1"/>
              </w:rPr>
              <w:t xml:space="preserve"> </w:t>
            </w:r>
            <w:r w:rsidRPr="00626ED7">
              <w:rPr>
                <w:rFonts w:asciiTheme="minorHAnsi" w:hAnsiTheme="minorHAnsi" w:cstheme="minorHAnsi"/>
                <w:b/>
              </w:rPr>
              <w:t>do</w:t>
            </w:r>
            <w:r w:rsidRPr="00626ED7">
              <w:rPr>
                <w:rFonts w:asciiTheme="minorHAnsi" w:hAnsiTheme="minorHAnsi" w:cstheme="minorHAnsi"/>
                <w:b/>
                <w:spacing w:val="-3"/>
              </w:rPr>
              <w:t xml:space="preserve"> </w:t>
            </w:r>
            <w:r w:rsidRPr="00626ED7">
              <w:rPr>
                <w:rFonts w:asciiTheme="minorHAnsi" w:hAnsiTheme="minorHAnsi" w:cstheme="minorHAnsi"/>
                <w:b/>
              </w:rPr>
              <w:t>23.59</w:t>
            </w:r>
          </w:p>
        </w:tc>
      </w:tr>
      <w:tr w:rsidR="006A3472" w:rsidRPr="00626ED7" w14:paraId="68D7E773" w14:textId="77777777" w:rsidTr="002062B6">
        <w:trPr>
          <w:trHeight w:val="274"/>
        </w:trPr>
        <w:tc>
          <w:tcPr>
            <w:tcW w:w="1711" w:type="dxa"/>
            <w:hideMark/>
          </w:tcPr>
          <w:p w14:paraId="781E16E4" w14:textId="77777777" w:rsidR="006A3472" w:rsidRPr="00626ED7" w:rsidRDefault="006A3472"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Vir objave:</w:t>
            </w:r>
          </w:p>
        </w:tc>
        <w:tc>
          <w:tcPr>
            <w:tcW w:w="7205" w:type="dxa"/>
            <w:gridSpan w:val="2"/>
          </w:tcPr>
          <w:p w14:paraId="356117B9" w14:textId="77777777" w:rsidR="006A3472" w:rsidRPr="00626ED7" w:rsidRDefault="006A3472" w:rsidP="002062B6">
            <w:pPr>
              <w:pStyle w:val="TableParagraph"/>
              <w:spacing w:before="16" w:line="252" w:lineRule="auto"/>
              <w:rPr>
                <w:rFonts w:asciiTheme="minorHAnsi" w:hAnsiTheme="minorHAnsi" w:cstheme="minorHAnsi"/>
                <w:color w:val="800080"/>
                <w:spacing w:val="-2"/>
                <w:u w:val="single" w:color="800080"/>
              </w:rPr>
            </w:pPr>
            <w:r w:rsidRPr="00626ED7">
              <w:rPr>
                <w:rFonts w:asciiTheme="minorHAnsi" w:hAnsiTheme="minorHAnsi" w:cstheme="minorHAnsi"/>
              </w:rPr>
              <w:t>Ministrstvo</w:t>
            </w:r>
            <w:r w:rsidRPr="00626ED7">
              <w:rPr>
                <w:rFonts w:asciiTheme="minorHAnsi" w:hAnsiTheme="minorHAnsi" w:cstheme="minorHAnsi"/>
                <w:spacing w:val="-2"/>
              </w:rPr>
              <w:t xml:space="preserve"> </w:t>
            </w:r>
            <w:r w:rsidRPr="00626ED7">
              <w:rPr>
                <w:rFonts w:asciiTheme="minorHAnsi" w:hAnsiTheme="minorHAnsi" w:cstheme="minorHAnsi"/>
              </w:rPr>
              <w:t>za</w:t>
            </w:r>
            <w:r w:rsidRPr="00626ED7">
              <w:rPr>
                <w:rFonts w:asciiTheme="minorHAnsi" w:hAnsiTheme="minorHAnsi" w:cstheme="minorHAnsi"/>
                <w:spacing w:val="-3"/>
              </w:rPr>
              <w:t xml:space="preserve"> </w:t>
            </w:r>
            <w:r w:rsidRPr="00626ED7">
              <w:rPr>
                <w:rFonts w:asciiTheme="minorHAnsi" w:hAnsiTheme="minorHAnsi" w:cstheme="minorHAnsi"/>
              </w:rPr>
              <w:t>javno</w:t>
            </w:r>
            <w:r w:rsidRPr="00626ED7">
              <w:rPr>
                <w:rFonts w:asciiTheme="minorHAnsi" w:hAnsiTheme="minorHAnsi" w:cstheme="minorHAnsi"/>
                <w:spacing w:val="-2"/>
              </w:rPr>
              <w:t xml:space="preserve"> </w:t>
            </w:r>
            <w:r w:rsidRPr="00626ED7">
              <w:rPr>
                <w:rFonts w:asciiTheme="minorHAnsi" w:hAnsiTheme="minorHAnsi" w:cstheme="minorHAnsi"/>
              </w:rPr>
              <w:t>upravo</w:t>
            </w:r>
          </w:p>
        </w:tc>
      </w:tr>
      <w:tr w:rsidR="006A3472" w:rsidRPr="00626ED7" w14:paraId="3606AFFE" w14:textId="77777777" w:rsidTr="002062B6">
        <w:trPr>
          <w:trHeight w:val="274"/>
        </w:trPr>
        <w:tc>
          <w:tcPr>
            <w:tcW w:w="1711" w:type="dxa"/>
            <w:hideMark/>
          </w:tcPr>
          <w:p w14:paraId="3DD71F6A" w14:textId="77777777" w:rsidR="006A3472" w:rsidRPr="00626ED7" w:rsidRDefault="006A3472" w:rsidP="002062B6">
            <w:pPr>
              <w:pStyle w:val="TableParagraph"/>
              <w:spacing w:before="18" w:line="252" w:lineRule="auto"/>
              <w:ind w:left="0"/>
              <w:rPr>
                <w:rFonts w:asciiTheme="minorHAnsi" w:hAnsiTheme="minorHAnsi" w:cstheme="minorHAnsi"/>
                <w:lang w:eastAsia="en-US"/>
              </w:rPr>
            </w:pPr>
            <w:proofErr w:type="spellStart"/>
            <w:r w:rsidRPr="00626ED7">
              <w:rPr>
                <w:rFonts w:asciiTheme="minorHAnsi" w:hAnsiTheme="minorHAnsi" w:cstheme="minorHAnsi"/>
                <w:lang w:eastAsia="en-US"/>
              </w:rPr>
              <w:t>Razpisnik</w:t>
            </w:r>
            <w:proofErr w:type="spellEnd"/>
            <w:r w:rsidRPr="00626ED7">
              <w:rPr>
                <w:rFonts w:asciiTheme="minorHAnsi" w:hAnsiTheme="minorHAnsi" w:cstheme="minorHAnsi"/>
                <w:lang w:eastAsia="en-US"/>
              </w:rPr>
              <w:t>:</w:t>
            </w:r>
          </w:p>
        </w:tc>
        <w:tc>
          <w:tcPr>
            <w:tcW w:w="7205" w:type="dxa"/>
            <w:gridSpan w:val="2"/>
          </w:tcPr>
          <w:p w14:paraId="00DCE9EC" w14:textId="77777777" w:rsidR="006A3472" w:rsidRPr="00626ED7" w:rsidRDefault="00CD69E0" w:rsidP="002062B6">
            <w:pPr>
              <w:pStyle w:val="TableParagraph"/>
              <w:spacing w:before="12" w:line="252" w:lineRule="auto"/>
              <w:rPr>
                <w:rFonts w:asciiTheme="minorHAnsi" w:hAnsiTheme="minorHAnsi" w:cstheme="minorHAnsi"/>
                <w:lang w:eastAsia="en-US"/>
              </w:rPr>
            </w:pPr>
            <w:hyperlink r:id="rId36">
              <w:r w:rsidR="006A3472" w:rsidRPr="00626ED7">
                <w:rPr>
                  <w:rFonts w:asciiTheme="minorHAnsi" w:hAnsiTheme="minorHAnsi" w:cstheme="minorHAnsi"/>
                  <w:color w:val="0000FF"/>
                  <w:u w:val="single" w:color="0000FF"/>
                </w:rPr>
                <w:t>https://www.gov.si/zbirke/javne-objave/javni-poziv-za-leto-2024-za-sofinanciranje-projektov-nvo/</w:t>
              </w:r>
            </w:hyperlink>
          </w:p>
        </w:tc>
      </w:tr>
      <w:tr w:rsidR="006A3472" w:rsidRPr="00626ED7" w14:paraId="1CC23A20" w14:textId="77777777" w:rsidTr="002062B6">
        <w:trPr>
          <w:trHeight w:val="729"/>
        </w:trPr>
        <w:tc>
          <w:tcPr>
            <w:tcW w:w="1711" w:type="dxa"/>
            <w:hideMark/>
          </w:tcPr>
          <w:p w14:paraId="399A7206" w14:textId="77777777" w:rsidR="006A3472" w:rsidRPr="00626ED7" w:rsidRDefault="006A3472" w:rsidP="002062B6">
            <w:pPr>
              <w:pStyle w:val="TableParagraph"/>
              <w:spacing w:before="18" w:line="252" w:lineRule="auto"/>
              <w:ind w:left="0" w:right="101"/>
              <w:rPr>
                <w:rFonts w:asciiTheme="minorHAnsi" w:hAnsiTheme="minorHAnsi" w:cstheme="minorHAnsi"/>
                <w:lang w:eastAsia="en-US"/>
              </w:rPr>
            </w:pPr>
            <w:r w:rsidRPr="00626ED7">
              <w:rPr>
                <w:rFonts w:asciiTheme="minorHAnsi" w:hAnsiTheme="minorHAnsi" w:cstheme="minorHAnsi"/>
                <w:lang w:eastAsia="en-US"/>
              </w:rPr>
              <w:t xml:space="preserve">Kratek </w:t>
            </w:r>
            <w:r w:rsidRPr="00626ED7">
              <w:rPr>
                <w:rFonts w:asciiTheme="minorHAnsi" w:hAnsiTheme="minorHAnsi" w:cstheme="minorHAnsi"/>
                <w:spacing w:val="-5"/>
                <w:lang w:eastAsia="en-US"/>
              </w:rPr>
              <w:t xml:space="preserve">opis </w:t>
            </w:r>
            <w:r w:rsidRPr="00626ED7">
              <w:rPr>
                <w:rFonts w:asciiTheme="minorHAnsi" w:hAnsiTheme="minorHAnsi" w:cstheme="minorHAnsi"/>
                <w:lang w:eastAsia="en-US"/>
              </w:rPr>
              <w:t>predmeta razpisa:</w:t>
            </w:r>
          </w:p>
        </w:tc>
        <w:tc>
          <w:tcPr>
            <w:tcW w:w="7205" w:type="dxa"/>
            <w:gridSpan w:val="2"/>
          </w:tcPr>
          <w:p w14:paraId="751531CF" w14:textId="77777777" w:rsidR="006A3472" w:rsidRPr="00626ED7" w:rsidRDefault="006A3472" w:rsidP="002062B6">
            <w:pPr>
              <w:pStyle w:val="TableParagraph"/>
              <w:spacing w:before="11"/>
              <w:ind w:left="137" w:right="110"/>
              <w:jc w:val="both"/>
              <w:rPr>
                <w:rFonts w:asciiTheme="minorHAnsi" w:hAnsiTheme="minorHAnsi" w:cstheme="minorHAnsi"/>
              </w:rPr>
            </w:pPr>
            <w:r w:rsidRPr="00626ED7">
              <w:rPr>
                <w:rFonts w:asciiTheme="minorHAnsi" w:hAnsiTheme="minorHAnsi" w:cstheme="minorHAnsi"/>
              </w:rPr>
              <w:t>Ministrstvo</w:t>
            </w:r>
            <w:r w:rsidRPr="00626ED7">
              <w:rPr>
                <w:rFonts w:asciiTheme="minorHAnsi" w:hAnsiTheme="minorHAnsi" w:cstheme="minorHAnsi"/>
                <w:spacing w:val="1"/>
              </w:rPr>
              <w:t xml:space="preserve"> </w:t>
            </w:r>
            <w:r w:rsidRPr="00626ED7">
              <w:rPr>
                <w:rFonts w:asciiTheme="minorHAnsi" w:hAnsiTheme="minorHAnsi" w:cstheme="minorHAnsi"/>
              </w:rPr>
              <w:t>za</w:t>
            </w:r>
            <w:r w:rsidRPr="00626ED7">
              <w:rPr>
                <w:rFonts w:asciiTheme="minorHAnsi" w:hAnsiTheme="minorHAnsi" w:cstheme="minorHAnsi"/>
                <w:spacing w:val="1"/>
              </w:rPr>
              <w:t xml:space="preserve"> </w:t>
            </w:r>
            <w:r w:rsidRPr="00626ED7">
              <w:rPr>
                <w:rFonts w:asciiTheme="minorHAnsi" w:hAnsiTheme="minorHAnsi" w:cstheme="minorHAnsi"/>
              </w:rPr>
              <w:t>javno</w:t>
            </w:r>
            <w:r w:rsidRPr="00626ED7">
              <w:rPr>
                <w:rFonts w:asciiTheme="minorHAnsi" w:hAnsiTheme="minorHAnsi" w:cstheme="minorHAnsi"/>
                <w:spacing w:val="1"/>
              </w:rPr>
              <w:t xml:space="preserve"> </w:t>
            </w:r>
            <w:r w:rsidRPr="00626ED7">
              <w:rPr>
                <w:rFonts w:asciiTheme="minorHAnsi" w:hAnsiTheme="minorHAnsi" w:cstheme="minorHAnsi"/>
              </w:rPr>
              <w:t>upravo</w:t>
            </w:r>
            <w:r w:rsidRPr="00626ED7">
              <w:rPr>
                <w:rFonts w:asciiTheme="minorHAnsi" w:hAnsiTheme="minorHAnsi" w:cstheme="minorHAnsi"/>
                <w:spacing w:val="1"/>
              </w:rPr>
              <w:t xml:space="preserve"> </w:t>
            </w:r>
            <w:r w:rsidRPr="00626ED7">
              <w:rPr>
                <w:rFonts w:asciiTheme="minorHAnsi" w:hAnsiTheme="minorHAnsi" w:cstheme="minorHAnsi"/>
              </w:rPr>
              <w:t>je objavilo Javni poziv za leto</w:t>
            </w:r>
            <w:r w:rsidRPr="00626ED7">
              <w:rPr>
                <w:rFonts w:asciiTheme="minorHAnsi" w:hAnsiTheme="minorHAnsi" w:cstheme="minorHAnsi"/>
                <w:spacing w:val="1"/>
              </w:rPr>
              <w:t xml:space="preserve"> </w:t>
            </w:r>
            <w:r w:rsidRPr="00626ED7">
              <w:rPr>
                <w:rFonts w:asciiTheme="minorHAnsi" w:hAnsiTheme="minorHAnsi" w:cstheme="minorHAnsi"/>
              </w:rPr>
              <w:t>2024</w:t>
            </w:r>
            <w:r w:rsidRPr="00626ED7">
              <w:rPr>
                <w:rFonts w:asciiTheme="minorHAnsi" w:hAnsiTheme="minorHAnsi" w:cstheme="minorHAnsi"/>
                <w:spacing w:val="1"/>
              </w:rPr>
              <w:t xml:space="preserve"> </w:t>
            </w:r>
            <w:r w:rsidRPr="00626ED7">
              <w:rPr>
                <w:rFonts w:asciiTheme="minorHAnsi" w:hAnsiTheme="minorHAnsi" w:cstheme="minorHAnsi"/>
              </w:rPr>
              <w:t>za sofinanciranje projektov</w:t>
            </w:r>
            <w:r w:rsidRPr="00626ED7">
              <w:rPr>
                <w:rFonts w:asciiTheme="minorHAnsi" w:hAnsiTheme="minorHAnsi" w:cstheme="minorHAnsi"/>
                <w:spacing w:val="1"/>
              </w:rPr>
              <w:t xml:space="preserve"> </w:t>
            </w:r>
            <w:r w:rsidRPr="00626ED7">
              <w:rPr>
                <w:rFonts w:asciiTheme="minorHAnsi" w:hAnsiTheme="minorHAnsi" w:cstheme="minorHAnsi"/>
              </w:rPr>
              <w:t>nevladnih organizacij, izbranih na razpisih, sofinanciranih iz proračuna Evropske unije ali Urada za</w:t>
            </w:r>
            <w:r w:rsidRPr="00626ED7">
              <w:rPr>
                <w:rFonts w:asciiTheme="minorHAnsi" w:hAnsiTheme="minorHAnsi" w:cstheme="minorHAnsi"/>
                <w:spacing w:val="-47"/>
              </w:rPr>
              <w:t xml:space="preserve"> </w:t>
            </w:r>
            <w:r w:rsidRPr="00626ED7">
              <w:rPr>
                <w:rFonts w:asciiTheme="minorHAnsi" w:hAnsiTheme="minorHAnsi" w:cstheme="minorHAnsi"/>
              </w:rPr>
              <w:t>finančni</w:t>
            </w:r>
            <w:r w:rsidRPr="00626ED7">
              <w:rPr>
                <w:rFonts w:asciiTheme="minorHAnsi" w:hAnsiTheme="minorHAnsi" w:cstheme="minorHAnsi"/>
                <w:spacing w:val="1"/>
              </w:rPr>
              <w:t xml:space="preserve"> </w:t>
            </w:r>
            <w:r w:rsidRPr="00626ED7">
              <w:rPr>
                <w:rFonts w:asciiTheme="minorHAnsi" w:hAnsiTheme="minorHAnsi" w:cstheme="minorHAnsi"/>
              </w:rPr>
              <w:t>mehanizem,</w:t>
            </w:r>
            <w:r w:rsidRPr="00626ED7">
              <w:rPr>
                <w:rFonts w:asciiTheme="minorHAnsi" w:hAnsiTheme="minorHAnsi" w:cstheme="minorHAnsi"/>
                <w:spacing w:val="-1"/>
              </w:rPr>
              <w:t xml:space="preserve"> </w:t>
            </w:r>
            <w:r w:rsidRPr="00626ED7">
              <w:rPr>
                <w:rFonts w:asciiTheme="minorHAnsi" w:hAnsiTheme="minorHAnsi" w:cstheme="minorHAnsi"/>
              </w:rPr>
              <w:t>evropskega združenja</w:t>
            </w:r>
            <w:r w:rsidRPr="00626ED7">
              <w:rPr>
                <w:rFonts w:asciiTheme="minorHAnsi" w:hAnsiTheme="minorHAnsi" w:cstheme="minorHAnsi"/>
                <w:spacing w:val="-1"/>
              </w:rPr>
              <w:t xml:space="preserve"> </w:t>
            </w:r>
            <w:r w:rsidRPr="00626ED7">
              <w:rPr>
                <w:rFonts w:asciiTheme="minorHAnsi" w:hAnsiTheme="minorHAnsi" w:cstheme="minorHAnsi"/>
              </w:rPr>
              <w:t>za</w:t>
            </w:r>
            <w:r w:rsidRPr="00626ED7">
              <w:rPr>
                <w:rFonts w:asciiTheme="minorHAnsi" w:hAnsiTheme="minorHAnsi" w:cstheme="minorHAnsi"/>
                <w:spacing w:val="-1"/>
              </w:rPr>
              <w:t xml:space="preserve"> </w:t>
            </w:r>
            <w:r w:rsidRPr="00626ED7">
              <w:rPr>
                <w:rFonts w:asciiTheme="minorHAnsi" w:hAnsiTheme="minorHAnsi" w:cstheme="minorHAnsi"/>
              </w:rPr>
              <w:t>prosto</w:t>
            </w:r>
            <w:r w:rsidRPr="00626ED7">
              <w:rPr>
                <w:rFonts w:asciiTheme="minorHAnsi" w:hAnsiTheme="minorHAnsi" w:cstheme="minorHAnsi"/>
                <w:spacing w:val="1"/>
              </w:rPr>
              <w:t xml:space="preserve"> </w:t>
            </w:r>
            <w:r w:rsidRPr="00626ED7">
              <w:rPr>
                <w:rFonts w:asciiTheme="minorHAnsi" w:hAnsiTheme="minorHAnsi" w:cstheme="minorHAnsi"/>
              </w:rPr>
              <w:t>trgovino</w:t>
            </w:r>
            <w:r w:rsidRPr="00626ED7">
              <w:rPr>
                <w:rFonts w:asciiTheme="minorHAnsi" w:hAnsiTheme="minorHAnsi" w:cstheme="minorHAnsi"/>
                <w:spacing w:val="7"/>
              </w:rPr>
              <w:t xml:space="preserve"> </w:t>
            </w:r>
            <w:r w:rsidRPr="00626ED7">
              <w:rPr>
                <w:rFonts w:asciiTheme="minorHAnsi" w:hAnsiTheme="minorHAnsi" w:cstheme="minorHAnsi"/>
              </w:rPr>
              <w:t>– EFTA.</w:t>
            </w:r>
          </w:p>
          <w:p w14:paraId="4924C60A" w14:textId="77777777" w:rsidR="006A3472" w:rsidRPr="00626ED7" w:rsidRDefault="006A3472" w:rsidP="002062B6">
            <w:pPr>
              <w:pStyle w:val="TableParagraph"/>
              <w:spacing w:before="11"/>
              <w:ind w:left="0"/>
              <w:rPr>
                <w:rFonts w:asciiTheme="minorHAnsi" w:hAnsiTheme="minorHAnsi" w:cstheme="minorHAnsi"/>
                <w:b/>
              </w:rPr>
            </w:pPr>
          </w:p>
          <w:p w14:paraId="22CE4095" w14:textId="1BA8EA13" w:rsidR="006A3472" w:rsidRPr="00626ED7" w:rsidRDefault="006A3472" w:rsidP="002062B6">
            <w:pPr>
              <w:pStyle w:val="TableParagraph"/>
              <w:ind w:left="137" w:right="108"/>
              <w:jc w:val="both"/>
              <w:rPr>
                <w:rFonts w:asciiTheme="minorHAnsi" w:hAnsiTheme="minorHAnsi" w:cstheme="minorHAnsi"/>
              </w:rPr>
            </w:pPr>
            <w:r w:rsidRPr="00626ED7">
              <w:rPr>
                <w:rFonts w:asciiTheme="minorHAnsi" w:hAnsiTheme="minorHAnsi" w:cstheme="minorHAnsi"/>
              </w:rPr>
              <w:t>Predmet javnega poziva je sofinanciranje lastnega finančnega prispevka za projekte nevladnih</w:t>
            </w:r>
            <w:r w:rsidRPr="00626ED7">
              <w:rPr>
                <w:rFonts w:asciiTheme="minorHAnsi" w:hAnsiTheme="minorHAnsi" w:cstheme="minorHAnsi"/>
                <w:spacing w:val="1"/>
              </w:rPr>
              <w:t xml:space="preserve"> </w:t>
            </w:r>
            <w:r w:rsidRPr="00626ED7">
              <w:rPr>
                <w:rFonts w:asciiTheme="minorHAnsi" w:hAnsiTheme="minorHAnsi" w:cstheme="minorHAnsi"/>
              </w:rPr>
              <w:t>organizacij,</w:t>
            </w:r>
            <w:r w:rsidRPr="00626ED7">
              <w:rPr>
                <w:rFonts w:asciiTheme="minorHAnsi" w:hAnsiTheme="minorHAnsi" w:cstheme="minorHAnsi"/>
                <w:spacing w:val="-4"/>
              </w:rPr>
              <w:t xml:space="preserve"> </w:t>
            </w:r>
            <w:r w:rsidRPr="00626ED7">
              <w:rPr>
                <w:rFonts w:asciiTheme="minorHAnsi" w:hAnsiTheme="minorHAnsi" w:cstheme="minorHAnsi"/>
              </w:rPr>
              <w:t>ki</w:t>
            </w:r>
            <w:r w:rsidRPr="00626ED7">
              <w:rPr>
                <w:rFonts w:asciiTheme="minorHAnsi" w:hAnsiTheme="minorHAnsi" w:cstheme="minorHAnsi"/>
                <w:spacing w:val="-5"/>
              </w:rPr>
              <w:t xml:space="preserve"> </w:t>
            </w:r>
            <w:r w:rsidRPr="00626ED7">
              <w:rPr>
                <w:rFonts w:asciiTheme="minorHAnsi" w:hAnsiTheme="minorHAnsi" w:cstheme="minorHAnsi"/>
              </w:rPr>
              <w:t>se</w:t>
            </w:r>
            <w:r w:rsidRPr="00626ED7">
              <w:rPr>
                <w:rFonts w:asciiTheme="minorHAnsi" w:hAnsiTheme="minorHAnsi" w:cstheme="minorHAnsi"/>
                <w:spacing w:val="-3"/>
              </w:rPr>
              <w:t xml:space="preserve"> </w:t>
            </w:r>
            <w:r w:rsidRPr="00626ED7">
              <w:rPr>
                <w:rFonts w:asciiTheme="minorHAnsi" w:hAnsiTheme="minorHAnsi" w:cstheme="minorHAnsi"/>
              </w:rPr>
              <w:t>izvajajo</w:t>
            </w:r>
            <w:r w:rsidRPr="00626ED7">
              <w:rPr>
                <w:rFonts w:asciiTheme="minorHAnsi" w:hAnsiTheme="minorHAnsi" w:cstheme="minorHAnsi"/>
                <w:spacing w:val="-3"/>
              </w:rPr>
              <w:t xml:space="preserve"> </w:t>
            </w:r>
            <w:r w:rsidRPr="00626ED7">
              <w:rPr>
                <w:rFonts w:asciiTheme="minorHAnsi" w:hAnsiTheme="minorHAnsi" w:cstheme="minorHAnsi"/>
              </w:rPr>
              <w:t>na</w:t>
            </w:r>
            <w:r w:rsidRPr="00626ED7">
              <w:rPr>
                <w:rFonts w:asciiTheme="minorHAnsi" w:hAnsiTheme="minorHAnsi" w:cstheme="minorHAnsi"/>
                <w:spacing w:val="-4"/>
              </w:rPr>
              <w:t xml:space="preserve"> </w:t>
            </w:r>
            <w:r w:rsidRPr="00626ED7">
              <w:rPr>
                <w:rFonts w:asciiTheme="minorHAnsi" w:hAnsiTheme="minorHAnsi" w:cstheme="minorHAnsi"/>
              </w:rPr>
              <w:t>dan</w:t>
            </w:r>
            <w:r w:rsidRPr="00626ED7">
              <w:rPr>
                <w:rFonts w:asciiTheme="minorHAnsi" w:hAnsiTheme="minorHAnsi" w:cstheme="minorHAnsi"/>
                <w:spacing w:val="-4"/>
              </w:rPr>
              <w:t xml:space="preserve"> </w:t>
            </w:r>
            <w:r w:rsidRPr="00626ED7">
              <w:rPr>
                <w:rFonts w:asciiTheme="minorHAnsi" w:hAnsiTheme="minorHAnsi" w:cstheme="minorHAnsi"/>
              </w:rPr>
              <w:t>oddaje</w:t>
            </w:r>
            <w:r w:rsidRPr="00626ED7">
              <w:rPr>
                <w:rFonts w:asciiTheme="minorHAnsi" w:hAnsiTheme="minorHAnsi" w:cstheme="minorHAnsi"/>
                <w:spacing w:val="-6"/>
              </w:rPr>
              <w:t xml:space="preserve"> </w:t>
            </w:r>
            <w:r w:rsidRPr="00626ED7">
              <w:rPr>
                <w:rFonts w:asciiTheme="minorHAnsi" w:hAnsiTheme="minorHAnsi" w:cstheme="minorHAnsi"/>
              </w:rPr>
              <w:t>prijave</w:t>
            </w:r>
            <w:r w:rsidRPr="00626ED7">
              <w:rPr>
                <w:rFonts w:asciiTheme="minorHAnsi" w:hAnsiTheme="minorHAnsi" w:cstheme="minorHAnsi"/>
                <w:spacing w:val="-3"/>
              </w:rPr>
              <w:t xml:space="preserve"> </w:t>
            </w:r>
            <w:r w:rsidRPr="00626ED7">
              <w:rPr>
                <w:rFonts w:asciiTheme="minorHAnsi" w:hAnsiTheme="minorHAnsi" w:cstheme="minorHAnsi"/>
              </w:rPr>
              <w:t>na</w:t>
            </w:r>
            <w:r w:rsidRPr="00626ED7">
              <w:rPr>
                <w:rFonts w:asciiTheme="minorHAnsi" w:hAnsiTheme="minorHAnsi" w:cstheme="minorHAnsi"/>
                <w:spacing w:val="-4"/>
              </w:rPr>
              <w:t xml:space="preserve"> </w:t>
            </w:r>
            <w:r w:rsidRPr="00626ED7">
              <w:rPr>
                <w:rFonts w:asciiTheme="minorHAnsi" w:hAnsiTheme="minorHAnsi" w:cstheme="minorHAnsi"/>
              </w:rPr>
              <w:t>ta</w:t>
            </w:r>
            <w:r w:rsidRPr="00626ED7">
              <w:rPr>
                <w:rFonts w:asciiTheme="minorHAnsi" w:hAnsiTheme="minorHAnsi" w:cstheme="minorHAnsi"/>
                <w:spacing w:val="-4"/>
              </w:rPr>
              <w:t xml:space="preserve"> </w:t>
            </w:r>
            <w:r w:rsidRPr="00626ED7">
              <w:rPr>
                <w:rFonts w:asciiTheme="minorHAnsi" w:hAnsiTheme="minorHAnsi" w:cstheme="minorHAnsi"/>
              </w:rPr>
              <w:t>javni</w:t>
            </w:r>
            <w:r w:rsidRPr="00626ED7">
              <w:rPr>
                <w:rFonts w:asciiTheme="minorHAnsi" w:hAnsiTheme="minorHAnsi" w:cstheme="minorHAnsi"/>
                <w:spacing w:val="-4"/>
              </w:rPr>
              <w:t xml:space="preserve"> </w:t>
            </w:r>
            <w:r w:rsidRPr="00626ED7">
              <w:rPr>
                <w:rFonts w:asciiTheme="minorHAnsi" w:hAnsiTheme="minorHAnsi" w:cstheme="minorHAnsi"/>
              </w:rPr>
              <w:t>poziv</w:t>
            </w:r>
            <w:r w:rsidRPr="00626ED7">
              <w:rPr>
                <w:rFonts w:asciiTheme="minorHAnsi" w:hAnsiTheme="minorHAnsi" w:cstheme="minorHAnsi"/>
                <w:spacing w:val="-5"/>
              </w:rPr>
              <w:t xml:space="preserve"> </w:t>
            </w:r>
            <w:r w:rsidRPr="00626ED7">
              <w:rPr>
                <w:rFonts w:asciiTheme="minorHAnsi" w:hAnsiTheme="minorHAnsi" w:cstheme="minorHAnsi"/>
              </w:rPr>
              <w:t>in</w:t>
            </w:r>
            <w:r w:rsidRPr="00626ED7">
              <w:rPr>
                <w:rFonts w:asciiTheme="minorHAnsi" w:hAnsiTheme="minorHAnsi" w:cstheme="minorHAnsi"/>
                <w:spacing w:val="-5"/>
              </w:rPr>
              <w:t xml:space="preserve"> </w:t>
            </w:r>
            <w:r w:rsidRPr="00626ED7">
              <w:rPr>
                <w:rFonts w:asciiTheme="minorHAnsi" w:hAnsiTheme="minorHAnsi" w:cstheme="minorHAnsi"/>
              </w:rPr>
              <w:t>so</w:t>
            </w:r>
            <w:r w:rsidRPr="00626ED7">
              <w:rPr>
                <w:rFonts w:asciiTheme="minorHAnsi" w:hAnsiTheme="minorHAnsi" w:cstheme="minorHAnsi"/>
                <w:spacing w:val="-3"/>
              </w:rPr>
              <w:t xml:space="preserve"> </w:t>
            </w:r>
            <w:r w:rsidRPr="00626ED7">
              <w:rPr>
                <w:rFonts w:asciiTheme="minorHAnsi" w:hAnsiTheme="minorHAnsi" w:cstheme="minorHAnsi"/>
              </w:rPr>
              <w:t>bili</w:t>
            </w:r>
            <w:r w:rsidRPr="00626ED7">
              <w:rPr>
                <w:rFonts w:asciiTheme="minorHAnsi" w:hAnsiTheme="minorHAnsi" w:cstheme="minorHAnsi"/>
                <w:spacing w:val="-5"/>
              </w:rPr>
              <w:t xml:space="preserve"> </w:t>
            </w:r>
            <w:r w:rsidRPr="00626ED7">
              <w:rPr>
                <w:rFonts w:asciiTheme="minorHAnsi" w:hAnsiTheme="minorHAnsi" w:cstheme="minorHAnsi"/>
              </w:rPr>
              <w:t>izbrani</w:t>
            </w:r>
            <w:r w:rsidRPr="00626ED7">
              <w:rPr>
                <w:rFonts w:asciiTheme="minorHAnsi" w:hAnsiTheme="minorHAnsi" w:cstheme="minorHAnsi"/>
                <w:spacing w:val="-4"/>
              </w:rPr>
              <w:t xml:space="preserve"> </w:t>
            </w:r>
            <w:r w:rsidRPr="00626ED7">
              <w:rPr>
                <w:rFonts w:asciiTheme="minorHAnsi" w:hAnsiTheme="minorHAnsi" w:cstheme="minorHAnsi"/>
              </w:rPr>
              <w:t>na</w:t>
            </w:r>
            <w:r w:rsidRPr="00626ED7">
              <w:rPr>
                <w:rFonts w:asciiTheme="minorHAnsi" w:hAnsiTheme="minorHAnsi" w:cstheme="minorHAnsi"/>
                <w:spacing w:val="-4"/>
              </w:rPr>
              <w:t xml:space="preserve"> </w:t>
            </w:r>
            <w:r w:rsidRPr="00626ED7">
              <w:rPr>
                <w:rFonts w:asciiTheme="minorHAnsi" w:hAnsiTheme="minorHAnsi" w:cstheme="minorHAnsi"/>
              </w:rPr>
              <w:t>javnem</w:t>
            </w:r>
            <w:r w:rsidRPr="00626ED7">
              <w:rPr>
                <w:rFonts w:asciiTheme="minorHAnsi" w:hAnsiTheme="minorHAnsi" w:cstheme="minorHAnsi"/>
                <w:spacing w:val="-5"/>
              </w:rPr>
              <w:t xml:space="preserve"> </w:t>
            </w:r>
            <w:r w:rsidRPr="00626ED7">
              <w:rPr>
                <w:rFonts w:asciiTheme="minorHAnsi" w:hAnsiTheme="minorHAnsi" w:cstheme="minorHAnsi"/>
              </w:rPr>
              <w:t>razpisu</w:t>
            </w:r>
            <w:r w:rsidR="003924EE">
              <w:rPr>
                <w:rFonts w:asciiTheme="minorHAnsi" w:hAnsiTheme="minorHAnsi" w:cstheme="minorHAnsi"/>
              </w:rPr>
              <w:t xml:space="preserve"> </w:t>
            </w:r>
            <w:r w:rsidRPr="00626ED7">
              <w:rPr>
                <w:rFonts w:asciiTheme="minorHAnsi" w:hAnsiTheme="minorHAnsi" w:cstheme="minorHAnsi"/>
                <w:spacing w:val="-48"/>
              </w:rPr>
              <w:t xml:space="preserve"> </w:t>
            </w:r>
            <w:r w:rsidRPr="00626ED7">
              <w:rPr>
                <w:rFonts w:asciiTheme="minorHAnsi" w:hAnsiTheme="minorHAnsi" w:cstheme="minorHAnsi"/>
              </w:rPr>
              <w:t>ter:</w:t>
            </w:r>
          </w:p>
          <w:p w14:paraId="5D904A86" w14:textId="77777777" w:rsidR="006A3472" w:rsidRPr="00626ED7" w:rsidRDefault="006A3472" w:rsidP="002062B6">
            <w:pPr>
              <w:pStyle w:val="TableParagraph"/>
              <w:spacing w:before="2"/>
              <w:ind w:left="0"/>
              <w:rPr>
                <w:rFonts w:asciiTheme="minorHAnsi" w:hAnsiTheme="minorHAnsi" w:cstheme="minorHAnsi"/>
                <w:b/>
              </w:rPr>
            </w:pPr>
          </w:p>
          <w:p w14:paraId="0387F1F1" w14:textId="77777777" w:rsidR="006A3472" w:rsidRPr="00626ED7" w:rsidRDefault="006A3472" w:rsidP="006A3472">
            <w:pPr>
              <w:pStyle w:val="TableParagraph"/>
              <w:numPr>
                <w:ilvl w:val="0"/>
                <w:numId w:val="93"/>
              </w:numPr>
              <w:tabs>
                <w:tab w:val="left" w:pos="859"/>
              </w:tabs>
              <w:ind w:right="104"/>
              <w:jc w:val="both"/>
              <w:rPr>
                <w:rFonts w:asciiTheme="minorHAnsi" w:hAnsiTheme="minorHAnsi" w:cstheme="minorHAnsi"/>
              </w:rPr>
            </w:pPr>
            <w:r w:rsidRPr="00626ED7">
              <w:rPr>
                <w:rFonts w:asciiTheme="minorHAnsi" w:hAnsiTheme="minorHAnsi" w:cstheme="minorHAnsi"/>
              </w:rPr>
              <w:t>se</w:t>
            </w:r>
            <w:r w:rsidRPr="00626ED7">
              <w:rPr>
                <w:rFonts w:asciiTheme="minorHAnsi" w:hAnsiTheme="minorHAnsi" w:cstheme="minorHAnsi"/>
                <w:spacing w:val="-11"/>
              </w:rPr>
              <w:t xml:space="preserve"> </w:t>
            </w:r>
            <w:r w:rsidRPr="00626ED7">
              <w:rPr>
                <w:rFonts w:asciiTheme="minorHAnsi" w:hAnsiTheme="minorHAnsi" w:cstheme="minorHAnsi"/>
              </w:rPr>
              <w:t>sofinancirajo</w:t>
            </w:r>
            <w:r w:rsidRPr="00626ED7">
              <w:rPr>
                <w:rFonts w:asciiTheme="minorHAnsi" w:hAnsiTheme="minorHAnsi" w:cstheme="minorHAnsi"/>
                <w:spacing w:val="-10"/>
              </w:rPr>
              <w:t xml:space="preserve"> </w:t>
            </w:r>
            <w:r w:rsidRPr="00626ED7">
              <w:rPr>
                <w:rFonts w:asciiTheme="minorHAnsi" w:hAnsiTheme="minorHAnsi" w:cstheme="minorHAnsi"/>
              </w:rPr>
              <w:t>iz</w:t>
            </w:r>
            <w:r w:rsidRPr="00626ED7">
              <w:rPr>
                <w:rFonts w:asciiTheme="minorHAnsi" w:hAnsiTheme="minorHAnsi" w:cstheme="minorHAnsi"/>
                <w:spacing w:val="-12"/>
              </w:rPr>
              <w:t xml:space="preserve"> </w:t>
            </w:r>
            <w:r w:rsidRPr="00626ED7">
              <w:rPr>
                <w:rFonts w:asciiTheme="minorHAnsi" w:hAnsiTheme="minorHAnsi" w:cstheme="minorHAnsi"/>
              </w:rPr>
              <w:t>proračuna</w:t>
            </w:r>
            <w:r w:rsidRPr="00626ED7">
              <w:rPr>
                <w:rFonts w:asciiTheme="minorHAnsi" w:hAnsiTheme="minorHAnsi" w:cstheme="minorHAnsi"/>
                <w:spacing w:val="-11"/>
              </w:rPr>
              <w:t xml:space="preserve"> </w:t>
            </w:r>
            <w:r w:rsidRPr="00626ED7">
              <w:rPr>
                <w:rFonts w:asciiTheme="minorHAnsi" w:hAnsiTheme="minorHAnsi" w:cstheme="minorHAnsi"/>
              </w:rPr>
              <w:t>EU</w:t>
            </w:r>
            <w:r w:rsidRPr="00626ED7">
              <w:rPr>
                <w:rFonts w:asciiTheme="minorHAnsi" w:hAnsiTheme="minorHAnsi" w:cstheme="minorHAnsi"/>
                <w:spacing w:val="-10"/>
              </w:rPr>
              <w:t xml:space="preserve"> </w:t>
            </w:r>
            <w:r w:rsidRPr="00626ED7">
              <w:rPr>
                <w:rFonts w:asciiTheme="minorHAnsi" w:hAnsiTheme="minorHAnsi" w:cstheme="minorHAnsi"/>
              </w:rPr>
              <w:t>v</w:t>
            </w:r>
            <w:r w:rsidRPr="00626ED7">
              <w:rPr>
                <w:rFonts w:asciiTheme="minorHAnsi" w:hAnsiTheme="minorHAnsi" w:cstheme="minorHAnsi"/>
                <w:spacing w:val="-12"/>
              </w:rPr>
              <w:t xml:space="preserve"> </w:t>
            </w:r>
            <w:r w:rsidRPr="00626ED7">
              <w:rPr>
                <w:rFonts w:asciiTheme="minorHAnsi" w:hAnsiTheme="minorHAnsi" w:cstheme="minorHAnsi"/>
              </w:rPr>
              <w:t>okviru</w:t>
            </w:r>
            <w:r w:rsidRPr="00626ED7">
              <w:rPr>
                <w:rFonts w:asciiTheme="minorHAnsi" w:hAnsiTheme="minorHAnsi" w:cstheme="minorHAnsi"/>
                <w:spacing w:val="-11"/>
              </w:rPr>
              <w:t xml:space="preserve"> </w:t>
            </w:r>
            <w:r w:rsidRPr="00626ED7">
              <w:rPr>
                <w:rFonts w:asciiTheme="minorHAnsi" w:hAnsiTheme="minorHAnsi" w:cstheme="minorHAnsi"/>
              </w:rPr>
              <w:t>programov</w:t>
            </w:r>
            <w:r w:rsidRPr="00626ED7">
              <w:rPr>
                <w:rFonts w:asciiTheme="minorHAnsi" w:hAnsiTheme="minorHAnsi" w:cstheme="minorHAnsi"/>
                <w:spacing w:val="-11"/>
              </w:rPr>
              <w:t xml:space="preserve"> </w:t>
            </w:r>
            <w:r w:rsidRPr="00626ED7">
              <w:rPr>
                <w:rFonts w:asciiTheme="minorHAnsi" w:hAnsiTheme="minorHAnsi" w:cstheme="minorHAnsi"/>
              </w:rPr>
              <w:t>neposrednega</w:t>
            </w:r>
            <w:r w:rsidRPr="00626ED7">
              <w:rPr>
                <w:rFonts w:asciiTheme="minorHAnsi" w:hAnsiTheme="minorHAnsi" w:cstheme="minorHAnsi"/>
                <w:spacing w:val="-11"/>
              </w:rPr>
              <w:t xml:space="preserve"> </w:t>
            </w:r>
            <w:r w:rsidRPr="00626ED7">
              <w:rPr>
                <w:rFonts w:asciiTheme="minorHAnsi" w:hAnsiTheme="minorHAnsi" w:cstheme="minorHAnsi"/>
              </w:rPr>
              <w:t>upravljanja</w:t>
            </w:r>
            <w:r w:rsidRPr="00626ED7">
              <w:rPr>
                <w:rFonts w:asciiTheme="minorHAnsi" w:hAnsiTheme="minorHAnsi" w:cstheme="minorHAnsi"/>
                <w:spacing w:val="-11"/>
              </w:rPr>
              <w:t xml:space="preserve"> </w:t>
            </w:r>
            <w:r w:rsidRPr="00626ED7">
              <w:rPr>
                <w:rFonts w:asciiTheme="minorHAnsi" w:hAnsiTheme="minorHAnsi" w:cstheme="minorHAnsi"/>
              </w:rPr>
              <w:t>(razpisujejo</w:t>
            </w:r>
            <w:r w:rsidRPr="00626ED7">
              <w:rPr>
                <w:rFonts w:asciiTheme="minorHAnsi" w:hAnsiTheme="minorHAnsi" w:cstheme="minorHAnsi"/>
                <w:spacing w:val="-47"/>
              </w:rPr>
              <w:t xml:space="preserve"> </w:t>
            </w:r>
            <w:r w:rsidRPr="00626ED7">
              <w:rPr>
                <w:rFonts w:asciiTheme="minorHAnsi" w:hAnsiTheme="minorHAnsi" w:cstheme="minorHAnsi"/>
              </w:rPr>
              <w:t>jih službe in izvajalske agencije Evropske komisije), kot so Ustvarjalna Evropa, LIFE,</w:t>
            </w:r>
            <w:r w:rsidRPr="00626ED7">
              <w:rPr>
                <w:rFonts w:asciiTheme="minorHAnsi" w:hAnsiTheme="minorHAnsi" w:cstheme="minorHAnsi"/>
                <w:spacing w:val="1"/>
              </w:rPr>
              <w:t xml:space="preserve"> </w:t>
            </w:r>
            <w:r w:rsidRPr="00626ED7">
              <w:rPr>
                <w:rFonts w:asciiTheme="minorHAnsi" w:hAnsiTheme="minorHAnsi" w:cstheme="minorHAnsi"/>
              </w:rPr>
              <w:t>Obzorje</w:t>
            </w:r>
            <w:r w:rsidRPr="00626ED7">
              <w:rPr>
                <w:rFonts w:asciiTheme="minorHAnsi" w:hAnsiTheme="minorHAnsi" w:cstheme="minorHAnsi"/>
                <w:spacing w:val="-1"/>
              </w:rPr>
              <w:t xml:space="preserve"> </w:t>
            </w:r>
            <w:r w:rsidRPr="00626ED7">
              <w:rPr>
                <w:rFonts w:asciiTheme="minorHAnsi" w:hAnsiTheme="minorHAnsi" w:cstheme="minorHAnsi"/>
              </w:rPr>
              <w:t>Evropa;</w:t>
            </w:r>
          </w:p>
          <w:p w14:paraId="11595650" w14:textId="77777777" w:rsidR="006A3472" w:rsidRPr="00626ED7" w:rsidRDefault="006A3472" w:rsidP="006A3472">
            <w:pPr>
              <w:pStyle w:val="TableParagraph"/>
              <w:numPr>
                <w:ilvl w:val="0"/>
                <w:numId w:val="93"/>
              </w:numPr>
              <w:tabs>
                <w:tab w:val="left" w:pos="859"/>
              </w:tabs>
              <w:ind w:right="103"/>
              <w:jc w:val="both"/>
              <w:rPr>
                <w:rFonts w:asciiTheme="minorHAnsi" w:hAnsiTheme="minorHAnsi" w:cstheme="minorHAnsi"/>
              </w:rPr>
            </w:pPr>
            <w:r w:rsidRPr="00626ED7">
              <w:rPr>
                <w:rFonts w:asciiTheme="minorHAnsi" w:hAnsiTheme="minorHAnsi" w:cstheme="minorHAnsi"/>
              </w:rPr>
              <w:t>se sofinancirajo iz proračuna EU v okviru programov posrednega upravljanja (razpisujejo</w:t>
            </w:r>
            <w:r w:rsidRPr="00626ED7">
              <w:rPr>
                <w:rFonts w:asciiTheme="minorHAnsi" w:hAnsiTheme="minorHAnsi" w:cstheme="minorHAnsi"/>
                <w:spacing w:val="1"/>
              </w:rPr>
              <w:t xml:space="preserve"> </w:t>
            </w:r>
            <w:r w:rsidRPr="00626ED7">
              <w:rPr>
                <w:rFonts w:asciiTheme="minorHAnsi" w:hAnsiTheme="minorHAnsi" w:cstheme="minorHAnsi"/>
                <w:spacing w:val="-1"/>
              </w:rPr>
              <w:t>jih</w:t>
            </w:r>
            <w:r w:rsidRPr="00626ED7">
              <w:rPr>
                <w:rFonts w:asciiTheme="minorHAnsi" w:hAnsiTheme="minorHAnsi" w:cstheme="minorHAnsi"/>
                <w:spacing w:val="-12"/>
              </w:rPr>
              <w:t xml:space="preserve"> </w:t>
            </w:r>
            <w:r w:rsidRPr="00626ED7">
              <w:rPr>
                <w:rFonts w:asciiTheme="minorHAnsi" w:hAnsiTheme="minorHAnsi" w:cstheme="minorHAnsi"/>
                <w:spacing w:val="-1"/>
              </w:rPr>
              <w:t>partnerske</w:t>
            </w:r>
            <w:r w:rsidRPr="00626ED7">
              <w:rPr>
                <w:rFonts w:asciiTheme="minorHAnsi" w:hAnsiTheme="minorHAnsi" w:cstheme="minorHAnsi"/>
                <w:spacing w:val="-9"/>
              </w:rPr>
              <w:t xml:space="preserve"> </w:t>
            </w:r>
            <w:r w:rsidRPr="00626ED7">
              <w:rPr>
                <w:rFonts w:asciiTheme="minorHAnsi" w:hAnsiTheme="minorHAnsi" w:cstheme="minorHAnsi"/>
                <w:spacing w:val="-1"/>
              </w:rPr>
              <w:t>države,</w:t>
            </w:r>
            <w:r w:rsidRPr="00626ED7">
              <w:rPr>
                <w:rFonts w:asciiTheme="minorHAnsi" w:hAnsiTheme="minorHAnsi" w:cstheme="minorHAnsi"/>
                <w:spacing w:val="-10"/>
              </w:rPr>
              <w:t xml:space="preserve"> </w:t>
            </w:r>
            <w:r w:rsidRPr="00626ED7">
              <w:rPr>
                <w:rFonts w:asciiTheme="minorHAnsi" w:hAnsiTheme="minorHAnsi" w:cstheme="minorHAnsi"/>
                <w:spacing w:val="-1"/>
              </w:rPr>
              <w:t>mednarodne</w:t>
            </w:r>
            <w:r w:rsidRPr="00626ED7">
              <w:rPr>
                <w:rFonts w:asciiTheme="minorHAnsi" w:hAnsiTheme="minorHAnsi" w:cstheme="minorHAnsi"/>
                <w:spacing w:val="-7"/>
              </w:rPr>
              <w:t xml:space="preserve"> </w:t>
            </w:r>
            <w:r w:rsidRPr="00626ED7">
              <w:rPr>
                <w:rFonts w:asciiTheme="minorHAnsi" w:hAnsiTheme="minorHAnsi" w:cstheme="minorHAnsi"/>
              </w:rPr>
              <w:t>organizacije,</w:t>
            </w:r>
            <w:r w:rsidRPr="00626ED7">
              <w:rPr>
                <w:rFonts w:asciiTheme="minorHAnsi" w:hAnsiTheme="minorHAnsi" w:cstheme="minorHAnsi"/>
                <w:spacing w:val="-10"/>
              </w:rPr>
              <w:t xml:space="preserve"> </w:t>
            </w:r>
            <w:r w:rsidRPr="00626ED7">
              <w:rPr>
                <w:rFonts w:asciiTheme="minorHAnsi" w:hAnsiTheme="minorHAnsi" w:cstheme="minorHAnsi"/>
              </w:rPr>
              <w:t>agencije</w:t>
            </w:r>
            <w:r w:rsidRPr="00626ED7">
              <w:rPr>
                <w:rFonts w:asciiTheme="minorHAnsi" w:hAnsiTheme="minorHAnsi" w:cstheme="minorHAnsi"/>
                <w:spacing w:val="-9"/>
              </w:rPr>
              <w:t xml:space="preserve"> </w:t>
            </w:r>
            <w:r w:rsidRPr="00626ED7">
              <w:rPr>
                <w:rFonts w:asciiTheme="minorHAnsi" w:hAnsiTheme="minorHAnsi" w:cstheme="minorHAnsi"/>
              </w:rPr>
              <w:t>ipd.),</w:t>
            </w:r>
            <w:r w:rsidRPr="00626ED7">
              <w:rPr>
                <w:rFonts w:asciiTheme="minorHAnsi" w:hAnsiTheme="minorHAnsi" w:cstheme="minorHAnsi"/>
                <w:spacing w:val="-10"/>
              </w:rPr>
              <w:t xml:space="preserve"> </w:t>
            </w:r>
            <w:r w:rsidRPr="00626ED7">
              <w:rPr>
                <w:rFonts w:asciiTheme="minorHAnsi" w:hAnsiTheme="minorHAnsi" w:cstheme="minorHAnsi"/>
              </w:rPr>
              <w:t>kadar</w:t>
            </w:r>
            <w:r w:rsidRPr="00626ED7">
              <w:rPr>
                <w:rFonts w:asciiTheme="minorHAnsi" w:hAnsiTheme="minorHAnsi" w:cstheme="minorHAnsi"/>
                <w:spacing w:val="-11"/>
              </w:rPr>
              <w:t xml:space="preserve"> </w:t>
            </w:r>
            <w:r w:rsidRPr="00626ED7">
              <w:rPr>
                <w:rFonts w:asciiTheme="minorHAnsi" w:hAnsiTheme="minorHAnsi" w:cstheme="minorHAnsi"/>
              </w:rPr>
              <w:t>javni</w:t>
            </w:r>
            <w:r w:rsidRPr="00626ED7">
              <w:rPr>
                <w:rFonts w:asciiTheme="minorHAnsi" w:hAnsiTheme="minorHAnsi" w:cstheme="minorHAnsi"/>
                <w:spacing w:val="-10"/>
              </w:rPr>
              <w:t xml:space="preserve"> </w:t>
            </w:r>
            <w:r w:rsidRPr="00626ED7">
              <w:rPr>
                <w:rFonts w:asciiTheme="minorHAnsi" w:hAnsiTheme="minorHAnsi" w:cstheme="minorHAnsi"/>
              </w:rPr>
              <w:t>razpis</w:t>
            </w:r>
            <w:r w:rsidRPr="00626ED7">
              <w:rPr>
                <w:rFonts w:asciiTheme="minorHAnsi" w:hAnsiTheme="minorHAnsi" w:cstheme="minorHAnsi"/>
                <w:spacing w:val="-11"/>
              </w:rPr>
              <w:t xml:space="preserve"> </w:t>
            </w:r>
            <w:r w:rsidRPr="00626ED7">
              <w:rPr>
                <w:rFonts w:asciiTheme="minorHAnsi" w:hAnsiTheme="minorHAnsi" w:cstheme="minorHAnsi"/>
              </w:rPr>
              <w:t>predpisuje</w:t>
            </w:r>
            <w:r w:rsidRPr="00626ED7">
              <w:rPr>
                <w:rFonts w:asciiTheme="minorHAnsi" w:hAnsiTheme="minorHAnsi" w:cstheme="minorHAnsi"/>
                <w:spacing w:val="-47"/>
              </w:rPr>
              <w:t xml:space="preserve"> </w:t>
            </w:r>
            <w:r w:rsidRPr="00626ED7">
              <w:rPr>
                <w:rFonts w:asciiTheme="minorHAnsi" w:hAnsiTheme="minorHAnsi" w:cstheme="minorHAnsi"/>
              </w:rPr>
              <w:t>obvezno</w:t>
            </w:r>
            <w:r w:rsidRPr="00626ED7">
              <w:rPr>
                <w:rFonts w:asciiTheme="minorHAnsi" w:hAnsiTheme="minorHAnsi" w:cstheme="minorHAnsi"/>
                <w:spacing w:val="1"/>
              </w:rPr>
              <w:t xml:space="preserve"> </w:t>
            </w:r>
            <w:r w:rsidRPr="00626ED7">
              <w:rPr>
                <w:rFonts w:asciiTheme="minorHAnsi" w:hAnsiTheme="minorHAnsi" w:cstheme="minorHAnsi"/>
              </w:rPr>
              <w:t>sodelovanje</w:t>
            </w:r>
            <w:r w:rsidRPr="00626ED7">
              <w:rPr>
                <w:rFonts w:asciiTheme="minorHAnsi" w:hAnsiTheme="minorHAnsi" w:cstheme="minorHAnsi"/>
                <w:spacing w:val="1"/>
              </w:rPr>
              <w:t xml:space="preserve"> </w:t>
            </w:r>
            <w:r w:rsidRPr="00626ED7">
              <w:rPr>
                <w:rFonts w:asciiTheme="minorHAnsi" w:hAnsiTheme="minorHAnsi" w:cstheme="minorHAnsi"/>
              </w:rPr>
              <w:t>partnerjev</w:t>
            </w:r>
            <w:r w:rsidRPr="00626ED7">
              <w:rPr>
                <w:rFonts w:asciiTheme="minorHAnsi" w:hAnsiTheme="minorHAnsi" w:cstheme="minorHAnsi"/>
                <w:spacing w:val="1"/>
              </w:rPr>
              <w:t xml:space="preserve"> </w:t>
            </w:r>
            <w:r w:rsidRPr="00626ED7">
              <w:rPr>
                <w:rFonts w:asciiTheme="minorHAnsi" w:hAnsiTheme="minorHAnsi" w:cstheme="minorHAnsi"/>
              </w:rPr>
              <w:t>iz</w:t>
            </w:r>
            <w:r w:rsidRPr="00626ED7">
              <w:rPr>
                <w:rFonts w:asciiTheme="minorHAnsi" w:hAnsiTheme="minorHAnsi" w:cstheme="minorHAnsi"/>
                <w:spacing w:val="1"/>
              </w:rPr>
              <w:t xml:space="preserve"> </w:t>
            </w:r>
            <w:r w:rsidRPr="00626ED7">
              <w:rPr>
                <w:rFonts w:asciiTheme="minorHAnsi" w:hAnsiTheme="minorHAnsi" w:cstheme="minorHAnsi"/>
              </w:rPr>
              <w:t>najmanj</w:t>
            </w:r>
            <w:r w:rsidRPr="00626ED7">
              <w:rPr>
                <w:rFonts w:asciiTheme="minorHAnsi" w:hAnsiTheme="minorHAnsi" w:cstheme="minorHAnsi"/>
                <w:spacing w:val="1"/>
              </w:rPr>
              <w:t xml:space="preserve"> </w:t>
            </w:r>
            <w:r w:rsidRPr="00626ED7">
              <w:rPr>
                <w:rFonts w:asciiTheme="minorHAnsi" w:hAnsiTheme="minorHAnsi" w:cstheme="minorHAnsi"/>
              </w:rPr>
              <w:t>dveh</w:t>
            </w:r>
            <w:r w:rsidRPr="00626ED7">
              <w:rPr>
                <w:rFonts w:asciiTheme="minorHAnsi" w:hAnsiTheme="minorHAnsi" w:cstheme="minorHAnsi"/>
                <w:spacing w:val="1"/>
              </w:rPr>
              <w:t xml:space="preserve"> </w:t>
            </w:r>
            <w:r w:rsidRPr="00626ED7">
              <w:rPr>
                <w:rFonts w:asciiTheme="minorHAnsi" w:hAnsiTheme="minorHAnsi" w:cstheme="minorHAnsi"/>
              </w:rPr>
              <w:t>držav</w:t>
            </w:r>
            <w:r w:rsidRPr="00626ED7">
              <w:rPr>
                <w:rFonts w:asciiTheme="minorHAnsi" w:hAnsiTheme="minorHAnsi" w:cstheme="minorHAnsi"/>
                <w:spacing w:val="1"/>
              </w:rPr>
              <w:t xml:space="preserve"> </w:t>
            </w:r>
            <w:r w:rsidRPr="00626ED7">
              <w:rPr>
                <w:rFonts w:asciiTheme="minorHAnsi" w:hAnsiTheme="minorHAnsi" w:cstheme="minorHAnsi"/>
              </w:rPr>
              <w:t>(npr.</w:t>
            </w:r>
            <w:r w:rsidRPr="00626ED7">
              <w:rPr>
                <w:rFonts w:asciiTheme="minorHAnsi" w:hAnsiTheme="minorHAnsi" w:cstheme="minorHAnsi"/>
                <w:spacing w:val="1"/>
              </w:rPr>
              <w:t xml:space="preserve"> </w:t>
            </w:r>
            <w:r w:rsidRPr="00626ED7">
              <w:rPr>
                <w:rFonts w:asciiTheme="minorHAnsi" w:hAnsiTheme="minorHAnsi" w:cstheme="minorHAnsi"/>
              </w:rPr>
              <w:t>programi</w:t>
            </w:r>
            <w:r w:rsidRPr="00626ED7">
              <w:rPr>
                <w:rFonts w:asciiTheme="minorHAnsi" w:hAnsiTheme="minorHAnsi" w:cstheme="minorHAnsi"/>
                <w:spacing w:val="1"/>
              </w:rPr>
              <w:t xml:space="preserve"> </w:t>
            </w:r>
            <w:r w:rsidRPr="00626ED7">
              <w:rPr>
                <w:rFonts w:asciiTheme="minorHAnsi" w:hAnsiTheme="minorHAnsi" w:cstheme="minorHAnsi"/>
              </w:rPr>
              <w:t>Evropskega</w:t>
            </w:r>
            <w:r w:rsidRPr="00626ED7">
              <w:rPr>
                <w:rFonts w:asciiTheme="minorHAnsi" w:hAnsiTheme="minorHAnsi" w:cstheme="minorHAnsi"/>
                <w:spacing w:val="1"/>
              </w:rPr>
              <w:t xml:space="preserve"> </w:t>
            </w:r>
            <w:r w:rsidRPr="00626ED7">
              <w:rPr>
                <w:rFonts w:asciiTheme="minorHAnsi" w:hAnsiTheme="minorHAnsi" w:cstheme="minorHAnsi"/>
              </w:rPr>
              <w:t>teritorialnega</w:t>
            </w:r>
            <w:r w:rsidRPr="00626ED7">
              <w:rPr>
                <w:rFonts w:asciiTheme="minorHAnsi" w:hAnsiTheme="minorHAnsi" w:cstheme="minorHAnsi"/>
                <w:spacing w:val="2"/>
              </w:rPr>
              <w:t xml:space="preserve"> </w:t>
            </w:r>
            <w:r w:rsidRPr="00626ED7">
              <w:rPr>
                <w:rFonts w:asciiTheme="minorHAnsi" w:hAnsiTheme="minorHAnsi" w:cstheme="minorHAnsi"/>
              </w:rPr>
              <w:t>sodelovanja</w:t>
            </w:r>
            <w:r w:rsidRPr="00626ED7">
              <w:rPr>
                <w:rFonts w:asciiTheme="minorHAnsi" w:hAnsiTheme="minorHAnsi" w:cstheme="minorHAnsi"/>
                <w:spacing w:val="2"/>
              </w:rPr>
              <w:t xml:space="preserve"> </w:t>
            </w:r>
            <w:r w:rsidRPr="00626ED7">
              <w:rPr>
                <w:rFonts w:asciiTheme="minorHAnsi" w:hAnsiTheme="minorHAnsi" w:cstheme="minorHAnsi"/>
              </w:rPr>
              <w:t>–</w:t>
            </w:r>
            <w:r w:rsidRPr="00626ED7">
              <w:rPr>
                <w:rFonts w:asciiTheme="minorHAnsi" w:hAnsiTheme="minorHAnsi" w:cstheme="minorHAnsi"/>
                <w:spacing w:val="1"/>
              </w:rPr>
              <w:t xml:space="preserve"> </w:t>
            </w:r>
            <w:proofErr w:type="spellStart"/>
            <w:r w:rsidRPr="00626ED7">
              <w:rPr>
                <w:rFonts w:asciiTheme="minorHAnsi" w:hAnsiTheme="minorHAnsi" w:cstheme="minorHAnsi"/>
              </w:rPr>
              <w:t>Interreg</w:t>
            </w:r>
            <w:proofErr w:type="spellEnd"/>
            <w:r w:rsidRPr="00626ED7">
              <w:rPr>
                <w:rFonts w:asciiTheme="minorHAnsi" w:hAnsiTheme="minorHAnsi" w:cstheme="minorHAnsi"/>
                <w:spacing w:val="-1"/>
              </w:rPr>
              <w:t xml:space="preserve"> </w:t>
            </w:r>
            <w:r w:rsidRPr="00626ED7">
              <w:rPr>
                <w:rFonts w:asciiTheme="minorHAnsi" w:hAnsiTheme="minorHAnsi" w:cstheme="minorHAnsi"/>
              </w:rPr>
              <w:t>D);</w:t>
            </w:r>
          </w:p>
          <w:p w14:paraId="2B50F189" w14:textId="77777777" w:rsidR="006A3472" w:rsidRPr="00626ED7" w:rsidRDefault="006A3472" w:rsidP="006A3472">
            <w:pPr>
              <w:pStyle w:val="TableParagraph"/>
              <w:numPr>
                <w:ilvl w:val="0"/>
                <w:numId w:val="93"/>
              </w:numPr>
              <w:tabs>
                <w:tab w:val="left" w:pos="859"/>
              </w:tabs>
              <w:ind w:right="104"/>
              <w:jc w:val="both"/>
              <w:rPr>
                <w:rFonts w:asciiTheme="minorHAnsi" w:hAnsiTheme="minorHAnsi" w:cstheme="minorHAnsi"/>
              </w:rPr>
            </w:pPr>
            <w:r w:rsidRPr="00626ED7">
              <w:rPr>
                <w:rFonts w:asciiTheme="minorHAnsi" w:hAnsiTheme="minorHAnsi" w:cstheme="minorHAnsi"/>
              </w:rPr>
              <w:t>se sofinancirajo iz proračuna EU v okviru programov deljenega upravljanja (Evropska</w:t>
            </w:r>
            <w:r w:rsidRPr="00626ED7">
              <w:rPr>
                <w:rFonts w:asciiTheme="minorHAnsi" w:hAnsiTheme="minorHAnsi" w:cstheme="minorHAnsi"/>
                <w:spacing w:val="1"/>
              </w:rPr>
              <w:t xml:space="preserve"> </w:t>
            </w:r>
            <w:r w:rsidRPr="00626ED7">
              <w:rPr>
                <w:rFonts w:asciiTheme="minorHAnsi" w:hAnsiTheme="minorHAnsi" w:cstheme="minorHAnsi"/>
              </w:rPr>
              <w:t>komisija</w:t>
            </w:r>
            <w:r w:rsidRPr="00626ED7">
              <w:rPr>
                <w:rFonts w:asciiTheme="minorHAnsi" w:hAnsiTheme="minorHAnsi" w:cstheme="minorHAnsi"/>
                <w:spacing w:val="1"/>
              </w:rPr>
              <w:t xml:space="preserve"> </w:t>
            </w:r>
            <w:r w:rsidRPr="00626ED7">
              <w:rPr>
                <w:rFonts w:asciiTheme="minorHAnsi" w:hAnsiTheme="minorHAnsi" w:cstheme="minorHAnsi"/>
              </w:rPr>
              <w:t>in</w:t>
            </w:r>
            <w:r w:rsidRPr="00626ED7">
              <w:rPr>
                <w:rFonts w:asciiTheme="minorHAnsi" w:hAnsiTheme="minorHAnsi" w:cstheme="minorHAnsi"/>
                <w:spacing w:val="1"/>
              </w:rPr>
              <w:t xml:space="preserve"> </w:t>
            </w:r>
            <w:r w:rsidRPr="00626ED7">
              <w:rPr>
                <w:rFonts w:asciiTheme="minorHAnsi" w:hAnsiTheme="minorHAnsi" w:cstheme="minorHAnsi"/>
              </w:rPr>
              <w:t>nacionalni</w:t>
            </w:r>
            <w:r w:rsidRPr="00626ED7">
              <w:rPr>
                <w:rFonts w:asciiTheme="minorHAnsi" w:hAnsiTheme="minorHAnsi" w:cstheme="minorHAnsi"/>
                <w:spacing w:val="1"/>
              </w:rPr>
              <w:t xml:space="preserve"> </w:t>
            </w:r>
            <w:r w:rsidRPr="00626ED7">
              <w:rPr>
                <w:rFonts w:asciiTheme="minorHAnsi" w:hAnsiTheme="minorHAnsi" w:cstheme="minorHAnsi"/>
              </w:rPr>
              <w:t>organi</w:t>
            </w:r>
            <w:r w:rsidRPr="00626ED7">
              <w:rPr>
                <w:rFonts w:asciiTheme="minorHAnsi" w:hAnsiTheme="minorHAnsi" w:cstheme="minorHAnsi"/>
                <w:spacing w:val="1"/>
              </w:rPr>
              <w:t xml:space="preserve"> </w:t>
            </w:r>
            <w:r w:rsidRPr="00626ED7">
              <w:rPr>
                <w:rFonts w:asciiTheme="minorHAnsi" w:hAnsiTheme="minorHAnsi" w:cstheme="minorHAnsi"/>
              </w:rPr>
              <w:t>v</w:t>
            </w:r>
            <w:r w:rsidRPr="00626ED7">
              <w:rPr>
                <w:rFonts w:asciiTheme="minorHAnsi" w:hAnsiTheme="minorHAnsi" w:cstheme="minorHAnsi"/>
                <w:spacing w:val="1"/>
              </w:rPr>
              <w:t xml:space="preserve"> </w:t>
            </w:r>
            <w:r w:rsidRPr="00626ED7">
              <w:rPr>
                <w:rFonts w:asciiTheme="minorHAnsi" w:hAnsiTheme="minorHAnsi" w:cstheme="minorHAnsi"/>
              </w:rPr>
              <w:t>državah</w:t>
            </w:r>
            <w:r w:rsidRPr="00626ED7">
              <w:rPr>
                <w:rFonts w:asciiTheme="minorHAnsi" w:hAnsiTheme="minorHAnsi" w:cstheme="minorHAnsi"/>
                <w:spacing w:val="1"/>
              </w:rPr>
              <w:t xml:space="preserve"> </w:t>
            </w:r>
            <w:r w:rsidRPr="00626ED7">
              <w:rPr>
                <w:rFonts w:asciiTheme="minorHAnsi" w:hAnsiTheme="minorHAnsi" w:cstheme="minorHAnsi"/>
              </w:rPr>
              <w:t>članicah</w:t>
            </w:r>
            <w:r w:rsidRPr="00626ED7">
              <w:rPr>
                <w:rFonts w:asciiTheme="minorHAnsi" w:hAnsiTheme="minorHAnsi" w:cstheme="minorHAnsi"/>
                <w:spacing w:val="1"/>
              </w:rPr>
              <w:t xml:space="preserve"> </w:t>
            </w:r>
            <w:r w:rsidRPr="00626ED7">
              <w:rPr>
                <w:rFonts w:asciiTheme="minorHAnsi" w:hAnsiTheme="minorHAnsi" w:cstheme="minorHAnsi"/>
              </w:rPr>
              <w:t>ipd.),</w:t>
            </w:r>
            <w:r w:rsidRPr="00626ED7">
              <w:rPr>
                <w:rFonts w:asciiTheme="minorHAnsi" w:hAnsiTheme="minorHAnsi" w:cstheme="minorHAnsi"/>
                <w:spacing w:val="1"/>
              </w:rPr>
              <w:t xml:space="preserve"> </w:t>
            </w:r>
            <w:r w:rsidRPr="00626ED7">
              <w:rPr>
                <w:rFonts w:asciiTheme="minorHAnsi" w:hAnsiTheme="minorHAnsi" w:cstheme="minorHAnsi"/>
              </w:rPr>
              <w:t>kadar</w:t>
            </w:r>
            <w:r w:rsidRPr="00626ED7">
              <w:rPr>
                <w:rFonts w:asciiTheme="minorHAnsi" w:hAnsiTheme="minorHAnsi" w:cstheme="minorHAnsi"/>
                <w:spacing w:val="1"/>
              </w:rPr>
              <w:t xml:space="preserve"> </w:t>
            </w:r>
            <w:r w:rsidRPr="00626ED7">
              <w:rPr>
                <w:rFonts w:asciiTheme="minorHAnsi" w:hAnsiTheme="minorHAnsi" w:cstheme="minorHAnsi"/>
              </w:rPr>
              <w:t>javni</w:t>
            </w:r>
            <w:r w:rsidRPr="00626ED7">
              <w:rPr>
                <w:rFonts w:asciiTheme="minorHAnsi" w:hAnsiTheme="minorHAnsi" w:cstheme="minorHAnsi"/>
                <w:spacing w:val="1"/>
              </w:rPr>
              <w:t xml:space="preserve"> </w:t>
            </w:r>
            <w:r w:rsidRPr="00626ED7">
              <w:rPr>
                <w:rFonts w:asciiTheme="minorHAnsi" w:hAnsiTheme="minorHAnsi" w:cstheme="minorHAnsi"/>
              </w:rPr>
              <w:t>razpis</w:t>
            </w:r>
            <w:r w:rsidRPr="00626ED7">
              <w:rPr>
                <w:rFonts w:asciiTheme="minorHAnsi" w:hAnsiTheme="minorHAnsi" w:cstheme="minorHAnsi"/>
                <w:spacing w:val="1"/>
              </w:rPr>
              <w:t xml:space="preserve"> </w:t>
            </w:r>
            <w:r w:rsidRPr="00626ED7">
              <w:rPr>
                <w:rFonts w:asciiTheme="minorHAnsi" w:hAnsiTheme="minorHAnsi" w:cstheme="minorHAnsi"/>
              </w:rPr>
              <w:t>predpisuje</w:t>
            </w:r>
            <w:r w:rsidRPr="00626ED7">
              <w:rPr>
                <w:rFonts w:asciiTheme="minorHAnsi" w:hAnsiTheme="minorHAnsi" w:cstheme="minorHAnsi"/>
                <w:spacing w:val="-47"/>
              </w:rPr>
              <w:t xml:space="preserve"> </w:t>
            </w:r>
            <w:r w:rsidRPr="00626ED7">
              <w:rPr>
                <w:rFonts w:asciiTheme="minorHAnsi" w:hAnsiTheme="minorHAnsi" w:cstheme="minorHAnsi"/>
              </w:rPr>
              <w:t>obvezno</w:t>
            </w:r>
            <w:r w:rsidRPr="00626ED7">
              <w:rPr>
                <w:rFonts w:asciiTheme="minorHAnsi" w:hAnsiTheme="minorHAnsi" w:cstheme="minorHAnsi"/>
                <w:spacing w:val="1"/>
              </w:rPr>
              <w:t xml:space="preserve"> </w:t>
            </w:r>
            <w:r w:rsidRPr="00626ED7">
              <w:rPr>
                <w:rFonts w:asciiTheme="minorHAnsi" w:hAnsiTheme="minorHAnsi" w:cstheme="minorHAnsi"/>
              </w:rPr>
              <w:t>sodelovanje</w:t>
            </w:r>
            <w:r w:rsidRPr="00626ED7">
              <w:rPr>
                <w:rFonts w:asciiTheme="minorHAnsi" w:hAnsiTheme="minorHAnsi" w:cstheme="minorHAnsi"/>
                <w:spacing w:val="1"/>
              </w:rPr>
              <w:t xml:space="preserve"> </w:t>
            </w:r>
            <w:r w:rsidRPr="00626ED7">
              <w:rPr>
                <w:rFonts w:asciiTheme="minorHAnsi" w:hAnsiTheme="minorHAnsi" w:cstheme="minorHAnsi"/>
              </w:rPr>
              <w:t>partnerjev</w:t>
            </w:r>
            <w:r w:rsidRPr="00626ED7">
              <w:rPr>
                <w:rFonts w:asciiTheme="minorHAnsi" w:hAnsiTheme="minorHAnsi" w:cstheme="minorHAnsi"/>
                <w:spacing w:val="1"/>
              </w:rPr>
              <w:t xml:space="preserve"> </w:t>
            </w:r>
            <w:r w:rsidRPr="00626ED7">
              <w:rPr>
                <w:rFonts w:asciiTheme="minorHAnsi" w:hAnsiTheme="minorHAnsi" w:cstheme="minorHAnsi"/>
              </w:rPr>
              <w:t>iz</w:t>
            </w:r>
            <w:r w:rsidRPr="00626ED7">
              <w:rPr>
                <w:rFonts w:asciiTheme="minorHAnsi" w:hAnsiTheme="minorHAnsi" w:cstheme="minorHAnsi"/>
                <w:spacing w:val="1"/>
              </w:rPr>
              <w:t xml:space="preserve"> </w:t>
            </w:r>
            <w:r w:rsidRPr="00626ED7">
              <w:rPr>
                <w:rFonts w:asciiTheme="minorHAnsi" w:hAnsiTheme="minorHAnsi" w:cstheme="minorHAnsi"/>
              </w:rPr>
              <w:t>najmanj</w:t>
            </w:r>
            <w:r w:rsidRPr="00626ED7">
              <w:rPr>
                <w:rFonts w:asciiTheme="minorHAnsi" w:hAnsiTheme="minorHAnsi" w:cstheme="minorHAnsi"/>
                <w:spacing w:val="1"/>
              </w:rPr>
              <w:t xml:space="preserve"> </w:t>
            </w:r>
            <w:r w:rsidRPr="00626ED7">
              <w:rPr>
                <w:rFonts w:asciiTheme="minorHAnsi" w:hAnsiTheme="minorHAnsi" w:cstheme="minorHAnsi"/>
              </w:rPr>
              <w:t>dveh</w:t>
            </w:r>
            <w:r w:rsidRPr="00626ED7">
              <w:rPr>
                <w:rFonts w:asciiTheme="minorHAnsi" w:hAnsiTheme="minorHAnsi" w:cstheme="minorHAnsi"/>
                <w:spacing w:val="1"/>
              </w:rPr>
              <w:t xml:space="preserve"> </w:t>
            </w:r>
            <w:r w:rsidRPr="00626ED7">
              <w:rPr>
                <w:rFonts w:asciiTheme="minorHAnsi" w:hAnsiTheme="minorHAnsi" w:cstheme="minorHAnsi"/>
              </w:rPr>
              <w:t>držav</w:t>
            </w:r>
            <w:r w:rsidRPr="00626ED7">
              <w:rPr>
                <w:rFonts w:asciiTheme="minorHAnsi" w:hAnsiTheme="minorHAnsi" w:cstheme="minorHAnsi"/>
                <w:spacing w:val="1"/>
              </w:rPr>
              <w:t xml:space="preserve"> </w:t>
            </w:r>
            <w:r w:rsidRPr="00626ED7">
              <w:rPr>
                <w:rFonts w:asciiTheme="minorHAnsi" w:hAnsiTheme="minorHAnsi" w:cstheme="minorHAnsi"/>
              </w:rPr>
              <w:t>(npr.</w:t>
            </w:r>
            <w:r w:rsidRPr="00626ED7">
              <w:rPr>
                <w:rFonts w:asciiTheme="minorHAnsi" w:hAnsiTheme="minorHAnsi" w:cstheme="minorHAnsi"/>
                <w:spacing w:val="1"/>
              </w:rPr>
              <w:t xml:space="preserve"> </w:t>
            </w:r>
            <w:r w:rsidRPr="00626ED7">
              <w:rPr>
                <w:rFonts w:asciiTheme="minorHAnsi" w:hAnsiTheme="minorHAnsi" w:cstheme="minorHAnsi"/>
              </w:rPr>
              <w:t>programi</w:t>
            </w:r>
            <w:r w:rsidRPr="00626ED7">
              <w:rPr>
                <w:rFonts w:asciiTheme="minorHAnsi" w:hAnsiTheme="minorHAnsi" w:cstheme="minorHAnsi"/>
                <w:spacing w:val="1"/>
              </w:rPr>
              <w:t xml:space="preserve"> </w:t>
            </w:r>
            <w:r w:rsidRPr="00626ED7">
              <w:rPr>
                <w:rFonts w:asciiTheme="minorHAnsi" w:hAnsiTheme="minorHAnsi" w:cstheme="minorHAnsi"/>
              </w:rPr>
              <w:t>Evropskega</w:t>
            </w:r>
            <w:r w:rsidRPr="00626ED7">
              <w:rPr>
                <w:rFonts w:asciiTheme="minorHAnsi" w:hAnsiTheme="minorHAnsi" w:cstheme="minorHAnsi"/>
                <w:spacing w:val="1"/>
              </w:rPr>
              <w:t xml:space="preserve"> </w:t>
            </w:r>
            <w:r w:rsidRPr="00626ED7">
              <w:rPr>
                <w:rFonts w:asciiTheme="minorHAnsi" w:hAnsiTheme="minorHAnsi" w:cstheme="minorHAnsi"/>
              </w:rPr>
              <w:t>teritorialnega</w:t>
            </w:r>
            <w:r w:rsidRPr="00626ED7">
              <w:rPr>
                <w:rFonts w:asciiTheme="minorHAnsi" w:hAnsiTheme="minorHAnsi" w:cstheme="minorHAnsi"/>
                <w:spacing w:val="2"/>
              </w:rPr>
              <w:t xml:space="preserve"> </w:t>
            </w:r>
            <w:r w:rsidRPr="00626ED7">
              <w:rPr>
                <w:rFonts w:asciiTheme="minorHAnsi" w:hAnsiTheme="minorHAnsi" w:cstheme="minorHAnsi"/>
              </w:rPr>
              <w:t>sodelovanja</w:t>
            </w:r>
            <w:r w:rsidRPr="00626ED7">
              <w:rPr>
                <w:rFonts w:asciiTheme="minorHAnsi" w:hAnsiTheme="minorHAnsi" w:cstheme="minorHAnsi"/>
                <w:spacing w:val="2"/>
              </w:rPr>
              <w:t xml:space="preserve"> </w:t>
            </w:r>
            <w:r w:rsidRPr="00626ED7">
              <w:rPr>
                <w:rFonts w:asciiTheme="minorHAnsi" w:hAnsiTheme="minorHAnsi" w:cstheme="minorHAnsi"/>
              </w:rPr>
              <w:t>–</w:t>
            </w:r>
            <w:r w:rsidRPr="00626ED7">
              <w:rPr>
                <w:rFonts w:asciiTheme="minorHAnsi" w:hAnsiTheme="minorHAnsi" w:cstheme="minorHAnsi"/>
                <w:spacing w:val="1"/>
              </w:rPr>
              <w:t xml:space="preserve"> </w:t>
            </w:r>
            <w:proofErr w:type="spellStart"/>
            <w:r w:rsidRPr="00626ED7">
              <w:rPr>
                <w:rFonts w:asciiTheme="minorHAnsi" w:hAnsiTheme="minorHAnsi" w:cstheme="minorHAnsi"/>
              </w:rPr>
              <w:t>Interreg</w:t>
            </w:r>
            <w:proofErr w:type="spellEnd"/>
            <w:r w:rsidRPr="00626ED7">
              <w:rPr>
                <w:rFonts w:asciiTheme="minorHAnsi" w:hAnsiTheme="minorHAnsi" w:cstheme="minorHAnsi"/>
                <w:spacing w:val="-1"/>
              </w:rPr>
              <w:t xml:space="preserve"> </w:t>
            </w:r>
            <w:r w:rsidRPr="00626ED7">
              <w:rPr>
                <w:rFonts w:asciiTheme="minorHAnsi" w:hAnsiTheme="minorHAnsi" w:cstheme="minorHAnsi"/>
              </w:rPr>
              <w:t>A);</w:t>
            </w:r>
          </w:p>
          <w:p w14:paraId="5B4EF0A1" w14:textId="77777777" w:rsidR="006A3472" w:rsidRPr="00626ED7" w:rsidRDefault="006A3472" w:rsidP="006A3472">
            <w:pPr>
              <w:pStyle w:val="TableParagraph"/>
              <w:numPr>
                <w:ilvl w:val="0"/>
                <w:numId w:val="93"/>
              </w:numPr>
              <w:tabs>
                <w:tab w:val="left" w:pos="859"/>
              </w:tabs>
              <w:ind w:right="108"/>
              <w:jc w:val="both"/>
              <w:rPr>
                <w:rFonts w:asciiTheme="minorHAnsi" w:hAnsiTheme="minorHAnsi" w:cstheme="minorHAnsi"/>
              </w:rPr>
            </w:pPr>
            <w:r w:rsidRPr="00626ED7">
              <w:rPr>
                <w:rFonts w:asciiTheme="minorHAnsi" w:hAnsiTheme="minorHAnsi" w:cstheme="minorHAnsi"/>
              </w:rPr>
              <w:t>se</w:t>
            </w:r>
            <w:r w:rsidRPr="00626ED7">
              <w:rPr>
                <w:rFonts w:asciiTheme="minorHAnsi" w:hAnsiTheme="minorHAnsi" w:cstheme="minorHAnsi"/>
                <w:spacing w:val="1"/>
              </w:rPr>
              <w:t xml:space="preserve"> </w:t>
            </w:r>
            <w:r w:rsidRPr="00626ED7">
              <w:rPr>
                <w:rFonts w:asciiTheme="minorHAnsi" w:hAnsiTheme="minorHAnsi" w:cstheme="minorHAnsi"/>
              </w:rPr>
              <w:t>sofinancirajo</w:t>
            </w:r>
            <w:r w:rsidRPr="00626ED7">
              <w:rPr>
                <w:rFonts w:asciiTheme="minorHAnsi" w:hAnsiTheme="minorHAnsi" w:cstheme="minorHAnsi"/>
                <w:spacing w:val="1"/>
              </w:rPr>
              <w:t xml:space="preserve"> </w:t>
            </w:r>
            <w:r w:rsidRPr="00626ED7">
              <w:rPr>
                <w:rFonts w:asciiTheme="minorHAnsi" w:hAnsiTheme="minorHAnsi" w:cstheme="minorHAnsi"/>
              </w:rPr>
              <w:t>iz</w:t>
            </w:r>
            <w:r w:rsidRPr="00626ED7">
              <w:rPr>
                <w:rFonts w:asciiTheme="minorHAnsi" w:hAnsiTheme="minorHAnsi" w:cstheme="minorHAnsi"/>
                <w:spacing w:val="1"/>
              </w:rPr>
              <w:t xml:space="preserve"> </w:t>
            </w:r>
            <w:r w:rsidRPr="00626ED7">
              <w:rPr>
                <w:rFonts w:asciiTheme="minorHAnsi" w:hAnsiTheme="minorHAnsi" w:cstheme="minorHAnsi"/>
              </w:rPr>
              <w:t>proračuna</w:t>
            </w:r>
            <w:r w:rsidRPr="00626ED7">
              <w:rPr>
                <w:rFonts w:asciiTheme="minorHAnsi" w:hAnsiTheme="minorHAnsi" w:cstheme="minorHAnsi"/>
                <w:spacing w:val="1"/>
              </w:rPr>
              <w:t xml:space="preserve"> </w:t>
            </w:r>
            <w:r w:rsidRPr="00626ED7">
              <w:rPr>
                <w:rFonts w:asciiTheme="minorHAnsi" w:hAnsiTheme="minorHAnsi" w:cstheme="minorHAnsi"/>
              </w:rPr>
              <w:t>EU</w:t>
            </w:r>
            <w:r w:rsidRPr="00626ED7">
              <w:rPr>
                <w:rFonts w:asciiTheme="minorHAnsi" w:hAnsiTheme="minorHAnsi" w:cstheme="minorHAnsi"/>
                <w:spacing w:val="1"/>
              </w:rPr>
              <w:t xml:space="preserve"> </w:t>
            </w:r>
            <w:r w:rsidRPr="00626ED7">
              <w:rPr>
                <w:rFonts w:asciiTheme="minorHAnsi" w:hAnsiTheme="minorHAnsi" w:cstheme="minorHAnsi"/>
              </w:rPr>
              <w:t>v</w:t>
            </w:r>
            <w:r w:rsidRPr="00626ED7">
              <w:rPr>
                <w:rFonts w:asciiTheme="minorHAnsi" w:hAnsiTheme="minorHAnsi" w:cstheme="minorHAnsi"/>
                <w:spacing w:val="1"/>
              </w:rPr>
              <w:t xml:space="preserve"> </w:t>
            </w:r>
            <w:r w:rsidRPr="00626ED7">
              <w:rPr>
                <w:rFonts w:asciiTheme="minorHAnsi" w:hAnsiTheme="minorHAnsi" w:cstheme="minorHAnsi"/>
              </w:rPr>
              <w:t>okviru</w:t>
            </w:r>
            <w:r w:rsidRPr="00626ED7">
              <w:rPr>
                <w:rFonts w:asciiTheme="minorHAnsi" w:hAnsiTheme="minorHAnsi" w:cstheme="minorHAnsi"/>
                <w:spacing w:val="1"/>
              </w:rPr>
              <w:t xml:space="preserve"> </w:t>
            </w:r>
            <w:r w:rsidRPr="00626ED7">
              <w:rPr>
                <w:rFonts w:asciiTheme="minorHAnsi" w:hAnsiTheme="minorHAnsi" w:cstheme="minorHAnsi"/>
              </w:rPr>
              <w:t>programov/javnih</w:t>
            </w:r>
            <w:r w:rsidRPr="00626ED7">
              <w:rPr>
                <w:rFonts w:asciiTheme="minorHAnsi" w:hAnsiTheme="minorHAnsi" w:cstheme="minorHAnsi"/>
                <w:spacing w:val="1"/>
              </w:rPr>
              <w:t xml:space="preserve"> </w:t>
            </w:r>
            <w:r w:rsidRPr="00626ED7">
              <w:rPr>
                <w:rFonts w:asciiTheme="minorHAnsi" w:hAnsiTheme="minorHAnsi" w:cstheme="minorHAnsi"/>
              </w:rPr>
              <w:t>razpisov</w:t>
            </w:r>
            <w:r w:rsidRPr="00626ED7">
              <w:rPr>
                <w:rFonts w:asciiTheme="minorHAnsi" w:hAnsiTheme="minorHAnsi" w:cstheme="minorHAnsi"/>
                <w:spacing w:val="1"/>
              </w:rPr>
              <w:t xml:space="preserve"> </w:t>
            </w:r>
            <w:r w:rsidRPr="00626ED7">
              <w:rPr>
                <w:rFonts w:asciiTheme="minorHAnsi" w:hAnsiTheme="minorHAnsi" w:cstheme="minorHAnsi"/>
              </w:rPr>
              <w:t>Evropskega</w:t>
            </w:r>
            <w:r w:rsidRPr="00626ED7">
              <w:rPr>
                <w:rFonts w:asciiTheme="minorHAnsi" w:hAnsiTheme="minorHAnsi" w:cstheme="minorHAnsi"/>
                <w:spacing w:val="1"/>
              </w:rPr>
              <w:t xml:space="preserve"> </w:t>
            </w:r>
            <w:r w:rsidRPr="00626ED7">
              <w:rPr>
                <w:rFonts w:asciiTheme="minorHAnsi" w:hAnsiTheme="minorHAnsi" w:cstheme="minorHAnsi"/>
              </w:rPr>
              <w:t>parlamenta;</w:t>
            </w:r>
          </w:p>
          <w:p w14:paraId="7E7244D9" w14:textId="77777777" w:rsidR="006A3472" w:rsidRPr="00626ED7" w:rsidRDefault="006A3472" w:rsidP="006A3472">
            <w:pPr>
              <w:pStyle w:val="TableParagraph"/>
              <w:numPr>
                <w:ilvl w:val="0"/>
                <w:numId w:val="93"/>
              </w:numPr>
              <w:tabs>
                <w:tab w:val="left" w:pos="859"/>
              </w:tabs>
              <w:ind w:right="108"/>
              <w:jc w:val="both"/>
              <w:rPr>
                <w:rFonts w:asciiTheme="minorHAnsi" w:hAnsiTheme="minorHAnsi" w:cstheme="minorHAnsi"/>
              </w:rPr>
            </w:pPr>
            <w:r w:rsidRPr="00626ED7">
              <w:rPr>
                <w:rFonts w:asciiTheme="minorHAnsi" w:hAnsiTheme="minorHAnsi" w:cstheme="minorHAnsi"/>
              </w:rPr>
              <w:t>se sofinancirajo s strani Urada za finančni mehanizem, Evropskega združenja za prosto</w:t>
            </w:r>
            <w:r w:rsidRPr="00626ED7">
              <w:rPr>
                <w:rFonts w:asciiTheme="minorHAnsi" w:hAnsiTheme="minorHAnsi" w:cstheme="minorHAnsi"/>
                <w:spacing w:val="1"/>
              </w:rPr>
              <w:t xml:space="preserve"> </w:t>
            </w:r>
            <w:r w:rsidRPr="00626ED7">
              <w:rPr>
                <w:rFonts w:asciiTheme="minorHAnsi" w:hAnsiTheme="minorHAnsi" w:cstheme="minorHAnsi"/>
              </w:rPr>
              <w:t>trgovino</w:t>
            </w:r>
            <w:r w:rsidRPr="00626ED7">
              <w:rPr>
                <w:rFonts w:asciiTheme="minorHAnsi" w:hAnsiTheme="minorHAnsi" w:cstheme="minorHAnsi"/>
                <w:spacing w:val="-9"/>
              </w:rPr>
              <w:t xml:space="preserve"> </w:t>
            </w:r>
            <w:r w:rsidRPr="00626ED7">
              <w:rPr>
                <w:rFonts w:asciiTheme="minorHAnsi" w:hAnsiTheme="minorHAnsi" w:cstheme="minorHAnsi"/>
              </w:rPr>
              <w:t>–</w:t>
            </w:r>
            <w:r w:rsidRPr="00626ED7">
              <w:rPr>
                <w:rFonts w:asciiTheme="minorHAnsi" w:hAnsiTheme="minorHAnsi" w:cstheme="minorHAnsi"/>
                <w:spacing w:val="-9"/>
              </w:rPr>
              <w:t xml:space="preserve"> </w:t>
            </w:r>
            <w:r w:rsidRPr="00626ED7">
              <w:rPr>
                <w:rFonts w:asciiTheme="minorHAnsi" w:hAnsiTheme="minorHAnsi" w:cstheme="minorHAnsi"/>
              </w:rPr>
              <w:t>EFTA,</w:t>
            </w:r>
            <w:r w:rsidRPr="00626ED7">
              <w:rPr>
                <w:rFonts w:asciiTheme="minorHAnsi" w:hAnsiTheme="minorHAnsi" w:cstheme="minorHAnsi"/>
                <w:spacing w:val="-10"/>
              </w:rPr>
              <w:t xml:space="preserve"> </w:t>
            </w:r>
            <w:r w:rsidRPr="00626ED7">
              <w:rPr>
                <w:rFonts w:asciiTheme="minorHAnsi" w:hAnsiTheme="minorHAnsi" w:cstheme="minorHAnsi"/>
              </w:rPr>
              <w:t>kot</w:t>
            </w:r>
            <w:r w:rsidRPr="00626ED7">
              <w:rPr>
                <w:rFonts w:asciiTheme="minorHAnsi" w:hAnsiTheme="minorHAnsi" w:cstheme="minorHAnsi"/>
                <w:spacing w:val="-11"/>
              </w:rPr>
              <w:t xml:space="preserve"> </w:t>
            </w:r>
            <w:r w:rsidRPr="00626ED7">
              <w:rPr>
                <w:rFonts w:asciiTheme="minorHAnsi" w:hAnsiTheme="minorHAnsi" w:cstheme="minorHAnsi"/>
              </w:rPr>
              <w:t>sta</w:t>
            </w:r>
            <w:r w:rsidRPr="00626ED7">
              <w:rPr>
                <w:rFonts w:asciiTheme="minorHAnsi" w:hAnsiTheme="minorHAnsi" w:cstheme="minorHAnsi"/>
                <w:spacing w:val="-10"/>
              </w:rPr>
              <w:t xml:space="preserve"> </w:t>
            </w:r>
            <w:r w:rsidRPr="00626ED7">
              <w:rPr>
                <w:rFonts w:asciiTheme="minorHAnsi" w:hAnsiTheme="minorHAnsi" w:cstheme="minorHAnsi"/>
              </w:rPr>
              <w:t>Norveški</w:t>
            </w:r>
            <w:r w:rsidRPr="00626ED7">
              <w:rPr>
                <w:rFonts w:asciiTheme="minorHAnsi" w:hAnsiTheme="minorHAnsi" w:cstheme="minorHAnsi"/>
                <w:spacing w:val="-8"/>
              </w:rPr>
              <w:t xml:space="preserve"> </w:t>
            </w:r>
            <w:r w:rsidRPr="00626ED7">
              <w:rPr>
                <w:rFonts w:asciiTheme="minorHAnsi" w:hAnsiTheme="minorHAnsi" w:cstheme="minorHAnsi"/>
              </w:rPr>
              <w:t>finančni</w:t>
            </w:r>
            <w:r w:rsidRPr="00626ED7">
              <w:rPr>
                <w:rFonts w:asciiTheme="minorHAnsi" w:hAnsiTheme="minorHAnsi" w:cstheme="minorHAnsi"/>
                <w:spacing w:val="-9"/>
              </w:rPr>
              <w:t xml:space="preserve"> </w:t>
            </w:r>
            <w:r w:rsidRPr="00626ED7">
              <w:rPr>
                <w:rFonts w:asciiTheme="minorHAnsi" w:hAnsiTheme="minorHAnsi" w:cstheme="minorHAnsi"/>
              </w:rPr>
              <w:t>mehanizem</w:t>
            </w:r>
            <w:r w:rsidRPr="00626ED7">
              <w:rPr>
                <w:rFonts w:asciiTheme="minorHAnsi" w:hAnsiTheme="minorHAnsi" w:cstheme="minorHAnsi"/>
                <w:spacing w:val="-12"/>
              </w:rPr>
              <w:t xml:space="preserve"> </w:t>
            </w:r>
            <w:r w:rsidRPr="00626ED7">
              <w:rPr>
                <w:rFonts w:asciiTheme="minorHAnsi" w:hAnsiTheme="minorHAnsi" w:cstheme="minorHAnsi"/>
              </w:rPr>
              <w:t>in</w:t>
            </w:r>
            <w:r w:rsidRPr="00626ED7">
              <w:rPr>
                <w:rFonts w:asciiTheme="minorHAnsi" w:hAnsiTheme="minorHAnsi" w:cstheme="minorHAnsi"/>
                <w:spacing w:val="-11"/>
              </w:rPr>
              <w:t xml:space="preserve"> </w:t>
            </w:r>
            <w:r w:rsidRPr="00626ED7">
              <w:rPr>
                <w:rFonts w:asciiTheme="minorHAnsi" w:hAnsiTheme="minorHAnsi" w:cstheme="minorHAnsi"/>
              </w:rPr>
              <w:t>Finančni</w:t>
            </w:r>
            <w:r w:rsidRPr="00626ED7">
              <w:rPr>
                <w:rFonts w:asciiTheme="minorHAnsi" w:hAnsiTheme="minorHAnsi" w:cstheme="minorHAnsi"/>
                <w:spacing w:val="-9"/>
              </w:rPr>
              <w:t xml:space="preserve"> </w:t>
            </w:r>
            <w:r w:rsidRPr="00626ED7">
              <w:rPr>
                <w:rFonts w:asciiTheme="minorHAnsi" w:hAnsiTheme="minorHAnsi" w:cstheme="minorHAnsi"/>
              </w:rPr>
              <w:t>mehanizem</w:t>
            </w:r>
            <w:r w:rsidRPr="00626ED7">
              <w:rPr>
                <w:rFonts w:asciiTheme="minorHAnsi" w:hAnsiTheme="minorHAnsi" w:cstheme="minorHAnsi"/>
                <w:spacing w:val="-12"/>
              </w:rPr>
              <w:t xml:space="preserve"> </w:t>
            </w:r>
            <w:r w:rsidRPr="00626ED7">
              <w:rPr>
                <w:rFonts w:asciiTheme="minorHAnsi" w:hAnsiTheme="minorHAnsi" w:cstheme="minorHAnsi"/>
              </w:rPr>
              <w:t>EGP,</w:t>
            </w:r>
            <w:r w:rsidRPr="00626ED7">
              <w:rPr>
                <w:rFonts w:asciiTheme="minorHAnsi" w:hAnsiTheme="minorHAnsi" w:cstheme="minorHAnsi"/>
                <w:spacing w:val="-10"/>
              </w:rPr>
              <w:t xml:space="preserve"> </w:t>
            </w:r>
            <w:r w:rsidRPr="00626ED7">
              <w:rPr>
                <w:rFonts w:asciiTheme="minorHAnsi" w:hAnsiTheme="minorHAnsi" w:cstheme="minorHAnsi"/>
              </w:rPr>
              <w:t>kadar</w:t>
            </w:r>
            <w:r w:rsidRPr="00626ED7">
              <w:rPr>
                <w:rFonts w:asciiTheme="minorHAnsi" w:hAnsiTheme="minorHAnsi" w:cstheme="minorHAnsi"/>
                <w:spacing w:val="-47"/>
              </w:rPr>
              <w:t xml:space="preserve"> </w:t>
            </w:r>
            <w:r w:rsidRPr="00626ED7">
              <w:rPr>
                <w:rFonts w:asciiTheme="minorHAnsi" w:hAnsiTheme="minorHAnsi" w:cstheme="minorHAnsi"/>
              </w:rPr>
              <w:t>javni</w:t>
            </w:r>
            <w:r w:rsidRPr="00626ED7">
              <w:rPr>
                <w:rFonts w:asciiTheme="minorHAnsi" w:hAnsiTheme="minorHAnsi" w:cstheme="minorHAnsi"/>
                <w:spacing w:val="-2"/>
              </w:rPr>
              <w:t xml:space="preserve"> </w:t>
            </w:r>
            <w:r w:rsidRPr="00626ED7">
              <w:rPr>
                <w:rFonts w:asciiTheme="minorHAnsi" w:hAnsiTheme="minorHAnsi" w:cstheme="minorHAnsi"/>
              </w:rPr>
              <w:t>razpis</w:t>
            </w:r>
            <w:r w:rsidRPr="00626ED7">
              <w:rPr>
                <w:rFonts w:asciiTheme="minorHAnsi" w:hAnsiTheme="minorHAnsi" w:cstheme="minorHAnsi"/>
                <w:spacing w:val="-2"/>
              </w:rPr>
              <w:t xml:space="preserve"> </w:t>
            </w:r>
            <w:r w:rsidRPr="00626ED7">
              <w:rPr>
                <w:rFonts w:asciiTheme="minorHAnsi" w:hAnsiTheme="minorHAnsi" w:cstheme="minorHAnsi"/>
              </w:rPr>
              <w:t>predpisuje</w:t>
            </w:r>
            <w:r w:rsidRPr="00626ED7">
              <w:rPr>
                <w:rFonts w:asciiTheme="minorHAnsi" w:hAnsiTheme="minorHAnsi" w:cstheme="minorHAnsi"/>
                <w:spacing w:val="-1"/>
              </w:rPr>
              <w:t xml:space="preserve"> </w:t>
            </w:r>
            <w:r w:rsidRPr="00626ED7">
              <w:rPr>
                <w:rFonts w:asciiTheme="minorHAnsi" w:hAnsiTheme="minorHAnsi" w:cstheme="minorHAnsi"/>
              </w:rPr>
              <w:t>obvezno sodelovanje partnerjev</w:t>
            </w:r>
            <w:r w:rsidRPr="00626ED7">
              <w:rPr>
                <w:rFonts w:asciiTheme="minorHAnsi" w:hAnsiTheme="minorHAnsi" w:cstheme="minorHAnsi"/>
                <w:spacing w:val="-2"/>
              </w:rPr>
              <w:t xml:space="preserve"> </w:t>
            </w:r>
            <w:r w:rsidRPr="00626ED7">
              <w:rPr>
                <w:rFonts w:asciiTheme="minorHAnsi" w:hAnsiTheme="minorHAnsi" w:cstheme="minorHAnsi"/>
              </w:rPr>
              <w:t>iz</w:t>
            </w:r>
            <w:r w:rsidRPr="00626ED7">
              <w:rPr>
                <w:rFonts w:asciiTheme="minorHAnsi" w:hAnsiTheme="minorHAnsi" w:cstheme="minorHAnsi"/>
                <w:spacing w:val="-1"/>
              </w:rPr>
              <w:t xml:space="preserve"> </w:t>
            </w:r>
            <w:r w:rsidRPr="00626ED7">
              <w:rPr>
                <w:rFonts w:asciiTheme="minorHAnsi" w:hAnsiTheme="minorHAnsi" w:cstheme="minorHAnsi"/>
              </w:rPr>
              <w:t>najmanj</w:t>
            </w:r>
            <w:r w:rsidRPr="00626ED7">
              <w:rPr>
                <w:rFonts w:asciiTheme="minorHAnsi" w:hAnsiTheme="minorHAnsi" w:cstheme="minorHAnsi"/>
                <w:spacing w:val="1"/>
              </w:rPr>
              <w:t xml:space="preserve"> </w:t>
            </w:r>
            <w:r w:rsidRPr="00626ED7">
              <w:rPr>
                <w:rFonts w:asciiTheme="minorHAnsi" w:hAnsiTheme="minorHAnsi" w:cstheme="minorHAnsi"/>
              </w:rPr>
              <w:t>dveh</w:t>
            </w:r>
            <w:r w:rsidRPr="00626ED7">
              <w:rPr>
                <w:rFonts w:asciiTheme="minorHAnsi" w:hAnsiTheme="minorHAnsi" w:cstheme="minorHAnsi"/>
                <w:spacing w:val="-1"/>
              </w:rPr>
              <w:t xml:space="preserve"> </w:t>
            </w:r>
            <w:r w:rsidRPr="00626ED7">
              <w:rPr>
                <w:rFonts w:asciiTheme="minorHAnsi" w:hAnsiTheme="minorHAnsi" w:cstheme="minorHAnsi"/>
              </w:rPr>
              <w:t>držav.</w:t>
            </w:r>
          </w:p>
          <w:p w14:paraId="00C83C69" w14:textId="77777777" w:rsidR="006A3472" w:rsidRPr="00626ED7" w:rsidRDefault="006A3472" w:rsidP="002062B6">
            <w:pPr>
              <w:pStyle w:val="TableParagraph"/>
              <w:spacing w:before="30" w:line="252" w:lineRule="auto"/>
              <w:rPr>
                <w:rFonts w:asciiTheme="minorHAnsi" w:hAnsiTheme="minorHAnsi" w:cstheme="minorHAnsi"/>
              </w:rPr>
            </w:pPr>
            <w:r w:rsidRPr="00626ED7">
              <w:rPr>
                <w:rFonts w:asciiTheme="minorHAnsi" w:hAnsiTheme="minorHAnsi" w:cstheme="minorHAnsi"/>
              </w:rPr>
              <w:t>Ministrstvo</w:t>
            </w:r>
            <w:r w:rsidRPr="00626ED7">
              <w:rPr>
                <w:rFonts w:asciiTheme="minorHAnsi" w:hAnsiTheme="minorHAnsi" w:cstheme="minorHAnsi"/>
                <w:spacing w:val="-12"/>
              </w:rPr>
              <w:t xml:space="preserve"> </w:t>
            </w:r>
            <w:r w:rsidRPr="00626ED7">
              <w:rPr>
                <w:rFonts w:asciiTheme="minorHAnsi" w:hAnsiTheme="minorHAnsi" w:cstheme="minorHAnsi"/>
              </w:rPr>
              <w:t>bo</w:t>
            </w:r>
            <w:r w:rsidRPr="00626ED7">
              <w:rPr>
                <w:rFonts w:asciiTheme="minorHAnsi" w:hAnsiTheme="minorHAnsi" w:cstheme="minorHAnsi"/>
                <w:spacing w:val="-11"/>
              </w:rPr>
              <w:t xml:space="preserve"> </w:t>
            </w:r>
            <w:r w:rsidRPr="00626ED7">
              <w:rPr>
                <w:rFonts w:asciiTheme="minorHAnsi" w:hAnsiTheme="minorHAnsi" w:cstheme="minorHAnsi"/>
              </w:rPr>
              <w:t>sofinanciralo</w:t>
            </w:r>
            <w:r w:rsidRPr="00626ED7">
              <w:rPr>
                <w:rFonts w:asciiTheme="minorHAnsi" w:hAnsiTheme="minorHAnsi" w:cstheme="minorHAnsi"/>
                <w:spacing w:val="-10"/>
              </w:rPr>
              <w:t xml:space="preserve"> </w:t>
            </w:r>
            <w:r w:rsidRPr="00626ED7">
              <w:rPr>
                <w:rFonts w:asciiTheme="minorHAnsi" w:hAnsiTheme="minorHAnsi" w:cstheme="minorHAnsi"/>
              </w:rPr>
              <w:t>finančni</w:t>
            </w:r>
            <w:r w:rsidRPr="00626ED7">
              <w:rPr>
                <w:rFonts w:asciiTheme="minorHAnsi" w:hAnsiTheme="minorHAnsi" w:cstheme="minorHAnsi"/>
                <w:spacing w:val="-12"/>
              </w:rPr>
              <w:t xml:space="preserve"> </w:t>
            </w:r>
            <w:r w:rsidRPr="00626ED7">
              <w:rPr>
                <w:rFonts w:asciiTheme="minorHAnsi" w:hAnsiTheme="minorHAnsi" w:cstheme="minorHAnsi"/>
              </w:rPr>
              <w:t>prispevek</w:t>
            </w:r>
            <w:r w:rsidRPr="00626ED7">
              <w:rPr>
                <w:rFonts w:asciiTheme="minorHAnsi" w:hAnsiTheme="minorHAnsi" w:cstheme="minorHAnsi"/>
                <w:spacing w:val="-10"/>
              </w:rPr>
              <w:t xml:space="preserve"> </w:t>
            </w:r>
            <w:r w:rsidRPr="00626ED7">
              <w:rPr>
                <w:rFonts w:asciiTheme="minorHAnsi" w:hAnsiTheme="minorHAnsi" w:cstheme="minorHAnsi"/>
              </w:rPr>
              <w:t>tudi</w:t>
            </w:r>
            <w:r w:rsidRPr="00626ED7">
              <w:rPr>
                <w:rFonts w:asciiTheme="minorHAnsi" w:hAnsiTheme="minorHAnsi" w:cstheme="minorHAnsi"/>
                <w:spacing w:val="-12"/>
              </w:rPr>
              <w:t xml:space="preserve"> </w:t>
            </w:r>
            <w:r w:rsidRPr="00626ED7">
              <w:rPr>
                <w:rFonts w:asciiTheme="minorHAnsi" w:hAnsiTheme="minorHAnsi" w:cstheme="minorHAnsi"/>
              </w:rPr>
              <w:t>za</w:t>
            </w:r>
            <w:r w:rsidRPr="00626ED7">
              <w:rPr>
                <w:rFonts w:asciiTheme="minorHAnsi" w:hAnsiTheme="minorHAnsi" w:cstheme="minorHAnsi"/>
                <w:spacing w:val="-9"/>
              </w:rPr>
              <w:t xml:space="preserve"> </w:t>
            </w:r>
            <w:r w:rsidRPr="00626ED7">
              <w:rPr>
                <w:rFonts w:asciiTheme="minorHAnsi" w:hAnsiTheme="minorHAnsi" w:cstheme="minorHAnsi"/>
              </w:rPr>
              <w:t>tiste</w:t>
            </w:r>
            <w:r w:rsidRPr="00626ED7">
              <w:rPr>
                <w:rFonts w:asciiTheme="minorHAnsi" w:hAnsiTheme="minorHAnsi" w:cstheme="minorHAnsi"/>
                <w:spacing w:val="-9"/>
              </w:rPr>
              <w:t xml:space="preserve"> </w:t>
            </w:r>
            <w:r w:rsidRPr="00626ED7">
              <w:rPr>
                <w:rFonts w:asciiTheme="minorHAnsi" w:hAnsiTheme="minorHAnsi" w:cstheme="minorHAnsi"/>
              </w:rPr>
              <w:t>projekte,</w:t>
            </w:r>
            <w:r w:rsidRPr="00626ED7">
              <w:rPr>
                <w:rFonts w:asciiTheme="minorHAnsi" w:hAnsiTheme="minorHAnsi" w:cstheme="minorHAnsi"/>
                <w:spacing w:val="-11"/>
              </w:rPr>
              <w:t xml:space="preserve"> </w:t>
            </w:r>
            <w:r w:rsidRPr="00626ED7">
              <w:rPr>
                <w:rFonts w:asciiTheme="minorHAnsi" w:hAnsiTheme="minorHAnsi" w:cstheme="minorHAnsi"/>
              </w:rPr>
              <w:t>ki</w:t>
            </w:r>
            <w:r w:rsidRPr="00626ED7">
              <w:rPr>
                <w:rFonts w:asciiTheme="minorHAnsi" w:hAnsiTheme="minorHAnsi" w:cstheme="minorHAnsi"/>
                <w:spacing w:val="-12"/>
              </w:rPr>
              <w:t xml:space="preserve"> </w:t>
            </w:r>
            <w:r w:rsidRPr="00626ED7">
              <w:rPr>
                <w:rFonts w:asciiTheme="minorHAnsi" w:hAnsiTheme="minorHAnsi" w:cstheme="minorHAnsi"/>
              </w:rPr>
              <w:t>so</w:t>
            </w:r>
            <w:r w:rsidRPr="00626ED7">
              <w:rPr>
                <w:rFonts w:asciiTheme="minorHAnsi" w:hAnsiTheme="minorHAnsi" w:cstheme="minorHAnsi"/>
                <w:spacing w:val="-11"/>
              </w:rPr>
              <w:t xml:space="preserve"> </w:t>
            </w:r>
            <w:r w:rsidRPr="00626ED7">
              <w:rPr>
                <w:rFonts w:asciiTheme="minorHAnsi" w:hAnsiTheme="minorHAnsi" w:cstheme="minorHAnsi"/>
              </w:rPr>
              <w:t>se</w:t>
            </w:r>
            <w:r w:rsidRPr="00626ED7">
              <w:rPr>
                <w:rFonts w:asciiTheme="minorHAnsi" w:hAnsiTheme="minorHAnsi" w:cstheme="minorHAnsi"/>
                <w:spacing w:val="-11"/>
              </w:rPr>
              <w:t xml:space="preserve"> </w:t>
            </w:r>
            <w:r w:rsidRPr="00626ED7">
              <w:rPr>
                <w:rFonts w:asciiTheme="minorHAnsi" w:hAnsiTheme="minorHAnsi" w:cstheme="minorHAnsi"/>
              </w:rPr>
              <w:t>začeli</w:t>
            </w:r>
            <w:r w:rsidRPr="00626ED7">
              <w:rPr>
                <w:rFonts w:asciiTheme="minorHAnsi" w:hAnsiTheme="minorHAnsi" w:cstheme="minorHAnsi"/>
                <w:spacing w:val="-12"/>
              </w:rPr>
              <w:t xml:space="preserve"> </w:t>
            </w:r>
            <w:r w:rsidRPr="00626ED7">
              <w:rPr>
                <w:rFonts w:asciiTheme="minorHAnsi" w:hAnsiTheme="minorHAnsi" w:cstheme="minorHAnsi"/>
              </w:rPr>
              <w:t>izvajati</w:t>
            </w:r>
            <w:r w:rsidRPr="00626ED7">
              <w:rPr>
                <w:rFonts w:asciiTheme="minorHAnsi" w:hAnsiTheme="minorHAnsi" w:cstheme="minorHAnsi"/>
                <w:spacing w:val="-12"/>
              </w:rPr>
              <w:t xml:space="preserve"> </w:t>
            </w:r>
            <w:r w:rsidRPr="00626ED7">
              <w:rPr>
                <w:rFonts w:asciiTheme="minorHAnsi" w:hAnsiTheme="minorHAnsi" w:cstheme="minorHAnsi"/>
              </w:rPr>
              <w:t>po</w:t>
            </w:r>
            <w:r w:rsidRPr="00626ED7">
              <w:rPr>
                <w:rFonts w:asciiTheme="minorHAnsi" w:hAnsiTheme="minorHAnsi" w:cstheme="minorHAnsi"/>
                <w:spacing w:val="-11"/>
              </w:rPr>
              <w:t xml:space="preserve"> </w:t>
            </w:r>
            <w:r w:rsidRPr="00626ED7">
              <w:rPr>
                <w:rFonts w:asciiTheme="minorHAnsi" w:hAnsiTheme="minorHAnsi" w:cstheme="minorHAnsi"/>
              </w:rPr>
              <w:t>objavi</w:t>
            </w:r>
            <w:r w:rsidRPr="00626ED7">
              <w:rPr>
                <w:rFonts w:asciiTheme="minorHAnsi" w:hAnsiTheme="minorHAnsi" w:cstheme="minorHAnsi"/>
                <w:spacing w:val="-48"/>
              </w:rPr>
              <w:t xml:space="preserve"> </w:t>
            </w:r>
            <w:r w:rsidRPr="00626ED7">
              <w:rPr>
                <w:rFonts w:asciiTheme="minorHAnsi" w:hAnsiTheme="minorHAnsi" w:cstheme="minorHAnsi"/>
              </w:rPr>
              <w:t>Javnega poziva za obdobje 2022–2024 za sofinanciranje projektov nevladnih organizacij, izbranih</w:t>
            </w:r>
            <w:r w:rsidRPr="00626ED7">
              <w:rPr>
                <w:rFonts w:asciiTheme="minorHAnsi" w:hAnsiTheme="minorHAnsi" w:cstheme="minorHAnsi"/>
                <w:spacing w:val="1"/>
              </w:rPr>
              <w:t xml:space="preserve"> </w:t>
            </w:r>
            <w:r w:rsidRPr="00626ED7">
              <w:rPr>
                <w:rFonts w:asciiTheme="minorHAnsi" w:hAnsiTheme="minorHAnsi" w:cstheme="minorHAnsi"/>
              </w:rPr>
              <w:t>na</w:t>
            </w:r>
            <w:r w:rsidRPr="00626ED7">
              <w:rPr>
                <w:rFonts w:asciiTheme="minorHAnsi" w:hAnsiTheme="minorHAnsi" w:cstheme="minorHAnsi"/>
                <w:spacing w:val="1"/>
              </w:rPr>
              <w:t xml:space="preserve"> </w:t>
            </w:r>
            <w:r w:rsidRPr="00626ED7">
              <w:rPr>
                <w:rFonts w:asciiTheme="minorHAnsi" w:hAnsiTheme="minorHAnsi" w:cstheme="minorHAnsi"/>
              </w:rPr>
              <w:t>razpisih,</w:t>
            </w:r>
            <w:r w:rsidRPr="00626ED7">
              <w:rPr>
                <w:rFonts w:asciiTheme="minorHAnsi" w:hAnsiTheme="minorHAnsi" w:cstheme="minorHAnsi"/>
                <w:spacing w:val="1"/>
              </w:rPr>
              <w:t xml:space="preserve"> </w:t>
            </w:r>
            <w:r w:rsidRPr="00626ED7">
              <w:rPr>
                <w:rFonts w:asciiTheme="minorHAnsi" w:hAnsiTheme="minorHAnsi" w:cstheme="minorHAnsi"/>
              </w:rPr>
              <w:t>sofinanciranih</w:t>
            </w:r>
            <w:r w:rsidRPr="00626ED7">
              <w:rPr>
                <w:rFonts w:asciiTheme="minorHAnsi" w:hAnsiTheme="minorHAnsi" w:cstheme="minorHAnsi"/>
                <w:spacing w:val="1"/>
              </w:rPr>
              <w:t xml:space="preserve"> </w:t>
            </w:r>
            <w:r w:rsidRPr="00626ED7">
              <w:rPr>
                <w:rFonts w:asciiTheme="minorHAnsi" w:hAnsiTheme="minorHAnsi" w:cstheme="minorHAnsi"/>
              </w:rPr>
              <w:t>iz</w:t>
            </w:r>
            <w:r w:rsidRPr="00626ED7">
              <w:rPr>
                <w:rFonts w:asciiTheme="minorHAnsi" w:hAnsiTheme="minorHAnsi" w:cstheme="minorHAnsi"/>
                <w:spacing w:val="1"/>
              </w:rPr>
              <w:t xml:space="preserve"> </w:t>
            </w:r>
            <w:r w:rsidRPr="00626ED7">
              <w:rPr>
                <w:rFonts w:asciiTheme="minorHAnsi" w:hAnsiTheme="minorHAnsi" w:cstheme="minorHAnsi"/>
              </w:rPr>
              <w:t>proračuna</w:t>
            </w:r>
            <w:r w:rsidRPr="00626ED7">
              <w:rPr>
                <w:rFonts w:asciiTheme="minorHAnsi" w:hAnsiTheme="minorHAnsi" w:cstheme="minorHAnsi"/>
                <w:spacing w:val="1"/>
              </w:rPr>
              <w:t xml:space="preserve"> </w:t>
            </w:r>
            <w:r w:rsidRPr="00626ED7">
              <w:rPr>
                <w:rFonts w:asciiTheme="minorHAnsi" w:hAnsiTheme="minorHAnsi" w:cstheme="minorHAnsi"/>
              </w:rPr>
              <w:t>Evropske</w:t>
            </w:r>
            <w:r w:rsidRPr="00626ED7">
              <w:rPr>
                <w:rFonts w:asciiTheme="minorHAnsi" w:hAnsiTheme="minorHAnsi" w:cstheme="minorHAnsi"/>
                <w:spacing w:val="1"/>
              </w:rPr>
              <w:t xml:space="preserve"> </w:t>
            </w:r>
            <w:r w:rsidRPr="00626ED7">
              <w:rPr>
                <w:rFonts w:asciiTheme="minorHAnsi" w:hAnsiTheme="minorHAnsi" w:cstheme="minorHAnsi"/>
              </w:rPr>
              <w:t>unije</w:t>
            </w:r>
            <w:r w:rsidRPr="00626ED7">
              <w:rPr>
                <w:rFonts w:asciiTheme="minorHAnsi" w:hAnsiTheme="minorHAnsi" w:cstheme="minorHAnsi"/>
                <w:spacing w:val="1"/>
              </w:rPr>
              <w:t xml:space="preserve"> </w:t>
            </w:r>
            <w:r w:rsidRPr="00626ED7">
              <w:rPr>
                <w:rFonts w:asciiTheme="minorHAnsi" w:hAnsiTheme="minorHAnsi" w:cstheme="minorHAnsi"/>
              </w:rPr>
              <w:t>ali</w:t>
            </w:r>
            <w:r w:rsidRPr="00626ED7">
              <w:rPr>
                <w:rFonts w:asciiTheme="minorHAnsi" w:hAnsiTheme="minorHAnsi" w:cstheme="minorHAnsi"/>
                <w:spacing w:val="1"/>
              </w:rPr>
              <w:t xml:space="preserve"> </w:t>
            </w:r>
            <w:r w:rsidRPr="00626ED7">
              <w:rPr>
                <w:rFonts w:asciiTheme="minorHAnsi" w:hAnsiTheme="minorHAnsi" w:cstheme="minorHAnsi"/>
              </w:rPr>
              <w:t>Urada</w:t>
            </w:r>
            <w:r w:rsidRPr="00626ED7">
              <w:rPr>
                <w:rFonts w:asciiTheme="minorHAnsi" w:hAnsiTheme="minorHAnsi" w:cstheme="minorHAnsi"/>
                <w:spacing w:val="1"/>
              </w:rPr>
              <w:t xml:space="preserve"> </w:t>
            </w:r>
            <w:r w:rsidRPr="00626ED7">
              <w:rPr>
                <w:rFonts w:asciiTheme="minorHAnsi" w:hAnsiTheme="minorHAnsi" w:cstheme="minorHAnsi"/>
              </w:rPr>
              <w:t>za</w:t>
            </w:r>
            <w:r w:rsidRPr="00626ED7">
              <w:rPr>
                <w:rFonts w:asciiTheme="minorHAnsi" w:hAnsiTheme="minorHAnsi" w:cstheme="minorHAnsi"/>
                <w:spacing w:val="1"/>
              </w:rPr>
              <w:t xml:space="preserve"> </w:t>
            </w:r>
            <w:r w:rsidRPr="00626ED7">
              <w:rPr>
                <w:rFonts w:asciiTheme="minorHAnsi" w:hAnsiTheme="minorHAnsi" w:cstheme="minorHAnsi"/>
              </w:rPr>
              <w:t>finančni</w:t>
            </w:r>
            <w:r w:rsidRPr="00626ED7">
              <w:rPr>
                <w:rFonts w:asciiTheme="minorHAnsi" w:hAnsiTheme="minorHAnsi" w:cstheme="minorHAnsi"/>
                <w:spacing w:val="1"/>
              </w:rPr>
              <w:t xml:space="preserve"> </w:t>
            </w:r>
            <w:r w:rsidRPr="00626ED7">
              <w:rPr>
                <w:rFonts w:asciiTheme="minorHAnsi" w:hAnsiTheme="minorHAnsi" w:cstheme="minorHAnsi"/>
              </w:rPr>
              <w:t>mehanizem,</w:t>
            </w:r>
            <w:r w:rsidRPr="00626ED7">
              <w:rPr>
                <w:rFonts w:asciiTheme="minorHAnsi" w:hAnsiTheme="minorHAnsi" w:cstheme="minorHAnsi"/>
                <w:spacing w:val="1"/>
              </w:rPr>
              <w:t xml:space="preserve"> </w:t>
            </w:r>
            <w:r w:rsidRPr="00626ED7">
              <w:rPr>
                <w:rFonts w:asciiTheme="minorHAnsi" w:hAnsiTheme="minorHAnsi" w:cstheme="minorHAnsi"/>
              </w:rPr>
              <w:t xml:space="preserve">Evropskega </w:t>
            </w:r>
            <w:r w:rsidRPr="00626ED7">
              <w:rPr>
                <w:rFonts w:asciiTheme="minorHAnsi" w:hAnsiTheme="minorHAnsi" w:cstheme="minorHAnsi"/>
              </w:rPr>
              <w:lastRenderedPageBreak/>
              <w:t>združenja za prosto trgovino – EFTA (Uradni list RS, št. 132/2022 z dne 14. 10. 2022),</w:t>
            </w:r>
            <w:r w:rsidRPr="00626ED7">
              <w:rPr>
                <w:rFonts w:asciiTheme="minorHAnsi" w:hAnsiTheme="minorHAnsi" w:cstheme="minorHAnsi"/>
                <w:spacing w:val="-47"/>
              </w:rPr>
              <w:t xml:space="preserve"> </w:t>
            </w:r>
            <w:r w:rsidRPr="00626ED7">
              <w:rPr>
                <w:rFonts w:asciiTheme="minorHAnsi" w:hAnsiTheme="minorHAnsi" w:cstheme="minorHAnsi"/>
              </w:rPr>
              <w:t>in</w:t>
            </w:r>
            <w:r w:rsidRPr="00626ED7">
              <w:rPr>
                <w:rFonts w:asciiTheme="minorHAnsi" w:hAnsiTheme="minorHAnsi" w:cstheme="minorHAnsi"/>
                <w:spacing w:val="-3"/>
              </w:rPr>
              <w:t xml:space="preserve"> </w:t>
            </w:r>
            <w:r w:rsidRPr="00626ED7">
              <w:rPr>
                <w:rFonts w:asciiTheme="minorHAnsi" w:hAnsiTheme="minorHAnsi" w:cstheme="minorHAnsi"/>
              </w:rPr>
              <w:t>se zaključijo</w:t>
            </w:r>
            <w:r w:rsidRPr="00626ED7">
              <w:rPr>
                <w:rFonts w:asciiTheme="minorHAnsi" w:hAnsiTheme="minorHAnsi" w:cstheme="minorHAnsi"/>
                <w:spacing w:val="1"/>
              </w:rPr>
              <w:t xml:space="preserve"> </w:t>
            </w:r>
            <w:r w:rsidRPr="00626ED7">
              <w:rPr>
                <w:rFonts w:asciiTheme="minorHAnsi" w:hAnsiTheme="minorHAnsi" w:cstheme="minorHAnsi"/>
              </w:rPr>
              <w:t>najkasneje do</w:t>
            </w:r>
            <w:r w:rsidRPr="00626ED7">
              <w:rPr>
                <w:rFonts w:asciiTheme="minorHAnsi" w:hAnsiTheme="minorHAnsi" w:cstheme="minorHAnsi"/>
                <w:spacing w:val="-2"/>
              </w:rPr>
              <w:t xml:space="preserve"> </w:t>
            </w:r>
            <w:r w:rsidRPr="00626ED7">
              <w:rPr>
                <w:rFonts w:asciiTheme="minorHAnsi" w:hAnsiTheme="minorHAnsi" w:cstheme="minorHAnsi"/>
              </w:rPr>
              <w:t>objave tega javnega poziva.</w:t>
            </w:r>
          </w:p>
        </w:tc>
      </w:tr>
      <w:tr w:rsidR="006A3472" w:rsidRPr="00626ED7" w14:paraId="7C5C95D5" w14:textId="77777777" w:rsidTr="002062B6">
        <w:trPr>
          <w:trHeight w:val="707"/>
        </w:trPr>
        <w:tc>
          <w:tcPr>
            <w:tcW w:w="1711" w:type="dxa"/>
            <w:hideMark/>
          </w:tcPr>
          <w:p w14:paraId="623C9705" w14:textId="77777777" w:rsidR="006A3472" w:rsidRPr="00626ED7" w:rsidRDefault="006A3472" w:rsidP="002062B6">
            <w:pPr>
              <w:pStyle w:val="TableParagraph"/>
              <w:spacing w:before="18" w:line="230" w:lineRule="atLeast"/>
              <w:ind w:left="0" w:right="274"/>
              <w:rPr>
                <w:rFonts w:asciiTheme="minorHAnsi" w:hAnsiTheme="minorHAnsi" w:cstheme="minorHAnsi"/>
                <w:lang w:eastAsia="en-US"/>
              </w:rPr>
            </w:pPr>
            <w:r w:rsidRPr="00626ED7">
              <w:rPr>
                <w:rFonts w:asciiTheme="minorHAnsi" w:hAnsiTheme="minorHAnsi" w:cstheme="minorHAnsi"/>
                <w:lang w:eastAsia="en-US"/>
              </w:rPr>
              <w:lastRenderedPageBreak/>
              <w:t>Višina razpoložljivih sredstev:</w:t>
            </w:r>
          </w:p>
        </w:tc>
        <w:tc>
          <w:tcPr>
            <w:tcW w:w="7205" w:type="dxa"/>
            <w:gridSpan w:val="2"/>
          </w:tcPr>
          <w:p w14:paraId="497A8567" w14:textId="77777777" w:rsidR="006A3472" w:rsidRPr="00626ED7" w:rsidRDefault="006A3472" w:rsidP="002062B6">
            <w:pPr>
              <w:pStyle w:val="TableParagraph"/>
              <w:spacing w:before="11" w:line="252" w:lineRule="auto"/>
              <w:rPr>
                <w:rFonts w:asciiTheme="minorHAnsi" w:hAnsiTheme="minorHAnsi" w:cstheme="minorHAnsi"/>
                <w:lang w:eastAsia="en-US"/>
              </w:rPr>
            </w:pPr>
            <w:r w:rsidRPr="00626ED7">
              <w:rPr>
                <w:rFonts w:asciiTheme="minorHAnsi" w:hAnsiTheme="minorHAnsi" w:cstheme="minorHAnsi"/>
              </w:rPr>
              <w:t>Vrednost razpoložljivih sredstev za sofinanciranje finančnega prispevka za projekte NVO, ki so bili</w:t>
            </w:r>
            <w:r w:rsidRPr="00626ED7">
              <w:rPr>
                <w:rFonts w:asciiTheme="minorHAnsi" w:hAnsiTheme="minorHAnsi" w:cstheme="minorHAnsi"/>
                <w:spacing w:val="-47"/>
              </w:rPr>
              <w:t xml:space="preserve"> </w:t>
            </w:r>
            <w:r w:rsidRPr="00626ED7">
              <w:rPr>
                <w:rFonts w:asciiTheme="minorHAnsi" w:hAnsiTheme="minorHAnsi" w:cstheme="minorHAnsi"/>
              </w:rPr>
              <w:t>izbrani</w:t>
            </w:r>
            <w:r w:rsidRPr="00626ED7">
              <w:rPr>
                <w:rFonts w:asciiTheme="minorHAnsi" w:hAnsiTheme="minorHAnsi" w:cstheme="minorHAnsi"/>
                <w:spacing w:val="-3"/>
              </w:rPr>
              <w:t xml:space="preserve"> </w:t>
            </w:r>
            <w:r w:rsidRPr="00626ED7">
              <w:rPr>
                <w:rFonts w:asciiTheme="minorHAnsi" w:hAnsiTheme="minorHAnsi" w:cstheme="minorHAnsi"/>
              </w:rPr>
              <w:t>na</w:t>
            </w:r>
            <w:r w:rsidRPr="00626ED7">
              <w:rPr>
                <w:rFonts w:asciiTheme="minorHAnsi" w:hAnsiTheme="minorHAnsi" w:cstheme="minorHAnsi"/>
                <w:spacing w:val="-1"/>
              </w:rPr>
              <w:t xml:space="preserve"> </w:t>
            </w:r>
            <w:r w:rsidRPr="00626ED7">
              <w:rPr>
                <w:rFonts w:asciiTheme="minorHAnsi" w:hAnsiTheme="minorHAnsi" w:cstheme="minorHAnsi"/>
              </w:rPr>
              <w:t>razpisih</w:t>
            </w:r>
            <w:r w:rsidRPr="00626ED7">
              <w:rPr>
                <w:rFonts w:asciiTheme="minorHAnsi" w:hAnsiTheme="minorHAnsi" w:cstheme="minorHAnsi"/>
                <w:spacing w:val="-3"/>
              </w:rPr>
              <w:t xml:space="preserve"> </w:t>
            </w:r>
            <w:r w:rsidRPr="00626ED7">
              <w:rPr>
                <w:rFonts w:asciiTheme="minorHAnsi" w:hAnsiTheme="minorHAnsi" w:cstheme="minorHAnsi"/>
              </w:rPr>
              <w:t>EU</w:t>
            </w:r>
            <w:r w:rsidRPr="00626ED7">
              <w:rPr>
                <w:rFonts w:asciiTheme="minorHAnsi" w:hAnsiTheme="minorHAnsi" w:cstheme="minorHAnsi"/>
                <w:spacing w:val="-1"/>
              </w:rPr>
              <w:t xml:space="preserve"> </w:t>
            </w:r>
            <w:r w:rsidRPr="00626ED7">
              <w:rPr>
                <w:rFonts w:asciiTheme="minorHAnsi" w:hAnsiTheme="minorHAnsi" w:cstheme="minorHAnsi"/>
              </w:rPr>
              <w:t>ali</w:t>
            </w:r>
            <w:r w:rsidRPr="00626ED7">
              <w:rPr>
                <w:rFonts w:asciiTheme="minorHAnsi" w:hAnsiTheme="minorHAnsi" w:cstheme="minorHAnsi"/>
                <w:spacing w:val="-2"/>
              </w:rPr>
              <w:t xml:space="preserve"> </w:t>
            </w:r>
            <w:r w:rsidRPr="00626ED7">
              <w:rPr>
                <w:rFonts w:asciiTheme="minorHAnsi" w:hAnsiTheme="minorHAnsi" w:cstheme="minorHAnsi"/>
              </w:rPr>
              <w:t>na</w:t>
            </w:r>
            <w:r w:rsidRPr="00626ED7">
              <w:rPr>
                <w:rFonts w:asciiTheme="minorHAnsi" w:hAnsiTheme="minorHAnsi" w:cstheme="minorHAnsi"/>
                <w:spacing w:val="-1"/>
              </w:rPr>
              <w:t xml:space="preserve"> </w:t>
            </w:r>
            <w:r w:rsidRPr="00626ED7">
              <w:rPr>
                <w:rFonts w:asciiTheme="minorHAnsi" w:hAnsiTheme="minorHAnsi" w:cstheme="minorHAnsi"/>
              </w:rPr>
              <w:t>razpisih</w:t>
            </w:r>
            <w:r w:rsidRPr="00626ED7">
              <w:rPr>
                <w:rFonts w:asciiTheme="minorHAnsi" w:hAnsiTheme="minorHAnsi" w:cstheme="minorHAnsi"/>
                <w:spacing w:val="-4"/>
              </w:rPr>
              <w:t xml:space="preserve"> </w:t>
            </w:r>
            <w:r w:rsidRPr="00626ED7">
              <w:rPr>
                <w:rFonts w:asciiTheme="minorHAnsi" w:hAnsiTheme="minorHAnsi" w:cstheme="minorHAnsi"/>
              </w:rPr>
              <w:t>Urada</w:t>
            </w:r>
            <w:r w:rsidRPr="00626ED7">
              <w:rPr>
                <w:rFonts w:asciiTheme="minorHAnsi" w:hAnsiTheme="minorHAnsi" w:cstheme="minorHAnsi"/>
                <w:spacing w:val="-1"/>
              </w:rPr>
              <w:t xml:space="preserve"> </w:t>
            </w:r>
            <w:r w:rsidRPr="00626ED7">
              <w:rPr>
                <w:rFonts w:asciiTheme="minorHAnsi" w:hAnsiTheme="minorHAnsi" w:cstheme="minorHAnsi"/>
              </w:rPr>
              <w:t>za</w:t>
            </w:r>
            <w:r w:rsidRPr="00626ED7">
              <w:rPr>
                <w:rFonts w:asciiTheme="minorHAnsi" w:hAnsiTheme="minorHAnsi" w:cstheme="minorHAnsi"/>
                <w:spacing w:val="-2"/>
              </w:rPr>
              <w:t xml:space="preserve"> </w:t>
            </w:r>
            <w:r w:rsidRPr="00626ED7">
              <w:rPr>
                <w:rFonts w:asciiTheme="minorHAnsi" w:hAnsiTheme="minorHAnsi" w:cstheme="minorHAnsi"/>
              </w:rPr>
              <w:t>finančni mehanizem,</w:t>
            </w:r>
            <w:r w:rsidRPr="00626ED7">
              <w:rPr>
                <w:rFonts w:asciiTheme="minorHAnsi" w:hAnsiTheme="minorHAnsi" w:cstheme="minorHAnsi"/>
                <w:spacing w:val="-1"/>
              </w:rPr>
              <w:t xml:space="preserve"> </w:t>
            </w:r>
            <w:r w:rsidRPr="00626ED7">
              <w:rPr>
                <w:rFonts w:asciiTheme="minorHAnsi" w:hAnsiTheme="minorHAnsi" w:cstheme="minorHAnsi"/>
              </w:rPr>
              <w:t>znaša</w:t>
            </w:r>
            <w:r w:rsidRPr="00626ED7">
              <w:rPr>
                <w:rFonts w:asciiTheme="minorHAnsi" w:hAnsiTheme="minorHAnsi" w:cstheme="minorHAnsi"/>
                <w:spacing w:val="-2"/>
              </w:rPr>
              <w:t xml:space="preserve"> </w:t>
            </w:r>
            <w:r w:rsidRPr="00626ED7">
              <w:rPr>
                <w:rFonts w:asciiTheme="minorHAnsi" w:hAnsiTheme="minorHAnsi" w:cstheme="minorHAnsi"/>
              </w:rPr>
              <w:t>12.000.000,00</w:t>
            </w:r>
            <w:r w:rsidRPr="00626ED7">
              <w:rPr>
                <w:rFonts w:asciiTheme="minorHAnsi" w:hAnsiTheme="minorHAnsi" w:cstheme="minorHAnsi"/>
                <w:spacing w:val="-2"/>
              </w:rPr>
              <w:t xml:space="preserve"> </w:t>
            </w:r>
            <w:r w:rsidRPr="00626ED7">
              <w:rPr>
                <w:rFonts w:asciiTheme="minorHAnsi" w:hAnsiTheme="minorHAnsi" w:cstheme="minorHAnsi"/>
              </w:rPr>
              <w:t>EUR.</w:t>
            </w:r>
          </w:p>
        </w:tc>
      </w:tr>
      <w:tr w:rsidR="006A3472" w:rsidRPr="00626ED7" w14:paraId="6A7393B3" w14:textId="77777777" w:rsidTr="002062B6">
        <w:trPr>
          <w:trHeight w:val="933"/>
        </w:trPr>
        <w:tc>
          <w:tcPr>
            <w:tcW w:w="1711" w:type="dxa"/>
            <w:hideMark/>
          </w:tcPr>
          <w:p w14:paraId="06ED0F48" w14:textId="77777777" w:rsidR="006A3472" w:rsidRPr="00626ED7" w:rsidRDefault="006A3472" w:rsidP="002062B6">
            <w:pPr>
              <w:pStyle w:val="TableParagraph"/>
              <w:spacing w:before="18" w:line="252" w:lineRule="auto"/>
              <w:ind w:left="0" w:right="196"/>
              <w:rPr>
                <w:rFonts w:asciiTheme="minorHAnsi" w:hAnsiTheme="minorHAnsi" w:cstheme="minorHAnsi"/>
                <w:lang w:eastAsia="en-US"/>
              </w:rPr>
            </w:pPr>
            <w:r w:rsidRPr="00626ED7">
              <w:rPr>
                <w:rFonts w:asciiTheme="minorHAnsi" w:hAnsiTheme="minorHAnsi" w:cstheme="minorHAnsi"/>
                <w:lang w:eastAsia="en-US"/>
              </w:rPr>
              <w:t>Maksimalna višina sofinanciranja:</w:t>
            </w:r>
          </w:p>
        </w:tc>
        <w:tc>
          <w:tcPr>
            <w:tcW w:w="7205" w:type="dxa"/>
            <w:gridSpan w:val="2"/>
          </w:tcPr>
          <w:p w14:paraId="4F6FFD38" w14:textId="77777777" w:rsidR="006A3472" w:rsidRPr="00626ED7" w:rsidRDefault="006A3472" w:rsidP="002062B6">
            <w:pPr>
              <w:pStyle w:val="TableParagraph"/>
              <w:spacing w:before="42" w:line="271" w:lineRule="auto"/>
              <w:ind w:left="137" w:right="104"/>
              <w:jc w:val="both"/>
              <w:rPr>
                <w:rFonts w:asciiTheme="minorHAnsi" w:hAnsiTheme="minorHAnsi" w:cstheme="minorHAnsi"/>
              </w:rPr>
            </w:pPr>
            <w:r w:rsidRPr="00626ED7">
              <w:rPr>
                <w:rFonts w:asciiTheme="minorHAnsi" w:hAnsiTheme="minorHAnsi" w:cstheme="minorHAnsi"/>
              </w:rPr>
              <w:t>Zaprošena sredstva, ki so predmet tega javnega poziva, vključno z že odobrenimi javnimi sredstvi,</w:t>
            </w:r>
            <w:r w:rsidRPr="00626ED7">
              <w:rPr>
                <w:rFonts w:asciiTheme="minorHAnsi" w:hAnsiTheme="minorHAnsi" w:cstheme="minorHAnsi"/>
                <w:spacing w:val="1"/>
              </w:rPr>
              <w:t xml:space="preserve"> </w:t>
            </w:r>
            <w:r w:rsidRPr="00626ED7">
              <w:rPr>
                <w:rFonts w:asciiTheme="minorHAnsi" w:hAnsiTheme="minorHAnsi" w:cstheme="minorHAnsi"/>
              </w:rPr>
              <w:t>ne</w:t>
            </w:r>
            <w:r w:rsidRPr="00626ED7">
              <w:rPr>
                <w:rFonts w:asciiTheme="minorHAnsi" w:hAnsiTheme="minorHAnsi" w:cstheme="minorHAnsi"/>
                <w:spacing w:val="-7"/>
              </w:rPr>
              <w:t xml:space="preserve"> </w:t>
            </w:r>
            <w:r w:rsidRPr="00626ED7">
              <w:rPr>
                <w:rFonts w:asciiTheme="minorHAnsi" w:hAnsiTheme="minorHAnsi" w:cstheme="minorHAnsi"/>
              </w:rPr>
              <w:t>presegajo</w:t>
            </w:r>
            <w:r w:rsidRPr="00626ED7">
              <w:rPr>
                <w:rFonts w:asciiTheme="minorHAnsi" w:hAnsiTheme="minorHAnsi" w:cstheme="minorHAnsi"/>
                <w:spacing w:val="-7"/>
              </w:rPr>
              <w:t xml:space="preserve"> </w:t>
            </w:r>
            <w:r w:rsidRPr="00626ED7">
              <w:rPr>
                <w:rFonts w:asciiTheme="minorHAnsi" w:hAnsiTheme="minorHAnsi" w:cstheme="minorHAnsi"/>
              </w:rPr>
              <w:t>90</w:t>
            </w:r>
            <w:r w:rsidRPr="00626ED7">
              <w:rPr>
                <w:rFonts w:asciiTheme="minorHAnsi" w:hAnsiTheme="minorHAnsi" w:cstheme="minorHAnsi"/>
                <w:spacing w:val="-6"/>
              </w:rPr>
              <w:t xml:space="preserve"> </w:t>
            </w:r>
            <w:r w:rsidRPr="00626ED7">
              <w:rPr>
                <w:rFonts w:asciiTheme="minorHAnsi" w:hAnsiTheme="minorHAnsi" w:cstheme="minorHAnsi"/>
              </w:rPr>
              <w:t>%</w:t>
            </w:r>
            <w:r w:rsidRPr="00626ED7">
              <w:rPr>
                <w:rFonts w:asciiTheme="minorHAnsi" w:hAnsiTheme="minorHAnsi" w:cstheme="minorHAnsi"/>
                <w:spacing w:val="-8"/>
              </w:rPr>
              <w:t xml:space="preserve"> </w:t>
            </w:r>
            <w:r w:rsidRPr="00626ED7">
              <w:rPr>
                <w:rFonts w:asciiTheme="minorHAnsi" w:hAnsiTheme="minorHAnsi" w:cstheme="minorHAnsi"/>
              </w:rPr>
              <w:t>višine</w:t>
            </w:r>
            <w:r w:rsidRPr="00626ED7">
              <w:rPr>
                <w:rFonts w:asciiTheme="minorHAnsi" w:hAnsiTheme="minorHAnsi" w:cstheme="minorHAnsi"/>
                <w:spacing w:val="-6"/>
              </w:rPr>
              <w:t xml:space="preserve"> </w:t>
            </w:r>
            <w:r w:rsidRPr="00626ED7">
              <w:rPr>
                <w:rFonts w:asciiTheme="minorHAnsi" w:hAnsiTheme="minorHAnsi" w:cstheme="minorHAnsi"/>
              </w:rPr>
              <w:t>zahtevanega</w:t>
            </w:r>
            <w:r w:rsidRPr="00626ED7">
              <w:rPr>
                <w:rFonts w:asciiTheme="minorHAnsi" w:hAnsiTheme="minorHAnsi" w:cstheme="minorHAnsi"/>
                <w:spacing w:val="-7"/>
              </w:rPr>
              <w:t xml:space="preserve"> </w:t>
            </w:r>
            <w:r w:rsidRPr="00626ED7">
              <w:rPr>
                <w:rFonts w:asciiTheme="minorHAnsi" w:hAnsiTheme="minorHAnsi" w:cstheme="minorHAnsi"/>
              </w:rPr>
              <w:t>lastnega</w:t>
            </w:r>
            <w:r w:rsidRPr="00626ED7">
              <w:rPr>
                <w:rFonts w:asciiTheme="minorHAnsi" w:hAnsiTheme="minorHAnsi" w:cstheme="minorHAnsi"/>
                <w:spacing w:val="-4"/>
              </w:rPr>
              <w:t xml:space="preserve"> </w:t>
            </w:r>
            <w:r w:rsidRPr="00626ED7">
              <w:rPr>
                <w:rFonts w:asciiTheme="minorHAnsi" w:hAnsiTheme="minorHAnsi" w:cstheme="minorHAnsi"/>
              </w:rPr>
              <w:t>finančnega</w:t>
            </w:r>
            <w:r w:rsidRPr="00626ED7">
              <w:rPr>
                <w:rFonts w:asciiTheme="minorHAnsi" w:hAnsiTheme="minorHAnsi" w:cstheme="minorHAnsi"/>
                <w:spacing w:val="-7"/>
              </w:rPr>
              <w:t xml:space="preserve"> </w:t>
            </w:r>
            <w:r w:rsidRPr="00626ED7">
              <w:rPr>
                <w:rFonts w:asciiTheme="minorHAnsi" w:hAnsiTheme="minorHAnsi" w:cstheme="minorHAnsi"/>
              </w:rPr>
              <w:t>prispevka</w:t>
            </w:r>
            <w:r w:rsidRPr="00626ED7">
              <w:rPr>
                <w:rFonts w:asciiTheme="minorHAnsi" w:hAnsiTheme="minorHAnsi" w:cstheme="minorHAnsi"/>
                <w:spacing w:val="-6"/>
              </w:rPr>
              <w:t xml:space="preserve"> </w:t>
            </w:r>
            <w:r w:rsidRPr="00626ED7">
              <w:rPr>
                <w:rFonts w:asciiTheme="minorHAnsi" w:hAnsiTheme="minorHAnsi" w:cstheme="minorHAnsi"/>
              </w:rPr>
              <w:t>za</w:t>
            </w:r>
            <w:r w:rsidRPr="00626ED7">
              <w:rPr>
                <w:rFonts w:asciiTheme="minorHAnsi" w:hAnsiTheme="minorHAnsi" w:cstheme="minorHAnsi"/>
                <w:spacing w:val="-7"/>
              </w:rPr>
              <w:t xml:space="preserve"> </w:t>
            </w:r>
            <w:r w:rsidRPr="00626ED7">
              <w:rPr>
                <w:rFonts w:asciiTheme="minorHAnsi" w:hAnsiTheme="minorHAnsi" w:cstheme="minorHAnsi"/>
              </w:rPr>
              <w:t>EU</w:t>
            </w:r>
            <w:r w:rsidRPr="00626ED7">
              <w:rPr>
                <w:rFonts w:asciiTheme="minorHAnsi" w:hAnsiTheme="minorHAnsi" w:cstheme="minorHAnsi"/>
                <w:spacing w:val="-7"/>
              </w:rPr>
              <w:t xml:space="preserve"> </w:t>
            </w:r>
            <w:r w:rsidRPr="00626ED7">
              <w:rPr>
                <w:rFonts w:asciiTheme="minorHAnsi" w:hAnsiTheme="minorHAnsi" w:cstheme="minorHAnsi"/>
              </w:rPr>
              <w:t>projekt</w:t>
            </w:r>
            <w:r w:rsidRPr="00626ED7">
              <w:rPr>
                <w:rFonts w:asciiTheme="minorHAnsi" w:hAnsiTheme="minorHAnsi" w:cstheme="minorHAnsi"/>
                <w:spacing w:val="-8"/>
              </w:rPr>
              <w:t xml:space="preserve"> </w:t>
            </w:r>
            <w:r w:rsidRPr="00626ED7">
              <w:rPr>
                <w:rFonts w:asciiTheme="minorHAnsi" w:hAnsiTheme="minorHAnsi" w:cstheme="minorHAnsi"/>
              </w:rPr>
              <w:t>ali</w:t>
            </w:r>
            <w:r w:rsidRPr="00626ED7">
              <w:rPr>
                <w:rFonts w:asciiTheme="minorHAnsi" w:hAnsiTheme="minorHAnsi" w:cstheme="minorHAnsi"/>
                <w:spacing w:val="-7"/>
              </w:rPr>
              <w:t xml:space="preserve"> </w:t>
            </w:r>
            <w:r w:rsidRPr="00626ED7">
              <w:rPr>
                <w:rFonts w:asciiTheme="minorHAnsi" w:hAnsiTheme="minorHAnsi" w:cstheme="minorHAnsi"/>
              </w:rPr>
              <w:t>projekt</w:t>
            </w:r>
            <w:r w:rsidRPr="00626ED7">
              <w:rPr>
                <w:rFonts w:asciiTheme="minorHAnsi" w:hAnsiTheme="minorHAnsi" w:cstheme="minorHAnsi"/>
                <w:spacing w:val="-8"/>
              </w:rPr>
              <w:t xml:space="preserve"> </w:t>
            </w:r>
            <w:r w:rsidRPr="00626ED7">
              <w:rPr>
                <w:rFonts w:asciiTheme="minorHAnsi" w:hAnsiTheme="minorHAnsi" w:cstheme="minorHAnsi"/>
              </w:rPr>
              <w:t>Urada</w:t>
            </w:r>
            <w:r w:rsidRPr="00626ED7">
              <w:rPr>
                <w:rFonts w:asciiTheme="minorHAnsi" w:hAnsiTheme="minorHAnsi" w:cstheme="minorHAnsi"/>
                <w:spacing w:val="-48"/>
              </w:rPr>
              <w:t xml:space="preserve"> </w:t>
            </w:r>
            <w:r w:rsidRPr="00626ED7">
              <w:rPr>
                <w:rFonts w:asciiTheme="minorHAnsi" w:hAnsiTheme="minorHAnsi" w:cstheme="minorHAnsi"/>
              </w:rPr>
              <w:t>za finančni mehanizem. Dodatno, če prijavitelj prijavi dva projekta, lahko pri vsakem projektu</w:t>
            </w:r>
            <w:r w:rsidRPr="00626ED7">
              <w:rPr>
                <w:rFonts w:asciiTheme="minorHAnsi" w:hAnsiTheme="minorHAnsi" w:cstheme="minorHAnsi"/>
                <w:spacing w:val="1"/>
              </w:rPr>
              <w:t xml:space="preserve"> </w:t>
            </w:r>
            <w:r w:rsidRPr="00626ED7">
              <w:rPr>
                <w:rFonts w:asciiTheme="minorHAnsi" w:hAnsiTheme="minorHAnsi" w:cstheme="minorHAnsi"/>
              </w:rPr>
              <w:t>zaprosi</w:t>
            </w:r>
            <w:r w:rsidRPr="00626ED7">
              <w:rPr>
                <w:rFonts w:asciiTheme="minorHAnsi" w:hAnsiTheme="minorHAnsi" w:cstheme="minorHAnsi"/>
                <w:spacing w:val="4"/>
              </w:rPr>
              <w:t xml:space="preserve"> </w:t>
            </w:r>
            <w:r w:rsidRPr="00626ED7">
              <w:rPr>
                <w:rFonts w:asciiTheme="minorHAnsi" w:hAnsiTheme="minorHAnsi" w:cstheme="minorHAnsi"/>
              </w:rPr>
              <w:t>za</w:t>
            </w:r>
            <w:r w:rsidRPr="00626ED7">
              <w:rPr>
                <w:rFonts w:asciiTheme="minorHAnsi" w:hAnsiTheme="minorHAnsi" w:cstheme="minorHAnsi"/>
                <w:spacing w:val="5"/>
              </w:rPr>
              <w:t xml:space="preserve"> </w:t>
            </w:r>
            <w:r w:rsidRPr="00626ED7">
              <w:rPr>
                <w:rFonts w:asciiTheme="minorHAnsi" w:hAnsiTheme="minorHAnsi" w:cstheme="minorHAnsi"/>
              </w:rPr>
              <w:t>finančni</w:t>
            </w:r>
            <w:r w:rsidRPr="00626ED7">
              <w:rPr>
                <w:rFonts w:asciiTheme="minorHAnsi" w:hAnsiTheme="minorHAnsi" w:cstheme="minorHAnsi"/>
                <w:spacing w:val="4"/>
              </w:rPr>
              <w:t xml:space="preserve"> </w:t>
            </w:r>
            <w:r w:rsidRPr="00626ED7">
              <w:rPr>
                <w:rFonts w:asciiTheme="minorHAnsi" w:hAnsiTheme="minorHAnsi" w:cstheme="minorHAnsi"/>
              </w:rPr>
              <w:t>prispevek,</w:t>
            </w:r>
            <w:r w:rsidRPr="00626ED7">
              <w:rPr>
                <w:rFonts w:asciiTheme="minorHAnsi" w:hAnsiTheme="minorHAnsi" w:cstheme="minorHAnsi"/>
                <w:spacing w:val="7"/>
              </w:rPr>
              <w:t xml:space="preserve"> </w:t>
            </w:r>
            <w:r w:rsidRPr="00626ED7">
              <w:rPr>
                <w:rFonts w:asciiTheme="minorHAnsi" w:hAnsiTheme="minorHAnsi" w:cstheme="minorHAnsi"/>
              </w:rPr>
              <w:t>ki</w:t>
            </w:r>
            <w:r w:rsidRPr="00626ED7">
              <w:rPr>
                <w:rFonts w:asciiTheme="minorHAnsi" w:hAnsiTheme="minorHAnsi" w:cstheme="minorHAnsi"/>
                <w:spacing w:val="4"/>
              </w:rPr>
              <w:t xml:space="preserve"> </w:t>
            </w:r>
            <w:r w:rsidRPr="00626ED7">
              <w:rPr>
                <w:rFonts w:asciiTheme="minorHAnsi" w:hAnsiTheme="minorHAnsi" w:cstheme="minorHAnsi"/>
              </w:rPr>
              <w:t>ne</w:t>
            </w:r>
            <w:r w:rsidRPr="00626ED7">
              <w:rPr>
                <w:rFonts w:asciiTheme="minorHAnsi" w:hAnsiTheme="minorHAnsi" w:cstheme="minorHAnsi"/>
                <w:spacing w:val="4"/>
              </w:rPr>
              <w:t xml:space="preserve"> </w:t>
            </w:r>
            <w:r w:rsidRPr="00626ED7">
              <w:rPr>
                <w:rFonts w:asciiTheme="minorHAnsi" w:hAnsiTheme="minorHAnsi" w:cstheme="minorHAnsi"/>
              </w:rPr>
              <w:t>sme</w:t>
            </w:r>
            <w:r w:rsidRPr="00626ED7">
              <w:rPr>
                <w:rFonts w:asciiTheme="minorHAnsi" w:hAnsiTheme="minorHAnsi" w:cstheme="minorHAnsi"/>
                <w:spacing w:val="4"/>
              </w:rPr>
              <w:t xml:space="preserve"> </w:t>
            </w:r>
            <w:r w:rsidRPr="00626ED7">
              <w:rPr>
                <w:rFonts w:asciiTheme="minorHAnsi" w:hAnsiTheme="minorHAnsi" w:cstheme="minorHAnsi"/>
              </w:rPr>
              <w:t>presegati</w:t>
            </w:r>
            <w:r w:rsidRPr="00626ED7">
              <w:rPr>
                <w:rFonts w:asciiTheme="minorHAnsi" w:hAnsiTheme="minorHAnsi" w:cstheme="minorHAnsi"/>
                <w:spacing w:val="5"/>
              </w:rPr>
              <w:t xml:space="preserve"> </w:t>
            </w:r>
            <w:r w:rsidRPr="00626ED7">
              <w:rPr>
                <w:rFonts w:asciiTheme="minorHAnsi" w:hAnsiTheme="minorHAnsi" w:cstheme="minorHAnsi"/>
              </w:rPr>
              <w:t>150.000,00</w:t>
            </w:r>
            <w:r w:rsidRPr="00626ED7">
              <w:rPr>
                <w:rFonts w:asciiTheme="minorHAnsi" w:hAnsiTheme="minorHAnsi" w:cstheme="minorHAnsi"/>
                <w:spacing w:val="5"/>
              </w:rPr>
              <w:t xml:space="preserve"> </w:t>
            </w:r>
            <w:r w:rsidRPr="00626ED7">
              <w:rPr>
                <w:rFonts w:asciiTheme="minorHAnsi" w:hAnsiTheme="minorHAnsi" w:cstheme="minorHAnsi"/>
              </w:rPr>
              <w:t>EUR;</w:t>
            </w:r>
            <w:r w:rsidRPr="00626ED7">
              <w:rPr>
                <w:rFonts w:asciiTheme="minorHAnsi" w:hAnsiTheme="minorHAnsi" w:cstheme="minorHAnsi"/>
                <w:spacing w:val="4"/>
              </w:rPr>
              <w:t xml:space="preserve"> </w:t>
            </w:r>
            <w:r w:rsidRPr="00626ED7">
              <w:rPr>
                <w:rFonts w:asciiTheme="minorHAnsi" w:hAnsiTheme="minorHAnsi" w:cstheme="minorHAnsi"/>
              </w:rPr>
              <w:t>če</w:t>
            </w:r>
            <w:r w:rsidRPr="00626ED7">
              <w:rPr>
                <w:rFonts w:asciiTheme="minorHAnsi" w:hAnsiTheme="minorHAnsi" w:cstheme="minorHAnsi"/>
                <w:spacing w:val="2"/>
              </w:rPr>
              <w:t xml:space="preserve"> </w:t>
            </w:r>
            <w:r w:rsidRPr="00626ED7">
              <w:rPr>
                <w:rFonts w:asciiTheme="minorHAnsi" w:hAnsiTheme="minorHAnsi" w:cstheme="minorHAnsi"/>
              </w:rPr>
              <w:t>prijavi</w:t>
            </w:r>
            <w:r w:rsidRPr="00626ED7">
              <w:rPr>
                <w:rFonts w:asciiTheme="minorHAnsi" w:hAnsiTheme="minorHAnsi" w:cstheme="minorHAnsi"/>
                <w:spacing w:val="4"/>
              </w:rPr>
              <w:t xml:space="preserve"> </w:t>
            </w:r>
            <w:r w:rsidRPr="00626ED7">
              <w:rPr>
                <w:rFonts w:asciiTheme="minorHAnsi" w:hAnsiTheme="minorHAnsi" w:cstheme="minorHAnsi"/>
              </w:rPr>
              <w:t>tri</w:t>
            </w:r>
            <w:r w:rsidRPr="00626ED7">
              <w:rPr>
                <w:rFonts w:asciiTheme="minorHAnsi" w:hAnsiTheme="minorHAnsi" w:cstheme="minorHAnsi"/>
                <w:spacing w:val="4"/>
              </w:rPr>
              <w:t xml:space="preserve"> </w:t>
            </w:r>
            <w:r w:rsidRPr="00626ED7">
              <w:rPr>
                <w:rFonts w:asciiTheme="minorHAnsi" w:hAnsiTheme="minorHAnsi" w:cstheme="minorHAnsi"/>
              </w:rPr>
              <w:t>ali</w:t>
            </w:r>
            <w:r w:rsidRPr="00626ED7">
              <w:rPr>
                <w:rFonts w:asciiTheme="minorHAnsi" w:hAnsiTheme="minorHAnsi" w:cstheme="minorHAnsi"/>
                <w:spacing w:val="5"/>
              </w:rPr>
              <w:t xml:space="preserve"> </w:t>
            </w:r>
            <w:r w:rsidRPr="00626ED7">
              <w:rPr>
                <w:rFonts w:asciiTheme="minorHAnsi" w:hAnsiTheme="minorHAnsi" w:cstheme="minorHAnsi"/>
              </w:rPr>
              <w:t>več</w:t>
            </w:r>
            <w:r w:rsidRPr="00626ED7">
              <w:rPr>
                <w:rFonts w:asciiTheme="minorHAnsi" w:hAnsiTheme="minorHAnsi" w:cstheme="minorHAnsi"/>
                <w:spacing w:val="2"/>
              </w:rPr>
              <w:t xml:space="preserve"> </w:t>
            </w:r>
            <w:r w:rsidRPr="00626ED7">
              <w:rPr>
                <w:rFonts w:asciiTheme="minorHAnsi" w:hAnsiTheme="minorHAnsi" w:cstheme="minorHAnsi"/>
              </w:rPr>
              <w:t>projektov,</w:t>
            </w:r>
          </w:p>
          <w:p w14:paraId="165232CD" w14:textId="77777777" w:rsidR="006A3472" w:rsidRPr="00626ED7" w:rsidRDefault="006A3472" w:rsidP="002062B6">
            <w:pPr>
              <w:pStyle w:val="TableParagraph"/>
              <w:tabs>
                <w:tab w:val="left" w:pos="524"/>
              </w:tabs>
              <w:spacing w:before="15"/>
              <w:jc w:val="both"/>
              <w:rPr>
                <w:rFonts w:asciiTheme="minorHAnsi" w:hAnsiTheme="minorHAnsi" w:cstheme="minorHAnsi"/>
              </w:rPr>
            </w:pPr>
            <w:r w:rsidRPr="00626ED7">
              <w:rPr>
                <w:rFonts w:asciiTheme="minorHAnsi" w:hAnsiTheme="minorHAnsi" w:cstheme="minorHAnsi"/>
              </w:rPr>
              <w:t>lahko</w:t>
            </w:r>
            <w:r w:rsidRPr="00626ED7">
              <w:rPr>
                <w:rFonts w:asciiTheme="minorHAnsi" w:hAnsiTheme="minorHAnsi" w:cstheme="minorHAnsi"/>
                <w:spacing w:val="-2"/>
              </w:rPr>
              <w:t xml:space="preserve"> </w:t>
            </w:r>
            <w:r w:rsidRPr="00626ED7">
              <w:rPr>
                <w:rFonts w:asciiTheme="minorHAnsi" w:hAnsiTheme="minorHAnsi" w:cstheme="minorHAnsi"/>
              </w:rPr>
              <w:t>pri</w:t>
            </w:r>
            <w:r w:rsidRPr="00626ED7">
              <w:rPr>
                <w:rFonts w:asciiTheme="minorHAnsi" w:hAnsiTheme="minorHAnsi" w:cstheme="minorHAnsi"/>
                <w:spacing w:val="-3"/>
              </w:rPr>
              <w:t xml:space="preserve"> </w:t>
            </w:r>
            <w:r w:rsidRPr="00626ED7">
              <w:rPr>
                <w:rFonts w:asciiTheme="minorHAnsi" w:hAnsiTheme="minorHAnsi" w:cstheme="minorHAnsi"/>
              </w:rPr>
              <w:t>vsakem</w:t>
            </w:r>
            <w:r w:rsidRPr="00626ED7">
              <w:rPr>
                <w:rFonts w:asciiTheme="minorHAnsi" w:hAnsiTheme="minorHAnsi" w:cstheme="minorHAnsi"/>
                <w:spacing w:val="-5"/>
              </w:rPr>
              <w:t xml:space="preserve"> </w:t>
            </w:r>
            <w:r w:rsidRPr="00626ED7">
              <w:rPr>
                <w:rFonts w:asciiTheme="minorHAnsi" w:hAnsiTheme="minorHAnsi" w:cstheme="minorHAnsi"/>
              </w:rPr>
              <w:t>projektu</w:t>
            </w:r>
            <w:r w:rsidRPr="00626ED7">
              <w:rPr>
                <w:rFonts w:asciiTheme="minorHAnsi" w:hAnsiTheme="minorHAnsi" w:cstheme="minorHAnsi"/>
                <w:spacing w:val="-4"/>
              </w:rPr>
              <w:t xml:space="preserve"> </w:t>
            </w:r>
            <w:r w:rsidRPr="00626ED7">
              <w:rPr>
                <w:rFonts w:asciiTheme="minorHAnsi" w:hAnsiTheme="minorHAnsi" w:cstheme="minorHAnsi"/>
              </w:rPr>
              <w:t>zaprosi</w:t>
            </w:r>
            <w:r w:rsidRPr="00626ED7">
              <w:rPr>
                <w:rFonts w:asciiTheme="minorHAnsi" w:hAnsiTheme="minorHAnsi" w:cstheme="minorHAnsi"/>
                <w:spacing w:val="-3"/>
              </w:rPr>
              <w:t xml:space="preserve"> </w:t>
            </w:r>
            <w:r w:rsidRPr="00626ED7">
              <w:rPr>
                <w:rFonts w:asciiTheme="minorHAnsi" w:hAnsiTheme="minorHAnsi" w:cstheme="minorHAnsi"/>
              </w:rPr>
              <w:t>za</w:t>
            </w:r>
            <w:r w:rsidRPr="00626ED7">
              <w:rPr>
                <w:rFonts w:asciiTheme="minorHAnsi" w:hAnsiTheme="minorHAnsi" w:cstheme="minorHAnsi"/>
                <w:spacing w:val="-3"/>
              </w:rPr>
              <w:t xml:space="preserve"> </w:t>
            </w:r>
            <w:r w:rsidRPr="00626ED7">
              <w:rPr>
                <w:rFonts w:asciiTheme="minorHAnsi" w:hAnsiTheme="minorHAnsi" w:cstheme="minorHAnsi"/>
              </w:rPr>
              <w:t>finančni</w:t>
            </w:r>
            <w:r w:rsidRPr="00626ED7">
              <w:rPr>
                <w:rFonts w:asciiTheme="minorHAnsi" w:hAnsiTheme="minorHAnsi" w:cstheme="minorHAnsi"/>
                <w:spacing w:val="-3"/>
              </w:rPr>
              <w:t xml:space="preserve"> </w:t>
            </w:r>
            <w:r w:rsidRPr="00626ED7">
              <w:rPr>
                <w:rFonts w:asciiTheme="minorHAnsi" w:hAnsiTheme="minorHAnsi" w:cstheme="minorHAnsi"/>
              </w:rPr>
              <w:t>prispevek,</w:t>
            </w:r>
            <w:r w:rsidRPr="00626ED7">
              <w:rPr>
                <w:rFonts w:asciiTheme="minorHAnsi" w:hAnsiTheme="minorHAnsi" w:cstheme="minorHAnsi"/>
                <w:spacing w:val="-3"/>
              </w:rPr>
              <w:t xml:space="preserve"> </w:t>
            </w:r>
            <w:r w:rsidRPr="00626ED7">
              <w:rPr>
                <w:rFonts w:asciiTheme="minorHAnsi" w:hAnsiTheme="minorHAnsi" w:cstheme="minorHAnsi"/>
              </w:rPr>
              <w:t>ki ne</w:t>
            </w:r>
            <w:r w:rsidRPr="00626ED7">
              <w:rPr>
                <w:rFonts w:asciiTheme="minorHAnsi" w:hAnsiTheme="minorHAnsi" w:cstheme="minorHAnsi"/>
                <w:spacing w:val="-3"/>
              </w:rPr>
              <w:t xml:space="preserve"> </w:t>
            </w:r>
            <w:r w:rsidRPr="00626ED7">
              <w:rPr>
                <w:rFonts w:asciiTheme="minorHAnsi" w:hAnsiTheme="minorHAnsi" w:cstheme="minorHAnsi"/>
              </w:rPr>
              <w:t>sme</w:t>
            </w:r>
            <w:r w:rsidRPr="00626ED7">
              <w:rPr>
                <w:rFonts w:asciiTheme="minorHAnsi" w:hAnsiTheme="minorHAnsi" w:cstheme="minorHAnsi"/>
                <w:spacing w:val="-2"/>
              </w:rPr>
              <w:t xml:space="preserve"> </w:t>
            </w:r>
            <w:r w:rsidRPr="00626ED7">
              <w:rPr>
                <w:rFonts w:asciiTheme="minorHAnsi" w:hAnsiTheme="minorHAnsi" w:cstheme="minorHAnsi"/>
              </w:rPr>
              <w:t>presegati</w:t>
            </w:r>
            <w:r w:rsidRPr="00626ED7">
              <w:rPr>
                <w:rFonts w:asciiTheme="minorHAnsi" w:hAnsiTheme="minorHAnsi" w:cstheme="minorHAnsi"/>
                <w:spacing w:val="-2"/>
              </w:rPr>
              <w:t xml:space="preserve"> </w:t>
            </w:r>
            <w:r w:rsidRPr="00626ED7">
              <w:rPr>
                <w:rFonts w:asciiTheme="minorHAnsi" w:hAnsiTheme="minorHAnsi" w:cstheme="minorHAnsi"/>
              </w:rPr>
              <w:t>100.000,00</w:t>
            </w:r>
            <w:r w:rsidRPr="00626ED7">
              <w:rPr>
                <w:rFonts w:asciiTheme="minorHAnsi" w:hAnsiTheme="minorHAnsi" w:cstheme="minorHAnsi"/>
                <w:spacing w:val="-2"/>
              </w:rPr>
              <w:t xml:space="preserve"> </w:t>
            </w:r>
            <w:r w:rsidRPr="00626ED7">
              <w:rPr>
                <w:rFonts w:asciiTheme="minorHAnsi" w:hAnsiTheme="minorHAnsi" w:cstheme="minorHAnsi"/>
              </w:rPr>
              <w:t>EUR.</w:t>
            </w:r>
          </w:p>
        </w:tc>
      </w:tr>
      <w:tr w:rsidR="006A3472" w:rsidRPr="00626ED7" w14:paraId="431021F6" w14:textId="77777777" w:rsidTr="002062B6">
        <w:trPr>
          <w:trHeight w:val="58"/>
        </w:trPr>
        <w:tc>
          <w:tcPr>
            <w:tcW w:w="1711" w:type="dxa"/>
          </w:tcPr>
          <w:p w14:paraId="6EF620D4" w14:textId="77777777" w:rsidR="006A3472" w:rsidRPr="00626ED7" w:rsidRDefault="006A3472" w:rsidP="002062B6">
            <w:pPr>
              <w:pStyle w:val="TableParagraph"/>
              <w:spacing w:before="18" w:line="252" w:lineRule="auto"/>
              <w:ind w:left="0" w:right="196"/>
              <w:rPr>
                <w:rFonts w:asciiTheme="minorHAnsi" w:hAnsiTheme="minorHAnsi" w:cstheme="minorHAnsi"/>
                <w:lang w:eastAsia="en-US"/>
              </w:rPr>
            </w:pPr>
            <w:r w:rsidRPr="00626ED7">
              <w:rPr>
                <w:rFonts w:asciiTheme="minorHAnsi" w:hAnsiTheme="minorHAnsi" w:cstheme="minorHAnsi"/>
                <w:lang w:eastAsia="en-US"/>
              </w:rPr>
              <w:t>Ciljne skupine oz. potencialni upravičenci:</w:t>
            </w:r>
          </w:p>
        </w:tc>
        <w:tc>
          <w:tcPr>
            <w:tcW w:w="7205" w:type="dxa"/>
            <w:gridSpan w:val="2"/>
          </w:tcPr>
          <w:p w14:paraId="735646F2" w14:textId="77777777" w:rsidR="006A3472" w:rsidRPr="00626ED7" w:rsidRDefault="006A3472" w:rsidP="002062B6">
            <w:pPr>
              <w:pStyle w:val="TableParagraph"/>
              <w:spacing w:before="11"/>
              <w:ind w:left="137"/>
              <w:rPr>
                <w:rFonts w:asciiTheme="minorHAnsi" w:hAnsiTheme="minorHAnsi" w:cstheme="minorHAnsi"/>
              </w:rPr>
            </w:pPr>
            <w:r w:rsidRPr="00626ED7">
              <w:rPr>
                <w:rFonts w:asciiTheme="minorHAnsi" w:hAnsiTheme="minorHAnsi" w:cstheme="minorHAnsi"/>
              </w:rPr>
              <w:t>Upravičeni</w:t>
            </w:r>
            <w:r w:rsidRPr="00626ED7">
              <w:rPr>
                <w:rFonts w:asciiTheme="minorHAnsi" w:hAnsiTheme="minorHAnsi" w:cstheme="minorHAnsi"/>
                <w:spacing w:val="45"/>
              </w:rPr>
              <w:t xml:space="preserve"> </w:t>
            </w:r>
            <w:r w:rsidRPr="00626ED7">
              <w:rPr>
                <w:rFonts w:asciiTheme="minorHAnsi" w:hAnsiTheme="minorHAnsi" w:cstheme="minorHAnsi"/>
              </w:rPr>
              <w:t>prijavitelji</w:t>
            </w:r>
            <w:r w:rsidRPr="00626ED7">
              <w:rPr>
                <w:rFonts w:asciiTheme="minorHAnsi" w:hAnsiTheme="minorHAnsi" w:cstheme="minorHAnsi"/>
                <w:spacing w:val="45"/>
              </w:rPr>
              <w:t xml:space="preserve"> </w:t>
            </w:r>
            <w:r w:rsidRPr="00626ED7">
              <w:rPr>
                <w:rFonts w:asciiTheme="minorHAnsi" w:hAnsiTheme="minorHAnsi" w:cstheme="minorHAnsi"/>
              </w:rPr>
              <w:t>po</w:t>
            </w:r>
            <w:r w:rsidRPr="00626ED7">
              <w:rPr>
                <w:rFonts w:asciiTheme="minorHAnsi" w:hAnsiTheme="minorHAnsi" w:cstheme="minorHAnsi"/>
                <w:spacing w:val="47"/>
              </w:rPr>
              <w:t xml:space="preserve"> </w:t>
            </w:r>
            <w:r w:rsidRPr="00626ED7">
              <w:rPr>
                <w:rFonts w:asciiTheme="minorHAnsi" w:hAnsiTheme="minorHAnsi" w:cstheme="minorHAnsi"/>
              </w:rPr>
              <w:t>tem</w:t>
            </w:r>
            <w:r w:rsidRPr="00626ED7">
              <w:rPr>
                <w:rFonts w:asciiTheme="minorHAnsi" w:hAnsiTheme="minorHAnsi" w:cstheme="minorHAnsi"/>
                <w:spacing w:val="44"/>
              </w:rPr>
              <w:t xml:space="preserve"> </w:t>
            </w:r>
            <w:r w:rsidRPr="00626ED7">
              <w:rPr>
                <w:rFonts w:asciiTheme="minorHAnsi" w:hAnsiTheme="minorHAnsi" w:cstheme="minorHAnsi"/>
              </w:rPr>
              <w:t>javnem</w:t>
            </w:r>
            <w:r w:rsidRPr="00626ED7">
              <w:rPr>
                <w:rFonts w:asciiTheme="minorHAnsi" w:hAnsiTheme="minorHAnsi" w:cstheme="minorHAnsi"/>
                <w:spacing w:val="44"/>
              </w:rPr>
              <w:t xml:space="preserve"> </w:t>
            </w:r>
            <w:r w:rsidRPr="00626ED7">
              <w:rPr>
                <w:rFonts w:asciiTheme="minorHAnsi" w:hAnsiTheme="minorHAnsi" w:cstheme="minorHAnsi"/>
              </w:rPr>
              <w:t>pozivu</w:t>
            </w:r>
            <w:r w:rsidRPr="00626ED7">
              <w:rPr>
                <w:rFonts w:asciiTheme="minorHAnsi" w:hAnsiTheme="minorHAnsi" w:cstheme="minorHAnsi"/>
                <w:spacing w:val="46"/>
              </w:rPr>
              <w:t xml:space="preserve"> </w:t>
            </w:r>
            <w:r w:rsidRPr="00626ED7">
              <w:rPr>
                <w:rFonts w:asciiTheme="minorHAnsi" w:hAnsiTheme="minorHAnsi" w:cstheme="minorHAnsi"/>
              </w:rPr>
              <w:t>so</w:t>
            </w:r>
            <w:r w:rsidRPr="00626ED7">
              <w:rPr>
                <w:rFonts w:asciiTheme="minorHAnsi" w:hAnsiTheme="minorHAnsi" w:cstheme="minorHAnsi"/>
                <w:spacing w:val="47"/>
              </w:rPr>
              <w:t xml:space="preserve"> </w:t>
            </w:r>
            <w:r w:rsidRPr="00626ED7">
              <w:rPr>
                <w:rFonts w:asciiTheme="minorHAnsi" w:hAnsiTheme="minorHAnsi" w:cstheme="minorHAnsi"/>
              </w:rPr>
              <w:t>NVO,</w:t>
            </w:r>
            <w:r w:rsidRPr="00626ED7">
              <w:rPr>
                <w:rFonts w:asciiTheme="minorHAnsi" w:hAnsiTheme="minorHAnsi" w:cstheme="minorHAnsi"/>
                <w:spacing w:val="48"/>
              </w:rPr>
              <w:t xml:space="preserve"> </w:t>
            </w:r>
            <w:r w:rsidRPr="00626ED7">
              <w:rPr>
                <w:rFonts w:asciiTheme="minorHAnsi" w:hAnsiTheme="minorHAnsi" w:cstheme="minorHAnsi"/>
              </w:rPr>
              <w:t>ki</w:t>
            </w:r>
            <w:r w:rsidRPr="00626ED7">
              <w:rPr>
                <w:rFonts w:asciiTheme="minorHAnsi" w:hAnsiTheme="minorHAnsi" w:cstheme="minorHAnsi"/>
                <w:spacing w:val="46"/>
              </w:rPr>
              <w:t xml:space="preserve"> </w:t>
            </w:r>
            <w:r w:rsidRPr="00626ED7">
              <w:rPr>
                <w:rFonts w:asciiTheme="minorHAnsi" w:hAnsiTheme="minorHAnsi" w:cstheme="minorHAnsi"/>
              </w:rPr>
              <w:t>imajo</w:t>
            </w:r>
            <w:r w:rsidRPr="00626ED7">
              <w:rPr>
                <w:rFonts w:asciiTheme="minorHAnsi" w:hAnsiTheme="minorHAnsi" w:cstheme="minorHAnsi"/>
                <w:spacing w:val="46"/>
              </w:rPr>
              <w:t xml:space="preserve"> </w:t>
            </w:r>
            <w:r w:rsidRPr="00626ED7">
              <w:rPr>
                <w:rFonts w:asciiTheme="minorHAnsi" w:hAnsiTheme="minorHAnsi" w:cstheme="minorHAnsi"/>
              </w:rPr>
              <w:t>vlogo</w:t>
            </w:r>
            <w:r w:rsidRPr="00626ED7">
              <w:rPr>
                <w:rFonts w:asciiTheme="minorHAnsi" w:hAnsiTheme="minorHAnsi" w:cstheme="minorHAnsi"/>
                <w:spacing w:val="49"/>
              </w:rPr>
              <w:t xml:space="preserve"> </w:t>
            </w:r>
            <w:r w:rsidRPr="00626ED7">
              <w:rPr>
                <w:rFonts w:asciiTheme="minorHAnsi" w:hAnsiTheme="minorHAnsi" w:cstheme="minorHAnsi"/>
              </w:rPr>
              <w:t>vodilne</w:t>
            </w:r>
            <w:r w:rsidRPr="00626ED7">
              <w:rPr>
                <w:rFonts w:asciiTheme="minorHAnsi" w:hAnsiTheme="minorHAnsi" w:cstheme="minorHAnsi"/>
                <w:spacing w:val="45"/>
              </w:rPr>
              <w:t xml:space="preserve"> </w:t>
            </w:r>
            <w:r w:rsidRPr="00626ED7">
              <w:rPr>
                <w:rFonts w:asciiTheme="minorHAnsi" w:hAnsiTheme="minorHAnsi" w:cstheme="minorHAnsi"/>
              </w:rPr>
              <w:t>ali</w:t>
            </w:r>
            <w:r w:rsidRPr="00626ED7">
              <w:rPr>
                <w:rFonts w:asciiTheme="minorHAnsi" w:hAnsiTheme="minorHAnsi" w:cstheme="minorHAnsi"/>
                <w:spacing w:val="49"/>
              </w:rPr>
              <w:t xml:space="preserve"> </w:t>
            </w:r>
            <w:r w:rsidRPr="00626ED7">
              <w:rPr>
                <w:rFonts w:asciiTheme="minorHAnsi" w:hAnsiTheme="minorHAnsi" w:cstheme="minorHAnsi"/>
              </w:rPr>
              <w:t>partnerske</w:t>
            </w:r>
            <w:r w:rsidRPr="00626ED7">
              <w:rPr>
                <w:rFonts w:asciiTheme="minorHAnsi" w:hAnsiTheme="minorHAnsi" w:cstheme="minorHAnsi"/>
                <w:spacing w:val="-47"/>
              </w:rPr>
              <w:t xml:space="preserve"> </w:t>
            </w:r>
            <w:r w:rsidRPr="00626ED7">
              <w:rPr>
                <w:rFonts w:asciiTheme="minorHAnsi" w:hAnsiTheme="minorHAnsi" w:cstheme="minorHAnsi"/>
              </w:rPr>
              <w:t>organizacije</w:t>
            </w:r>
            <w:r w:rsidRPr="00626ED7">
              <w:rPr>
                <w:rFonts w:asciiTheme="minorHAnsi" w:hAnsiTheme="minorHAnsi" w:cstheme="minorHAnsi"/>
                <w:spacing w:val="3"/>
              </w:rPr>
              <w:t xml:space="preserve"> </w:t>
            </w:r>
            <w:r w:rsidRPr="00626ED7">
              <w:rPr>
                <w:rFonts w:asciiTheme="minorHAnsi" w:hAnsiTheme="minorHAnsi" w:cstheme="minorHAnsi"/>
              </w:rPr>
              <w:t>v</w:t>
            </w:r>
            <w:r w:rsidRPr="00626ED7">
              <w:rPr>
                <w:rFonts w:asciiTheme="minorHAnsi" w:hAnsiTheme="minorHAnsi" w:cstheme="minorHAnsi"/>
                <w:spacing w:val="1"/>
              </w:rPr>
              <w:t xml:space="preserve"> </w:t>
            </w:r>
            <w:r w:rsidRPr="00626ED7">
              <w:rPr>
                <w:rFonts w:asciiTheme="minorHAnsi" w:hAnsiTheme="minorHAnsi" w:cstheme="minorHAnsi"/>
              </w:rPr>
              <w:t>projektih,</w:t>
            </w:r>
            <w:r w:rsidRPr="00626ED7">
              <w:rPr>
                <w:rFonts w:asciiTheme="minorHAnsi" w:hAnsiTheme="minorHAnsi" w:cstheme="minorHAnsi"/>
                <w:spacing w:val="3"/>
              </w:rPr>
              <w:t xml:space="preserve"> </w:t>
            </w:r>
            <w:r w:rsidRPr="00626ED7">
              <w:rPr>
                <w:rFonts w:asciiTheme="minorHAnsi" w:hAnsiTheme="minorHAnsi" w:cstheme="minorHAnsi"/>
              </w:rPr>
              <w:t>ki</w:t>
            </w:r>
            <w:r w:rsidRPr="00626ED7">
              <w:rPr>
                <w:rFonts w:asciiTheme="minorHAnsi" w:hAnsiTheme="minorHAnsi" w:cstheme="minorHAnsi"/>
                <w:spacing w:val="2"/>
              </w:rPr>
              <w:t xml:space="preserve"> </w:t>
            </w:r>
            <w:r w:rsidRPr="00626ED7">
              <w:rPr>
                <w:rFonts w:asciiTheme="minorHAnsi" w:hAnsiTheme="minorHAnsi" w:cstheme="minorHAnsi"/>
              </w:rPr>
              <w:t>so</w:t>
            </w:r>
            <w:r w:rsidRPr="00626ED7">
              <w:rPr>
                <w:rFonts w:asciiTheme="minorHAnsi" w:hAnsiTheme="minorHAnsi" w:cstheme="minorHAnsi"/>
                <w:spacing w:val="6"/>
              </w:rPr>
              <w:t xml:space="preserve"> </w:t>
            </w:r>
            <w:r w:rsidRPr="00626ED7">
              <w:rPr>
                <w:rFonts w:asciiTheme="minorHAnsi" w:hAnsiTheme="minorHAnsi" w:cstheme="minorHAnsi"/>
              </w:rPr>
              <w:t>bili</w:t>
            </w:r>
            <w:r w:rsidRPr="00626ED7">
              <w:rPr>
                <w:rFonts w:asciiTheme="minorHAnsi" w:hAnsiTheme="minorHAnsi" w:cstheme="minorHAnsi"/>
                <w:spacing w:val="2"/>
              </w:rPr>
              <w:t xml:space="preserve"> </w:t>
            </w:r>
            <w:r w:rsidRPr="00626ED7">
              <w:rPr>
                <w:rFonts w:asciiTheme="minorHAnsi" w:hAnsiTheme="minorHAnsi" w:cstheme="minorHAnsi"/>
              </w:rPr>
              <w:t>izbrani</w:t>
            </w:r>
            <w:r w:rsidRPr="00626ED7">
              <w:rPr>
                <w:rFonts w:asciiTheme="minorHAnsi" w:hAnsiTheme="minorHAnsi" w:cstheme="minorHAnsi"/>
                <w:spacing w:val="2"/>
              </w:rPr>
              <w:t xml:space="preserve"> </w:t>
            </w:r>
            <w:r w:rsidRPr="00626ED7">
              <w:rPr>
                <w:rFonts w:asciiTheme="minorHAnsi" w:hAnsiTheme="minorHAnsi" w:cstheme="minorHAnsi"/>
              </w:rPr>
              <w:t>na</w:t>
            </w:r>
            <w:r w:rsidRPr="00626ED7">
              <w:rPr>
                <w:rFonts w:asciiTheme="minorHAnsi" w:hAnsiTheme="minorHAnsi" w:cstheme="minorHAnsi"/>
                <w:spacing w:val="3"/>
              </w:rPr>
              <w:t xml:space="preserve"> </w:t>
            </w:r>
            <w:r w:rsidRPr="00626ED7">
              <w:rPr>
                <w:rFonts w:asciiTheme="minorHAnsi" w:hAnsiTheme="minorHAnsi" w:cstheme="minorHAnsi"/>
              </w:rPr>
              <w:t>razpisih</w:t>
            </w:r>
            <w:r w:rsidRPr="00626ED7">
              <w:rPr>
                <w:rFonts w:asciiTheme="minorHAnsi" w:hAnsiTheme="minorHAnsi" w:cstheme="minorHAnsi"/>
                <w:spacing w:val="1"/>
              </w:rPr>
              <w:t xml:space="preserve"> </w:t>
            </w:r>
            <w:r w:rsidRPr="00626ED7">
              <w:rPr>
                <w:rFonts w:asciiTheme="minorHAnsi" w:hAnsiTheme="minorHAnsi" w:cstheme="minorHAnsi"/>
              </w:rPr>
              <w:t>EU</w:t>
            </w:r>
            <w:r w:rsidRPr="00626ED7">
              <w:rPr>
                <w:rFonts w:asciiTheme="minorHAnsi" w:hAnsiTheme="minorHAnsi" w:cstheme="minorHAnsi"/>
                <w:spacing w:val="5"/>
              </w:rPr>
              <w:t xml:space="preserve"> </w:t>
            </w:r>
            <w:r w:rsidRPr="00626ED7">
              <w:rPr>
                <w:rFonts w:asciiTheme="minorHAnsi" w:hAnsiTheme="minorHAnsi" w:cstheme="minorHAnsi"/>
              </w:rPr>
              <w:t>ali</w:t>
            </w:r>
            <w:r w:rsidRPr="00626ED7">
              <w:rPr>
                <w:rFonts w:asciiTheme="minorHAnsi" w:hAnsiTheme="minorHAnsi" w:cstheme="minorHAnsi"/>
                <w:spacing w:val="6"/>
              </w:rPr>
              <w:t xml:space="preserve"> </w:t>
            </w:r>
            <w:r w:rsidRPr="00626ED7">
              <w:rPr>
                <w:rFonts w:asciiTheme="minorHAnsi" w:hAnsiTheme="minorHAnsi" w:cstheme="minorHAnsi"/>
              </w:rPr>
              <w:t>razpisih</w:t>
            </w:r>
            <w:r w:rsidRPr="00626ED7">
              <w:rPr>
                <w:rFonts w:asciiTheme="minorHAnsi" w:hAnsiTheme="minorHAnsi" w:cstheme="minorHAnsi"/>
                <w:spacing w:val="1"/>
              </w:rPr>
              <w:t xml:space="preserve"> </w:t>
            </w:r>
            <w:r w:rsidRPr="00626ED7">
              <w:rPr>
                <w:rFonts w:asciiTheme="minorHAnsi" w:hAnsiTheme="minorHAnsi" w:cstheme="minorHAnsi"/>
              </w:rPr>
              <w:t>Urada</w:t>
            </w:r>
            <w:r w:rsidRPr="00626ED7">
              <w:rPr>
                <w:rFonts w:asciiTheme="minorHAnsi" w:hAnsiTheme="minorHAnsi" w:cstheme="minorHAnsi"/>
                <w:spacing w:val="3"/>
              </w:rPr>
              <w:t xml:space="preserve"> </w:t>
            </w:r>
            <w:r w:rsidRPr="00626ED7">
              <w:rPr>
                <w:rFonts w:asciiTheme="minorHAnsi" w:hAnsiTheme="minorHAnsi" w:cstheme="minorHAnsi"/>
              </w:rPr>
              <w:t>za</w:t>
            </w:r>
            <w:r w:rsidRPr="00626ED7">
              <w:rPr>
                <w:rFonts w:asciiTheme="minorHAnsi" w:hAnsiTheme="minorHAnsi" w:cstheme="minorHAnsi"/>
                <w:spacing w:val="3"/>
              </w:rPr>
              <w:t xml:space="preserve"> </w:t>
            </w:r>
            <w:r w:rsidRPr="00626ED7">
              <w:rPr>
                <w:rFonts w:asciiTheme="minorHAnsi" w:hAnsiTheme="minorHAnsi" w:cstheme="minorHAnsi"/>
              </w:rPr>
              <w:t>finančni</w:t>
            </w:r>
            <w:r w:rsidRPr="00626ED7">
              <w:rPr>
                <w:rFonts w:asciiTheme="minorHAnsi" w:hAnsiTheme="minorHAnsi" w:cstheme="minorHAnsi"/>
                <w:spacing w:val="5"/>
              </w:rPr>
              <w:t xml:space="preserve"> </w:t>
            </w:r>
            <w:r w:rsidRPr="00626ED7">
              <w:rPr>
                <w:rFonts w:asciiTheme="minorHAnsi" w:hAnsiTheme="minorHAnsi" w:cstheme="minorHAnsi"/>
              </w:rPr>
              <w:t>mehanizem</w:t>
            </w:r>
          </w:p>
          <w:p w14:paraId="4FEC9B56" w14:textId="77777777" w:rsidR="006A3472" w:rsidRPr="00626ED7" w:rsidRDefault="006A3472" w:rsidP="002062B6">
            <w:pPr>
              <w:pStyle w:val="TableParagraph"/>
              <w:tabs>
                <w:tab w:val="left" w:pos="523"/>
                <w:tab w:val="left" w:pos="524"/>
              </w:tabs>
              <w:spacing w:before="1" w:line="237" w:lineRule="auto"/>
              <w:ind w:right="119"/>
              <w:rPr>
                <w:rFonts w:asciiTheme="minorHAnsi" w:hAnsiTheme="minorHAnsi" w:cstheme="minorHAnsi"/>
              </w:rPr>
            </w:pPr>
            <w:r w:rsidRPr="00626ED7">
              <w:rPr>
                <w:rFonts w:asciiTheme="minorHAnsi" w:hAnsiTheme="minorHAnsi" w:cstheme="minorHAnsi"/>
              </w:rPr>
              <w:t>–</w:t>
            </w:r>
            <w:r w:rsidRPr="00626ED7">
              <w:rPr>
                <w:rFonts w:asciiTheme="minorHAnsi" w:hAnsiTheme="minorHAnsi" w:cstheme="minorHAnsi"/>
                <w:spacing w:val="-2"/>
              </w:rPr>
              <w:t xml:space="preserve"> </w:t>
            </w:r>
            <w:r w:rsidRPr="00626ED7">
              <w:rPr>
                <w:rFonts w:asciiTheme="minorHAnsi" w:hAnsiTheme="minorHAnsi" w:cstheme="minorHAnsi"/>
              </w:rPr>
              <w:t>za</w:t>
            </w:r>
            <w:r w:rsidRPr="00626ED7">
              <w:rPr>
                <w:rFonts w:asciiTheme="minorHAnsi" w:hAnsiTheme="minorHAnsi" w:cstheme="minorHAnsi"/>
                <w:spacing w:val="-3"/>
              </w:rPr>
              <w:t xml:space="preserve"> </w:t>
            </w:r>
            <w:r w:rsidRPr="00626ED7">
              <w:rPr>
                <w:rFonts w:asciiTheme="minorHAnsi" w:hAnsiTheme="minorHAnsi" w:cstheme="minorHAnsi"/>
              </w:rPr>
              <w:t>podrobnejše</w:t>
            </w:r>
            <w:r w:rsidRPr="00626ED7">
              <w:rPr>
                <w:rFonts w:asciiTheme="minorHAnsi" w:hAnsiTheme="minorHAnsi" w:cstheme="minorHAnsi"/>
                <w:spacing w:val="-3"/>
              </w:rPr>
              <w:t xml:space="preserve"> </w:t>
            </w:r>
            <w:r w:rsidRPr="00626ED7">
              <w:rPr>
                <w:rFonts w:asciiTheme="minorHAnsi" w:hAnsiTheme="minorHAnsi" w:cstheme="minorHAnsi"/>
              </w:rPr>
              <w:t>pogoje</w:t>
            </w:r>
            <w:r w:rsidRPr="00626ED7">
              <w:rPr>
                <w:rFonts w:asciiTheme="minorHAnsi" w:hAnsiTheme="minorHAnsi" w:cstheme="minorHAnsi"/>
                <w:spacing w:val="-3"/>
              </w:rPr>
              <w:t xml:space="preserve"> </w:t>
            </w:r>
            <w:r w:rsidRPr="00626ED7">
              <w:rPr>
                <w:rFonts w:asciiTheme="minorHAnsi" w:hAnsiTheme="minorHAnsi" w:cstheme="minorHAnsi"/>
              </w:rPr>
              <w:t>glej</w:t>
            </w:r>
            <w:r w:rsidRPr="00626ED7">
              <w:rPr>
                <w:rFonts w:asciiTheme="minorHAnsi" w:hAnsiTheme="minorHAnsi" w:cstheme="minorHAnsi"/>
                <w:spacing w:val="-1"/>
              </w:rPr>
              <w:t xml:space="preserve"> </w:t>
            </w:r>
            <w:r w:rsidRPr="00626ED7">
              <w:rPr>
                <w:rFonts w:asciiTheme="minorHAnsi" w:hAnsiTheme="minorHAnsi" w:cstheme="minorHAnsi"/>
              </w:rPr>
              <w:t>razpisno</w:t>
            </w:r>
            <w:r w:rsidRPr="00626ED7">
              <w:rPr>
                <w:rFonts w:asciiTheme="minorHAnsi" w:hAnsiTheme="minorHAnsi" w:cstheme="minorHAnsi"/>
                <w:spacing w:val="-2"/>
              </w:rPr>
              <w:t xml:space="preserve"> </w:t>
            </w:r>
            <w:r w:rsidRPr="00626ED7">
              <w:rPr>
                <w:rFonts w:asciiTheme="minorHAnsi" w:hAnsiTheme="minorHAnsi" w:cstheme="minorHAnsi"/>
              </w:rPr>
              <w:t>dokumentacijo!</w:t>
            </w:r>
          </w:p>
        </w:tc>
      </w:tr>
    </w:tbl>
    <w:p w14:paraId="29EA3527" w14:textId="77777777" w:rsidR="00C84237" w:rsidRDefault="00C84237" w:rsidP="00C84237">
      <w:pPr>
        <w:rPr>
          <w:rFonts w:asciiTheme="minorHAnsi" w:hAnsiTheme="minorHAnsi" w:cstheme="minorHAnsi"/>
          <w:b/>
          <w:bCs/>
          <w:color w:val="000000"/>
          <w:sz w:val="28"/>
          <w:szCs w:val="28"/>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C84237" w:rsidRPr="000714F3" w14:paraId="71FCEF6F" w14:textId="77777777" w:rsidTr="00074CCF">
        <w:trPr>
          <w:trHeight w:val="484"/>
        </w:trPr>
        <w:tc>
          <w:tcPr>
            <w:tcW w:w="1711" w:type="dxa"/>
            <w:shd w:val="clear" w:color="auto" w:fill="D9D9D9" w:themeFill="background1" w:themeFillShade="D9"/>
            <w:hideMark/>
          </w:tcPr>
          <w:p w14:paraId="1905DFD4" w14:textId="77777777" w:rsidR="00C84237" w:rsidRPr="000714F3" w:rsidRDefault="00C84237" w:rsidP="00074CCF">
            <w:pPr>
              <w:pStyle w:val="TableParagraph"/>
              <w:spacing w:before="20" w:line="252" w:lineRule="auto"/>
              <w:ind w:left="0"/>
              <w:rPr>
                <w:rFonts w:asciiTheme="minorHAnsi" w:hAnsiTheme="minorHAnsi" w:cstheme="minorHAnsi"/>
                <w:b/>
                <w:bCs/>
                <w:lang w:eastAsia="en-US"/>
              </w:rPr>
            </w:pPr>
            <w:r w:rsidRPr="000714F3">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11688682" w14:textId="77777777" w:rsidR="00C84237" w:rsidRPr="000714F3" w:rsidRDefault="00C84237" w:rsidP="00074CCF">
            <w:pPr>
              <w:rPr>
                <w:rFonts w:asciiTheme="minorHAnsi" w:hAnsiTheme="minorHAnsi" w:cstheme="minorHAnsi"/>
                <w:b/>
                <w:bCs/>
                <w:sz w:val="22"/>
                <w:szCs w:val="22"/>
              </w:rPr>
            </w:pPr>
            <w:bookmarkStart w:id="5" w:name="_Hlk131512745"/>
            <w:r w:rsidRPr="000714F3">
              <w:rPr>
                <w:rFonts w:asciiTheme="minorHAnsi" w:hAnsiTheme="minorHAnsi" w:cstheme="minorHAnsi"/>
                <w:b/>
                <w:bCs/>
                <w:sz w:val="22"/>
                <w:szCs w:val="22"/>
              </w:rPr>
              <w:t xml:space="preserve">Javni razpis za krepitev aktivnih državljanskih pravic in </w:t>
            </w:r>
            <w:proofErr w:type="spellStart"/>
            <w:r w:rsidRPr="000714F3">
              <w:rPr>
                <w:rFonts w:asciiTheme="minorHAnsi" w:hAnsiTheme="minorHAnsi" w:cstheme="minorHAnsi"/>
                <w:b/>
                <w:bCs/>
                <w:sz w:val="22"/>
                <w:szCs w:val="22"/>
              </w:rPr>
              <w:t>opolnomočenje</w:t>
            </w:r>
            <w:proofErr w:type="spellEnd"/>
            <w:r w:rsidRPr="000714F3">
              <w:rPr>
                <w:rFonts w:asciiTheme="minorHAnsi" w:hAnsiTheme="minorHAnsi" w:cstheme="minorHAnsi"/>
                <w:b/>
                <w:bCs/>
                <w:sz w:val="22"/>
                <w:szCs w:val="22"/>
              </w:rPr>
              <w:t xml:space="preserve"> nevladnih organizacij na tem področju</w:t>
            </w:r>
            <w:bookmarkEnd w:id="5"/>
          </w:p>
        </w:tc>
      </w:tr>
      <w:tr w:rsidR="00C84237" w:rsidRPr="000714F3" w14:paraId="0C9E7C71" w14:textId="77777777" w:rsidTr="00074CCF">
        <w:trPr>
          <w:trHeight w:val="270"/>
        </w:trPr>
        <w:tc>
          <w:tcPr>
            <w:tcW w:w="1711" w:type="dxa"/>
            <w:hideMark/>
          </w:tcPr>
          <w:p w14:paraId="0F7A56BC" w14:textId="77777777" w:rsidR="00C84237" w:rsidRPr="000714F3" w:rsidRDefault="00C84237" w:rsidP="00074CCF">
            <w:pPr>
              <w:pStyle w:val="TableParagraph"/>
              <w:spacing w:before="18" w:line="252" w:lineRule="auto"/>
              <w:ind w:left="0"/>
              <w:rPr>
                <w:rFonts w:asciiTheme="minorHAnsi" w:hAnsiTheme="minorHAnsi" w:cstheme="minorHAnsi"/>
                <w:lang w:eastAsia="en-US"/>
              </w:rPr>
            </w:pPr>
            <w:r w:rsidRPr="000714F3">
              <w:rPr>
                <w:rFonts w:asciiTheme="minorHAnsi" w:hAnsiTheme="minorHAnsi" w:cstheme="minorHAnsi"/>
                <w:lang w:eastAsia="en-US"/>
              </w:rPr>
              <w:t>Status: aktiven</w:t>
            </w:r>
          </w:p>
        </w:tc>
        <w:tc>
          <w:tcPr>
            <w:tcW w:w="3250" w:type="dxa"/>
            <w:hideMark/>
          </w:tcPr>
          <w:p w14:paraId="635E22DE" w14:textId="77777777" w:rsidR="00C84237" w:rsidRPr="000714F3" w:rsidRDefault="00C84237" w:rsidP="00074CCF">
            <w:pPr>
              <w:pStyle w:val="TableParagraph"/>
              <w:spacing w:before="9" w:line="252" w:lineRule="auto"/>
              <w:rPr>
                <w:rFonts w:asciiTheme="minorHAnsi" w:hAnsiTheme="minorHAnsi" w:cstheme="minorHAnsi"/>
                <w:lang w:eastAsia="en-US"/>
              </w:rPr>
            </w:pPr>
            <w:r w:rsidRPr="000714F3">
              <w:rPr>
                <w:rFonts w:asciiTheme="minorHAnsi" w:hAnsiTheme="minorHAnsi" w:cstheme="minorHAnsi"/>
                <w:lang w:eastAsia="en-US"/>
              </w:rPr>
              <w:t xml:space="preserve">Datum objave: </w:t>
            </w:r>
            <w:r w:rsidRPr="000714F3">
              <w:rPr>
                <w:rFonts w:asciiTheme="minorHAnsi" w:hAnsiTheme="minorHAnsi" w:cstheme="minorHAnsi"/>
              </w:rPr>
              <w:t>24.3.2023</w:t>
            </w:r>
          </w:p>
        </w:tc>
        <w:tc>
          <w:tcPr>
            <w:tcW w:w="3955" w:type="dxa"/>
          </w:tcPr>
          <w:p w14:paraId="2D6C7DCF" w14:textId="77777777" w:rsidR="00C84237" w:rsidRPr="000714F3" w:rsidRDefault="00C84237" w:rsidP="00074CCF">
            <w:pPr>
              <w:rPr>
                <w:rFonts w:asciiTheme="minorHAnsi" w:hAnsiTheme="minorHAnsi" w:cstheme="minorHAnsi"/>
                <w:sz w:val="22"/>
                <w:szCs w:val="22"/>
              </w:rPr>
            </w:pPr>
            <w:r w:rsidRPr="000714F3">
              <w:rPr>
                <w:rFonts w:asciiTheme="minorHAnsi" w:hAnsiTheme="minorHAnsi" w:cstheme="minorHAnsi"/>
                <w:sz w:val="22"/>
                <w:szCs w:val="22"/>
              </w:rPr>
              <w:t xml:space="preserve">Rok prijave: </w:t>
            </w:r>
          </w:p>
          <w:p w14:paraId="00BDCE42" w14:textId="261D168A" w:rsidR="00C84237" w:rsidRPr="00C75326" w:rsidRDefault="00C84237" w:rsidP="00074CCF">
            <w:pPr>
              <w:rPr>
                <w:rFonts w:asciiTheme="minorHAnsi" w:hAnsiTheme="minorHAnsi" w:cstheme="minorHAnsi"/>
                <w:sz w:val="22"/>
                <w:szCs w:val="22"/>
              </w:rPr>
            </w:pPr>
            <w:r w:rsidRPr="000714F3">
              <w:rPr>
                <w:rFonts w:asciiTheme="minorHAnsi" w:hAnsiTheme="minorHAnsi" w:cstheme="minorHAnsi"/>
                <w:sz w:val="22"/>
                <w:szCs w:val="22"/>
              </w:rPr>
              <w:t>•</w:t>
            </w:r>
            <w:r>
              <w:rPr>
                <w:rFonts w:asciiTheme="minorHAnsi" w:hAnsiTheme="minorHAnsi" w:cstheme="minorHAnsi"/>
                <w:sz w:val="22"/>
                <w:szCs w:val="22"/>
              </w:rPr>
              <w:t xml:space="preserve"> </w:t>
            </w:r>
            <w:r w:rsidRPr="000714F3">
              <w:rPr>
                <w:rFonts w:asciiTheme="minorHAnsi" w:hAnsiTheme="minorHAnsi" w:cstheme="minorHAnsi"/>
                <w:sz w:val="22"/>
                <w:szCs w:val="22"/>
              </w:rPr>
              <w:t xml:space="preserve">za sklope A, B, C in D </w:t>
            </w:r>
            <w:r w:rsidR="00916C80">
              <w:rPr>
                <w:rFonts w:asciiTheme="minorHAnsi" w:hAnsiTheme="minorHAnsi" w:cstheme="minorHAnsi"/>
                <w:sz w:val="22"/>
                <w:szCs w:val="22"/>
              </w:rPr>
              <w:t>je še</w:t>
            </w:r>
            <w:r w:rsidRPr="000714F3">
              <w:rPr>
                <w:rFonts w:asciiTheme="minorHAnsi" w:hAnsiTheme="minorHAnsi" w:cstheme="minorHAnsi"/>
                <w:sz w:val="22"/>
                <w:szCs w:val="22"/>
              </w:rPr>
              <w:t>:</w:t>
            </w:r>
            <w:r>
              <w:rPr>
                <w:rFonts w:asciiTheme="minorHAnsi" w:hAnsiTheme="minorHAnsi" w:cstheme="minorHAnsi"/>
                <w:sz w:val="22"/>
                <w:szCs w:val="22"/>
              </w:rPr>
              <w:t xml:space="preserve"> </w:t>
            </w:r>
            <w:r w:rsidRPr="00157890">
              <w:rPr>
                <w:rFonts w:asciiTheme="minorHAnsi" w:hAnsiTheme="minorHAnsi" w:cstheme="minorHAnsi"/>
                <w:b/>
                <w:bCs/>
                <w:sz w:val="22"/>
                <w:szCs w:val="22"/>
              </w:rPr>
              <w:t>12. 2. 2025.</w:t>
            </w:r>
          </w:p>
        </w:tc>
      </w:tr>
      <w:tr w:rsidR="00C84237" w:rsidRPr="000714F3" w14:paraId="16BBE39C" w14:textId="77777777" w:rsidTr="00074CCF">
        <w:trPr>
          <w:trHeight w:val="274"/>
        </w:trPr>
        <w:tc>
          <w:tcPr>
            <w:tcW w:w="1711" w:type="dxa"/>
            <w:hideMark/>
          </w:tcPr>
          <w:p w14:paraId="3718B2F3" w14:textId="77777777" w:rsidR="00C84237" w:rsidRPr="000714F3" w:rsidRDefault="00C84237" w:rsidP="00074CCF">
            <w:pPr>
              <w:pStyle w:val="TableParagraph"/>
              <w:spacing w:before="18" w:line="252" w:lineRule="auto"/>
              <w:ind w:left="0"/>
              <w:rPr>
                <w:rFonts w:asciiTheme="minorHAnsi" w:hAnsiTheme="minorHAnsi" w:cstheme="minorHAnsi"/>
                <w:lang w:eastAsia="en-US"/>
              </w:rPr>
            </w:pPr>
            <w:r w:rsidRPr="000714F3">
              <w:rPr>
                <w:rFonts w:asciiTheme="minorHAnsi" w:hAnsiTheme="minorHAnsi" w:cstheme="minorHAnsi"/>
                <w:lang w:eastAsia="en-US"/>
              </w:rPr>
              <w:t>Vir objave:</w:t>
            </w:r>
          </w:p>
        </w:tc>
        <w:tc>
          <w:tcPr>
            <w:tcW w:w="7205" w:type="dxa"/>
            <w:gridSpan w:val="2"/>
          </w:tcPr>
          <w:p w14:paraId="4995E696" w14:textId="77777777" w:rsidR="00C84237" w:rsidRPr="000714F3" w:rsidRDefault="00CD69E0" w:rsidP="00074CCF">
            <w:pPr>
              <w:pStyle w:val="TableParagraph"/>
              <w:spacing w:before="16" w:line="252" w:lineRule="auto"/>
              <w:rPr>
                <w:rFonts w:asciiTheme="minorHAnsi" w:hAnsiTheme="minorHAnsi" w:cstheme="minorHAnsi"/>
                <w:lang w:eastAsia="en-US"/>
              </w:rPr>
            </w:pPr>
            <w:hyperlink r:id="rId37">
              <w:r w:rsidR="00C84237" w:rsidRPr="000714F3">
                <w:rPr>
                  <w:rFonts w:asciiTheme="minorHAnsi" w:hAnsiTheme="minorHAnsi" w:cstheme="minorHAnsi"/>
                  <w:color w:val="0000FF"/>
                  <w:w w:val="95"/>
                  <w:u w:val="single" w:color="0000FF"/>
                </w:rPr>
                <w:t>https://www.gov.si/zbirke/javne-objave/javni-razpis-za-sofinanciranje-projektov-za-krepitev-</w:t>
              </w:r>
            </w:hyperlink>
            <w:r w:rsidR="00C84237" w:rsidRPr="000714F3">
              <w:rPr>
                <w:rFonts w:asciiTheme="minorHAnsi" w:hAnsiTheme="minorHAnsi" w:cstheme="minorHAnsi"/>
                <w:color w:val="0000FF"/>
                <w:spacing w:val="1"/>
                <w:w w:val="95"/>
              </w:rPr>
              <w:t xml:space="preserve"> </w:t>
            </w:r>
            <w:hyperlink r:id="rId38">
              <w:r w:rsidR="00C84237" w:rsidRPr="000714F3">
                <w:rPr>
                  <w:rFonts w:asciiTheme="minorHAnsi" w:hAnsiTheme="minorHAnsi" w:cstheme="minorHAnsi"/>
                  <w:color w:val="0000FF"/>
                  <w:u w:val="single" w:color="0000FF"/>
                </w:rPr>
                <w:t>aktivnih-drzavljanskih-pravic-in-opolnomocenje-nvo-na-tem-podrocju/</w:t>
              </w:r>
            </w:hyperlink>
          </w:p>
        </w:tc>
      </w:tr>
      <w:tr w:rsidR="00C84237" w:rsidRPr="000714F3" w14:paraId="50CB62B5" w14:textId="77777777" w:rsidTr="00074CCF">
        <w:trPr>
          <w:trHeight w:val="274"/>
        </w:trPr>
        <w:tc>
          <w:tcPr>
            <w:tcW w:w="1711" w:type="dxa"/>
            <w:hideMark/>
          </w:tcPr>
          <w:p w14:paraId="4117865A" w14:textId="77777777" w:rsidR="00C84237" w:rsidRPr="000714F3" w:rsidRDefault="00C84237" w:rsidP="00074CCF">
            <w:pPr>
              <w:pStyle w:val="TableParagraph"/>
              <w:spacing w:before="18" w:line="252" w:lineRule="auto"/>
              <w:ind w:left="0"/>
              <w:rPr>
                <w:rFonts w:asciiTheme="minorHAnsi" w:hAnsiTheme="minorHAnsi" w:cstheme="minorHAnsi"/>
                <w:lang w:eastAsia="en-US"/>
              </w:rPr>
            </w:pPr>
            <w:proofErr w:type="spellStart"/>
            <w:r w:rsidRPr="000714F3">
              <w:rPr>
                <w:rFonts w:asciiTheme="minorHAnsi" w:hAnsiTheme="minorHAnsi" w:cstheme="minorHAnsi"/>
                <w:lang w:eastAsia="en-US"/>
              </w:rPr>
              <w:t>Razpisnik</w:t>
            </w:r>
            <w:proofErr w:type="spellEnd"/>
            <w:r w:rsidRPr="000714F3">
              <w:rPr>
                <w:rFonts w:asciiTheme="minorHAnsi" w:hAnsiTheme="minorHAnsi" w:cstheme="minorHAnsi"/>
                <w:lang w:eastAsia="en-US"/>
              </w:rPr>
              <w:t>:</w:t>
            </w:r>
          </w:p>
        </w:tc>
        <w:tc>
          <w:tcPr>
            <w:tcW w:w="7205" w:type="dxa"/>
            <w:gridSpan w:val="2"/>
          </w:tcPr>
          <w:p w14:paraId="3E8A0AC1" w14:textId="77777777" w:rsidR="00C84237" w:rsidRPr="000714F3" w:rsidRDefault="00C84237" w:rsidP="00074CCF">
            <w:pPr>
              <w:pStyle w:val="TableParagraph"/>
              <w:spacing w:before="12" w:line="252" w:lineRule="auto"/>
              <w:rPr>
                <w:rFonts w:asciiTheme="minorHAnsi" w:hAnsiTheme="minorHAnsi" w:cstheme="minorHAnsi"/>
                <w:lang w:eastAsia="en-US"/>
              </w:rPr>
            </w:pPr>
            <w:r w:rsidRPr="000714F3">
              <w:rPr>
                <w:rFonts w:asciiTheme="minorHAnsi" w:hAnsiTheme="minorHAnsi" w:cstheme="minorHAnsi"/>
              </w:rPr>
              <w:t>Ministrstvo</w:t>
            </w:r>
            <w:r w:rsidRPr="000714F3">
              <w:rPr>
                <w:rFonts w:asciiTheme="minorHAnsi" w:hAnsiTheme="minorHAnsi" w:cstheme="minorHAnsi"/>
                <w:spacing w:val="-2"/>
              </w:rPr>
              <w:t xml:space="preserve"> </w:t>
            </w:r>
            <w:r w:rsidRPr="000714F3">
              <w:rPr>
                <w:rFonts w:asciiTheme="minorHAnsi" w:hAnsiTheme="minorHAnsi" w:cstheme="minorHAnsi"/>
              </w:rPr>
              <w:t>za</w:t>
            </w:r>
            <w:r w:rsidRPr="000714F3">
              <w:rPr>
                <w:rFonts w:asciiTheme="minorHAnsi" w:hAnsiTheme="minorHAnsi" w:cstheme="minorHAnsi"/>
                <w:spacing w:val="-3"/>
              </w:rPr>
              <w:t xml:space="preserve"> </w:t>
            </w:r>
            <w:r w:rsidRPr="000714F3">
              <w:rPr>
                <w:rFonts w:asciiTheme="minorHAnsi" w:hAnsiTheme="minorHAnsi" w:cstheme="minorHAnsi"/>
              </w:rPr>
              <w:t>javno</w:t>
            </w:r>
            <w:r w:rsidRPr="000714F3">
              <w:rPr>
                <w:rFonts w:asciiTheme="minorHAnsi" w:hAnsiTheme="minorHAnsi" w:cstheme="minorHAnsi"/>
                <w:spacing w:val="-2"/>
              </w:rPr>
              <w:t xml:space="preserve"> </w:t>
            </w:r>
            <w:r w:rsidRPr="000714F3">
              <w:rPr>
                <w:rFonts w:asciiTheme="minorHAnsi" w:hAnsiTheme="minorHAnsi" w:cstheme="minorHAnsi"/>
              </w:rPr>
              <w:t>upravo</w:t>
            </w:r>
          </w:p>
        </w:tc>
      </w:tr>
      <w:tr w:rsidR="00C84237" w:rsidRPr="000714F3" w14:paraId="2A2AF969" w14:textId="77777777" w:rsidTr="00074CCF">
        <w:trPr>
          <w:trHeight w:val="729"/>
        </w:trPr>
        <w:tc>
          <w:tcPr>
            <w:tcW w:w="1711" w:type="dxa"/>
            <w:hideMark/>
          </w:tcPr>
          <w:p w14:paraId="2596965E" w14:textId="77777777" w:rsidR="00C84237" w:rsidRPr="000714F3" w:rsidRDefault="00C84237" w:rsidP="00074CCF">
            <w:pPr>
              <w:pStyle w:val="TableParagraph"/>
              <w:spacing w:before="18" w:line="252" w:lineRule="auto"/>
              <w:ind w:left="0" w:right="101"/>
              <w:rPr>
                <w:rFonts w:asciiTheme="minorHAnsi" w:hAnsiTheme="minorHAnsi" w:cstheme="minorHAnsi"/>
                <w:lang w:eastAsia="en-US"/>
              </w:rPr>
            </w:pPr>
            <w:r w:rsidRPr="000714F3">
              <w:rPr>
                <w:rFonts w:asciiTheme="minorHAnsi" w:hAnsiTheme="minorHAnsi" w:cstheme="minorHAnsi"/>
                <w:lang w:eastAsia="en-US"/>
              </w:rPr>
              <w:t xml:space="preserve">Kratek </w:t>
            </w:r>
            <w:r w:rsidRPr="000714F3">
              <w:rPr>
                <w:rFonts w:asciiTheme="minorHAnsi" w:hAnsiTheme="minorHAnsi" w:cstheme="minorHAnsi"/>
                <w:spacing w:val="-5"/>
                <w:lang w:eastAsia="en-US"/>
              </w:rPr>
              <w:t xml:space="preserve">opis </w:t>
            </w:r>
            <w:r w:rsidRPr="000714F3">
              <w:rPr>
                <w:rFonts w:asciiTheme="minorHAnsi" w:hAnsiTheme="minorHAnsi" w:cstheme="minorHAnsi"/>
                <w:lang w:eastAsia="en-US"/>
              </w:rPr>
              <w:t>predmeta razpisa:</w:t>
            </w:r>
          </w:p>
        </w:tc>
        <w:tc>
          <w:tcPr>
            <w:tcW w:w="7205" w:type="dxa"/>
            <w:gridSpan w:val="2"/>
          </w:tcPr>
          <w:p w14:paraId="0A9AF52D" w14:textId="52E9FDF9" w:rsidR="00C84237" w:rsidRPr="000714F3" w:rsidRDefault="00C84237" w:rsidP="00671D1C">
            <w:pPr>
              <w:ind w:left="137"/>
              <w:rPr>
                <w:rFonts w:asciiTheme="minorHAnsi" w:hAnsiTheme="minorHAnsi" w:cstheme="minorHAnsi"/>
                <w:sz w:val="22"/>
                <w:szCs w:val="22"/>
              </w:rPr>
            </w:pPr>
            <w:r w:rsidRPr="000714F3">
              <w:rPr>
                <w:rFonts w:asciiTheme="minorHAnsi" w:hAnsiTheme="minorHAnsi" w:cstheme="minorHAnsi"/>
                <w:sz w:val="22"/>
                <w:szCs w:val="22"/>
              </w:rPr>
              <w:t>Javni razpis je usmerjen v sofinanciranje projektov in programov nevladnih organizacij, ki bodo spodbudili udeležbo ljudi v posvetovalnih procesih in procesih soodločanja, krepili kompetence zaposlenih in prostovoljcev v nevladnih organizacijah na področju zagovorništva in okrepili družbeni prispevek nevladnih organizacij na področjih demokratičnega delovanja, dobrega upravljanja, transparentnosti in nadzora oblasti ter aktivnega državljanstva.</w:t>
            </w:r>
            <w:r w:rsidR="00671D1C">
              <w:rPr>
                <w:rFonts w:asciiTheme="minorHAnsi" w:hAnsiTheme="minorHAnsi" w:cstheme="minorHAnsi"/>
                <w:sz w:val="22"/>
                <w:szCs w:val="22"/>
              </w:rPr>
              <w:t xml:space="preserve"> </w:t>
            </w:r>
            <w:r w:rsidRPr="000714F3">
              <w:rPr>
                <w:rFonts w:asciiTheme="minorHAnsi" w:hAnsiTheme="minorHAnsi" w:cstheme="minorHAnsi"/>
                <w:sz w:val="22"/>
                <w:szCs w:val="22"/>
              </w:rPr>
              <w:t>Javni razpis je razdeljen na več SKLOPOV:</w:t>
            </w:r>
          </w:p>
          <w:p w14:paraId="75BC7511" w14:textId="77777777" w:rsidR="00C84237" w:rsidRPr="000714F3" w:rsidRDefault="00C84237" w:rsidP="00074CCF">
            <w:pPr>
              <w:ind w:left="137"/>
              <w:rPr>
                <w:rFonts w:asciiTheme="minorHAnsi" w:hAnsiTheme="minorHAnsi" w:cstheme="minorHAnsi"/>
                <w:sz w:val="22"/>
                <w:szCs w:val="22"/>
              </w:rPr>
            </w:pPr>
            <w:r w:rsidRPr="000714F3">
              <w:rPr>
                <w:rFonts w:asciiTheme="minorHAnsi" w:hAnsiTheme="minorHAnsi" w:cstheme="minorHAnsi"/>
                <w:b/>
                <w:bCs/>
                <w:sz w:val="22"/>
                <w:szCs w:val="22"/>
              </w:rPr>
              <w:t>SKLOP A:</w:t>
            </w:r>
            <w:r w:rsidRPr="000714F3">
              <w:rPr>
                <w:rFonts w:asciiTheme="minorHAnsi" w:hAnsiTheme="minorHAnsi" w:cstheme="minorHAnsi"/>
                <w:sz w:val="22"/>
                <w:szCs w:val="22"/>
              </w:rPr>
              <w:t xml:space="preserve"> Sofinanciranje pilotnih projektov spodbujanja udeležbe državljanov in občanov v procese priprave predpisov na lokalni (A1) ali nacionalni ravni (A2) (najvišji možni zaprošeni znesek za sofinanciranje izvedbe lokalnih (A1) posvetovalnih eksperimentov/procesov znaša</w:t>
            </w:r>
          </w:p>
          <w:p w14:paraId="59E41671" w14:textId="77777777" w:rsidR="00C84237" w:rsidRPr="000714F3" w:rsidRDefault="00C84237" w:rsidP="00074CCF">
            <w:pPr>
              <w:ind w:left="137"/>
              <w:rPr>
                <w:rFonts w:asciiTheme="minorHAnsi" w:hAnsiTheme="minorHAnsi" w:cstheme="minorHAnsi"/>
                <w:sz w:val="22"/>
                <w:szCs w:val="22"/>
              </w:rPr>
            </w:pPr>
            <w:r w:rsidRPr="000714F3">
              <w:rPr>
                <w:rFonts w:asciiTheme="minorHAnsi" w:hAnsiTheme="minorHAnsi" w:cstheme="minorHAnsi"/>
                <w:sz w:val="22"/>
                <w:szCs w:val="22"/>
              </w:rPr>
              <w:t>45.000,00 EUR, najvišji možni zaprošeni znesek za sofinanciranje izvedbe nacionalnih (A2) posvetovalnih eksperimentov/procesov znaša 112.000,00 EUR)</w:t>
            </w:r>
          </w:p>
          <w:p w14:paraId="1E3DE444" w14:textId="77777777" w:rsidR="00C84237" w:rsidRPr="000714F3" w:rsidRDefault="00C84237" w:rsidP="00074CCF">
            <w:pPr>
              <w:ind w:left="137"/>
              <w:rPr>
                <w:rFonts w:asciiTheme="minorHAnsi" w:hAnsiTheme="minorHAnsi" w:cstheme="minorHAnsi"/>
                <w:sz w:val="22"/>
                <w:szCs w:val="22"/>
              </w:rPr>
            </w:pPr>
            <w:r w:rsidRPr="000714F3">
              <w:rPr>
                <w:rFonts w:asciiTheme="minorHAnsi" w:hAnsiTheme="minorHAnsi" w:cstheme="minorHAnsi"/>
                <w:b/>
                <w:bCs/>
                <w:sz w:val="22"/>
                <w:szCs w:val="22"/>
              </w:rPr>
              <w:t>SKLOP B:</w:t>
            </w:r>
            <w:r w:rsidRPr="000714F3">
              <w:rPr>
                <w:rFonts w:asciiTheme="minorHAnsi" w:hAnsiTheme="minorHAnsi" w:cstheme="minorHAnsi"/>
                <w:sz w:val="22"/>
                <w:szCs w:val="22"/>
              </w:rPr>
              <w:t xml:space="preserve"> Sofinanciranje razvoja, nadgradnje in razširjanja digitalnih rešitev za krepitev demokracije (najvišji možni zaprošeni znesek za sofinanciranje razvoja, nadgradnje in razširjanja digitalnih rešitev znaša 45.000,00 EUR)</w:t>
            </w:r>
          </w:p>
          <w:p w14:paraId="476AB7CE" w14:textId="77777777" w:rsidR="00C84237" w:rsidRPr="000714F3" w:rsidRDefault="00C84237" w:rsidP="00074CCF">
            <w:pPr>
              <w:ind w:left="137"/>
              <w:rPr>
                <w:rFonts w:asciiTheme="minorHAnsi" w:hAnsiTheme="minorHAnsi" w:cstheme="minorHAnsi"/>
                <w:sz w:val="22"/>
                <w:szCs w:val="22"/>
              </w:rPr>
            </w:pPr>
            <w:r w:rsidRPr="000714F3">
              <w:rPr>
                <w:rFonts w:asciiTheme="minorHAnsi" w:hAnsiTheme="minorHAnsi" w:cstheme="minorHAnsi"/>
                <w:sz w:val="22"/>
                <w:szCs w:val="22"/>
              </w:rPr>
              <w:t>SKLOP C: Sofinanciranje vključevanja zaposlenih in prostovoljcev v usposabljanja za krepitev zagovorniške vloge nevladnih organizacij (najvišji možni zaprošeni znesek za sofinanciranje vključevanja zaposlenih in prostovoljcev, ki delujejo v nevladnih organizacijah v usposabljanja znaša 20.000,00 EUR)</w:t>
            </w:r>
          </w:p>
          <w:p w14:paraId="641A2F07" w14:textId="77777777" w:rsidR="00C84237" w:rsidRPr="000714F3" w:rsidRDefault="00C84237" w:rsidP="00074CCF">
            <w:pPr>
              <w:ind w:left="137"/>
              <w:rPr>
                <w:rFonts w:asciiTheme="minorHAnsi" w:hAnsiTheme="minorHAnsi" w:cstheme="minorHAnsi"/>
                <w:sz w:val="22"/>
                <w:szCs w:val="22"/>
              </w:rPr>
            </w:pPr>
            <w:r w:rsidRPr="000714F3">
              <w:rPr>
                <w:rFonts w:asciiTheme="minorHAnsi" w:hAnsiTheme="minorHAnsi" w:cstheme="minorHAnsi"/>
                <w:b/>
                <w:bCs/>
                <w:sz w:val="22"/>
                <w:szCs w:val="22"/>
              </w:rPr>
              <w:t>SKLOP D:</w:t>
            </w:r>
            <w:r w:rsidRPr="000714F3">
              <w:rPr>
                <w:rFonts w:asciiTheme="minorHAnsi" w:hAnsiTheme="minorHAnsi" w:cstheme="minorHAnsi"/>
                <w:sz w:val="22"/>
                <w:szCs w:val="22"/>
              </w:rPr>
              <w:t xml:space="preserve"> Sofinanciranje celovitih projektov nevladnih organizacij za krepitev aktivnih državljanskih pravic in </w:t>
            </w:r>
            <w:proofErr w:type="spellStart"/>
            <w:r w:rsidRPr="000714F3">
              <w:rPr>
                <w:rFonts w:asciiTheme="minorHAnsi" w:hAnsiTheme="minorHAnsi" w:cstheme="minorHAnsi"/>
                <w:sz w:val="22"/>
                <w:szCs w:val="22"/>
              </w:rPr>
              <w:t>opolnomočenje</w:t>
            </w:r>
            <w:proofErr w:type="spellEnd"/>
            <w:r w:rsidRPr="000714F3">
              <w:rPr>
                <w:rFonts w:asciiTheme="minorHAnsi" w:hAnsiTheme="minorHAnsi" w:cstheme="minorHAnsi"/>
                <w:sz w:val="22"/>
                <w:szCs w:val="22"/>
              </w:rPr>
              <w:t xml:space="preserve"> nevladnih organizacij na lokalni (D1) ali nacionalni ravni (D2) (najvišji možni zaprošeni znesek za sofinanciranje celovitih projektov na lokalni ravni (D1) znaša 110.000,00 EUR, najvišji možni </w:t>
            </w:r>
            <w:r w:rsidRPr="000714F3">
              <w:rPr>
                <w:rFonts w:asciiTheme="minorHAnsi" w:hAnsiTheme="minorHAnsi" w:cstheme="minorHAnsi"/>
                <w:sz w:val="22"/>
                <w:szCs w:val="22"/>
              </w:rPr>
              <w:lastRenderedPageBreak/>
              <w:t>zaprošeni znesek za sofinanciranje celovitih projektov na nacionalni ravni (D2) znaša 177.000,00 EUR)</w:t>
            </w:r>
          </w:p>
          <w:p w14:paraId="5B8B0D89" w14:textId="77777777" w:rsidR="00C84237" w:rsidRPr="000714F3" w:rsidRDefault="00C84237" w:rsidP="00074CCF">
            <w:pPr>
              <w:ind w:left="137"/>
              <w:rPr>
                <w:rFonts w:asciiTheme="minorHAnsi" w:hAnsiTheme="minorHAnsi" w:cstheme="minorHAnsi"/>
                <w:sz w:val="22"/>
                <w:szCs w:val="22"/>
              </w:rPr>
            </w:pPr>
            <w:r w:rsidRPr="000714F3">
              <w:rPr>
                <w:rFonts w:asciiTheme="minorHAnsi" w:hAnsiTheme="minorHAnsi" w:cstheme="minorHAnsi"/>
                <w:b/>
                <w:bCs/>
                <w:sz w:val="22"/>
                <w:szCs w:val="22"/>
              </w:rPr>
              <w:t>SKLOP E:</w:t>
            </w:r>
            <w:r w:rsidRPr="000714F3">
              <w:rPr>
                <w:rFonts w:asciiTheme="minorHAnsi" w:hAnsiTheme="minorHAnsi" w:cstheme="minorHAnsi"/>
                <w:sz w:val="22"/>
                <w:szCs w:val="22"/>
              </w:rPr>
              <w:t xml:space="preserve"> Financiranje programov nevladnih organizacij za razvoj demokracije, krepitev dobrega upravljanja, transparentnosti oblasti ter spodbujanje aktivnega državljanstva (E1, E2) (najvišji možni zaprošeni znesek za sofinanciranje programov manj oziroma srednje razvitih nevladnih organizacij   (E1)   znaša   180.000,00   EUR,   najvišji   možni   zaprošeni   znesek   za</w:t>
            </w:r>
          </w:p>
          <w:p w14:paraId="0093337D" w14:textId="77777777" w:rsidR="00C84237" w:rsidRPr="00352874" w:rsidRDefault="00C84237" w:rsidP="00074CCF">
            <w:pPr>
              <w:ind w:left="137"/>
              <w:rPr>
                <w:rFonts w:asciiTheme="minorHAnsi" w:hAnsiTheme="minorHAnsi" w:cstheme="minorHAnsi"/>
                <w:sz w:val="22"/>
                <w:szCs w:val="22"/>
              </w:rPr>
            </w:pPr>
            <w:r w:rsidRPr="000714F3">
              <w:rPr>
                <w:rFonts w:asciiTheme="minorHAnsi" w:hAnsiTheme="minorHAnsi" w:cstheme="minorHAnsi"/>
                <w:sz w:val="22"/>
                <w:szCs w:val="22"/>
              </w:rPr>
              <w:t>sofinanciranje programov dobro razvitih nevladnih organizacij (E2) znaša 300.000,00 EUR).</w:t>
            </w:r>
          </w:p>
        </w:tc>
      </w:tr>
      <w:tr w:rsidR="00C84237" w:rsidRPr="000714F3" w14:paraId="23F256AD" w14:textId="77777777" w:rsidTr="00074CCF">
        <w:trPr>
          <w:trHeight w:val="707"/>
        </w:trPr>
        <w:tc>
          <w:tcPr>
            <w:tcW w:w="1711" w:type="dxa"/>
            <w:hideMark/>
          </w:tcPr>
          <w:p w14:paraId="4DAEF10F" w14:textId="77777777" w:rsidR="00C84237" w:rsidRPr="000714F3" w:rsidRDefault="00C84237" w:rsidP="00074CCF">
            <w:pPr>
              <w:pStyle w:val="TableParagraph"/>
              <w:spacing w:before="18" w:line="230" w:lineRule="atLeast"/>
              <w:ind w:left="0" w:right="274"/>
              <w:rPr>
                <w:rFonts w:asciiTheme="minorHAnsi" w:hAnsiTheme="minorHAnsi" w:cstheme="minorHAnsi"/>
                <w:lang w:eastAsia="en-US"/>
              </w:rPr>
            </w:pPr>
            <w:r w:rsidRPr="000714F3">
              <w:rPr>
                <w:rFonts w:asciiTheme="minorHAnsi" w:hAnsiTheme="minorHAnsi" w:cstheme="minorHAnsi"/>
                <w:lang w:eastAsia="en-US"/>
              </w:rPr>
              <w:lastRenderedPageBreak/>
              <w:t>Višina razpoložljivih sredstev:</w:t>
            </w:r>
          </w:p>
        </w:tc>
        <w:tc>
          <w:tcPr>
            <w:tcW w:w="7205" w:type="dxa"/>
            <w:gridSpan w:val="2"/>
          </w:tcPr>
          <w:p w14:paraId="4B62AF77" w14:textId="77777777" w:rsidR="00C84237" w:rsidRPr="000714F3" w:rsidRDefault="00C84237" w:rsidP="00074CCF">
            <w:pPr>
              <w:pStyle w:val="TableParagraph"/>
              <w:spacing w:before="11" w:line="252" w:lineRule="auto"/>
              <w:rPr>
                <w:rFonts w:asciiTheme="minorHAnsi" w:hAnsiTheme="minorHAnsi" w:cstheme="minorHAnsi"/>
                <w:lang w:eastAsia="en-US"/>
              </w:rPr>
            </w:pPr>
            <w:r w:rsidRPr="000714F3">
              <w:rPr>
                <w:rFonts w:asciiTheme="minorHAnsi" w:hAnsiTheme="minorHAnsi" w:cstheme="minorHAnsi"/>
              </w:rPr>
              <w:t>Okvirna</w:t>
            </w:r>
            <w:r w:rsidRPr="000714F3">
              <w:rPr>
                <w:rFonts w:asciiTheme="minorHAnsi" w:hAnsiTheme="minorHAnsi" w:cstheme="minorHAnsi"/>
                <w:spacing w:val="37"/>
              </w:rPr>
              <w:t xml:space="preserve"> </w:t>
            </w:r>
            <w:r w:rsidRPr="000714F3">
              <w:rPr>
                <w:rFonts w:asciiTheme="minorHAnsi" w:hAnsiTheme="minorHAnsi" w:cstheme="minorHAnsi"/>
              </w:rPr>
              <w:t>višina</w:t>
            </w:r>
            <w:r w:rsidRPr="000714F3">
              <w:rPr>
                <w:rFonts w:asciiTheme="minorHAnsi" w:hAnsiTheme="minorHAnsi" w:cstheme="minorHAnsi"/>
                <w:spacing w:val="36"/>
              </w:rPr>
              <w:t xml:space="preserve"> </w:t>
            </w:r>
            <w:r w:rsidRPr="000714F3">
              <w:rPr>
                <w:rFonts w:asciiTheme="minorHAnsi" w:hAnsiTheme="minorHAnsi" w:cstheme="minorHAnsi"/>
              </w:rPr>
              <w:t>sredstev,</w:t>
            </w:r>
            <w:r w:rsidRPr="000714F3">
              <w:rPr>
                <w:rFonts w:asciiTheme="minorHAnsi" w:hAnsiTheme="minorHAnsi" w:cstheme="minorHAnsi"/>
                <w:spacing w:val="34"/>
              </w:rPr>
              <w:t xml:space="preserve"> </w:t>
            </w:r>
            <w:r w:rsidRPr="000714F3">
              <w:rPr>
                <w:rFonts w:asciiTheme="minorHAnsi" w:hAnsiTheme="minorHAnsi" w:cstheme="minorHAnsi"/>
              </w:rPr>
              <w:t>ki</w:t>
            </w:r>
            <w:r w:rsidRPr="000714F3">
              <w:rPr>
                <w:rFonts w:asciiTheme="minorHAnsi" w:hAnsiTheme="minorHAnsi" w:cstheme="minorHAnsi"/>
                <w:spacing w:val="34"/>
              </w:rPr>
              <w:t xml:space="preserve"> </w:t>
            </w:r>
            <w:r w:rsidRPr="000714F3">
              <w:rPr>
                <w:rFonts w:asciiTheme="minorHAnsi" w:hAnsiTheme="minorHAnsi" w:cstheme="minorHAnsi"/>
              </w:rPr>
              <w:t>so</w:t>
            </w:r>
            <w:r w:rsidRPr="000714F3">
              <w:rPr>
                <w:rFonts w:asciiTheme="minorHAnsi" w:hAnsiTheme="minorHAnsi" w:cstheme="minorHAnsi"/>
                <w:spacing w:val="35"/>
              </w:rPr>
              <w:t xml:space="preserve"> </w:t>
            </w:r>
            <w:r w:rsidRPr="000714F3">
              <w:rPr>
                <w:rFonts w:asciiTheme="minorHAnsi" w:hAnsiTheme="minorHAnsi" w:cstheme="minorHAnsi"/>
              </w:rPr>
              <w:t>na</w:t>
            </w:r>
            <w:r w:rsidRPr="000714F3">
              <w:rPr>
                <w:rFonts w:asciiTheme="minorHAnsi" w:hAnsiTheme="minorHAnsi" w:cstheme="minorHAnsi"/>
                <w:spacing w:val="34"/>
              </w:rPr>
              <w:t xml:space="preserve"> </w:t>
            </w:r>
            <w:r w:rsidRPr="000714F3">
              <w:rPr>
                <w:rFonts w:asciiTheme="minorHAnsi" w:hAnsiTheme="minorHAnsi" w:cstheme="minorHAnsi"/>
              </w:rPr>
              <w:t>razpolago</w:t>
            </w:r>
            <w:r w:rsidRPr="000714F3">
              <w:rPr>
                <w:rFonts w:asciiTheme="minorHAnsi" w:hAnsiTheme="minorHAnsi" w:cstheme="minorHAnsi"/>
                <w:spacing w:val="36"/>
              </w:rPr>
              <w:t xml:space="preserve"> </w:t>
            </w:r>
            <w:r w:rsidRPr="000714F3">
              <w:rPr>
                <w:rFonts w:asciiTheme="minorHAnsi" w:hAnsiTheme="minorHAnsi" w:cstheme="minorHAnsi"/>
              </w:rPr>
              <w:t>za</w:t>
            </w:r>
            <w:r w:rsidRPr="000714F3">
              <w:rPr>
                <w:rFonts w:asciiTheme="minorHAnsi" w:hAnsiTheme="minorHAnsi" w:cstheme="minorHAnsi"/>
                <w:spacing w:val="34"/>
              </w:rPr>
              <w:t xml:space="preserve"> </w:t>
            </w:r>
            <w:r w:rsidRPr="000714F3">
              <w:rPr>
                <w:rFonts w:asciiTheme="minorHAnsi" w:hAnsiTheme="minorHAnsi" w:cstheme="minorHAnsi"/>
              </w:rPr>
              <w:t>dodelitev</w:t>
            </w:r>
            <w:r w:rsidRPr="000714F3">
              <w:rPr>
                <w:rFonts w:asciiTheme="minorHAnsi" w:hAnsiTheme="minorHAnsi" w:cstheme="minorHAnsi"/>
                <w:spacing w:val="35"/>
              </w:rPr>
              <w:t xml:space="preserve"> </w:t>
            </w:r>
            <w:r w:rsidRPr="000714F3">
              <w:rPr>
                <w:rFonts w:asciiTheme="minorHAnsi" w:hAnsiTheme="minorHAnsi" w:cstheme="minorHAnsi"/>
              </w:rPr>
              <w:t>na</w:t>
            </w:r>
            <w:r w:rsidRPr="000714F3">
              <w:rPr>
                <w:rFonts w:asciiTheme="minorHAnsi" w:hAnsiTheme="minorHAnsi" w:cstheme="minorHAnsi"/>
                <w:spacing w:val="34"/>
              </w:rPr>
              <w:t xml:space="preserve"> </w:t>
            </w:r>
            <w:r w:rsidRPr="000714F3">
              <w:rPr>
                <w:rFonts w:asciiTheme="minorHAnsi" w:hAnsiTheme="minorHAnsi" w:cstheme="minorHAnsi"/>
              </w:rPr>
              <w:t>predmetnem</w:t>
            </w:r>
            <w:r w:rsidRPr="000714F3">
              <w:rPr>
                <w:rFonts w:asciiTheme="minorHAnsi" w:hAnsiTheme="minorHAnsi" w:cstheme="minorHAnsi"/>
                <w:spacing w:val="32"/>
              </w:rPr>
              <w:t xml:space="preserve"> </w:t>
            </w:r>
            <w:r w:rsidRPr="000714F3">
              <w:rPr>
                <w:rFonts w:asciiTheme="minorHAnsi" w:hAnsiTheme="minorHAnsi" w:cstheme="minorHAnsi"/>
              </w:rPr>
              <w:t>javnem</w:t>
            </w:r>
            <w:r w:rsidRPr="000714F3">
              <w:rPr>
                <w:rFonts w:asciiTheme="minorHAnsi" w:hAnsiTheme="minorHAnsi" w:cstheme="minorHAnsi"/>
                <w:spacing w:val="32"/>
              </w:rPr>
              <w:t xml:space="preserve"> </w:t>
            </w:r>
            <w:r w:rsidRPr="000714F3">
              <w:rPr>
                <w:rFonts w:asciiTheme="minorHAnsi" w:hAnsiTheme="minorHAnsi" w:cstheme="minorHAnsi"/>
              </w:rPr>
              <w:t>razpisu</w:t>
            </w:r>
            <w:r w:rsidRPr="000714F3">
              <w:rPr>
                <w:rFonts w:asciiTheme="minorHAnsi" w:hAnsiTheme="minorHAnsi" w:cstheme="minorHAnsi"/>
                <w:spacing w:val="34"/>
              </w:rPr>
              <w:t xml:space="preserve"> </w:t>
            </w:r>
            <w:r w:rsidRPr="000714F3">
              <w:rPr>
                <w:rFonts w:asciiTheme="minorHAnsi" w:hAnsiTheme="minorHAnsi" w:cstheme="minorHAnsi"/>
              </w:rPr>
              <w:t>znaša</w:t>
            </w:r>
            <w:r w:rsidRPr="000714F3">
              <w:rPr>
                <w:rFonts w:asciiTheme="minorHAnsi" w:hAnsiTheme="minorHAnsi" w:cstheme="minorHAnsi"/>
                <w:spacing w:val="-47"/>
              </w:rPr>
              <w:t xml:space="preserve"> </w:t>
            </w:r>
            <w:r w:rsidRPr="000714F3">
              <w:rPr>
                <w:rFonts w:asciiTheme="minorHAnsi" w:hAnsiTheme="minorHAnsi" w:cstheme="minorHAnsi"/>
              </w:rPr>
              <w:t>10.645.000,00 EUR.</w:t>
            </w:r>
          </w:p>
        </w:tc>
      </w:tr>
      <w:tr w:rsidR="00C84237" w:rsidRPr="000714F3" w14:paraId="2556BDB7" w14:textId="77777777" w:rsidTr="00074CCF">
        <w:trPr>
          <w:trHeight w:val="60"/>
        </w:trPr>
        <w:tc>
          <w:tcPr>
            <w:tcW w:w="1711" w:type="dxa"/>
            <w:hideMark/>
          </w:tcPr>
          <w:p w14:paraId="22F3FAA6" w14:textId="77777777" w:rsidR="00C84237" w:rsidRPr="000714F3" w:rsidRDefault="00C84237" w:rsidP="00074CCF">
            <w:pPr>
              <w:pStyle w:val="TableParagraph"/>
              <w:spacing w:before="18" w:line="252" w:lineRule="auto"/>
              <w:ind w:left="0" w:right="196"/>
              <w:rPr>
                <w:rFonts w:asciiTheme="minorHAnsi" w:hAnsiTheme="minorHAnsi" w:cstheme="minorHAnsi"/>
                <w:lang w:eastAsia="en-US"/>
              </w:rPr>
            </w:pPr>
            <w:r w:rsidRPr="000714F3">
              <w:rPr>
                <w:rFonts w:asciiTheme="minorHAnsi" w:hAnsiTheme="minorHAnsi" w:cstheme="minorHAnsi"/>
                <w:lang w:eastAsia="en-US"/>
              </w:rPr>
              <w:t>Ciljne skupine oz. potencialni upravičenci:</w:t>
            </w:r>
          </w:p>
        </w:tc>
        <w:tc>
          <w:tcPr>
            <w:tcW w:w="7205" w:type="dxa"/>
            <w:gridSpan w:val="2"/>
          </w:tcPr>
          <w:p w14:paraId="04E376F1" w14:textId="77777777" w:rsidR="00C84237" w:rsidRPr="000714F3" w:rsidRDefault="00C84237" w:rsidP="00074CCF">
            <w:pPr>
              <w:pStyle w:val="TableParagraph"/>
              <w:spacing w:before="2" w:line="252" w:lineRule="auto"/>
              <w:rPr>
                <w:rFonts w:asciiTheme="minorHAnsi" w:hAnsiTheme="minorHAnsi" w:cstheme="minorHAnsi"/>
                <w:lang w:eastAsia="en-US"/>
              </w:rPr>
            </w:pPr>
            <w:r w:rsidRPr="000714F3">
              <w:rPr>
                <w:rFonts w:asciiTheme="minorHAnsi" w:hAnsiTheme="minorHAnsi" w:cstheme="minorHAnsi"/>
              </w:rPr>
              <w:t>Na razpis se lahko prijavijo nevladne organizacije, ki izpolnjuje pogoje določene v 2. členu Zakona</w:t>
            </w:r>
            <w:r w:rsidRPr="000714F3">
              <w:rPr>
                <w:rFonts w:asciiTheme="minorHAnsi" w:hAnsiTheme="minorHAnsi" w:cstheme="minorHAnsi"/>
                <w:spacing w:val="-47"/>
              </w:rPr>
              <w:t xml:space="preserve"> </w:t>
            </w:r>
            <w:r w:rsidRPr="000714F3">
              <w:rPr>
                <w:rFonts w:asciiTheme="minorHAnsi" w:hAnsiTheme="minorHAnsi" w:cstheme="minorHAnsi"/>
              </w:rPr>
              <w:t>o nevladnih organizacijah (Uradni list</w:t>
            </w:r>
            <w:r w:rsidRPr="000714F3">
              <w:rPr>
                <w:rFonts w:asciiTheme="minorHAnsi" w:hAnsiTheme="minorHAnsi" w:cstheme="minorHAnsi"/>
                <w:spacing w:val="1"/>
              </w:rPr>
              <w:t xml:space="preserve"> </w:t>
            </w:r>
            <w:r w:rsidRPr="000714F3">
              <w:rPr>
                <w:rFonts w:asciiTheme="minorHAnsi" w:hAnsiTheme="minorHAnsi" w:cstheme="minorHAnsi"/>
              </w:rPr>
              <w:t>RS, št. 21 /18). Podrobnejše pogoje najdete v razpisni</w:t>
            </w:r>
            <w:r w:rsidRPr="000714F3">
              <w:rPr>
                <w:rFonts w:asciiTheme="minorHAnsi" w:hAnsiTheme="minorHAnsi" w:cstheme="minorHAnsi"/>
                <w:spacing w:val="1"/>
              </w:rPr>
              <w:t xml:space="preserve"> </w:t>
            </w:r>
            <w:r w:rsidRPr="000714F3">
              <w:rPr>
                <w:rFonts w:asciiTheme="minorHAnsi" w:hAnsiTheme="minorHAnsi" w:cstheme="minorHAnsi"/>
              </w:rPr>
              <w:t>dokumentaciji - pogoji za kandidiranje na javnem razpisu in zahteve glede projektnega partnerstva</w:t>
            </w:r>
            <w:r w:rsidRPr="000714F3">
              <w:rPr>
                <w:rFonts w:asciiTheme="minorHAnsi" w:hAnsiTheme="minorHAnsi" w:cstheme="minorHAnsi"/>
                <w:spacing w:val="1"/>
              </w:rPr>
              <w:t xml:space="preserve"> </w:t>
            </w:r>
            <w:r w:rsidRPr="000714F3">
              <w:rPr>
                <w:rFonts w:asciiTheme="minorHAnsi" w:hAnsiTheme="minorHAnsi" w:cstheme="minorHAnsi"/>
              </w:rPr>
              <w:t>se</w:t>
            </w:r>
            <w:r w:rsidRPr="000714F3">
              <w:rPr>
                <w:rFonts w:asciiTheme="minorHAnsi" w:hAnsiTheme="minorHAnsi" w:cstheme="minorHAnsi"/>
                <w:spacing w:val="2"/>
              </w:rPr>
              <w:t xml:space="preserve"> </w:t>
            </w:r>
            <w:r w:rsidRPr="000714F3">
              <w:rPr>
                <w:rFonts w:asciiTheme="minorHAnsi" w:hAnsiTheme="minorHAnsi" w:cstheme="minorHAnsi"/>
              </w:rPr>
              <w:t>med</w:t>
            </w:r>
            <w:r w:rsidRPr="000714F3">
              <w:rPr>
                <w:rFonts w:asciiTheme="minorHAnsi" w:hAnsiTheme="minorHAnsi" w:cstheme="minorHAnsi"/>
                <w:spacing w:val="1"/>
              </w:rPr>
              <w:t xml:space="preserve"> </w:t>
            </w:r>
            <w:r w:rsidRPr="000714F3">
              <w:rPr>
                <w:rFonts w:asciiTheme="minorHAnsi" w:hAnsiTheme="minorHAnsi" w:cstheme="minorHAnsi"/>
              </w:rPr>
              <w:t>seboj</w:t>
            </w:r>
            <w:r w:rsidRPr="000714F3">
              <w:rPr>
                <w:rFonts w:asciiTheme="minorHAnsi" w:hAnsiTheme="minorHAnsi" w:cstheme="minorHAnsi"/>
                <w:spacing w:val="1"/>
              </w:rPr>
              <w:t xml:space="preserve"> </w:t>
            </w:r>
            <w:r w:rsidRPr="000714F3">
              <w:rPr>
                <w:rFonts w:asciiTheme="minorHAnsi" w:hAnsiTheme="minorHAnsi" w:cstheme="minorHAnsi"/>
              </w:rPr>
              <w:t>razlikujejo</w:t>
            </w:r>
            <w:r w:rsidRPr="000714F3">
              <w:rPr>
                <w:rFonts w:asciiTheme="minorHAnsi" w:hAnsiTheme="minorHAnsi" w:cstheme="minorHAnsi"/>
                <w:spacing w:val="1"/>
              </w:rPr>
              <w:t xml:space="preserve"> </w:t>
            </w:r>
            <w:r w:rsidRPr="000714F3">
              <w:rPr>
                <w:rFonts w:asciiTheme="minorHAnsi" w:hAnsiTheme="minorHAnsi" w:cstheme="minorHAnsi"/>
              </w:rPr>
              <w:t>glede</w:t>
            </w:r>
            <w:r w:rsidRPr="000714F3">
              <w:rPr>
                <w:rFonts w:asciiTheme="minorHAnsi" w:hAnsiTheme="minorHAnsi" w:cstheme="minorHAnsi"/>
                <w:spacing w:val="-2"/>
              </w:rPr>
              <w:t xml:space="preserve"> </w:t>
            </w:r>
            <w:r w:rsidRPr="000714F3">
              <w:rPr>
                <w:rFonts w:asciiTheme="minorHAnsi" w:hAnsiTheme="minorHAnsi" w:cstheme="minorHAnsi"/>
              </w:rPr>
              <w:t>na SKLOP</w:t>
            </w:r>
            <w:r w:rsidRPr="000714F3">
              <w:rPr>
                <w:rFonts w:asciiTheme="minorHAnsi" w:hAnsiTheme="minorHAnsi" w:cstheme="minorHAnsi"/>
                <w:spacing w:val="1"/>
              </w:rPr>
              <w:t xml:space="preserve"> </w:t>
            </w:r>
            <w:r w:rsidRPr="000714F3">
              <w:rPr>
                <w:rFonts w:asciiTheme="minorHAnsi" w:hAnsiTheme="minorHAnsi" w:cstheme="minorHAnsi"/>
              </w:rPr>
              <w:t>javnega razpisa!</w:t>
            </w:r>
          </w:p>
        </w:tc>
      </w:tr>
    </w:tbl>
    <w:p w14:paraId="4A29ABAF" w14:textId="77777777" w:rsidR="009B60B4" w:rsidRDefault="009B60B4" w:rsidP="00C84237">
      <w:pPr>
        <w:rPr>
          <w:rFonts w:asciiTheme="minorHAnsi" w:hAnsiTheme="minorHAnsi" w:cstheme="minorHAnsi"/>
          <w:b/>
          <w:bCs/>
          <w:color w:val="000000"/>
          <w:sz w:val="28"/>
          <w:szCs w:val="28"/>
          <w:highlight w:val="yellow"/>
        </w:rPr>
      </w:pPr>
    </w:p>
    <w:p w14:paraId="616D7DA2" w14:textId="604B7739" w:rsidR="00C84237" w:rsidRDefault="00C84237" w:rsidP="00C84237">
      <w:pPr>
        <w:rPr>
          <w:rFonts w:asciiTheme="minorHAnsi" w:hAnsiTheme="minorHAnsi" w:cstheme="minorHAnsi"/>
          <w:b/>
          <w:bCs/>
          <w:color w:val="000000"/>
          <w:sz w:val="28"/>
          <w:szCs w:val="28"/>
          <w:highlight w:val="yellow"/>
        </w:rPr>
      </w:pPr>
      <w:r w:rsidRPr="002D657F">
        <w:rPr>
          <w:rFonts w:asciiTheme="minorHAnsi" w:hAnsiTheme="minorHAnsi" w:cstheme="minorHAnsi"/>
          <w:b/>
          <w:bCs/>
          <w:color w:val="000000"/>
          <w:sz w:val="28"/>
          <w:szCs w:val="28"/>
          <w:highlight w:val="yellow"/>
        </w:rPr>
        <w:t>Ministrstvo za</w:t>
      </w:r>
      <w:r w:rsidRPr="00100955">
        <w:rPr>
          <w:rFonts w:asciiTheme="minorHAnsi" w:hAnsiTheme="minorHAnsi" w:cstheme="minorHAnsi"/>
          <w:b/>
          <w:bCs/>
          <w:color w:val="000000"/>
          <w:sz w:val="28"/>
          <w:szCs w:val="28"/>
          <w:highlight w:val="yellow"/>
        </w:rPr>
        <w:t xml:space="preserve"> </w:t>
      </w:r>
      <w:r>
        <w:rPr>
          <w:rFonts w:asciiTheme="minorHAnsi" w:hAnsiTheme="minorHAnsi" w:cstheme="minorHAnsi"/>
          <w:b/>
          <w:bCs/>
          <w:color w:val="000000"/>
          <w:sz w:val="28"/>
          <w:szCs w:val="28"/>
          <w:highlight w:val="yellow"/>
        </w:rPr>
        <w:t>okolje, podnebje in energijo</w:t>
      </w:r>
    </w:p>
    <w:p w14:paraId="1A79CEC4" w14:textId="77777777" w:rsidR="006F4936" w:rsidRDefault="006F4936" w:rsidP="00C84237">
      <w:pPr>
        <w:rPr>
          <w:rFonts w:asciiTheme="minorHAnsi" w:hAnsiTheme="minorHAnsi" w:cstheme="minorHAnsi"/>
          <w:b/>
          <w:bCs/>
          <w:color w:val="000000"/>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6F4936" w:rsidRPr="00626ED7" w14:paraId="076A94C5" w14:textId="77777777" w:rsidTr="002062B6">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E36C0A"/>
          </w:tcPr>
          <w:p w14:paraId="4373E8F8" w14:textId="77777777" w:rsidR="006F4936" w:rsidRPr="00626ED7" w:rsidRDefault="006F4936" w:rsidP="002062B6">
            <w:pPr>
              <w:pStyle w:val="TableParagraph"/>
              <w:spacing w:before="18" w:line="252" w:lineRule="auto"/>
              <w:ind w:left="0" w:right="196"/>
              <w:rPr>
                <w:rFonts w:asciiTheme="minorHAnsi" w:hAnsiTheme="minorHAnsi" w:cstheme="minorHAnsi"/>
                <w:b/>
                <w:bCs/>
                <w:lang w:eastAsia="en-US"/>
              </w:rPr>
            </w:pPr>
            <w:r w:rsidRPr="00626ED7">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36C0A"/>
          </w:tcPr>
          <w:p w14:paraId="50BD40C5" w14:textId="77777777" w:rsidR="006F4936" w:rsidRPr="00626ED7" w:rsidRDefault="006F4936" w:rsidP="002062B6">
            <w:pPr>
              <w:rPr>
                <w:rFonts w:asciiTheme="minorHAnsi" w:hAnsiTheme="minorHAnsi" w:cstheme="minorHAnsi"/>
                <w:b/>
                <w:bCs/>
                <w:sz w:val="22"/>
                <w:szCs w:val="22"/>
              </w:rPr>
            </w:pPr>
            <w:r w:rsidRPr="00626ED7">
              <w:rPr>
                <w:rFonts w:asciiTheme="minorHAnsi" w:hAnsiTheme="minorHAnsi" w:cstheme="minorHAnsi"/>
                <w:b/>
                <w:bCs/>
                <w:sz w:val="22"/>
                <w:szCs w:val="22"/>
              </w:rPr>
              <w:t>Javni razpis za sofinanciranje izgradnje novega ali rekonstrukcije obstoječega srednje napetostnega distribucijskega omrežja za obdobje 2023 do 2026</w:t>
            </w:r>
          </w:p>
        </w:tc>
      </w:tr>
      <w:tr w:rsidR="006F4936" w:rsidRPr="00626ED7" w14:paraId="484BD435" w14:textId="77777777" w:rsidTr="002062B6">
        <w:trPr>
          <w:trHeight w:val="270"/>
        </w:trPr>
        <w:tc>
          <w:tcPr>
            <w:tcW w:w="1711" w:type="dxa"/>
            <w:hideMark/>
          </w:tcPr>
          <w:p w14:paraId="1ED9FCD2" w14:textId="77777777" w:rsidR="006F4936" w:rsidRPr="00626ED7" w:rsidRDefault="006F4936"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Status: aktiven</w:t>
            </w:r>
          </w:p>
        </w:tc>
        <w:tc>
          <w:tcPr>
            <w:tcW w:w="3252" w:type="dxa"/>
            <w:hideMark/>
          </w:tcPr>
          <w:p w14:paraId="2BC4C10F" w14:textId="77777777" w:rsidR="006F4936" w:rsidRPr="00626ED7" w:rsidRDefault="006F4936" w:rsidP="002062B6">
            <w:pPr>
              <w:pStyle w:val="TableParagraph"/>
              <w:spacing w:before="9" w:line="252" w:lineRule="auto"/>
              <w:rPr>
                <w:rFonts w:asciiTheme="minorHAnsi" w:hAnsiTheme="minorHAnsi" w:cstheme="minorHAnsi"/>
                <w:lang w:eastAsia="en-US"/>
              </w:rPr>
            </w:pPr>
            <w:r w:rsidRPr="00626ED7">
              <w:rPr>
                <w:rFonts w:asciiTheme="minorHAnsi" w:hAnsiTheme="minorHAnsi" w:cstheme="minorHAnsi"/>
                <w:lang w:eastAsia="en-US"/>
              </w:rPr>
              <w:t xml:space="preserve">Datum objave: </w:t>
            </w:r>
            <w:r w:rsidRPr="00626ED7">
              <w:rPr>
                <w:rFonts w:asciiTheme="minorHAnsi" w:hAnsiTheme="minorHAnsi" w:cstheme="minorHAnsi"/>
                <w:color w:val="111111"/>
              </w:rPr>
              <w:t>18. 10. 2024</w:t>
            </w:r>
          </w:p>
        </w:tc>
        <w:tc>
          <w:tcPr>
            <w:tcW w:w="3953" w:type="dxa"/>
          </w:tcPr>
          <w:p w14:paraId="362F1BD7" w14:textId="77777777" w:rsidR="006F4936" w:rsidRPr="00626ED7" w:rsidRDefault="006F4936" w:rsidP="002062B6">
            <w:pPr>
              <w:pStyle w:val="TableParagraph"/>
              <w:tabs>
                <w:tab w:val="left" w:pos="847"/>
              </w:tabs>
              <w:spacing w:before="5" w:line="245" w:lineRule="exact"/>
              <w:rPr>
                <w:rFonts w:asciiTheme="minorHAnsi" w:hAnsiTheme="minorHAnsi" w:cstheme="minorHAnsi"/>
                <w:b/>
              </w:rPr>
            </w:pPr>
            <w:r w:rsidRPr="00626ED7">
              <w:rPr>
                <w:rFonts w:asciiTheme="minorHAnsi" w:hAnsiTheme="minorHAnsi" w:cstheme="minorHAnsi"/>
              </w:rPr>
              <w:t xml:space="preserve">Rok prijave: </w:t>
            </w:r>
            <w:r w:rsidRPr="006F4936">
              <w:rPr>
                <w:rFonts w:asciiTheme="minorHAnsi" w:hAnsiTheme="minorHAnsi" w:cstheme="minorHAnsi"/>
                <w:b/>
                <w:bCs/>
                <w:color w:val="111111"/>
              </w:rPr>
              <w:t>22. 1. 2025 do 23.59</w:t>
            </w:r>
          </w:p>
        </w:tc>
      </w:tr>
      <w:tr w:rsidR="006F4936" w:rsidRPr="00626ED7" w14:paraId="162E6DDC" w14:textId="77777777" w:rsidTr="002062B6">
        <w:trPr>
          <w:trHeight w:val="274"/>
        </w:trPr>
        <w:tc>
          <w:tcPr>
            <w:tcW w:w="1711" w:type="dxa"/>
            <w:hideMark/>
          </w:tcPr>
          <w:p w14:paraId="2018CB93" w14:textId="77777777" w:rsidR="006F4936" w:rsidRPr="00626ED7" w:rsidRDefault="006F4936"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Vir objave:</w:t>
            </w:r>
          </w:p>
        </w:tc>
        <w:tc>
          <w:tcPr>
            <w:tcW w:w="7205" w:type="dxa"/>
            <w:gridSpan w:val="2"/>
          </w:tcPr>
          <w:p w14:paraId="72468377" w14:textId="77777777" w:rsidR="006F4936" w:rsidRPr="00626ED7" w:rsidRDefault="00CD69E0" w:rsidP="002062B6">
            <w:pPr>
              <w:pStyle w:val="TableParagraph"/>
              <w:spacing w:before="16" w:line="252" w:lineRule="auto"/>
              <w:rPr>
                <w:rFonts w:asciiTheme="minorHAnsi" w:hAnsiTheme="minorHAnsi" w:cstheme="minorHAnsi"/>
                <w:color w:val="800080"/>
                <w:spacing w:val="-2"/>
                <w:u w:val="single" w:color="800080"/>
              </w:rPr>
            </w:pPr>
            <w:hyperlink r:id="rId39" w:history="1">
              <w:r w:rsidR="006F4936" w:rsidRPr="00626ED7">
                <w:rPr>
                  <w:rStyle w:val="Hiperpovezava"/>
                  <w:rFonts w:asciiTheme="minorHAnsi" w:hAnsiTheme="minorHAnsi" w:cstheme="minorHAnsi"/>
                  <w:spacing w:val="-2"/>
                </w:rPr>
                <w:t>https://www.gov.si/zbirke/javne-objave/javni-razpis-za-sofinanciranje-izgradnje-novega-ali-rekonstrukcije-obstojecega-srednjenapetostnega-distribucijskega-omrezja-za-obdobje-2023-do-2026/</w:t>
              </w:r>
            </w:hyperlink>
            <w:r w:rsidR="006F4936" w:rsidRPr="00626ED7">
              <w:rPr>
                <w:rFonts w:asciiTheme="minorHAnsi" w:hAnsiTheme="minorHAnsi" w:cstheme="minorHAnsi"/>
                <w:color w:val="800080"/>
                <w:spacing w:val="-2"/>
                <w:u w:val="single" w:color="800080"/>
              </w:rPr>
              <w:t xml:space="preserve"> </w:t>
            </w:r>
          </w:p>
        </w:tc>
      </w:tr>
      <w:tr w:rsidR="006F4936" w:rsidRPr="00626ED7" w14:paraId="387FD967" w14:textId="77777777" w:rsidTr="002062B6">
        <w:trPr>
          <w:trHeight w:val="274"/>
        </w:trPr>
        <w:tc>
          <w:tcPr>
            <w:tcW w:w="1711" w:type="dxa"/>
            <w:hideMark/>
          </w:tcPr>
          <w:p w14:paraId="0E394DB1" w14:textId="77777777" w:rsidR="006F4936" w:rsidRPr="00626ED7" w:rsidRDefault="006F4936" w:rsidP="002062B6">
            <w:pPr>
              <w:pStyle w:val="TableParagraph"/>
              <w:spacing w:before="18" w:line="252" w:lineRule="auto"/>
              <w:ind w:left="0"/>
              <w:rPr>
                <w:rFonts w:asciiTheme="minorHAnsi" w:hAnsiTheme="minorHAnsi" w:cstheme="minorHAnsi"/>
                <w:lang w:eastAsia="en-US"/>
              </w:rPr>
            </w:pPr>
            <w:proofErr w:type="spellStart"/>
            <w:r w:rsidRPr="00626ED7">
              <w:rPr>
                <w:rFonts w:asciiTheme="minorHAnsi" w:hAnsiTheme="minorHAnsi" w:cstheme="minorHAnsi"/>
                <w:lang w:eastAsia="en-US"/>
              </w:rPr>
              <w:t>Razpisnik</w:t>
            </w:r>
            <w:proofErr w:type="spellEnd"/>
            <w:r w:rsidRPr="00626ED7">
              <w:rPr>
                <w:rFonts w:asciiTheme="minorHAnsi" w:hAnsiTheme="minorHAnsi" w:cstheme="minorHAnsi"/>
                <w:lang w:eastAsia="en-US"/>
              </w:rPr>
              <w:t>:</w:t>
            </w:r>
          </w:p>
        </w:tc>
        <w:tc>
          <w:tcPr>
            <w:tcW w:w="7205" w:type="dxa"/>
            <w:gridSpan w:val="2"/>
          </w:tcPr>
          <w:p w14:paraId="47663EB1" w14:textId="77777777" w:rsidR="006F4936" w:rsidRPr="00626ED7" w:rsidRDefault="006F4936" w:rsidP="002062B6">
            <w:pPr>
              <w:pStyle w:val="TableParagraph"/>
              <w:spacing w:before="12" w:line="252" w:lineRule="auto"/>
              <w:rPr>
                <w:rFonts w:asciiTheme="minorHAnsi" w:hAnsiTheme="minorHAnsi" w:cstheme="minorHAnsi"/>
                <w:lang w:eastAsia="en-US"/>
              </w:rPr>
            </w:pPr>
            <w:r w:rsidRPr="00626ED7">
              <w:rPr>
                <w:rFonts w:asciiTheme="minorHAnsi" w:hAnsiTheme="minorHAnsi" w:cstheme="minorHAnsi"/>
                <w:color w:val="111111"/>
              </w:rPr>
              <w:t>Ministrstvo za okolje, podnebje in energijo</w:t>
            </w:r>
          </w:p>
        </w:tc>
      </w:tr>
      <w:tr w:rsidR="006F4936" w:rsidRPr="00626ED7" w14:paraId="0B7797D6" w14:textId="77777777" w:rsidTr="002062B6">
        <w:trPr>
          <w:trHeight w:val="729"/>
        </w:trPr>
        <w:tc>
          <w:tcPr>
            <w:tcW w:w="1711" w:type="dxa"/>
            <w:hideMark/>
          </w:tcPr>
          <w:p w14:paraId="1BC41ABD" w14:textId="77777777" w:rsidR="006F4936" w:rsidRPr="00626ED7" w:rsidRDefault="006F4936" w:rsidP="002062B6">
            <w:pPr>
              <w:pStyle w:val="TableParagraph"/>
              <w:spacing w:before="18" w:line="252" w:lineRule="auto"/>
              <w:ind w:left="0" w:right="101"/>
              <w:rPr>
                <w:rFonts w:asciiTheme="minorHAnsi" w:hAnsiTheme="minorHAnsi" w:cstheme="minorHAnsi"/>
                <w:lang w:eastAsia="en-US"/>
              </w:rPr>
            </w:pPr>
            <w:r w:rsidRPr="00626ED7">
              <w:rPr>
                <w:rFonts w:asciiTheme="minorHAnsi" w:hAnsiTheme="minorHAnsi" w:cstheme="minorHAnsi"/>
                <w:lang w:eastAsia="en-US"/>
              </w:rPr>
              <w:t xml:space="preserve">Kratek </w:t>
            </w:r>
            <w:r w:rsidRPr="00626ED7">
              <w:rPr>
                <w:rFonts w:asciiTheme="minorHAnsi" w:hAnsiTheme="minorHAnsi" w:cstheme="minorHAnsi"/>
                <w:spacing w:val="-5"/>
                <w:lang w:eastAsia="en-US"/>
              </w:rPr>
              <w:t xml:space="preserve">opis </w:t>
            </w:r>
            <w:r w:rsidRPr="00626ED7">
              <w:rPr>
                <w:rFonts w:asciiTheme="minorHAnsi" w:hAnsiTheme="minorHAnsi" w:cstheme="minorHAnsi"/>
                <w:lang w:eastAsia="en-US"/>
              </w:rPr>
              <w:t>predmeta razpisa:</w:t>
            </w:r>
          </w:p>
        </w:tc>
        <w:tc>
          <w:tcPr>
            <w:tcW w:w="7205" w:type="dxa"/>
            <w:gridSpan w:val="2"/>
          </w:tcPr>
          <w:p w14:paraId="4D4281BA" w14:textId="77777777" w:rsidR="006F4936" w:rsidRPr="00626ED7" w:rsidRDefault="006F4936" w:rsidP="002062B6">
            <w:pPr>
              <w:pStyle w:val="TableParagraph"/>
              <w:spacing w:before="30" w:line="252" w:lineRule="auto"/>
              <w:rPr>
                <w:rFonts w:asciiTheme="minorHAnsi" w:hAnsiTheme="minorHAnsi" w:cstheme="minorHAnsi"/>
              </w:rPr>
            </w:pPr>
            <w:r w:rsidRPr="00626ED7">
              <w:rPr>
                <w:rFonts w:asciiTheme="minorHAnsi" w:hAnsiTheme="minorHAnsi" w:cstheme="minorHAnsi"/>
                <w:color w:val="111111"/>
              </w:rPr>
              <w:t>Predmet javnega razpisa je dodelitev sredstev sofinanciranja za krepitev srednje napetostnega distribucijskega omrežja električne energije na območju Republike Slovenije. Finančne spodbude so namenjene projektom, v okviru katerih se bo financirala izgradnja novega ali rekonstrukcija obstoječega srednje napetostnega distribucijskega omrežja v Republiki Sloveniji za obdobje 2023 do 2026.</w:t>
            </w:r>
          </w:p>
        </w:tc>
      </w:tr>
      <w:tr w:rsidR="006F4936" w:rsidRPr="00626ED7" w14:paraId="203A2781" w14:textId="77777777" w:rsidTr="002062B6">
        <w:trPr>
          <w:trHeight w:val="707"/>
        </w:trPr>
        <w:tc>
          <w:tcPr>
            <w:tcW w:w="1711" w:type="dxa"/>
            <w:hideMark/>
          </w:tcPr>
          <w:p w14:paraId="0608A95D" w14:textId="77777777" w:rsidR="006F4936" w:rsidRPr="00626ED7" w:rsidRDefault="006F4936" w:rsidP="002062B6">
            <w:pPr>
              <w:pStyle w:val="TableParagraph"/>
              <w:spacing w:before="18" w:line="230" w:lineRule="atLeast"/>
              <w:ind w:left="0" w:right="274"/>
              <w:rPr>
                <w:rFonts w:asciiTheme="minorHAnsi" w:hAnsiTheme="minorHAnsi" w:cstheme="minorHAnsi"/>
                <w:lang w:eastAsia="en-US"/>
              </w:rPr>
            </w:pPr>
            <w:r w:rsidRPr="00626ED7">
              <w:rPr>
                <w:rFonts w:asciiTheme="minorHAnsi" w:hAnsiTheme="minorHAnsi" w:cstheme="minorHAnsi"/>
                <w:lang w:eastAsia="en-US"/>
              </w:rPr>
              <w:t>Višina razpoložljivih sredstev:</w:t>
            </w:r>
          </w:p>
        </w:tc>
        <w:tc>
          <w:tcPr>
            <w:tcW w:w="7205" w:type="dxa"/>
            <w:gridSpan w:val="2"/>
          </w:tcPr>
          <w:p w14:paraId="1556063E" w14:textId="77777777" w:rsidR="006F4936" w:rsidRPr="00626ED7" w:rsidRDefault="006F4936" w:rsidP="002062B6">
            <w:pPr>
              <w:pStyle w:val="TableParagraph"/>
              <w:spacing w:before="11" w:line="252" w:lineRule="auto"/>
              <w:rPr>
                <w:rFonts w:asciiTheme="minorHAnsi" w:hAnsiTheme="minorHAnsi" w:cstheme="minorHAnsi"/>
                <w:lang w:eastAsia="en-US"/>
              </w:rPr>
            </w:pPr>
            <w:r w:rsidRPr="00626ED7">
              <w:rPr>
                <w:rFonts w:asciiTheme="minorHAnsi" w:hAnsiTheme="minorHAnsi" w:cstheme="minorHAnsi"/>
                <w:color w:val="111111"/>
              </w:rPr>
              <w:t>19.895.000,00 evrov </w:t>
            </w:r>
          </w:p>
        </w:tc>
      </w:tr>
      <w:tr w:rsidR="006F4936" w:rsidRPr="00626ED7" w14:paraId="6C36A44E" w14:textId="77777777" w:rsidTr="002062B6">
        <w:trPr>
          <w:trHeight w:val="58"/>
        </w:trPr>
        <w:tc>
          <w:tcPr>
            <w:tcW w:w="1711" w:type="dxa"/>
          </w:tcPr>
          <w:p w14:paraId="720A556E" w14:textId="77777777" w:rsidR="006F4936" w:rsidRPr="00626ED7" w:rsidRDefault="006F4936" w:rsidP="002062B6">
            <w:pPr>
              <w:pStyle w:val="TableParagraph"/>
              <w:spacing w:before="18" w:line="252" w:lineRule="auto"/>
              <w:ind w:left="0" w:right="196"/>
              <w:rPr>
                <w:rFonts w:asciiTheme="minorHAnsi" w:hAnsiTheme="minorHAnsi" w:cstheme="minorHAnsi"/>
                <w:lang w:eastAsia="en-US"/>
              </w:rPr>
            </w:pPr>
            <w:r w:rsidRPr="00626ED7">
              <w:rPr>
                <w:rFonts w:asciiTheme="minorHAnsi" w:hAnsiTheme="minorHAnsi" w:cstheme="minorHAnsi"/>
                <w:lang w:eastAsia="en-US"/>
              </w:rPr>
              <w:t>Ciljne skupine oz. potencialni upravičenci:</w:t>
            </w:r>
          </w:p>
        </w:tc>
        <w:tc>
          <w:tcPr>
            <w:tcW w:w="7205" w:type="dxa"/>
            <w:gridSpan w:val="2"/>
          </w:tcPr>
          <w:p w14:paraId="117C4770" w14:textId="77777777" w:rsidR="006F4936" w:rsidRPr="00626ED7" w:rsidRDefault="006F4936" w:rsidP="002062B6">
            <w:pPr>
              <w:pStyle w:val="TableParagraph"/>
              <w:rPr>
                <w:rFonts w:asciiTheme="minorHAnsi" w:hAnsiTheme="minorHAnsi" w:cstheme="minorHAnsi"/>
              </w:rPr>
            </w:pPr>
            <w:r w:rsidRPr="00626ED7">
              <w:rPr>
                <w:rFonts w:asciiTheme="minorHAnsi" w:hAnsiTheme="minorHAnsi" w:cstheme="minorHAnsi"/>
              </w:rPr>
              <w:t>Vlagatelji po tem javnem razpisu so gospodarske družbe po </w:t>
            </w:r>
            <w:hyperlink r:id="rId40" w:history="1">
              <w:r w:rsidRPr="00626ED7">
                <w:rPr>
                  <w:rStyle w:val="Hiperpovezava"/>
                  <w:rFonts w:asciiTheme="minorHAnsi" w:hAnsiTheme="minorHAnsi" w:cstheme="minorHAnsi"/>
                  <w:color w:val="3E7C94"/>
                </w:rPr>
                <w:t>Zakonu o gospodarskih družbah</w:t>
              </w:r>
            </w:hyperlink>
            <w:r w:rsidRPr="00626ED7">
              <w:rPr>
                <w:rFonts w:asciiTheme="minorHAnsi" w:hAnsiTheme="minorHAnsi" w:cstheme="minorHAnsi"/>
              </w:rPr>
              <w:t> (ZGD-1), ki imajo v lasti ali najemu pomemben del distribucijskega sistema, na katerega so priključeni končni odjemalci električne energije v skladu z ZGD-1 in </w:t>
            </w:r>
            <w:hyperlink r:id="rId41" w:history="1">
              <w:r w:rsidRPr="00626ED7">
                <w:rPr>
                  <w:rStyle w:val="Hiperpovezava"/>
                  <w:rFonts w:asciiTheme="minorHAnsi" w:hAnsiTheme="minorHAnsi" w:cstheme="minorHAnsi"/>
                  <w:color w:val="3E7C94"/>
                </w:rPr>
                <w:t>Zakon o oskrbi z električno energijo</w:t>
              </w:r>
            </w:hyperlink>
            <w:r w:rsidRPr="00626ED7">
              <w:rPr>
                <w:rFonts w:asciiTheme="minorHAnsi" w:hAnsiTheme="minorHAnsi" w:cstheme="minorHAnsi"/>
              </w:rPr>
              <w:t> (ZOEE), in/ali opravljajo naloge distribucijskega operaterja navedenega sistema, ter izpolnjujejo kumulativne pogoje »naravnega monopola«.</w:t>
            </w:r>
          </w:p>
          <w:p w14:paraId="67CD4B82" w14:textId="77777777" w:rsidR="006F4936" w:rsidRPr="00626ED7" w:rsidRDefault="006F4936" w:rsidP="002062B6">
            <w:pPr>
              <w:pStyle w:val="TableParagraph"/>
              <w:rPr>
                <w:rFonts w:asciiTheme="minorHAnsi" w:hAnsiTheme="minorHAnsi" w:cstheme="minorHAnsi"/>
              </w:rPr>
            </w:pPr>
            <w:r w:rsidRPr="00626ED7">
              <w:rPr>
                <w:rFonts w:asciiTheme="minorHAnsi" w:hAnsiTheme="minorHAnsi" w:cstheme="minorHAnsi"/>
              </w:rPr>
              <w:t>Vlagatelj ne more biti lastnik ali upravljavec zaprtega distribucijskega sistema.</w:t>
            </w:r>
          </w:p>
          <w:p w14:paraId="49D6A06E" w14:textId="77777777" w:rsidR="006F4936" w:rsidRPr="00626ED7" w:rsidRDefault="006F4936" w:rsidP="002062B6">
            <w:pPr>
              <w:pStyle w:val="TableParagraph"/>
              <w:rPr>
                <w:rFonts w:asciiTheme="minorHAnsi" w:hAnsiTheme="minorHAnsi" w:cstheme="minorHAnsi"/>
              </w:rPr>
            </w:pPr>
            <w:r w:rsidRPr="00626ED7">
              <w:rPr>
                <w:rFonts w:asciiTheme="minorHAnsi" w:hAnsiTheme="minorHAnsi" w:cstheme="minorHAnsi"/>
              </w:rPr>
              <w:t>Vlagatelj po tem javnem razpisu lahko nastopa:</w:t>
            </w:r>
          </w:p>
          <w:p w14:paraId="49D56C82" w14:textId="77777777" w:rsidR="006F4936" w:rsidRPr="00626ED7" w:rsidRDefault="006F4936" w:rsidP="002062B6">
            <w:pPr>
              <w:pStyle w:val="TableParagraph"/>
              <w:rPr>
                <w:rFonts w:asciiTheme="minorHAnsi" w:hAnsiTheme="minorHAnsi" w:cstheme="minorHAnsi"/>
              </w:rPr>
            </w:pPr>
            <w:r w:rsidRPr="00626ED7">
              <w:rPr>
                <w:rFonts w:asciiTheme="minorHAnsi" w:hAnsiTheme="minorHAnsi" w:cstheme="minorHAnsi"/>
              </w:rPr>
              <w:t>samostojno ali</w:t>
            </w:r>
          </w:p>
          <w:p w14:paraId="1BB09B2F" w14:textId="77777777" w:rsidR="006F4936" w:rsidRPr="00626ED7" w:rsidRDefault="006F4936" w:rsidP="002062B6">
            <w:pPr>
              <w:pStyle w:val="TableParagraph"/>
              <w:rPr>
                <w:rFonts w:asciiTheme="minorHAnsi" w:hAnsiTheme="minorHAnsi" w:cstheme="minorHAnsi"/>
              </w:rPr>
            </w:pPr>
            <w:r w:rsidRPr="00626ED7">
              <w:rPr>
                <w:rFonts w:asciiTheme="minorHAnsi" w:hAnsiTheme="minorHAnsi" w:cstheme="minorHAnsi"/>
              </w:rPr>
              <w:t>kot vodilni partner v konzorciju, katerega sestavljajo dve ali več gospodarskih družb, ki izpolnjujejo pogoje za vlagatelja po tem javnem razpisu.</w:t>
            </w:r>
          </w:p>
          <w:p w14:paraId="613E1963" w14:textId="77777777" w:rsidR="006F4936" w:rsidRPr="00626ED7" w:rsidRDefault="006F4936" w:rsidP="002062B6">
            <w:pPr>
              <w:pStyle w:val="TableParagraph"/>
              <w:rPr>
                <w:rFonts w:asciiTheme="minorHAnsi" w:hAnsiTheme="minorHAnsi" w:cstheme="minorHAnsi"/>
              </w:rPr>
            </w:pPr>
            <w:r w:rsidRPr="00626ED7">
              <w:rPr>
                <w:rFonts w:asciiTheme="minorHAnsi" w:hAnsiTheme="minorHAnsi" w:cstheme="minorHAnsi"/>
              </w:rPr>
              <w:t>Vlagatelj postane končni prejemnik, ko je z njim podpisana pogodba o sofinanciranju.</w:t>
            </w:r>
          </w:p>
          <w:p w14:paraId="2660D777" w14:textId="77777777" w:rsidR="006F4936" w:rsidRPr="00626ED7" w:rsidRDefault="006F4936" w:rsidP="002062B6">
            <w:pPr>
              <w:pStyle w:val="TableParagraph"/>
              <w:tabs>
                <w:tab w:val="left" w:pos="523"/>
                <w:tab w:val="left" w:pos="524"/>
              </w:tabs>
              <w:spacing w:before="1" w:line="237" w:lineRule="auto"/>
              <w:ind w:right="119"/>
              <w:rPr>
                <w:rFonts w:asciiTheme="minorHAnsi" w:hAnsiTheme="minorHAnsi" w:cstheme="minorHAnsi"/>
              </w:rPr>
            </w:pPr>
          </w:p>
        </w:tc>
      </w:tr>
    </w:tbl>
    <w:p w14:paraId="1EBF627B" w14:textId="77777777" w:rsidR="00F37A37" w:rsidRDefault="00F37A37" w:rsidP="00F37A37">
      <w:pPr>
        <w:rPr>
          <w:rFonts w:asciiTheme="minorHAnsi" w:hAnsiTheme="minorHAnsi" w:cstheme="minorHAnsi"/>
          <w:b/>
          <w:bCs/>
          <w:sz w:val="28"/>
          <w:szCs w:val="28"/>
          <w:highlight w:val="yellow"/>
          <w:lang w:eastAsia="en-US"/>
        </w:rPr>
      </w:pPr>
    </w:p>
    <w:p w14:paraId="2AD1F13E" w14:textId="77777777" w:rsidR="00E80CBB" w:rsidRDefault="00E80CBB" w:rsidP="00F37A37">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F37A37" w:rsidRPr="006170E7" w14:paraId="13943909" w14:textId="77777777" w:rsidTr="00337D34">
        <w:trPr>
          <w:trHeight w:val="341"/>
        </w:trPr>
        <w:tc>
          <w:tcPr>
            <w:tcW w:w="1711" w:type="dxa"/>
            <w:shd w:val="clear" w:color="auto" w:fill="D9D9D9" w:themeFill="background1" w:themeFillShade="D9"/>
            <w:hideMark/>
          </w:tcPr>
          <w:p w14:paraId="2F31D6E9" w14:textId="77777777" w:rsidR="00F37A37" w:rsidRPr="006170E7" w:rsidRDefault="00F37A37" w:rsidP="00710ED2">
            <w:pPr>
              <w:rPr>
                <w:rFonts w:asciiTheme="minorHAnsi" w:hAnsiTheme="minorHAnsi" w:cstheme="minorHAnsi"/>
                <w:b/>
                <w:bCs/>
                <w:sz w:val="22"/>
                <w:szCs w:val="22"/>
                <w:lang w:eastAsia="en-US"/>
              </w:rPr>
            </w:pPr>
            <w:r w:rsidRPr="006170E7">
              <w:rPr>
                <w:rFonts w:asciiTheme="minorHAnsi" w:hAnsiTheme="minorHAnsi" w:cstheme="minorHAnsi"/>
                <w:b/>
                <w:bCs/>
                <w:sz w:val="22"/>
                <w:szCs w:val="22"/>
                <w:lang w:eastAsia="en-US"/>
              </w:rPr>
              <w:lastRenderedPageBreak/>
              <w:t>Naziv razpisa:</w:t>
            </w:r>
          </w:p>
        </w:tc>
        <w:tc>
          <w:tcPr>
            <w:tcW w:w="7205" w:type="dxa"/>
            <w:gridSpan w:val="2"/>
            <w:shd w:val="clear" w:color="auto" w:fill="D9D9D9" w:themeFill="background1" w:themeFillShade="D9"/>
            <w:hideMark/>
          </w:tcPr>
          <w:p w14:paraId="260E7466" w14:textId="77777777" w:rsidR="00F37A37" w:rsidRPr="006170E7" w:rsidRDefault="00F37A37" w:rsidP="00710ED2">
            <w:pPr>
              <w:rPr>
                <w:rFonts w:asciiTheme="minorHAnsi" w:hAnsiTheme="minorHAnsi" w:cstheme="minorHAnsi"/>
                <w:b/>
                <w:bCs/>
                <w:sz w:val="22"/>
                <w:szCs w:val="22"/>
                <w:lang w:eastAsia="en-US"/>
              </w:rPr>
            </w:pPr>
            <w:r w:rsidRPr="006170E7">
              <w:rPr>
                <w:rFonts w:asciiTheme="minorHAnsi" w:hAnsiTheme="minorHAnsi" w:cstheme="minorHAnsi"/>
                <w:b/>
                <w:bCs/>
                <w:sz w:val="22"/>
                <w:szCs w:val="22"/>
                <w:lang w:eastAsia="en-US"/>
              </w:rPr>
              <w:t>Javni poziv Sofinanciranje projektov s programskega področja LIFE za leto 2024</w:t>
            </w:r>
          </w:p>
        </w:tc>
      </w:tr>
      <w:tr w:rsidR="00F37A37" w:rsidRPr="006170E7" w14:paraId="41CCAF64" w14:textId="77777777" w:rsidTr="00710ED2">
        <w:trPr>
          <w:trHeight w:val="270"/>
        </w:trPr>
        <w:tc>
          <w:tcPr>
            <w:tcW w:w="1711" w:type="dxa"/>
            <w:hideMark/>
          </w:tcPr>
          <w:p w14:paraId="385CC8CA"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Status: aktiven</w:t>
            </w:r>
          </w:p>
        </w:tc>
        <w:tc>
          <w:tcPr>
            <w:tcW w:w="3252" w:type="dxa"/>
            <w:hideMark/>
          </w:tcPr>
          <w:p w14:paraId="5A8FC1E7"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Datum objave: 9.9.2024</w:t>
            </w:r>
          </w:p>
        </w:tc>
        <w:tc>
          <w:tcPr>
            <w:tcW w:w="3953" w:type="dxa"/>
            <w:hideMark/>
          </w:tcPr>
          <w:p w14:paraId="580E908F"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Rok prijave: en mesec po podpisu pogodbe z agencijo CINEA</w:t>
            </w:r>
          </w:p>
        </w:tc>
      </w:tr>
      <w:tr w:rsidR="00F37A37" w:rsidRPr="006170E7" w14:paraId="1826B26B" w14:textId="77777777" w:rsidTr="00710ED2">
        <w:trPr>
          <w:trHeight w:val="274"/>
        </w:trPr>
        <w:tc>
          <w:tcPr>
            <w:tcW w:w="1711" w:type="dxa"/>
            <w:hideMark/>
          </w:tcPr>
          <w:p w14:paraId="64716951"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Vir objave:</w:t>
            </w:r>
          </w:p>
        </w:tc>
        <w:tc>
          <w:tcPr>
            <w:tcW w:w="7205" w:type="dxa"/>
            <w:gridSpan w:val="2"/>
            <w:hideMark/>
          </w:tcPr>
          <w:p w14:paraId="6DE22808" w14:textId="77777777" w:rsidR="00F37A37" w:rsidRPr="006170E7" w:rsidRDefault="00CD69E0" w:rsidP="00710ED2">
            <w:pPr>
              <w:rPr>
                <w:rFonts w:asciiTheme="minorHAnsi" w:hAnsiTheme="minorHAnsi" w:cstheme="minorHAnsi"/>
                <w:sz w:val="22"/>
                <w:szCs w:val="22"/>
                <w:u w:val="single"/>
                <w:lang w:eastAsia="en-US"/>
              </w:rPr>
            </w:pPr>
            <w:hyperlink r:id="rId42" w:history="1">
              <w:r w:rsidR="00F37A37" w:rsidRPr="006170E7">
                <w:rPr>
                  <w:rStyle w:val="Hiperpovezava"/>
                  <w:rFonts w:asciiTheme="minorHAnsi" w:hAnsiTheme="minorHAnsi" w:cstheme="minorHAnsi"/>
                  <w:sz w:val="22"/>
                  <w:szCs w:val="22"/>
                  <w:lang w:eastAsia="en-US"/>
                </w:rPr>
                <w:t>https://www.uradni-list.si/glasilo-uradni-list-rs/vsebina/2024007400021?ral=2024007400021</w:t>
              </w:r>
            </w:hyperlink>
          </w:p>
        </w:tc>
      </w:tr>
      <w:tr w:rsidR="00F37A37" w:rsidRPr="006170E7" w14:paraId="08E2D585" w14:textId="77777777" w:rsidTr="00710ED2">
        <w:trPr>
          <w:trHeight w:val="274"/>
        </w:trPr>
        <w:tc>
          <w:tcPr>
            <w:tcW w:w="1711" w:type="dxa"/>
            <w:hideMark/>
          </w:tcPr>
          <w:p w14:paraId="1F9781EC" w14:textId="77777777" w:rsidR="00F37A37" w:rsidRPr="006170E7" w:rsidRDefault="00F37A37" w:rsidP="00710ED2">
            <w:pPr>
              <w:rPr>
                <w:rFonts w:asciiTheme="minorHAnsi" w:hAnsiTheme="minorHAnsi" w:cstheme="minorHAnsi"/>
                <w:sz w:val="22"/>
                <w:szCs w:val="22"/>
                <w:lang w:eastAsia="en-US"/>
              </w:rPr>
            </w:pPr>
            <w:proofErr w:type="spellStart"/>
            <w:r w:rsidRPr="006170E7">
              <w:rPr>
                <w:rFonts w:asciiTheme="minorHAnsi" w:hAnsiTheme="minorHAnsi" w:cstheme="minorHAnsi"/>
                <w:sz w:val="22"/>
                <w:szCs w:val="22"/>
                <w:lang w:eastAsia="en-US"/>
              </w:rPr>
              <w:t>Razpisnik</w:t>
            </w:r>
            <w:proofErr w:type="spellEnd"/>
            <w:r w:rsidRPr="006170E7">
              <w:rPr>
                <w:rFonts w:asciiTheme="minorHAnsi" w:hAnsiTheme="minorHAnsi" w:cstheme="minorHAnsi"/>
                <w:sz w:val="22"/>
                <w:szCs w:val="22"/>
                <w:lang w:eastAsia="en-US"/>
              </w:rPr>
              <w:t>:</w:t>
            </w:r>
          </w:p>
        </w:tc>
        <w:tc>
          <w:tcPr>
            <w:tcW w:w="7205" w:type="dxa"/>
            <w:gridSpan w:val="2"/>
            <w:hideMark/>
          </w:tcPr>
          <w:p w14:paraId="1260066A"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Ministrstvo za okolje, podnebje in energijo</w:t>
            </w:r>
          </w:p>
        </w:tc>
      </w:tr>
      <w:tr w:rsidR="00F37A37" w:rsidRPr="006170E7" w14:paraId="618927F8" w14:textId="77777777" w:rsidTr="00710ED2">
        <w:trPr>
          <w:trHeight w:val="729"/>
        </w:trPr>
        <w:tc>
          <w:tcPr>
            <w:tcW w:w="1711" w:type="dxa"/>
            <w:hideMark/>
          </w:tcPr>
          <w:p w14:paraId="01260DF6"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Kratek opis predmeta razpisa:</w:t>
            </w:r>
          </w:p>
        </w:tc>
        <w:tc>
          <w:tcPr>
            <w:tcW w:w="7205" w:type="dxa"/>
            <w:gridSpan w:val="2"/>
          </w:tcPr>
          <w:p w14:paraId="2BF24426"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Ministrstvo za okolje, podnebje in energijo obvešča upravičence, ki bodo na podlagi Razpisa programa LIFE za zbiranje predlogov za leto 2024 Evropske komisije sklenili z Evropsko izvajalsko agencijo za podnebje, infrastrukturo in okolje pogodbo o sofinanciranju projekta, da lahko zaprosijo za sredstva sofinanciranja za izvajanje projektov iz programa LIFE, ki jih bo Ministrstvo dodelilo projektom, ki jih bo odobrila CINEA.</w:t>
            </w:r>
          </w:p>
          <w:p w14:paraId="082D3EF9" w14:textId="77777777" w:rsidR="00F37A37" w:rsidRPr="006170E7" w:rsidRDefault="00F37A37" w:rsidP="00710ED2">
            <w:pPr>
              <w:rPr>
                <w:rFonts w:asciiTheme="minorHAnsi" w:hAnsiTheme="minorHAnsi" w:cstheme="minorHAnsi"/>
                <w:sz w:val="22"/>
                <w:szCs w:val="22"/>
                <w:lang w:eastAsia="en-US"/>
              </w:rPr>
            </w:pPr>
          </w:p>
          <w:p w14:paraId="4AD59B47"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Predmet javnega poziva je sofinanciranje projektnih aktivnosti projektov, ki bodo odobreni na razpisu programa LIFE Evropske komisije za leto 2024.</w:t>
            </w:r>
          </w:p>
          <w:p w14:paraId="7FB2D98E" w14:textId="77777777" w:rsidR="00F37A37" w:rsidRPr="006170E7" w:rsidRDefault="00F37A37" w:rsidP="00710ED2">
            <w:pPr>
              <w:rPr>
                <w:rFonts w:asciiTheme="minorHAnsi" w:hAnsiTheme="minorHAnsi" w:cstheme="minorHAnsi"/>
                <w:sz w:val="22"/>
                <w:szCs w:val="22"/>
                <w:lang w:eastAsia="en-US"/>
              </w:rPr>
            </w:pPr>
          </w:p>
          <w:p w14:paraId="0B510E2E"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 xml:space="preserve">Ministrstvo bo sofinanciralo le standardne projekte ukrepov (Standard </w:t>
            </w:r>
            <w:proofErr w:type="spellStart"/>
            <w:r w:rsidRPr="006170E7">
              <w:rPr>
                <w:rFonts w:asciiTheme="minorHAnsi" w:hAnsiTheme="minorHAnsi" w:cstheme="minorHAnsi"/>
                <w:sz w:val="22"/>
                <w:szCs w:val="22"/>
                <w:lang w:eastAsia="en-US"/>
              </w:rPr>
              <w:t>Action</w:t>
            </w:r>
            <w:proofErr w:type="spellEnd"/>
            <w:r w:rsidRPr="006170E7">
              <w:rPr>
                <w:rFonts w:asciiTheme="minorHAnsi" w:hAnsiTheme="minorHAnsi" w:cstheme="minorHAnsi"/>
                <w:sz w:val="22"/>
                <w:szCs w:val="22"/>
                <w:lang w:eastAsia="en-US"/>
              </w:rPr>
              <w:t xml:space="preserve"> </w:t>
            </w:r>
            <w:proofErr w:type="spellStart"/>
            <w:r w:rsidRPr="006170E7">
              <w:rPr>
                <w:rFonts w:asciiTheme="minorHAnsi" w:hAnsiTheme="minorHAnsi" w:cstheme="minorHAnsi"/>
                <w:sz w:val="22"/>
                <w:szCs w:val="22"/>
                <w:lang w:eastAsia="en-US"/>
              </w:rPr>
              <w:t>Projects</w:t>
            </w:r>
            <w:proofErr w:type="spellEnd"/>
            <w:r w:rsidRPr="006170E7">
              <w:rPr>
                <w:rFonts w:asciiTheme="minorHAnsi" w:hAnsiTheme="minorHAnsi" w:cstheme="minorHAnsi"/>
                <w:sz w:val="22"/>
                <w:szCs w:val="22"/>
                <w:lang w:eastAsia="en-US"/>
              </w:rPr>
              <w:t>, SAP), ki bodo odobreni v okviru naslednjih tem:</w:t>
            </w:r>
          </w:p>
          <w:p w14:paraId="3F99BC46" w14:textId="77777777" w:rsidR="00F37A37" w:rsidRPr="006170E7" w:rsidRDefault="00F37A37" w:rsidP="00710ED2">
            <w:pPr>
              <w:rPr>
                <w:rFonts w:asciiTheme="minorHAnsi" w:hAnsiTheme="minorHAnsi" w:cstheme="minorHAnsi"/>
                <w:sz w:val="22"/>
                <w:szCs w:val="22"/>
                <w:lang w:eastAsia="en-US"/>
              </w:rPr>
            </w:pPr>
          </w:p>
          <w:p w14:paraId="07D8A0CD" w14:textId="77777777" w:rsidR="00F37A37" w:rsidRPr="006170E7" w:rsidRDefault="00F37A37" w:rsidP="00C0468E">
            <w:pPr>
              <w:numPr>
                <w:ilvl w:val="0"/>
                <w:numId w:val="76"/>
              </w:num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Standardni projekti za krožno gospodarstvo in kakovost življenja</w:t>
            </w:r>
          </w:p>
          <w:p w14:paraId="1C9D8402" w14:textId="77777777" w:rsidR="00F37A37" w:rsidRPr="006170E7" w:rsidRDefault="00F37A37" w:rsidP="00C0468E">
            <w:pPr>
              <w:numPr>
                <w:ilvl w:val="0"/>
                <w:numId w:val="76"/>
              </w:num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Standardni projekti za blaženje in prilagajanje podnebnim spremembam</w:t>
            </w:r>
          </w:p>
          <w:p w14:paraId="61DE08A8"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Ministrstvo bo sofinanciralo le tiste akcije v projektu, ki se bodo izvajale na ozemlju Republike Slovenije in jih bodo izvajali upravičenci s sedežem v Republiki Sloveniji.</w:t>
            </w:r>
          </w:p>
          <w:p w14:paraId="1DFEFD42" w14:textId="77777777" w:rsidR="00F37A37" w:rsidRPr="006170E7" w:rsidRDefault="00F37A37" w:rsidP="00710ED2">
            <w:pPr>
              <w:rPr>
                <w:rFonts w:asciiTheme="minorHAnsi" w:hAnsiTheme="minorHAnsi" w:cstheme="minorHAnsi"/>
                <w:sz w:val="22"/>
                <w:szCs w:val="22"/>
                <w:lang w:eastAsia="en-US"/>
              </w:rPr>
            </w:pPr>
          </w:p>
          <w:p w14:paraId="5A4699DA"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Vloga za sofinanciranje in podpisana pogodba z agencijo CINEA upravičencev morata prispeti v vložišče Ministrstva najkasneje en mesec po podpisu pogodbe z agencijo CINEA, sicer bo ministrstvo vlogo za sofinanciranje kot prepozno zavrglo.</w:t>
            </w:r>
          </w:p>
        </w:tc>
      </w:tr>
      <w:tr w:rsidR="00F37A37" w:rsidRPr="006170E7" w14:paraId="371E7FDB" w14:textId="77777777" w:rsidTr="00710ED2">
        <w:trPr>
          <w:trHeight w:val="933"/>
        </w:trPr>
        <w:tc>
          <w:tcPr>
            <w:tcW w:w="1711" w:type="dxa"/>
            <w:hideMark/>
          </w:tcPr>
          <w:p w14:paraId="5938A9AD"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Maksimalna višina sofinanciranja:</w:t>
            </w:r>
          </w:p>
        </w:tc>
        <w:tc>
          <w:tcPr>
            <w:tcW w:w="7205" w:type="dxa"/>
            <w:gridSpan w:val="2"/>
            <w:hideMark/>
          </w:tcPr>
          <w:p w14:paraId="6DD247EF"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noProof/>
                <w:sz w:val="22"/>
                <w:szCs w:val="22"/>
                <w:lang w:eastAsia="en-US"/>
              </w:rPr>
              <w:drawing>
                <wp:inline distT="0" distB="0" distL="0" distR="0" wp14:anchorId="05FDF5C5" wp14:editId="7ACA3F22">
                  <wp:extent cx="4389120" cy="1417320"/>
                  <wp:effectExtent l="0" t="0" r="11430" b="11430"/>
                  <wp:docPr id="104417040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43" r:link="rId44">
                            <a:extLst>
                              <a:ext uri="{28A0092B-C50C-407E-A947-70E740481C1C}">
                                <a14:useLocalDpi xmlns:a14="http://schemas.microsoft.com/office/drawing/2010/main" val="0"/>
                              </a:ext>
                            </a:extLst>
                          </a:blip>
                          <a:srcRect/>
                          <a:stretch>
                            <a:fillRect/>
                          </a:stretch>
                        </pic:blipFill>
                        <pic:spPr bwMode="auto">
                          <a:xfrm>
                            <a:off x="0" y="0"/>
                            <a:ext cx="4389120" cy="1417320"/>
                          </a:xfrm>
                          <a:prstGeom prst="rect">
                            <a:avLst/>
                          </a:prstGeom>
                          <a:noFill/>
                          <a:ln>
                            <a:noFill/>
                          </a:ln>
                        </pic:spPr>
                      </pic:pic>
                    </a:graphicData>
                  </a:graphic>
                </wp:inline>
              </w:drawing>
            </w:r>
          </w:p>
        </w:tc>
      </w:tr>
      <w:tr w:rsidR="00F37A37" w:rsidRPr="006170E7" w14:paraId="1224FDC3" w14:textId="77777777" w:rsidTr="00710ED2">
        <w:trPr>
          <w:trHeight w:val="691"/>
        </w:trPr>
        <w:tc>
          <w:tcPr>
            <w:tcW w:w="1711" w:type="dxa"/>
            <w:hideMark/>
          </w:tcPr>
          <w:p w14:paraId="281BBAEB"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Ciljne skupine oz. potencialni upravičenci:</w:t>
            </w:r>
          </w:p>
        </w:tc>
        <w:tc>
          <w:tcPr>
            <w:tcW w:w="7205" w:type="dxa"/>
            <w:gridSpan w:val="2"/>
            <w:hideMark/>
          </w:tcPr>
          <w:p w14:paraId="4ADE925A"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Pogoji za prijavo na javni poziv:</w:t>
            </w:r>
          </w:p>
          <w:p w14:paraId="57A15D63" w14:textId="77777777" w:rsidR="00F37A37" w:rsidRPr="006170E7" w:rsidRDefault="00F37A37" w:rsidP="00C0468E">
            <w:pPr>
              <w:numPr>
                <w:ilvl w:val="0"/>
                <w:numId w:val="77"/>
              </w:num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Upravičenci morajo Ministrstvu predložiti podpisano pogodbo s CINEO za izvajanje odobrenega projekta na podlagi razpisa Evropske komisije za leto 2024,</w:t>
            </w:r>
          </w:p>
          <w:p w14:paraId="64887EDF" w14:textId="77777777" w:rsidR="00F37A37" w:rsidRPr="006170E7" w:rsidRDefault="00F37A37" w:rsidP="00C0468E">
            <w:pPr>
              <w:numPr>
                <w:ilvl w:val="0"/>
                <w:numId w:val="77"/>
              </w:num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Upravičenci po tem pozivu so upravičenci, navedeni v pogodbi s CINEO, ki imajo sedež v Republiki Sloveniji in so odgovorni za izvajanje nacionalnega ali mednarodnega projekta v delu aktivnosti, ki se izvajajo na območju Republike Slovenije.</w:t>
            </w:r>
          </w:p>
          <w:p w14:paraId="63781E08" w14:textId="77777777" w:rsidR="00F37A37" w:rsidRPr="006170E7" w:rsidRDefault="00F37A37" w:rsidP="00710ED2">
            <w:pPr>
              <w:rPr>
                <w:rFonts w:asciiTheme="minorHAnsi" w:hAnsiTheme="minorHAnsi" w:cstheme="minorHAnsi"/>
                <w:sz w:val="22"/>
                <w:szCs w:val="22"/>
                <w:lang w:eastAsia="en-US"/>
              </w:rPr>
            </w:pPr>
            <w:r w:rsidRPr="006170E7">
              <w:rPr>
                <w:rFonts w:asciiTheme="minorHAnsi" w:hAnsiTheme="minorHAnsi" w:cstheme="minorHAnsi"/>
                <w:sz w:val="22"/>
                <w:szCs w:val="22"/>
                <w:lang w:eastAsia="en-US"/>
              </w:rPr>
              <w:t>Glede drugih pogojev glejte razpisno dokumentacijo.</w:t>
            </w:r>
          </w:p>
        </w:tc>
      </w:tr>
    </w:tbl>
    <w:p w14:paraId="18649B6B" w14:textId="5E5C1C9B" w:rsidR="00A12CA2" w:rsidRDefault="00A12CA2" w:rsidP="00A12CA2"/>
    <w:tbl>
      <w:tblPr>
        <w:tblW w:w="0" w:type="dxa"/>
        <w:tblInd w:w="136" w:type="dxa"/>
        <w:tblCellMar>
          <w:left w:w="0" w:type="dxa"/>
          <w:right w:w="0" w:type="dxa"/>
        </w:tblCellMar>
        <w:tblLook w:val="04A0" w:firstRow="1" w:lastRow="0" w:firstColumn="1" w:lastColumn="0" w:noHBand="0" w:noVBand="1"/>
      </w:tblPr>
      <w:tblGrid>
        <w:gridCol w:w="1712"/>
        <w:gridCol w:w="3260"/>
        <w:gridCol w:w="3969"/>
      </w:tblGrid>
      <w:tr w:rsidR="007A6F15" w14:paraId="1C67E81F" w14:textId="77777777" w:rsidTr="003F73A1">
        <w:trPr>
          <w:trHeight w:val="484"/>
        </w:trPr>
        <w:tc>
          <w:tcPr>
            <w:tcW w:w="1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E3E04E" w14:textId="77777777" w:rsidR="007A6F15" w:rsidRDefault="007A6F15" w:rsidP="0077568A">
            <w:pPr>
              <w:pStyle w:val="TableParagraph"/>
              <w:spacing w:before="20" w:line="252" w:lineRule="auto"/>
              <w:ind w:left="0"/>
              <w:rPr>
                <w:rFonts w:ascii="Calibri" w:hAnsi="Calibri" w:cs="Calibri"/>
                <w:b/>
                <w:bCs/>
                <w:lang w:eastAsia="en-US"/>
              </w:rPr>
            </w:pPr>
            <w:r>
              <w:rPr>
                <w:rFonts w:ascii="Calibri" w:hAnsi="Calibri" w:cs="Calibri"/>
                <w:b/>
                <w:bCs/>
                <w:color w:val="000000"/>
                <w:lang w:eastAsia="en-US"/>
              </w:rPr>
              <w:t>Naziv razpisa:</w:t>
            </w:r>
          </w:p>
        </w:tc>
        <w:tc>
          <w:tcPr>
            <w:tcW w:w="722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210273" w14:textId="79FF5A52" w:rsidR="007A6F15" w:rsidRPr="007A6F15" w:rsidRDefault="007A6F15" w:rsidP="0077568A">
            <w:pPr>
              <w:spacing w:line="252" w:lineRule="auto"/>
              <w:rPr>
                <w:rFonts w:asciiTheme="minorHAnsi" w:hAnsiTheme="minorHAnsi" w:cstheme="minorHAnsi"/>
                <w:b/>
                <w:bCs/>
                <w:sz w:val="22"/>
                <w:szCs w:val="22"/>
              </w:rPr>
            </w:pPr>
            <w:r w:rsidRPr="007A6F15">
              <w:rPr>
                <w:rFonts w:asciiTheme="minorHAnsi" w:hAnsiTheme="minorHAnsi" w:cstheme="minorHAnsi"/>
                <w:b/>
                <w:bCs/>
                <w:sz w:val="22"/>
                <w:szCs w:val="22"/>
              </w:rPr>
              <w:t>Javni poziv za dodeljevanje nepovratnih finančnih spodbud pravnim osebam za električna vozila</w:t>
            </w:r>
          </w:p>
        </w:tc>
      </w:tr>
      <w:tr w:rsidR="007A6F15" w14:paraId="1FD07A5B" w14:textId="77777777" w:rsidTr="007A6F15">
        <w:trPr>
          <w:trHeight w:val="270"/>
        </w:trPr>
        <w:tc>
          <w:tcPr>
            <w:tcW w:w="1712" w:type="dxa"/>
            <w:tcBorders>
              <w:top w:val="single" w:sz="4" w:space="0" w:color="auto"/>
              <w:left w:val="single" w:sz="4" w:space="0" w:color="auto"/>
              <w:bottom w:val="single" w:sz="4" w:space="0" w:color="auto"/>
              <w:right w:val="single" w:sz="4" w:space="0" w:color="auto"/>
            </w:tcBorders>
            <w:hideMark/>
          </w:tcPr>
          <w:p w14:paraId="5940A7C8" w14:textId="77777777" w:rsidR="007A6F15" w:rsidRDefault="007A6F15" w:rsidP="0077568A">
            <w:pPr>
              <w:pStyle w:val="TableParagraph"/>
              <w:spacing w:before="18" w:line="252" w:lineRule="auto"/>
              <w:ind w:left="0"/>
              <w:rPr>
                <w:rFonts w:ascii="Calibri" w:hAnsi="Calibri" w:cs="Calibri"/>
                <w:lang w:eastAsia="en-US"/>
              </w:rPr>
            </w:pPr>
            <w:r>
              <w:rPr>
                <w:rFonts w:ascii="Calibri" w:hAnsi="Calibri" w:cs="Calibri"/>
                <w:lang w:eastAsia="en-US"/>
              </w:rPr>
              <w:t>Status: aktiven</w:t>
            </w:r>
          </w:p>
        </w:tc>
        <w:tc>
          <w:tcPr>
            <w:tcW w:w="3260" w:type="dxa"/>
            <w:tcBorders>
              <w:top w:val="single" w:sz="4" w:space="0" w:color="auto"/>
              <w:left w:val="single" w:sz="4" w:space="0" w:color="auto"/>
              <w:bottom w:val="single" w:sz="4" w:space="0" w:color="auto"/>
              <w:right w:val="single" w:sz="4" w:space="0" w:color="auto"/>
            </w:tcBorders>
            <w:hideMark/>
          </w:tcPr>
          <w:p w14:paraId="2071782D" w14:textId="77777777" w:rsidR="007A6F15" w:rsidRDefault="007A6F15" w:rsidP="0077568A">
            <w:pPr>
              <w:pStyle w:val="TableParagraph"/>
              <w:spacing w:before="9" w:line="252" w:lineRule="auto"/>
              <w:rPr>
                <w:rFonts w:ascii="Calibri" w:hAnsi="Calibri" w:cs="Calibri"/>
                <w:lang w:eastAsia="en-US"/>
              </w:rPr>
            </w:pPr>
            <w:r>
              <w:rPr>
                <w:rFonts w:ascii="Calibri" w:hAnsi="Calibri" w:cs="Calibri"/>
                <w:lang w:eastAsia="en-US"/>
              </w:rPr>
              <w:t>Datum objave:</w:t>
            </w:r>
            <w:r w:rsidRPr="006C0785">
              <w:rPr>
                <w:rFonts w:ascii="Calibri" w:hAnsi="Calibri" w:cs="Calibri"/>
                <w:lang w:eastAsia="en-US"/>
              </w:rPr>
              <w:t xml:space="preserve">    2. 9. 2024</w:t>
            </w:r>
          </w:p>
        </w:tc>
        <w:tc>
          <w:tcPr>
            <w:tcW w:w="3969" w:type="dxa"/>
            <w:tcBorders>
              <w:top w:val="single" w:sz="4" w:space="0" w:color="auto"/>
              <w:left w:val="single" w:sz="4" w:space="0" w:color="auto"/>
              <w:bottom w:val="single" w:sz="4" w:space="0" w:color="auto"/>
              <w:right w:val="single" w:sz="4" w:space="0" w:color="auto"/>
            </w:tcBorders>
          </w:tcPr>
          <w:p w14:paraId="3C1C2BFE" w14:textId="77777777" w:rsidR="007A6F15" w:rsidRDefault="007A6F15" w:rsidP="0077568A">
            <w:pPr>
              <w:pStyle w:val="TableParagraph"/>
              <w:spacing w:before="3" w:line="245" w:lineRule="exact"/>
              <w:ind w:left="0"/>
              <w:rPr>
                <w:rFonts w:ascii="Calibri" w:hAnsi="Calibri" w:cs="Calibri"/>
                <w:lang w:eastAsia="en-US"/>
              </w:rPr>
            </w:pPr>
            <w:r>
              <w:rPr>
                <w:rFonts w:ascii="Calibri" w:hAnsi="Calibri" w:cs="Calibri"/>
                <w:lang w:eastAsia="en-US"/>
              </w:rPr>
              <w:t xml:space="preserve">Rok prijave: </w:t>
            </w:r>
            <w:r w:rsidRPr="006C0785">
              <w:rPr>
                <w:rFonts w:ascii="Calibri" w:hAnsi="Calibri" w:cs="Calibri"/>
                <w:b/>
                <w:bCs/>
                <w:lang w:eastAsia="en-US"/>
              </w:rPr>
              <w:t>30. 12. 2026</w:t>
            </w:r>
          </w:p>
        </w:tc>
      </w:tr>
      <w:tr w:rsidR="007A6F15" w14:paraId="358BD939" w14:textId="77777777" w:rsidTr="007A6F15">
        <w:trPr>
          <w:trHeight w:val="274"/>
        </w:trPr>
        <w:tc>
          <w:tcPr>
            <w:tcW w:w="1712" w:type="dxa"/>
            <w:tcBorders>
              <w:top w:val="single" w:sz="4" w:space="0" w:color="auto"/>
              <w:left w:val="single" w:sz="4" w:space="0" w:color="auto"/>
              <w:bottom w:val="single" w:sz="4" w:space="0" w:color="auto"/>
              <w:right w:val="single" w:sz="4" w:space="0" w:color="auto"/>
            </w:tcBorders>
            <w:hideMark/>
          </w:tcPr>
          <w:p w14:paraId="1BF2A8B0" w14:textId="77777777" w:rsidR="007A6F15" w:rsidRDefault="007A6F15" w:rsidP="0077568A">
            <w:pPr>
              <w:pStyle w:val="TableParagraph"/>
              <w:spacing w:before="18" w:line="252" w:lineRule="auto"/>
              <w:ind w:left="0"/>
              <w:rPr>
                <w:rFonts w:ascii="Calibri" w:hAnsi="Calibri" w:cs="Calibri"/>
                <w:lang w:eastAsia="en-US"/>
              </w:rPr>
            </w:pPr>
            <w:r>
              <w:rPr>
                <w:rFonts w:ascii="Calibri" w:hAnsi="Calibri" w:cs="Calibri"/>
                <w:lang w:eastAsia="en-US"/>
              </w:rPr>
              <w:t>Vir objave:</w:t>
            </w:r>
          </w:p>
        </w:tc>
        <w:tc>
          <w:tcPr>
            <w:tcW w:w="7229" w:type="dxa"/>
            <w:gridSpan w:val="2"/>
            <w:tcBorders>
              <w:top w:val="single" w:sz="4" w:space="0" w:color="auto"/>
              <w:left w:val="single" w:sz="4" w:space="0" w:color="auto"/>
              <w:bottom w:val="single" w:sz="4" w:space="0" w:color="auto"/>
              <w:right w:val="single" w:sz="4" w:space="0" w:color="auto"/>
            </w:tcBorders>
            <w:hideMark/>
          </w:tcPr>
          <w:p w14:paraId="473E212F" w14:textId="77777777" w:rsidR="007A6F15" w:rsidRDefault="00CD69E0" w:rsidP="0077568A">
            <w:pPr>
              <w:pStyle w:val="TableParagraph"/>
              <w:spacing w:before="16" w:line="252" w:lineRule="auto"/>
              <w:rPr>
                <w:rFonts w:ascii="Calibri" w:hAnsi="Calibri" w:cs="Calibri"/>
                <w:lang w:eastAsia="en-US"/>
              </w:rPr>
            </w:pPr>
            <w:hyperlink r:id="rId45" w:history="1">
              <w:r w:rsidR="007A6F15" w:rsidRPr="00102CB1">
                <w:rPr>
                  <w:rStyle w:val="Hiperpovezava"/>
                  <w:rFonts w:ascii="Calibri" w:hAnsi="Calibri" w:cs="Calibri"/>
                  <w:lang w:eastAsia="en-US"/>
                </w:rPr>
                <w:t>https://www.gov.si/zbirke/javne-objave/javni-poziv-za-dodeljevanje-nepovratnih-financnih-spodbud-pravnim-osebam-za-elektricna-vozila/</w:t>
              </w:r>
            </w:hyperlink>
            <w:r w:rsidR="007A6F15">
              <w:rPr>
                <w:rFonts w:ascii="Calibri" w:hAnsi="Calibri" w:cs="Calibri"/>
                <w:lang w:eastAsia="en-US"/>
              </w:rPr>
              <w:t xml:space="preserve"> </w:t>
            </w:r>
          </w:p>
        </w:tc>
      </w:tr>
      <w:tr w:rsidR="007A6F15" w14:paraId="57B11DA6" w14:textId="77777777" w:rsidTr="007A6F15">
        <w:trPr>
          <w:trHeight w:val="274"/>
        </w:trPr>
        <w:tc>
          <w:tcPr>
            <w:tcW w:w="1712" w:type="dxa"/>
            <w:tcBorders>
              <w:top w:val="single" w:sz="4" w:space="0" w:color="auto"/>
              <w:left w:val="single" w:sz="4" w:space="0" w:color="auto"/>
              <w:bottom w:val="single" w:sz="4" w:space="0" w:color="auto"/>
              <w:right w:val="single" w:sz="4" w:space="0" w:color="auto"/>
            </w:tcBorders>
            <w:hideMark/>
          </w:tcPr>
          <w:p w14:paraId="51192EAE" w14:textId="77777777" w:rsidR="007A6F15" w:rsidRDefault="007A6F15" w:rsidP="0077568A">
            <w:pPr>
              <w:pStyle w:val="TableParagraph"/>
              <w:spacing w:before="18" w:line="252" w:lineRule="auto"/>
              <w:ind w:left="0"/>
              <w:rPr>
                <w:rFonts w:ascii="Calibri" w:hAnsi="Calibri" w:cs="Calibri"/>
                <w:lang w:eastAsia="en-US"/>
              </w:rPr>
            </w:pPr>
            <w:proofErr w:type="spellStart"/>
            <w:r>
              <w:rPr>
                <w:rFonts w:ascii="Calibri" w:hAnsi="Calibri" w:cs="Calibri"/>
                <w:lang w:eastAsia="en-US"/>
              </w:rPr>
              <w:t>Razpisnik</w:t>
            </w:r>
            <w:proofErr w:type="spellEnd"/>
            <w:r>
              <w:rPr>
                <w:rFonts w:ascii="Calibri" w:hAnsi="Calibri" w:cs="Calibri"/>
                <w:lang w:eastAsia="en-US"/>
              </w:rPr>
              <w:t>:</w:t>
            </w:r>
          </w:p>
        </w:tc>
        <w:tc>
          <w:tcPr>
            <w:tcW w:w="7229" w:type="dxa"/>
            <w:gridSpan w:val="2"/>
            <w:tcBorders>
              <w:top w:val="single" w:sz="4" w:space="0" w:color="auto"/>
              <w:left w:val="single" w:sz="4" w:space="0" w:color="auto"/>
              <w:bottom w:val="single" w:sz="4" w:space="0" w:color="auto"/>
              <w:right w:val="single" w:sz="4" w:space="0" w:color="auto"/>
            </w:tcBorders>
          </w:tcPr>
          <w:p w14:paraId="4E20B448" w14:textId="77777777" w:rsidR="007A6F15" w:rsidRDefault="007A6F15" w:rsidP="0077568A">
            <w:pPr>
              <w:pStyle w:val="TableParagraph"/>
              <w:spacing w:before="12" w:line="252" w:lineRule="auto"/>
              <w:ind w:left="0"/>
              <w:rPr>
                <w:rFonts w:ascii="Calibri" w:hAnsi="Calibri" w:cs="Calibri"/>
                <w:lang w:eastAsia="en-US"/>
              </w:rPr>
            </w:pPr>
            <w:r w:rsidRPr="006C0785">
              <w:rPr>
                <w:rFonts w:ascii="Calibri" w:hAnsi="Calibri" w:cs="Calibri"/>
                <w:lang w:eastAsia="en-US"/>
              </w:rPr>
              <w:t xml:space="preserve"> </w:t>
            </w:r>
            <w:r>
              <w:rPr>
                <w:rFonts w:ascii="Calibri" w:hAnsi="Calibri" w:cs="Calibri"/>
                <w:lang w:eastAsia="en-US"/>
              </w:rPr>
              <w:t xml:space="preserve"> </w:t>
            </w:r>
            <w:r w:rsidRPr="006C0785">
              <w:rPr>
                <w:rFonts w:ascii="Calibri" w:hAnsi="Calibri" w:cs="Calibri"/>
                <w:lang w:eastAsia="en-US"/>
              </w:rPr>
              <w:t>Ministrstvo za okolje, podnebje in energijo</w:t>
            </w:r>
          </w:p>
        </w:tc>
      </w:tr>
      <w:tr w:rsidR="007A6F15" w14:paraId="401FBD40" w14:textId="77777777" w:rsidTr="007A6F15">
        <w:trPr>
          <w:trHeight w:val="729"/>
        </w:trPr>
        <w:tc>
          <w:tcPr>
            <w:tcW w:w="1712" w:type="dxa"/>
            <w:tcBorders>
              <w:top w:val="single" w:sz="4" w:space="0" w:color="auto"/>
              <w:left w:val="single" w:sz="4" w:space="0" w:color="auto"/>
              <w:bottom w:val="single" w:sz="4" w:space="0" w:color="auto"/>
              <w:right w:val="single" w:sz="4" w:space="0" w:color="auto"/>
            </w:tcBorders>
            <w:hideMark/>
          </w:tcPr>
          <w:p w14:paraId="40CB4DEF" w14:textId="77777777" w:rsidR="007A6F15" w:rsidRDefault="007A6F15" w:rsidP="0077568A">
            <w:pPr>
              <w:pStyle w:val="TableParagraph"/>
              <w:spacing w:before="18" w:line="252" w:lineRule="auto"/>
              <w:ind w:left="0" w:right="101"/>
              <w:rPr>
                <w:rFonts w:ascii="Calibri" w:hAnsi="Calibri" w:cs="Calibri"/>
                <w:lang w:eastAsia="en-US"/>
              </w:rPr>
            </w:pPr>
            <w:r>
              <w:rPr>
                <w:rFonts w:ascii="Calibri" w:hAnsi="Calibri" w:cs="Calibri"/>
                <w:lang w:eastAsia="en-US"/>
              </w:rPr>
              <w:lastRenderedPageBreak/>
              <w:t xml:space="preserve">Kratek </w:t>
            </w:r>
            <w:r>
              <w:rPr>
                <w:rFonts w:ascii="Calibri" w:hAnsi="Calibri" w:cs="Calibri"/>
                <w:spacing w:val="-5"/>
                <w:lang w:eastAsia="en-US"/>
              </w:rPr>
              <w:t xml:space="preserve">opis </w:t>
            </w:r>
            <w:r>
              <w:rPr>
                <w:rFonts w:ascii="Calibri" w:hAnsi="Calibri" w:cs="Calibri"/>
                <w:lang w:eastAsia="en-US"/>
              </w:rPr>
              <w:t>predmeta razpisa:</w:t>
            </w:r>
          </w:p>
        </w:tc>
        <w:tc>
          <w:tcPr>
            <w:tcW w:w="7229" w:type="dxa"/>
            <w:gridSpan w:val="2"/>
            <w:tcBorders>
              <w:top w:val="single" w:sz="4" w:space="0" w:color="auto"/>
              <w:left w:val="single" w:sz="4" w:space="0" w:color="auto"/>
              <w:bottom w:val="single" w:sz="4" w:space="0" w:color="auto"/>
              <w:right w:val="single" w:sz="4" w:space="0" w:color="auto"/>
            </w:tcBorders>
          </w:tcPr>
          <w:p w14:paraId="5279A17D" w14:textId="77777777" w:rsidR="007A6F15" w:rsidRPr="006C0785" w:rsidRDefault="007A6F15" w:rsidP="0077568A">
            <w:pPr>
              <w:pStyle w:val="TableParagraph"/>
              <w:spacing w:before="30" w:line="252" w:lineRule="auto"/>
              <w:jc w:val="both"/>
              <w:rPr>
                <w:rFonts w:ascii="Calibri" w:hAnsi="Calibri" w:cs="Calibri"/>
                <w:lang w:eastAsia="en-US"/>
              </w:rPr>
            </w:pPr>
            <w:r w:rsidRPr="006C0785">
              <w:rPr>
                <w:rFonts w:ascii="Calibri" w:hAnsi="Calibri" w:cs="Calibri"/>
                <w:lang w:eastAsia="en-US"/>
              </w:rPr>
              <w:t>Predmet javnega poziva so nepovratne finančne spodbude pravnim osebam za naložbe v nakup novih ali rabljenih vozil za cestni promet, ki spadajo v eno izmed spodaj navedenih kategorij cestnih vozil, in sicer za naslednja ukrepa:</w:t>
            </w:r>
          </w:p>
          <w:p w14:paraId="1F35262F" w14:textId="77777777" w:rsidR="007A6F15" w:rsidRPr="006C0785" w:rsidRDefault="007A6F15" w:rsidP="00C0468E">
            <w:pPr>
              <w:pStyle w:val="TableParagraph"/>
              <w:widowControl/>
              <w:numPr>
                <w:ilvl w:val="0"/>
                <w:numId w:val="73"/>
              </w:numPr>
              <w:spacing w:before="30" w:line="252" w:lineRule="auto"/>
              <w:jc w:val="both"/>
              <w:rPr>
                <w:rFonts w:ascii="Calibri" w:hAnsi="Calibri" w:cs="Calibri"/>
                <w:lang w:eastAsia="en-US"/>
              </w:rPr>
            </w:pPr>
            <w:r w:rsidRPr="006C0785">
              <w:rPr>
                <w:rFonts w:ascii="Calibri" w:hAnsi="Calibri" w:cs="Calibri"/>
                <w:lang w:eastAsia="en-US"/>
              </w:rPr>
              <w:t>nakup novega vozila kategorije M1, N1, L7e, L6e, L5e, L4e, L3e, L2e in L1e-B na električni pogon brez emisij ogljikovega dioksida na izpustu, ki vključuje nakup baterije oziroma najem baterije za dobo najmanj dve leti od dneva nakupa;</w:t>
            </w:r>
          </w:p>
          <w:p w14:paraId="55069085" w14:textId="77777777" w:rsidR="007A6F15" w:rsidRDefault="007A6F15" w:rsidP="00C0468E">
            <w:pPr>
              <w:pStyle w:val="TableParagraph"/>
              <w:widowControl/>
              <w:numPr>
                <w:ilvl w:val="0"/>
                <w:numId w:val="73"/>
              </w:numPr>
              <w:spacing w:before="30" w:line="252" w:lineRule="auto"/>
              <w:jc w:val="both"/>
              <w:rPr>
                <w:rFonts w:ascii="Calibri" w:hAnsi="Calibri" w:cs="Calibri"/>
                <w:lang w:eastAsia="en-US"/>
              </w:rPr>
            </w:pPr>
            <w:r w:rsidRPr="006C0785">
              <w:rPr>
                <w:rFonts w:ascii="Calibri" w:hAnsi="Calibri" w:cs="Calibri"/>
                <w:lang w:eastAsia="en-US"/>
              </w:rPr>
              <w:t>nakup rabljenega vozila kategorije M1 in N1 na električni pogon brez emisij ogljikovega dioksida na izpustu, ki vključuje nakup baterije oziroma najem baterije za dobo najmanj dve leti od dneva nakupa.</w:t>
            </w:r>
          </w:p>
          <w:p w14:paraId="77E3280A" w14:textId="77777777" w:rsidR="007A6F15" w:rsidRPr="006C0785" w:rsidRDefault="007A6F15" w:rsidP="0077568A">
            <w:pPr>
              <w:pStyle w:val="TableParagraph"/>
              <w:spacing w:before="30" w:line="252" w:lineRule="auto"/>
              <w:jc w:val="both"/>
              <w:rPr>
                <w:rFonts w:ascii="Calibri" w:hAnsi="Calibri" w:cs="Calibri"/>
                <w:lang w:eastAsia="en-US"/>
              </w:rPr>
            </w:pPr>
            <w:r w:rsidRPr="006C0785">
              <w:rPr>
                <w:rFonts w:ascii="Calibri" w:hAnsi="Calibri" w:cs="Calibri"/>
                <w:lang w:eastAsia="en-US"/>
              </w:rPr>
              <w:t>Upravičeni stroški naložbe so stroški nakupa novega ali rabljenega vozila na električni pogon brez emisij ogljikovega dioksida na izpustu.</w:t>
            </w:r>
          </w:p>
          <w:p w14:paraId="6083ECC9" w14:textId="77777777" w:rsidR="007A6F15" w:rsidRDefault="007A6F15" w:rsidP="0077568A">
            <w:pPr>
              <w:pStyle w:val="TableParagraph"/>
              <w:spacing w:before="30" w:line="252" w:lineRule="auto"/>
              <w:jc w:val="both"/>
              <w:rPr>
                <w:rFonts w:ascii="Calibri" w:hAnsi="Calibri" w:cs="Calibri"/>
                <w:lang w:eastAsia="en-US"/>
              </w:rPr>
            </w:pPr>
          </w:p>
        </w:tc>
      </w:tr>
      <w:tr w:rsidR="007A6F15" w14:paraId="2ECEBA9C" w14:textId="77777777" w:rsidTr="007A6F15">
        <w:trPr>
          <w:trHeight w:val="707"/>
        </w:trPr>
        <w:tc>
          <w:tcPr>
            <w:tcW w:w="1712" w:type="dxa"/>
            <w:tcBorders>
              <w:top w:val="single" w:sz="4" w:space="0" w:color="auto"/>
              <w:left w:val="single" w:sz="4" w:space="0" w:color="auto"/>
              <w:bottom w:val="single" w:sz="4" w:space="0" w:color="auto"/>
              <w:right w:val="single" w:sz="4" w:space="0" w:color="auto"/>
            </w:tcBorders>
            <w:hideMark/>
          </w:tcPr>
          <w:p w14:paraId="1CAC1F1D" w14:textId="77777777" w:rsidR="007A6F15" w:rsidRDefault="007A6F15" w:rsidP="0077568A">
            <w:pPr>
              <w:pStyle w:val="TableParagraph"/>
              <w:spacing w:before="18" w:line="230" w:lineRule="atLeast"/>
              <w:ind w:left="0" w:right="274"/>
              <w:rPr>
                <w:rFonts w:ascii="Calibri" w:hAnsi="Calibri" w:cs="Calibri"/>
                <w:lang w:eastAsia="en-US"/>
              </w:rPr>
            </w:pPr>
            <w:r>
              <w:rPr>
                <w:rFonts w:ascii="Calibri" w:hAnsi="Calibri" w:cs="Calibri"/>
                <w:lang w:eastAsia="en-US"/>
              </w:rPr>
              <w:t>Višina razpoložljivih sredstev:</w:t>
            </w:r>
          </w:p>
        </w:tc>
        <w:tc>
          <w:tcPr>
            <w:tcW w:w="7229" w:type="dxa"/>
            <w:gridSpan w:val="2"/>
            <w:tcBorders>
              <w:top w:val="single" w:sz="4" w:space="0" w:color="auto"/>
              <w:left w:val="single" w:sz="4" w:space="0" w:color="auto"/>
              <w:bottom w:val="single" w:sz="4" w:space="0" w:color="auto"/>
              <w:right w:val="single" w:sz="4" w:space="0" w:color="auto"/>
            </w:tcBorders>
          </w:tcPr>
          <w:p w14:paraId="12324D5E" w14:textId="77777777" w:rsidR="007A6F15" w:rsidRDefault="007A6F15" w:rsidP="0077568A">
            <w:pPr>
              <w:pStyle w:val="TableParagraph"/>
              <w:spacing w:before="11" w:line="252" w:lineRule="auto"/>
              <w:ind w:left="0"/>
              <w:rPr>
                <w:rFonts w:ascii="Calibri" w:hAnsi="Calibri" w:cs="Calibri"/>
                <w:lang w:eastAsia="en-US"/>
              </w:rPr>
            </w:pPr>
            <w:r w:rsidRPr="006C0785">
              <w:rPr>
                <w:rFonts w:ascii="Calibri" w:hAnsi="Calibri" w:cs="Calibri"/>
                <w:lang w:eastAsia="en-US"/>
              </w:rPr>
              <w:t xml:space="preserve"> 3.750.000 </w:t>
            </w:r>
            <w:r>
              <w:rPr>
                <w:rFonts w:ascii="Calibri" w:hAnsi="Calibri" w:cs="Calibri"/>
                <w:lang w:eastAsia="en-US"/>
              </w:rPr>
              <w:t>eur</w:t>
            </w:r>
          </w:p>
        </w:tc>
      </w:tr>
      <w:tr w:rsidR="007A6F15" w14:paraId="513E8307" w14:textId="77777777" w:rsidTr="007A6F15">
        <w:trPr>
          <w:trHeight w:val="1158"/>
        </w:trPr>
        <w:tc>
          <w:tcPr>
            <w:tcW w:w="1712" w:type="dxa"/>
            <w:tcBorders>
              <w:top w:val="single" w:sz="4" w:space="0" w:color="auto"/>
              <w:left w:val="single" w:sz="4" w:space="0" w:color="auto"/>
              <w:bottom w:val="single" w:sz="4" w:space="0" w:color="auto"/>
              <w:right w:val="single" w:sz="4" w:space="0" w:color="auto"/>
            </w:tcBorders>
            <w:hideMark/>
          </w:tcPr>
          <w:p w14:paraId="4BD9B3A2" w14:textId="77777777" w:rsidR="007A6F15" w:rsidRDefault="007A6F15" w:rsidP="0077568A">
            <w:pPr>
              <w:pStyle w:val="TableParagraph"/>
              <w:spacing w:before="18" w:line="252" w:lineRule="auto"/>
              <w:ind w:left="0" w:right="196"/>
              <w:rPr>
                <w:rFonts w:ascii="Calibri" w:hAnsi="Calibri" w:cs="Calibri"/>
                <w:lang w:eastAsia="en-US"/>
              </w:rPr>
            </w:pPr>
            <w:r>
              <w:rPr>
                <w:rFonts w:ascii="Calibri" w:hAnsi="Calibri" w:cs="Calibri"/>
                <w:lang w:eastAsia="en-US"/>
              </w:rPr>
              <w:t>Maksimalna višina sofinanciranja:</w:t>
            </w:r>
          </w:p>
        </w:tc>
        <w:tc>
          <w:tcPr>
            <w:tcW w:w="7229" w:type="dxa"/>
            <w:gridSpan w:val="2"/>
            <w:tcBorders>
              <w:top w:val="single" w:sz="4" w:space="0" w:color="auto"/>
              <w:left w:val="single" w:sz="4" w:space="0" w:color="auto"/>
              <w:bottom w:val="single" w:sz="4" w:space="0" w:color="auto"/>
              <w:right w:val="single" w:sz="4" w:space="0" w:color="auto"/>
            </w:tcBorders>
          </w:tcPr>
          <w:p w14:paraId="79CD3A32" w14:textId="77777777" w:rsidR="007A6F15" w:rsidRDefault="007A6F15" w:rsidP="0077568A">
            <w:pPr>
              <w:pStyle w:val="TableParagraph"/>
              <w:spacing w:before="6" w:line="252" w:lineRule="auto"/>
              <w:ind w:right="118"/>
              <w:jc w:val="both"/>
              <w:rPr>
                <w:rFonts w:ascii="Calibri" w:hAnsi="Calibri" w:cs="Calibri"/>
                <w:lang w:eastAsia="en-US"/>
              </w:rPr>
            </w:pPr>
            <w:r>
              <w:rPr>
                <w:rFonts w:ascii="Calibri" w:hAnsi="Calibri" w:cs="Calibri"/>
                <w:lang w:eastAsia="en-US"/>
              </w:rPr>
              <w:t>7.200 eur</w:t>
            </w:r>
          </w:p>
        </w:tc>
      </w:tr>
      <w:tr w:rsidR="007A6F15" w14:paraId="287F91FD" w14:textId="77777777" w:rsidTr="007A6F15">
        <w:trPr>
          <w:trHeight w:val="933"/>
        </w:trPr>
        <w:tc>
          <w:tcPr>
            <w:tcW w:w="1712" w:type="dxa"/>
            <w:tcBorders>
              <w:top w:val="single" w:sz="4" w:space="0" w:color="auto"/>
              <w:left w:val="single" w:sz="4" w:space="0" w:color="auto"/>
              <w:bottom w:val="single" w:sz="4" w:space="0" w:color="auto"/>
              <w:right w:val="single" w:sz="4" w:space="0" w:color="auto"/>
            </w:tcBorders>
            <w:hideMark/>
          </w:tcPr>
          <w:p w14:paraId="66358EEA" w14:textId="77777777" w:rsidR="007A6F15" w:rsidRDefault="007A6F15" w:rsidP="0077568A">
            <w:pPr>
              <w:pStyle w:val="TableParagraph"/>
              <w:spacing w:before="18" w:line="252" w:lineRule="auto"/>
              <w:ind w:left="0" w:right="196"/>
              <w:rPr>
                <w:rFonts w:ascii="Calibri" w:hAnsi="Calibri" w:cs="Calibri"/>
                <w:lang w:eastAsia="en-US"/>
              </w:rPr>
            </w:pPr>
            <w:r>
              <w:rPr>
                <w:rFonts w:ascii="Calibri" w:hAnsi="Calibri" w:cs="Calibri"/>
                <w:lang w:eastAsia="en-US"/>
              </w:rPr>
              <w:t>Ciljne skupine oz. potencialni upravičenci:</w:t>
            </w:r>
          </w:p>
        </w:tc>
        <w:tc>
          <w:tcPr>
            <w:tcW w:w="7229" w:type="dxa"/>
            <w:gridSpan w:val="2"/>
            <w:tcBorders>
              <w:top w:val="single" w:sz="4" w:space="0" w:color="auto"/>
              <w:left w:val="single" w:sz="4" w:space="0" w:color="auto"/>
              <w:bottom w:val="single" w:sz="4" w:space="0" w:color="auto"/>
              <w:right w:val="single" w:sz="4" w:space="0" w:color="auto"/>
            </w:tcBorders>
          </w:tcPr>
          <w:p w14:paraId="2FB88C03" w14:textId="77777777" w:rsidR="007A6F15" w:rsidRPr="006C0785" w:rsidRDefault="007A6F15" w:rsidP="0077568A">
            <w:pPr>
              <w:pStyle w:val="TableParagraph"/>
              <w:spacing w:before="2" w:line="252" w:lineRule="auto"/>
              <w:rPr>
                <w:rFonts w:ascii="Calibri" w:hAnsi="Calibri" w:cs="Calibri"/>
                <w:lang w:eastAsia="en-US"/>
              </w:rPr>
            </w:pPr>
            <w:r w:rsidRPr="006C0785">
              <w:rPr>
                <w:rFonts w:ascii="Calibri" w:hAnsi="Calibri" w:cs="Calibri"/>
                <w:lang w:eastAsia="en-US"/>
              </w:rPr>
              <w:t>Vlagatelji po tem javnem pozivu so lahko:</w:t>
            </w:r>
          </w:p>
          <w:p w14:paraId="55E0233C" w14:textId="77777777" w:rsidR="007A6F15" w:rsidRPr="006C0785" w:rsidRDefault="007A6F15" w:rsidP="00C0468E">
            <w:pPr>
              <w:pStyle w:val="TableParagraph"/>
              <w:widowControl/>
              <w:numPr>
                <w:ilvl w:val="0"/>
                <w:numId w:val="71"/>
              </w:numPr>
              <w:spacing w:before="2" w:line="252" w:lineRule="auto"/>
              <w:rPr>
                <w:rFonts w:ascii="Calibri" w:hAnsi="Calibri" w:cs="Calibri"/>
                <w:lang w:eastAsia="en-US"/>
              </w:rPr>
            </w:pPr>
            <w:r w:rsidRPr="006C0785">
              <w:rPr>
                <w:rFonts w:ascii="Calibri" w:hAnsi="Calibri" w:cs="Calibri"/>
                <w:lang w:eastAsia="en-US"/>
              </w:rPr>
              <w:t>pravne osebe javnega prava, ki imajo stvarno premoženje v svoji lasti, razen neposrednih uporabnikov državnega proračuna;</w:t>
            </w:r>
          </w:p>
          <w:p w14:paraId="12B48DF7" w14:textId="77777777" w:rsidR="007A6F15" w:rsidRPr="006C0785" w:rsidRDefault="007A6F15" w:rsidP="00C0468E">
            <w:pPr>
              <w:pStyle w:val="TableParagraph"/>
              <w:widowControl/>
              <w:numPr>
                <w:ilvl w:val="0"/>
                <w:numId w:val="71"/>
              </w:numPr>
              <w:spacing w:before="2" w:line="252" w:lineRule="auto"/>
              <w:rPr>
                <w:rFonts w:ascii="Calibri" w:hAnsi="Calibri" w:cs="Calibri"/>
                <w:lang w:eastAsia="en-US"/>
              </w:rPr>
            </w:pPr>
            <w:r w:rsidRPr="006C0785">
              <w:rPr>
                <w:rFonts w:ascii="Calibri" w:hAnsi="Calibri" w:cs="Calibri"/>
                <w:lang w:eastAsia="en-US"/>
              </w:rPr>
              <w:t>nevladne organizacije s statusom nevladne organizacije v javnem interesu, skladno z zakonom, ki ureja nevladne organizacije;</w:t>
            </w:r>
          </w:p>
          <w:p w14:paraId="33B6F60D" w14:textId="77777777" w:rsidR="007A6F15" w:rsidRPr="006C0785" w:rsidRDefault="007A6F15" w:rsidP="00C0468E">
            <w:pPr>
              <w:pStyle w:val="TableParagraph"/>
              <w:widowControl/>
              <w:numPr>
                <w:ilvl w:val="0"/>
                <w:numId w:val="71"/>
              </w:numPr>
              <w:spacing w:before="2" w:line="252" w:lineRule="auto"/>
              <w:rPr>
                <w:rFonts w:ascii="Calibri" w:hAnsi="Calibri" w:cs="Calibri"/>
                <w:lang w:eastAsia="en-US"/>
              </w:rPr>
            </w:pPr>
            <w:r w:rsidRPr="006C0785">
              <w:rPr>
                <w:rFonts w:ascii="Calibri" w:hAnsi="Calibri" w:cs="Calibri"/>
                <w:lang w:eastAsia="en-US"/>
              </w:rPr>
              <w:t>pravne osebe zasebnega prava, ki imajo pravico do odbitka DDV, skladno s c) točko 66. člena ZDDV-1, in sicer:</w:t>
            </w:r>
          </w:p>
          <w:p w14:paraId="0D0A28D7" w14:textId="77777777" w:rsidR="007A6F15" w:rsidRDefault="007A6F15" w:rsidP="00C0468E">
            <w:pPr>
              <w:pStyle w:val="TableParagraph"/>
              <w:widowControl/>
              <w:numPr>
                <w:ilvl w:val="0"/>
                <w:numId w:val="74"/>
              </w:numPr>
              <w:spacing w:before="2" w:line="252" w:lineRule="auto"/>
              <w:rPr>
                <w:rFonts w:ascii="Calibri" w:hAnsi="Calibri" w:cs="Calibri"/>
                <w:lang w:eastAsia="en-US"/>
              </w:rPr>
            </w:pPr>
            <w:r w:rsidRPr="006C0785">
              <w:rPr>
                <w:rFonts w:ascii="Calibri" w:hAnsi="Calibri" w:cs="Calibri"/>
                <w:lang w:eastAsia="en-US"/>
              </w:rPr>
              <w:t>za nakup vozil, ki se uporabljajo za opravljanje dejavnosti prevoza potnikov in blaga, dajanje v najem in zakup (razen vozil, ki se uporabljajo za namen nadaljnje prodaje),</w:t>
            </w:r>
          </w:p>
          <w:p w14:paraId="59CD8AF5" w14:textId="77777777" w:rsidR="007A6F15" w:rsidRDefault="007A6F15" w:rsidP="00C0468E">
            <w:pPr>
              <w:pStyle w:val="TableParagraph"/>
              <w:widowControl/>
              <w:numPr>
                <w:ilvl w:val="0"/>
                <w:numId w:val="74"/>
              </w:numPr>
              <w:spacing w:before="2" w:line="252" w:lineRule="auto"/>
              <w:rPr>
                <w:rFonts w:ascii="Calibri" w:hAnsi="Calibri" w:cs="Calibri"/>
                <w:lang w:eastAsia="en-US"/>
              </w:rPr>
            </w:pPr>
            <w:r w:rsidRPr="00927298">
              <w:rPr>
                <w:rFonts w:ascii="Calibri" w:hAnsi="Calibri" w:cs="Calibri"/>
                <w:lang w:eastAsia="en-US"/>
              </w:rPr>
              <w:t>za nakup vozil, ki se uporabljajo v avtošolah za izvajanje programa usposabljanja iz vožnje v skladu z veljavnimi predpisi,</w:t>
            </w:r>
          </w:p>
          <w:p w14:paraId="3D58C474" w14:textId="77777777" w:rsidR="007A6F15" w:rsidRDefault="007A6F15" w:rsidP="00C0468E">
            <w:pPr>
              <w:pStyle w:val="TableParagraph"/>
              <w:widowControl/>
              <w:numPr>
                <w:ilvl w:val="0"/>
                <w:numId w:val="74"/>
              </w:numPr>
              <w:spacing w:before="2" w:line="252" w:lineRule="auto"/>
              <w:rPr>
                <w:rFonts w:ascii="Calibri" w:hAnsi="Calibri" w:cs="Calibri"/>
                <w:lang w:eastAsia="en-US"/>
              </w:rPr>
            </w:pPr>
            <w:r w:rsidRPr="00927298">
              <w:rPr>
                <w:rFonts w:ascii="Calibri" w:hAnsi="Calibri" w:cs="Calibri"/>
                <w:lang w:eastAsia="en-US"/>
              </w:rPr>
              <w:t>za nakup kombiniranih vozil za opravljanje dejavnosti javnega linijskega in posebnega linijskega prevoza ter</w:t>
            </w:r>
          </w:p>
          <w:p w14:paraId="11755BC1" w14:textId="77777777" w:rsidR="007A6F15" w:rsidRPr="00927298" w:rsidRDefault="007A6F15" w:rsidP="00C0468E">
            <w:pPr>
              <w:pStyle w:val="TableParagraph"/>
              <w:widowControl/>
              <w:numPr>
                <w:ilvl w:val="0"/>
                <w:numId w:val="74"/>
              </w:numPr>
              <w:spacing w:before="2" w:line="252" w:lineRule="auto"/>
              <w:rPr>
                <w:rFonts w:ascii="Calibri" w:hAnsi="Calibri" w:cs="Calibri"/>
                <w:lang w:eastAsia="en-US"/>
              </w:rPr>
            </w:pPr>
            <w:r w:rsidRPr="00927298">
              <w:rPr>
                <w:rFonts w:ascii="Calibri" w:hAnsi="Calibri" w:cs="Calibri"/>
                <w:lang w:eastAsia="en-US"/>
              </w:rPr>
              <w:t>za nakup osebnih specialnih vozil, prilagojenih izključno za prevoz pokojnikov;</w:t>
            </w:r>
          </w:p>
          <w:p w14:paraId="5E4DA4C6" w14:textId="77777777" w:rsidR="007A6F15" w:rsidRPr="006C0785" w:rsidRDefault="007A6F15" w:rsidP="00C0468E">
            <w:pPr>
              <w:pStyle w:val="TableParagraph"/>
              <w:widowControl/>
              <w:numPr>
                <w:ilvl w:val="0"/>
                <w:numId w:val="71"/>
              </w:numPr>
              <w:spacing w:before="2" w:line="252" w:lineRule="auto"/>
              <w:rPr>
                <w:rFonts w:ascii="Calibri" w:hAnsi="Calibri" w:cs="Calibri"/>
                <w:lang w:eastAsia="en-US"/>
              </w:rPr>
            </w:pPr>
            <w:r w:rsidRPr="006C0785">
              <w:rPr>
                <w:rFonts w:ascii="Calibri" w:hAnsi="Calibri" w:cs="Calibri"/>
                <w:lang w:eastAsia="en-US"/>
              </w:rPr>
              <w:t>pravne osebe zasebnega prava, ki v času vložitve vloge niso zavezanci za DDV in skladno z ZDDV-1 nimajo pravice do odbitka DDV.</w:t>
            </w:r>
          </w:p>
          <w:p w14:paraId="63B71978" w14:textId="77777777" w:rsidR="007A6F15" w:rsidRPr="006C0785" w:rsidRDefault="007A6F15" w:rsidP="0077568A">
            <w:pPr>
              <w:pStyle w:val="TableParagraph"/>
              <w:spacing w:before="2" w:line="252" w:lineRule="auto"/>
              <w:rPr>
                <w:rFonts w:ascii="Calibri" w:hAnsi="Calibri" w:cs="Calibri"/>
                <w:lang w:eastAsia="en-US"/>
              </w:rPr>
            </w:pPr>
          </w:p>
          <w:p w14:paraId="0258ECC2" w14:textId="77777777" w:rsidR="007A6F15" w:rsidRDefault="007A6F15" w:rsidP="0077568A">
            <w:pPr>
              <w:pStyle w:val="TableParagraph"/>
              <w:spacing w:before="2" w:line="252" w:lineRule="auto"/>
              <w:rPr>
                <w:rFonts w:ascii="Calibri" w:hAnsi="Calibri" w:cs="Calibri"/>
                <w:lang w:eastAsia="en-US"/>
              </w:rPr>
            </w:pPr>
            <w:r w:rsidRPr="006C0785">
              <w:rPr>
                <w:rFonts w:ascii="Calibri" w:hAnsi="Calibri" w:cs="Calibri"/>
                <w:lang w:eastAsia="en-US"/>
              </w:rPr>
              <w:t>Na javnem pozivu lahko sodelujejo podjetja iz vseh sektorjev in dejavnosti, razen podjetja, ki so dejavna v sektorjih ali opravljajo dejavnosti, kot izhaja iz 22. člena Uredbe o načinu dodeljevanja finančnih spodbud ukrepom za spodbujanje prehoda na alternativna goriva v prometu (Uradni list RS, št. 113/23 in 57/24).</w:t>
            </w:r>
          </w:p>
        </w:tc>
      </w:tr>
    </w:tbl>
    <w:p w14:paraId="4E82B08E" w14:textId="77777777" w:rsidR="007A6F15" w:rsidRDefault="007A6F15" w:rsidP="00A12CA2"/>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A12CA2" w:rsidRPr="00B96DBA" w14:paraId="4018BE77" w14:textId="77777777" w:rsidTr="002156D6">
        <w:trPr>
          <w:trHeight w:val="476"/>
        </w:trPr>
        <w:tc>
          <w:tcPr>
            <w:tcW w:w="1711" w:type="dxa"/>
            <w:shd w:val="clear" w:color="auto" w:fill="D9D9D9" w:themeFill="background1" w:themeFillShade="D9"/>
            <w:hideMark/>
          </w:tcPr>
          <w:p w14:paraId="66AB201A" w14:textId="77777777" w:rsidR="00A12CA2" w:rsidRPr="002D2C60" w:rsidRDefault="00A12CA2" w:rsidP="0077568A">
            <w:pPr>
              <w:pStyle w:val="TableParagraph"/>
              <w:spacing w:before="20" w:line="252" w:lineRule="auto"/>
              <w:ind w:left="0"/>
              <w:rPr>
                <w:rFonts w:asciiTheme="minorHAnsi" w:hAnsiTheme="minorHAnsi" w:cstheme="minorHAnsi"/>
                <w:b/>
                <w:bCs/>
                <w:lang w:eastAsia="en-US"/>
              </w:rPr>
            </w:pPr>
            <w:r w:rsidRPr="002D2C60">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4DFB632E" w14:textId="77777777" w:rsidR="00A12CA2" w:rsidRPr="002D2C60" w:rsidRDefault="00A12CA2" w:rsidP="0077568A">
            <w:pPr>
              <w:rPr>
                <w:rFonts w:asciiTheme="minorHAnsi" w:hAnsiTheme="minorHAnsi" w:cstheme="minorHAnsi"/>
                <w:b/>
                <w:bCs/>
                <w:sz w:val="22"/>
                <w:szCs w:val="22"/>
              </w:rPr>
            </w:pPr>
            <w:r w:rsidRPr="002D2C60">
              <w:rPr>
                <w:rFonts w:asciiTheme="minorHAnsi" w:hAnsiTheme="minorHAnsi" w:cstheme="minorHAnsi"/>
                <w:b/>
                <w:bCs/>
                <w:sz w:val="22"/>
                <w:szCs w:val="22"/>
              </w:rPr>
              <w:t>Javni poziv za dodeljevanje nepovratnih finančnih spodbud fizičnim osebam za električna vozila</w:t>
            </w:r>
          </w:p>
        </w:tc>
      </w:tr>
      <w:tr w:rsidR="00A12CA2" w:rsidRPr="00B96DBA" w14:paraId="2A705EB9" w14:textId="77777777" w:rsidTr="0077568A">
        <w:trPr>
          <w:trHeight w:val="270"/>
        </w:trPr>
        <w:tc>
          <w:tcPr>
            <w:tcW w:w="1711" w:type="dxa"/>
            <w:hideMark/>
          </w:tcPr>
          <w:p w14:paraId="104FC482" w14:textId="77777777" w:rsidR="00A12CA2" w:rsidRPr="002D2C60" w:rsidRDefault="00A12CA2" w:rsidP="0077568A">
            <w:pPr>
              <w:pStyle w:val="TableParagraph"/>
              <w:spacing w:before="18" w:line="252" w:lineRule="auto"/>
              <w:ind w:left="0"/>
              <w:rPr>
                <w:rFonts w:asciiTheme="minorHAnsi" w:hAnsiTheme="minorHAnsi" w:cstheme="minorHAnsi"/>
                <w:lang w:eastAsia="en-US"/>
              </w:rPr>
            </w:pPr>
            <w:r w:rsidRPr="002D2C60">
              <w:rPr>
                <w:rFonts w:asciiTheme="minorHAnsi" w:hAnsiTheme="minorHAnsi" w:cstheme="minorHAnsi"/>
                <w:lang w:eastAsia="en-US"/>
              </w:rPr>
              <w:t>Status: aktiven</w:t>
            </w:r>
          </w:p>
        </w:tc>
        <w:tc>
          <w:tcPr>
            <w:tcW w:w="3252" w:type="dxa"/>
            <w:hideMark/>
          </w:tcPr>
          <w:p w14:paraId="5F326A91" w14:textId="77777777" w:rsidR="00A12CA2" w:rsidRPr="002D2C60" w:rsidRDefault="00A12CA2" w:rsidP="0077568A">
            <w:pPr>
              <w:pStyle w:val="TableParagraph"/>
              <w:spacing w:before="9" w:line="252" w:lineRule="auto"/>
              <w:rPr>
                <w:rFonts w:asciiTheme="minorHAnsi" w:hAnsiTheme="minorHAnsi" w:cstheme="minorHAnsi"/>
                <w:lang w:eastAsia="en-US"/>
              </w:rPr>
            </w:pPr>
            <w:r w:rsidRPr="002D2C60">
              <w:rPr>
                <w:rFonts w:asciiTheme="minorHAnsi" w:hAnsiTheme="minorHAnsi" w:cstheme="minorHAnsi"/>
                <w:lang w:eastAsia="en-US"/>
              </w:rPr>
              <w:t xml:space="preserve">Datum objave: </w:t>
            </w:r>
            <w:r w:rsidRPr="002D2C60">
              <w:rPr>
                <w:rFonts w:asciiTheme="minorHAnsi" w:hAnsiTheme="minorHAnsi" w:cstheme="minorHAnsi"/>
                <w:color w:val="111111"/>
              </w:rPr>
              <w:t>12. 7. 2024</w:t>
            </w:r>
          </w:p>
        </w:tc>
        <w:tc>
          <w:tcPr>
            <w:tcW w:w="3953" w:type="dxa"/>
          </w:tcPr>
          <w:p w14:paraId="2C2F377C" w14:textId="77777777" w:rsidR="00A12CA2" w:rsidRPr="002D2C60" w:rsidRDefault="00A12CA2" w:rsidP="0077568A">
            <w:pPr>
              <w:pStyle w:val="TableParagraph"/>
              <w:tabs>
                <w:tab w:val="left" w:pos="485"/>
                <w:tab w:val="left" w:pos="486"/>
              </w:tabs>
              <w:spacing w:before="5" w:line="245" w:lineRule="exact"/>
              <w:rPr>
                <w:rFonts w:asciiTheme="minorHAnsi" w:hAnsiTheme="minorHAnsi" w:cstheme="minorHAnsi"/>
              </w:rPr>
            </w:pPr>
            <w:r w:rsidRPr="002D2C60">
              <w:rPr>
                <w:rFonts w:asciiTheme="minorHAnsi" w:hAnsiTheme="minorHAnsi" w:cstheme="minorHAnsi"/>
              </w:rPr>
              <w:t xml:space="preserve">Rok prijave: </w:t>
            </w:r>
            <w:r w:rsidRPr="002D2C60">
              <w:rPr>
                <w:rFonts w:asciiTheme="minorHAnsi" w:hAnsiTheme="minorHAnsi" w:cstheme="minorHAnsi"/>
                <w:b/>
                <w:bCs/>
                <w:color w:val="111111"/>
              </w:rPr>
              <w:t>30. 11. 2026 do 23.59</w:t>
            </w:r>
          </w:p>
        </w:tc>
      </w:tr>
      <w:tr w:rsidR="00A12CA2" w:rsidRPr="00B96DBA" w14:paraId="7BC6F6D1" w14:textId="77777777" w:rsidTr="0077568A">
        <w:trPr>
          <w:trHeight w:val="274"/>
        </w:trPr>
        <w:tc>
          <w:tcPr>
            <w:tcW w:w="1711" w:type="dxa"/>
            <w:hideMark/>
          </w:tcPr>
          <w:p w14:paraId="33EEAE68" w14:textId="77777777" w:rsidR="00A12CA2" w:rsidRPr="002D2C60" w:rsidRDefault="00A12CA2" w:rsidP="0077568A">
            <w:pPr>
              <w:pStyle w:val="TableParagraph"/>
              <w:spacing w:before="18" w:line="252" w:lineRule="auto"/>
              <w:ind w:left="0"/>
              <w:rPr>
                <w:rFonts w:asciiTheme="minorHAnsi" w:hAnsiTheme="minorHAnsi" w:cstheme="minorHAnsi"/>
                <w:lang w:eastAsia="en-US"/>
              </w:rPr>
            </w:pPr>
            <w:r w:rsidRPr="002D2C60">
              <w:rPr>
                <w:rFonts w:asciiTheme="minorHAnsi" w:hAnsiTheme="minorHAnsi" w:cstheme="minorHAnsi"/>
                <w:lang w:eastAsia="en-US"/>
              </w:rPr>
              <w:t>Vir objave:</w:t>
            </w:r>
          </w:p>
        </w:tc>
        <w:tc>
          <w:tcPr>
            <w:tcW w:w="7205" w:type="dxa"/>
            <w:gridSpan w:val="2"/>
          </w:tcPr>
          <w:p w14:paraId="66A5A565" w14:textId="77777777" w:rsidR="00A12CA2" w:rsidRPr="002D2C60" w:rsidRDefault="00CD69E0" w:rsidP="0077568A">
            <w:pPr>
              <w:pStyle w:val="TableParagraph"/>
              <w:spacing w:before="16" w:line="252" w:lineRule="auto"/>
              <w:rPr>
                <w:rFonts w:asciiTheme="minorHAnsi" w:hAnsiTheme="minorHAnsi" w:cstheme="minorHAnsi"/>
                <w:color w:val="800080"/>
                <w:spacing w:val="-2"/>
                <w:u w:val="single" w:color="800080"/>
              </w:rPr>
            </w:pPr>
            <w:hyperlink r:id="rId46" w:history="1">
              <w:r w:rsidR="00A12CA2" w:rsidRPr="002D2C60">
                <w:rPr>
                  <w:rStyle w:val="Hiperpovezava"/>
                  <w:rFonts w:asciiTheme="minorHAnsi" w:hAnsiTheme="minorHAnsi" w:cstheme="minorHAnsi"/>
                  <w:spacing w:val="-2"/>
                </w:rPr>
                <w:t>https://www.gov.si/zbirke/javne-objave/dodaj-javna-objavjavni-poziv-za-dodeljevanje-nepovratnih-financnih-spodbud-fizicnim-osebam-za-elektricna-vozilaa/</w:t>
              </w:r>
            </w:hyperlink>
            <w:r w:rsidR="00A12CA2" w:rsidRPr="002D2C60">
              <w:rPr>
                <w:rFonts w:asciiTheme="minorHAnsi" w:hAnsiTheme="minorHAnsi" w:cstheme="minorHAnsi"/>
                <w:color w:val="800080"/>
                <w:spacing w:val="-2"/>
                <w:u w:val="single" w:color="800080"/>
              </w:rPr>
              <w:t xml:space="preserve"> </w:t>
            </w:r>
          </w:p>
        </w:tc>
      </w:tr>
      <w:tr w:rsidR="00A12CA2" w:rsidRPr="00B96DBA" w14:paraId="6AB6B823" w14:textId="77777777" w:rsidTr="0077568A">
        <w:trPr>
          <w:trHeight w:val="274"/>
        </w:trPr>
        <w:tc>
          <w:tcPr>
            <w:tcW w:w="1711" w:type="dxa"/>
            <w:hideMark/>
          </w:tcPr>
          <w:p w14:paraId="1AF7BC0B" w14:textId="77777777" w:rsidR="00A12CA2" w:rsidRPr="002D2C60" w:rsidRDefault="00A12CA2" w:rsidP="0077568A">
            <w:pPr>
              <w:pStyle w:val="TableParagraph"/>
              <w:spacing w:before="18" w:line="252" w:lineRule="auto"/>
              <w:ind w:left="0"/>
              <w:rPr>
                <w:rFonts w:asciiTheme="minorHAnsi" w:hAnsiTheme="minorHAnsi" w:cstheme="minorHAnsi"/>
                <w:lang w:eastAsia="en-US"/>
              </w:rPr>
            </w:pPr>
            <w:proofErr w:type="spellStart"/>
            <w:r w:rsidRPr="002D2C60">
              <w:rPr>
                <w:rFonts w:asciiTheme="minorHAnsi" w:hAnsiTheme="minorHAnsi" w:cstheme="minorHAnsi"/>
                <w:lang w:eastAsia="en-US"/>
              </w:rPr>
              <w:t>Razpisnik</w:t>
            </w:r>
            <w:proofErr w:type="spellEnd"/>
            <w:r w:rsidRPr="002D2C60">
              <w:rPr>
                <w:rFonts w:asciiTheme="minorHAnsi" w:hAnsiTheme="minorHAnsi" w:cstheme="minorHAnsi"/>
                <w:lang w:eastAsia="en-US"/>
              </w:rPr>
              <w:t>:</w:t>
            </w:r>
          </w:p>
        </w:tc>
        <w:tc>
          <w:tcPr>
            <w:tcW w:w="7205" w:type="dxa"/>
            <w:gridSpan w:val="2"/>
          </w:tcPr>
          <w:p w14:paraId="2CF5BF40" w14:textId="77777777" w:rsidR="00A12CA2" w:rsidRPr="002D2C60" w:rsidRDefault="00A12CA2" w:rsidP="0077568A">
            <w:pPr>
              <w:pStyle w:val="TableParagraph"/>
              <w:spacing w:before="12" w:line="252" w:lineRule="auto"/>
              <w:rPr>
                <w:rFonts w:asciiTheme="minorHAnsi" w:hAnsiTheme="minorHAnsi" w:cstheme="minorHAnsi"/>
              </w:rPr>
            </w:pPr>
            <w:r w:rsidRPr="002D2C60">
              <w:rPr>
                <w:rFonts w:asciiTheme="minorHAnsi" w:hAnsiTheme="minorHAnsi" w:cstheme="minorHAnsi"/>
                <w:color w:val="111111"/>
              </w:rPr>
              <w:t>Ministrstvo za okolje, podnebje in energijo</w:t>
            </w:r>
          </w:p>
        </w:tc>
      </w:tr>
      <w:tr w:rsidR="00A12CA2" w:rsidRPr="00B96DBA" w14:paraId="630BB7F9" w14:textId="77777777" w:rsidTr="0077568A">
        <w:trPr>
          <w:trHeight w:val="729"/>
        </w:trPr>
        <w:tc>
          <w:tcPr>
            <w:tcW w:w="1711" w:type="dxa"/>
            <w:hideMark/>
          </w:tcPr>
          <w:p w14:paraId="7EC31843" w14:textId="77777777" w:rsidR="00A12CA2" w:rsidRPr="002D2C60" w:rsidRDefault="00A12CA2" w:rsidP="0077568A">
            <w:pPr>
              <w:pStyle w:val="TableParagraph"/>
              <w:spacing w:before="18" w:line="252" w:lineRule="auto"/>
              <w:ind w:left="0" w:right="101"/>
              <w:rPr>
                <w:rFonts w:asciiTheme="minorHAnsi" w:hAnsiTheme="minorHAnsi" w:cstheme="minorHAnsi"/>
                <w:lang w:eastAsia="en-US"/>
              </w:rPr>
            </w:pPr>
            <w:r w:rsidRPr="002D2C60">
              <w:rPr>
                <w:rFonts w:asciiTheme="minorHAnsi" w:hAnsiTheme="minorHAnsi" w:cstheme="minorHAnsi"/>
                <w:lang w:eastAsia="en-US"/>
              </w:rPr>
              <w:lastRenderedPageBreak/>
              <w:t xml:space="preserve">Kratek </w:t>
            </w:r>
            <w:r w:rsidRPr="002D2C60">
              <w:rPr>
                <w:rFonts w:asciiTheme="minorHAnsi" w:hAnsiTheme="minorHAnsi" w:cstheme="minorHAnsi"/>
                <w:spacing w:val="-5"/>
                <w:lang w:eastAsia="en-US"/>
              </w:rPr>
              <w:t xml:space="preserve">opis </w:t>
            </w:r>
            <w:r w:rsidRPr="002D2C60">
              <w:rPr>
                <w:rFonts w:asciiTheme="minorHAnsi" w:hAnsiTheme="minorHAnsi" w:cstheme="minorHAnsi"/>
                <w:lang w:eastAsia="en-US"/>
              </w:rPr>
              <w:t>predmeta razpisa:</w:t>
            </w:r>
          </w:p>
        </w:tc>
        <w:tc>
          <w:tcPr>
            <w:tcW w:w="7205" w:type="dxa"/>
            <w:gridSpan w:val="2"/>
          </w:tcPr>
          <w:p w14:paraId="1D86C4B8" w14:textId="77777777" w:rsidR="00A12CA2" w:rsidRPr="002D2C60" w:rsidRDefault="00A12CA2" w:rsidP="0077568A">
            <w:pPr>
              <w:pStyle w:val="TableParagraph"/>
              <w:rPr>
                <w:rFonts w:asciiTheme="minorHAnsi" w:hAnsiTheme="minorHAnsi" w:cstheme="minorHAnsi"/>
              </w:rPr>
            </w:pPr>
            <w:r w:rsidRPr="002D2C60">
              <w:rPr>
                <w:rStyle w:val="Poudarek"/>
                <w:rFonts w:asciiTheme="minorHAnsi" w:hAnsiTheme="minorHAnsi" w:cstheme="minorHAnsi"/>
                <w:color w:val="111111"/>
                <w:bdr w:val="none" w:sz="0" w:space="0" w:color="auto" w:frame="1"/>
              </w:rPr>
              <w:t xml:space="preserve">Namen javnega poziva je podpora fizičnim osebam pri prehodu na </w:t>
            </w:r>
            <w:proofErr w:type="spellStart"/>
            <w:r w:rsidRPr="002D2C60">
              <w:rPr>
                <w:rStyle w:val="Poudarek"/>
                <w:rFonts w:asciiTheme="minorHAnsi" w:hAnsiTheme="minorHAnsi" w:cstheme="minorHAnsi"/>
                <w:color w:val="111111"/>
                <w:bdr w:val="none" w:sz="0" w:space="0" w:color="auto" w:frame="1"/>
              </w:rPr>
              <w:t>brezemisijsko</w:t>
            </w:r>
            <w:proofErr w:type="spellEnd"/>
            <w:r w:rsidRPr="002D2C60">
              <w:rPr>
                <w:rStyle w:val="Poudarek"/>
                <w:rFonts w:asciiTheme="minorHAnsi" w:hAnsiTheme="minorHAnsi" w:cstheme="minorHAnsi"/>
                <w:color w:val="111111"/>
                <w:bdr w:val="none" w:sz="0" w:space="0" w:color="auto" w:frame="1"/>
              </w:rPr>
              <w:t xml:space="preserve"> mobilnost, in sicer z dodeljevanjem finančnih spodbud za nakup električnih vozil brez emisij ogljikovega dioksida na izpustu, namenjenih za cestni promet.</w:t>
            </w:r>
          </w:p>
          <w:p w14:paraId="56357C6B" w14:textId="77777777" w:rsidR="00A12CA2" w:rsidRPr="002D2C60" w:rsidRDefault="00A12CA2" w:rsidP="0077568A">
            <w:pPr>
              <w:pStyle w:val="TableParagraph"/>
              <w:rPr>
                <w:rFonts w:asciiTheme="minorHAnsi" w:hAnsiTheme="minorHAnsi" w:cstheme="minorHAnsi"/>
              </w:rPr>
            </w:pPr>
            <w:r w:rsidRPr="002D2C60">
              <w:rPr>
                <w:rStyle w:val="Poudarek"/>
                <w:rFonts w:asciiTheme="minorHAnsi" w:hAnsiTheme="minorHAnsi" w:cstheme="minorHAnsi"/>
                <w:color w:val="111111"/>
                <w:bdr w:val="none" w:sz="0" w:space="0" w:color="auto" w:frame="1"/>
              </w:rPr>
              <w:t>Predmet javnega poziva so nepovratne finančne spodbude fizičnim osebam za naložbe v nakup novih ali rabljenih vozil za cestni promet, ki spadajo v eno izmed spodaj navedenih kategorij cestnih vozil, in sicer za naslednja ukrepa:</w:t>
            </w:r>
          </w:p>
          <w:p w14:paraId="5CF2E9D7" w14:textId="77777777" w:rsidR="00A12CA2" w:rsidRPr="002D2C60" w:rsidRDefault="00A12CA2" w:rsidP="00C0468E">
            <w:pPr>
              <w:numPr>
                <w:ilvl w:val="0"/>
                <w:numId w:val="68"/>
              </w:numPr>
              <w:spacing w:beforeAutospacing="1"/>
              <w:rPr>
                <w:rFonts w:asciiTheme="minorHAnsi" w:hAnsiTheme="minorHAnsi" w:cstheme="minorHAnsi"/>
                <w:color w:val="111111"/>
                <w:sz w:val="22"/>
                <w:szCs w:val="22"/>
              </w:rPr>
            </w:pPr>
            <w:r w:rsidRPr="002D2C60">
              <w:rPr>
                <w:rStyle w:val="Poudarek"/>
                <w:rFonts w:asciiTheme="minorHAnsi" w:hAnsiTheme="minorHAnsi" w:cstheme="minorHAnsi"/>
                <w:color w:val="111111"/>
                <w:sz w:val="22"/>
                <w:szCs w:val="22"/>
                <w:bdr w:val="none" w:sz="0" w:space="0" w:color="auto" w:frame="1"/>
              </w:rPr>
              <w:t>nakup novega vozila kategorije M1, N1, L7e, L6e, L5e, L4e, L3e, L2e in L1e-B na električni pogon brez emisij ogljikovega dioksida na izpustu, ki vključuje nakup baterije oziroma najem baterije za dobo najmanj dve leti od dneva nakupa;</w:t>
            </w:r>
          </w:p>
          <w:p w14:paraId="6E01B631" w14:textId="77777777" w:rsidR="00A12CA2" w:rsidRPr="002D2C60" w:rsidRDefault="00A12CA2" w:rsidP="00C0468E">
            <w:pPr>
              <w:numPr>
                <w:ilvl w:val="0"/>
                <w:numId w:val="68"/>
              </w:numPr>
              <w:spacing w:beforeAutospacing="1"/>
              <w:rPr>
                <w:rFonts w:asciiTheme="minorHAnsi" w:hAnsiTheme="minorHAnsi" w:cstheme="minorHAnsi"/>
                <w:color w:val="111111"/>
                <w:sz w:val="22"/>
                <w:szCs w:val="22"/>
              </w:rPr>
            </w:pPr>
            <w:r w:rsidRPr="002D2C60">
              <w:rPr>
                <w:rStyle w:val="Poudarek"/>
                <w:rFonts w:asciiTheme="minorHAnsi" w:hAnsiTheme="minorHAnsi" w:cstheme="minorHAnsi"/>
                <w:color w:val="111111"/>
                <w:sz w:val="22"/>
                <w:szCs w:val="22"/>
                <w:bdr w:val="none" w:sz="0" w:space="0" w:color="auto" w:frame="1"/>
              </w:rPr>
              <w:t>nakup rabljenega vozila kategorije M1 in N1 na električni pogon brez emisij ogljikovega dioksida na izpustu, ki vključuje nakup baterije oziroma najem baterije za dobo najmanj dve leti od dneva nakupa.</w:t>
            </w:r>
          </w:p>
          <w:p w14:paraId="52B774E1" w14:textId="77777777" w:rsidR="00A12CA2" w:rsidRPr="002D2C60" w:rsidRDefault="00A12CA2" w:rsidP="0077568A">
            <w:pPr>
              <w:textAlignment w:val="baseline"/>
              <w:rPr>
                <w:rFonts w:asciiTheme="minorHAnsi" w:hAnsiTheme="minorHAnsi" w:cstheme="minorHAnsi"/>
                <w:color w:val="111111"/>
                <w:sz w:val="22"/>
                <w:szCs w:val="22"/>
              </w:rPr>
            </w:pPr>
          </w:p>
        </w:tc>
      </w:tr>
      <w:tr w:rsidR="00A12CA2" w:rsidRPr="00B96DBA" w14:paraId="6DC96DFA" w14:textId="77777777" w:rsidTr="0077568A">
        <w:trPr>
          <w:trHeight w:val="707"/>
        </w:trPr>
        <w:tc>
          <w:tcPr>
            <w:tcW w:w="1711" w:type="dxa"/>
            <w:hideMark/>
          </w:tcPr>
          <w:p w14:paraId="539DBC4C" w14:textId="77777777" w:rsidR="00A12CA2" w:rsidRPr="002D2C60" w:rsidRDefault="00A12CA2" w:rsidP="0077568A">
            <w:pPr>
              <w:pStyle w:val="TableParagraph"/>
              <w:spacing w:before="18" w:line="230" w:lineRule="atLeast"/>
              <w:ind w:left="0" w:right="274"/>
              <w:rPr>
                <w:rFonts w:asciiTheme="minorHAnsi" w:hAnsiTheme="minorHAnsi" w:cstheme="minorHAnsi"/>
                <w:lang w:eastAsia="en-US"/>
              </w:rPr>
            </w:pPr>
            <w:r w:rsidRPr="002D2C60">
              <w:rPr>
                <w:rFonts w:asciiTheme="minorHAnsi" w:hAnsiTheme="minorHAnsi" w:cstheme="minorHAnsi"/>
                <w:lang w:eastAsia="en-US"/>
              </w:rPr>
              <w:t>Višina razpoložljivih sredstev:</w:t>
            </w:r>
          </w:p>
        </w:tc>
        <w:tc>
          <w:tcPr>
            <w:tcW w:w="7205" w:type="dxa"/>
            <w:gridSpan w:val="2"/>
          </w:tcPr>
          <w:p w14:paraId="654D9E94" w14:textId="77777777" w:rsidR="00A12CA2" w:rsidRPr="002D2C60" w:rsidRDefault="00A12CA2" w:rsidP="0077568A">
            <w:pPr>
              <w:pStyle w:val="TableParagraph"/>
              <w:spacing w:before="11" w:line="252" w:lineRule="auto"/>
              <w:rPr>
                <w:rFonts w:asciiTheme="minorHAnsi" w:hAnsiTheme="minorHAnsi" w:cstheme="minorHAnsi"/>
                <w:lang w:eastAsia="en-US"/>
              </w:rPr>
            </w:pPr>
            <w:r w:rsidRPr="002D2C60">
              <w:rPr>
                <w:rFonts w:asciiTheme="minorHAnsi" w:hAnsiTheme="minorHAnsi" w:cstheme="minorHAnsi"/>
                <w:color w:val="111111"/>
              </w:rPr>
              <w:t>11.250.000 evrov</w:t>
            </w:r>
          </w:p>
        </w:tc>
      </w:tr>
      <w:tr w:rsidR="00A12CA2" w:rsidRPr="00B96DBA" w14:paraId="03FEE884" w14:textId="77777777" w:rsidTr="0077568A">
        <w:trPr>
          <w:trHeight w:val="58"/>
        </w:trPr>
        <w:tc>
          <w:tcPr>
            <w:tcW w:w="1711" w:type="dxa"/>
          </w:tcPr>
          <w:p w14:paraId="638D0455" w14:textId="77777777" w:rsidR="00A12CA2" w:rsidRPr="002D2C60" w:rsidRDefault="00A12CA2" w:rsidP="0077568A">
            <w:pPr>
              <w:pStyle w:val="TableParagraph"/>
              <w:spacing w:before="18" w:line="252" w:lineRule="auto"/>
              <w:ind w:left="0" w:right="196"/>
              <w:rPr>
                <w:rFonts w:asciiTheme="minorHAnsi" w:hAnsiTheme="minorHAnsi" w:cstheme="minorHAnsi"/>
                <w:lang w:eastAsia="en-US"/>
              </w:rPr>
            </w:pPr>
            <w:r w:rsidRPr="002D2C60">
              <w:rPr>
                <w:rFonts w:asciiTheme="minorHAnsi" w:hAnsiTheme="minorHAnsi" w:cstheme="minorHAnsi"/>
                <w:lang w:eastAsia="en-US"/>
              </w:rPr>
              <w:t>Ciljne skupine oz. potencialni upravičenci:</w:t>
            </w:r>
          </w:p>
        </w:tc>
        <w:tc>
          <w:tcPr>
            <w:tcW w:w="7205" w:type="dxa"/>
            <w:gridSpan w:val="2"/>
          </w:tcPr>
          <w:p w14:paraId="33EC1C1A" w14:textId="77777777" w:rsidR="00A12CA2" w:rsidRPr="002D2C60" w:rsidRDefault="00A12CA2" w:rsidP="0077568A">
            <w:pPr>
              <w:pStyle w:val="TableParagraph"/>
              <w:rPr>
                <w:rFonts w:asciiTheme="minorHAnsi" w:hAnsiTheme="minorHAnsi" w:cstheme="minorHAnsi"/>
              </w:rPr>
            </w:pPr>
            <w:r w:rsidRPr="002D2C60">
              <w:rPr>
                <w:rFonts w:asciiTheme="minorHAnsi" w:hAnsiTheme="minorHAnsi" w:cstheme="minorHAnsi"/>
                <w:color w:val="111111"/>
              </w:rPr>
              <w:t>Vlagatelji so fizične osebe s stalnim prebivališčem v Republiki Sloveniji. </w:t>
            </w:r>
          </w:p>
        </w:tc>
      </w:tr>
    </w:tbl>
    <w:p w14:paraId="31A60A39" w14:textId="77777777" w:rsidR="00821FBE" w:rsidRDefault="00821FBE" w:rsidP="00C84237">
      <w:pPr>
        <w:rPr>
          <w:rFonts w:asciiTheme="minorHAnsi" w:hAnsiTheme="minorHAnsi" w:cstheme="minorHAnsi"/>
          <w:b/>
          <w:bCs/>
          <w:color w:val="000000"/>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821FBE" w:rsidRPr="00382C56" w14:paraId="06D099C8" w14:textId="77777777" w:rsidTr="002461A2">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D25045" w14:textId="77777777" w:rsidR="00821FBE" w:rsidRPr="00F906A9" w:rsidRDefault="00821FBE" w:rsidP="0077568A">
            <w:pPr>
              <w:pStyle w:val="TableParagraph"/>
              <w:spacing w:before="18" w:line="252" w:lineRule="auto"/>
              <w:ind w:left="0" w:right="196"/>
              <w:rPr>
                <w:rFonts w:asciiTheme="minorHAnsi" w:hAnsiTheme="minorHAnsi" w:cstheme="minorHAnsi"/>
                <w:lang w:eastAsia="en-US"/>
              </w:rPr>
            </w:pPr>
            <w:r w:rsidRPr="00F906A9">
              <w:rPr>
                <w:rFonts w:asciiTheme="minorHAnsi" w:hAnsiTheme="minorHAnsi" w:cstheme="minorHAnsi"/>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5E2C27" w14:textId="77777777" w:rsidR="00821FBE" w:rsidRPr="00F906A9" w:rsidRDefault="00821FBE" w:rsidP="0077568A">
            <w:pPr>
              <w:pStyle w:val="Naslov1"/>
              <w:spacing w:before="0" w:after="0"/>
              <w:textAlignment w:val="baseline"/>
              <w:rPr>
                <w:rFonts w:asciiTheme="minorHAnsi" w:hAnsiTheme="minorHAnsi" w:cstheme="minorHAnsi"/>
                <w:color w:val="111111"/>
                <w:sz w:val="22"/>
                <w:szCs w:val="22"/>
              </w:rPr>
            </w:pPr>
            <w:r w:rsidRPr="00F906A9">
              <w:rPr>
                <w:rFonts w:asciiTheme="minorHAnsi" w:hAnsiTheme="minorHAnsi" w:cstheme="minorHAnsi"/>
                <w:color w:val="111111"/>
                <w:sz w:val="22"/>
                <w:szCs w:val="22"/>
              </w:rPr>
              <w:t>Javni razpis za sofinanciranje izgradnje novih naprav za proizvodnjo električne energije iz sončne energije na javnih stavbah in parkiriščih za obdobje 2024 do 2026</w:t>
            </w:r>
          </w:p>
        </w:tc>
      </w:tr>
      <w:tr w:rsidR="00821FBE" w:rsidRPr="00382C56" w14:paraId="1A5206B4" w14:textId="77777777" w:rsidTr="0077568A">
        <w:trPr>
          <w:trHeight w:val="270"/>
        </w:trPr>
        <w:tc>
          <w:tcPr>
            <w:tcW w:w="1711" w:type="dxa"/>
            <w:hideMark/>
          </w:tcPr>
          <w:p w14:paraId="0BA83752" w14:textId="77777777" w:rsidR="00821FBE" w:rsidRPr="00F906A9" w:rsidRDefault="00821FBE" w:rsidP="0077568A">
            <w:pPr>
              <w:pStyle w:val="TableParagraph"/>
              <w:spacing w:before="18" w:line="252" w:lineRule="auto"/>
              <w:ind w:left="0"/>
              <w:rPr>
                <w:rFonts w:asciiTheme="minorHAnsi" w:hAnsiTheme="minorHAnsi" w:cstheme="minorHAnsi"/>
                <w:lang w:eastAsia="en-US"/>
              </w:rPr>
            </w:pPr>
            <w:r w:rsidRPr="00F906A9">
              <w:rPr>
                <w:rFonts w:asciiTheme="minorHAnsi" w:hAnsiTheme="minorHAnsi" w:cstheme="minorHAnsi"/>
                <w:lang w:eastAsia="en-US"/>
              </w:rPr>
              <w:t>Status: aktiven</w:t>
            </w:r>
          </w:p>
        </w:tc>
        <w:tc>
          <w:tcPr>
            <w:tcW w:w="3252" w:type="dxa"/>
            <w:hideMark/>
          </w:tcPr>
          <w:p w14:paraId="4F5EF7F7" w14:textId="77777777" w:rsidR="00821FBE" w:rsidRPr="00F906A9" w:rsidRDefault="00821FBE" w:rsidP="0077568A">
            <w:pPr>
              <w:pStyle w:val="TableParagraph"/>
              <w:spacing w:before="9" w:line="252" w:lineRule="auto"/>
              <w:rPr>
                <w:rFonts w:asciiTheme="minorHAnsi" w:hAnsiTheme="minorHAnsi" w:cstheme="minorHAnsi"/>
              </w:rPr>
            </w:pPr>
            <w:r w:rsidRPr="00F906A9">
              <w:rPr>
                <w:rFonts w:asciiTheme="minorHAnsi" w:hAnsiTheme="minorHAnsi" w:cstheme="minorHAnsi"/>
                <w:lang w:eastAsia="en-US"/>
              </w:rPr>
              <w:t xml:space="preserve">Datum objave: </w:t>
            </w:r>
            <w:r w:rsidRPr="00F906A9">
              <w:rPr>
                <w:rFonts w:asciiTheme="minorHAnsi" w:hAnsiTheme="minorHAnsi" w:cstheme="minorHAnsi"/>
                <w:color w:val="111111"/>
              </w:rPr>
              <w:t>1. 3. 2024</w:t>
            </w:r>
          </w:p>
        </w:tc>
        <w:tc>
          <w:tcPr>
            <w:tcW w:w="3953" w:type="dxa"/>
          </w:tcPr>
          <w:p w14:paraId="095B9AE5" w14:textId="183BD0C0" w:rsidR="00821FBE" w:rsidRPr="00F906A9" w:rsidRDefault="00821FBE" w:rsidP="0077568A">
            <w:pPr>
              <w:pStyle w:val="TableParagraph"/>
              <w:spacing w:before="3" w:line="245" w:lineRule="exact"/>
              <w:ind w:left="0"/>
              <w:rPr>
                <w:rFonts w:asciiTheme="minorHAnsi" w:hAnsiTheme="minorHAnsi" w:cstheme="minorHAnsi"/>
                <w:lang w:eastAsia="en-US"/>
              </w:rPr>
            </w:pPr>
            <w:r w:rsidRPr="00F906A9">
              <w:rPr>
                <w:rFonts w:asciiTheme="minorHAnsi" w:hAnsiTheme="minorHAnsi" w:cstheme="minorHAnsi"/>
                <w:lang w:eastAsia="en-US"/>
              </w:rPr>
              <w:t xml:space="preserve">Rok prijave: </w:t>
            </w:r>
            <w:r w:rsidRPr="00F906A9">
              <w:rPr>
                <w:rFonts w:asciiTheme="minorHAnsi" w:hAnsiTheme="minorHAnsi" w:cstheme="minorHAnsi"/>
                <w:color w:val="111111"/>
              </w:rPr>
              <w:t>tretji rok je </w:t>
            </w:r>
            <w:r w:rsidRPr="00F906A9">
              <w:rPr>
                <w:rStyle w:val="Krepko"/>
                <w:rFonts w:asciiTheme="minorHAnsi" w:hAnsiTheme="minorHAnsi" w:cstheme="minorHAnsi"/>
                <w:color w:val="111111"/>
                <w:bdr w:val="none" w:sz="0" w:space="0" w:color="auto" w:frame="1"/>
              </w:rPr>
              <w:t>10. 2. 2025.</w:t>
            </w:r>
          </w:p>
        </w:tc>
      </w:tr>
      <w:tr w:rsidR="00821FBE" w:rsidRPr="00382C56" w14:paraId="7738B054" w14:textId="77777777" w:rsidTr="0077568A">
        <w:trPr>
          <w:trHeight w:val="274"/>
        </w:trPr>
        <w:tc>
          <w:tcPr>
            <w:tcW w:w="1711" w:type="dxa"/>
            <w:hideMark/>
          </w:tcPr>
          <w:p w14:paraId="57D7F41E" w14:textId="77777777" w:rsidR="00821FBE" w:rsidRPr="00F906A9" w:rsidRDefault="00821FBE" w:rsidP="0077568A">
            <w:pPr>
              <w:pStyle w:val="TableParagraph"/>
              <w:spacing w:before="18" w:line="252" w:lineRule="auto"/>
              <w:ind w:left="0"/>
              <w:rPr>
                <w:rFonts w:asciiTheme="minorHAnsi" w:hAnsiTheme="minorHAnsi" w:cstheme="minorHAnsi"/>
                <w:lang w:eastAsia="en-US"/>
              </w:rPr>
            </w:pPr>
            <w:r w:rsidRPr="00F906A9">
              <w:rPr>
                <w:rFonts w:asciiTheme="minorHAnsi" w:hAnsiTheme="minorHAnsi" w:cstheme="minorHAnsi"/>
                <w:lang w:eastAsia="en-US"/>
              </w:rPr>
              <w:t>Vir objave:</w:t>
            </w:r>
          </w:p>
        </w:tc>
        <w:tc>
          <w:tcPr>
            <w:tcW w:w="7205" w:type="dxa"/>
            <w:gridSpan w:val="2"/>
          </w:tcPr>
          <w:p w14:paraId="12BCFCBE" w14:textId="77777777" w:rsidR="00821FBE" w:rsidRPr="00F906A9" w:rsidRDefault="00CD69E0" w:rsidP="0077568A">
            <w:pPr>
              <w:pStyle w:val="TableParagraph"/>
              <w:spacing w:before="16" w:line="252" w:lineRule="auto"/>
              <w:rPr>
                <w:rFonts w:asciiTheme="minorHAnsi" w:hAnsiTheme="minorHAnsi" w:cstheme="minorHAnsi"/>
                <w:lang w:eastAsia="en-US"/>
              </w:rPr>
            </w:pPr>
            <w:hyperlink r:id="rId47" w:history="1">
              <w:r w:rsidR="00821FBE" w:rsidRPr="00F906A9">
                <w:rPr>
                  <w:rStyle w:val="Hiperpovezava"/>
                  <w:rFonts w:asciiTheme="minorHAnsi" w:hAnsiTheme="minorHAnsi" w:cstheme="minorHAnsi"/>
                  <w:lang w:eastAsia="en-US"/>
                </w:rPr>
                <w:t>https://www.gov.si/zbirke/javne-objave/javni-razpis-za-sofinanciranje-izgradnje-novih-naprav-za-proizvodnjo-elektricne-energije-iz-soncne-energije-na-javnih-stavbah-in-parkiriscih-za-obdobje-2024-do-2026-noo-se-ove-2024/</w:t>
              </w:r>
            </w:hyperlink>
            <w:r w:rsidR="00821FBE" w:rsidRPr="00F906A9">
              <w:rPr>
                <w:rFonts w:asciiTheme="minorHAnsi" w:hAnsiTheme="minorHAnsi" w:cstheme="minorHAnsi"/>
                <w:lang w:eastAsia="en-US"/>
              </w:rPr>
              <w:t xml:space="preserve"> </w:t>
            </w:r>
          </w:p>
        </w:tc>
      </w:tr>
      <w:tr w:rsidR="00821FBE" w:rsidRPr="00382C56" w14:paraId="24718FDF" w14:textId="77777777" w:rsidTr="0077568A">
        <w:trPr>
          <w:trHeight w:val="274"/>
        </w:trPr>
        <w:tc>
          <w:tcPr>
            <w:tcW w:w="1711" w:type="dxa"/>
            <w:hideMark/>
          </w:tcPr>
          <w:p w14:paraId="54D18644" w14:textId="77777777" w:rsidR="00821FBE" w:rsidRPr="00F906A9" w:rsidRDefault="00821FBE" w:rsidP="0077568A">
            <w:pPr>
              <w:pStyle w:val="TableParagraph"/>
              <w:spacing w:before="18" w:line="252" w:lineRule="auto"/>
              <w:ind w:left="0"/>
              <w:rPr>
                <w:rFonts w:asciiTheme="minorHAnsi" w:hAnsiTheme="minorHAnsi" w:cstheme="minorHAnsi"/>
                <w:lang w:eastAsia="en-US"/>
              </w:rPr>
            </w:pPr>
            <w:proofErr w:type="spellStart"/>
            <w:r w:rsidRPr="00F906A9">
              <w:rPr>
                <w:rFonts w:asciiTheme="minorHAnsi" w:hAnsiTheme="minorHAnsi" w:cstheme="minorHAnsi"/>
                <w:lang w:eastAsia="en-US"/>
              </w:rPr>
              <w:t>Razpisnik</w:t>
            </w:r>
            <w:proofErr w:type="spellEnd"/>
            <w:r w:rsidRPr="00F906A9">
              <w:rPr>
                <w:rFonts w:asciiTheme="minorHAnsi" w:hAnsiTheme="minorHAnsi" w:cstheme="minorHAnsi"/>
                <w:lang w:eastAsia="en-US"/>
              </w:rPr>
              <w:t>:</w:t>
            </w:r>
          </w:p>
        </w:tc>
        <w:tc>
          <w:tcPr>
            <w:tcW w:w="7205" w:type="dxa"/>
            <w:gridSpan w:val="2"/>
          </w:tcPr>
          <w:p w14:paraId="0518D35F" w14:textId="77777777" w:rsidR="00821FBE" w:rsidRPr="00F906A9" w:rsidRDefault="00821FBE" w:rsidP="0077568A">
            <w:pPr>
              <w:pStyle w:val="TableParagraph"/>
              <w:spacing w:before="12" w:line="252" w:lineRule="auto"/>
              <w:rPr>
                <w:rFonts w:asciiTheme="minorHAnsi" w:hAnsiTheme="minorHAnsi" w:cstheme="minorHAnsi"/>
                <w:lang w:eastAsia="en-US"/>
              </w:rPr>
            </w:pPr>
            <w:r w:rsidRPr="00F906A9">
              <w:rPr>
                <w:rFonts w:asciiTheme="minorHAnsi" w:hAnsiTheme="minorHAnsi" w:cstheme="minorHAnsi"/>
                <w:color w:val="111111"/>
              </w:rPr>
              <w:t>Ministrstvo za okolje, podnebje in energijo</w:t>
            </w:r>
          </w:p>
        </w:tc>
      </w:tr>
      <w:tr w:rsidR="00821FBE" w:rsidRPr="00382C56" w14:paraId="5F901347" w14:textId="77777777" w:rsidTr="0077568A">
        <w:trPr>
          <w:trHeight w:val="729"/>
        </w:trPr>
        <w:tc>
          <w:tcPr>
            <w:tcW w:w="1711" w:type="dxa"/>
            <w:hideMark/>
          </w:tcPr>
          <w:p w14:paraId="33A925DE" w14:textId="77777777" w:rsidR="00821FBE" w:rsidRPr="00F906A9" w:rsidRDefault="00821FBE" w:rsidP="0077568A">
            <w:pPr>
              <w:pStyle w:val="TableParagraph"/>
              <w:spacing w:before="18" w:line="252" w:lineRule="auto"/>
              <w:ind w:left="0" w:right="101"/>
              <w:rPr>
                <w:rFonts w:asciiTheme="minorHAnsi" w:hAnsiTheme="minorHAnsi" w:cstheme="minorHAnsi"/>
                <w:lang w:eastAsia="en-US"/>
              </w:rPr>
            </w:pPr>
            <w:r w:rsidRPr="00F906A9">
              <w:rPr>
                <w:rFonts w:asciiTheme="minorHAnsi" w:hAnsiTheme="minorHAnsi" w:cstheme="minorHAnsi"/>
                <w:lang w:eastAsia="en-US"/>
              </w:rPr>
              <w:t xml:space="preserve">Kratek </w:t>
            </w:r>
            <w:r w:rsidRPr="00F906A9">
              <w:rPr>
                <w:rFonts w:asciiTheme="minorHAnsi" w:hAnsiTheme="minorHAnsi" w:cstheme="minorHAnsi"/>
                <w:spacing w:val="-5"/>
                <w:lang w:eastAsia="en-US"/>
              </w:rPr>
              <w:t xml:space="preserve">opis </w:t>
            </w:r>
            <w:r w:rsidRPr="00F906A9">
              <w:rPr>
                <w:rFonts w:asciiTheme="minorHAnsi" w:hAnsiTheme="minorHAnsi" w:cstheme="minorHAnsi"/>
                <w:lang w:eastAsia="en-US"/>
              </w:rPr>
              <w:t>predmeta razpisa:</w:t>
            </w:r>
          </w:p>
        </w:tc>
        <w:tc>
          <w:tcPr>
            <w:tcW w:w="7205" w:type="dxa"/>
            <w:gridSpan w:val="2"/>
          </w:tcPr>
          <w:p w14:paraId="7B1E96E7" w14:textId="77777777" w:rsidR="00821FBE" w:rsidRPr="00F906A9" w:rsidRDefault="00821FBE" w:rsidP="0077568A">
            <w:pPr>
              <w:pStyle w:val="TableParagraph"/>
              <w:rPr>
                <w:rFonts w:asciiTheme="minorHAnsi" w:hAnsiTheme="minorHAnsi" w:cstheme="minorHAnsi"/>
              </w:rPr>
            </w:pPr>
            <w:r w:rsidRPr="00F906A9">
              <w:rPr>
                <w:rFonts w:asciiTheme="minorHAnsi" w:hAnsiTheme="minorHAnsi" w:cstheme="minorHAnsi"/>
                <w:color w:val="111111"/>
              </w:rPr>
              <w:t xml:space="preserve">Predmet javnega razpisa je dodelitev nepovratnih sredstev za sofinanciranje izgradnje novih naprav za samooskrbo na javnih stavbah, na pripadajočih enostavnih ali nezahtevnih objektih, ki se nahajajo ob javni stavbi, in/ali na utrjenih površinah parkirišč na stavbnih zemljiščih v lasti občin in/ali države, kar vključuje nakup in vgradnjo tovrstnih naprav za samooskrbo, katerih skupna inštalirana moč vgrajenih </w:t>
            </w:r>
            <w:proofErr w:type="spellStart"/>
            <w:r w:rsidRPr="00F906A9">
              <w:rPr>
                <w:rFonts w:asciiTheme="minorHAnsi" w:hAnsiTheme="minorHAnsi" w:cstheme="minorHAnsi"/>
                <w:color w:val="111111"/>
              </w:rPr>
              <w:t>fotovoltaičnih</w:t>
            </w:r>
            <w:proofErr w:type="spellEnd"/>
            <w:r w:rsidRPr="00F906A9">
              <w:rPr>
                <w:rFonts w:asciiTheme="minorHAnsi" w:hAnsiTheme="minorHAnsi" w:cstheme="minorHAnsi"/>
                <w:color w:val="111111"/>
              </w:rPr>
              <w:t xml:space="preserve"> panelov na posamezno vlogo je minimalno 1 MW, v kombinaciji z ali brez baterijskih hranilnikov.</w:t>
            </w:r>
          </w:p>
        </w:tc>
      </w:tr>
      <w:tr w:rsidR="00821FBE" w:rsidRPr="00382C56" w14:paraId="549C722B" w14:textId="77777777" w:rsidTr="0077568A">
        <w:trPr>
          <w:trHeight w:val="707"/>
        </w:trPr>
        <w:tc>
          <w:tcPr>
            <w:tcW w:w="1711" w:type="dxa"/>
            <w:hideMark/>
          </w:tcPr>
          <w:p w14:paraId="35407245" w14:textId="77777777" w:rsidR="00821FBE" w:rsidRPr="00F906A9" w:rsidRDefault="00821FBE" w:rsidP="0077568A">
            <w:pPr>
              <w:pStyle w:val="TableParagraph"/>
              <w:spacing w:before="18" w:line="230" w:lineRule="atLeast"/>
              <w:ind w:left="0" w:right="274"/>
              <w:rPr>
                <w:rFonts w:asciiTheme="minorHAnsi" w:hAnsiTheme="minorHAnsi" w:cstheme="minorHAnsi"/>
                <w:lang w:eastAsia="en-US"/>
              </w:rPr>
            </w:pPr>
            <w:r w:rsidRPr="00F906A9">
              <w:rPr>
                <w:rFonts w:asciiTheme="minorHAnsi" w:hAnsiTheme="minorHAnsi" w:cstheme="minorHAnsi"/>
                <w:lang w:eastAsia="en-US"/>
              </w:rPr>
              <w:t>Višina razpoložljivih sredstev:</w:t>
            </w:r>
          </w:p>
        </w:tc>
        <w:tc>
          <w:tcPr>
            <w:tcW w:w="7205" w:type="dxa"/>
            <w:gridSpan w:val="2"/>
          </w:tcPr>
          <w:p w14:paraId="046C94FD" w14:textId="77777777" w:rsidR="00821FBE" w:rsidRPr="00F906A9" w:rsidRDefault="00821FBE" w:rsidP="0077568A">
            <w:pPr>
              <w:pStyle w:val="TableParagraph"/>
              <w:rPr>
                <w:rFonts w:asciiTheme="minorHAnsi" w:hAnsiTheme="minorHAnsi" w:cstheme="minorHAnsi"/>
              </w:rPr>
            </w:pPr>
            <w:r w:rsidRPr="00F906A9">
              <w:rPr>
                <w:rFonts w:asciiTheme="minorHAnsi" w:hAnsiTheme="minorHAnsi" w:cstheme="minorHAnsi"/>
              </w:rPr>
              <w:t>Okvirna višina sredstev, ki so na razpolago za sofinanciranje projektov po tem javnem razpisu, znaša 20.000.000 EUR v obdobju od 2024 do 2026. Koriščenje sredstev je mogoče v proračunskih letih 2024, 2025 in 2026 oziroma do porabe sredstev.</w:t>
            </w:r>
          </w:p>
        </w:tc>
      </w:tr>
      <w:tr w:rsidR="00821FBE" w:rsidRPr="00382C56" w14:paraId="74AFA7F3" w14:textId="77777777" w:rsidTr="0077568A">
        <w:trPr>
          <w:trHeight w:val="933"/>
        </w:trPr>
        <w:tc>
          <w:tcPr>
            <w:tcW w:w="1711" w:type="dxa"/>
            <w:hideMark/>
          </w:tcPr>
          <w:p w14:paraId="10D4C7AC" w14:textId="77777777" w:rsidR="00821FBE" w:rsidRPr="00F906A9" w:rsidRDefault="00821FBE" w:rsidP="0077568A">
            <w:pPr>
              <w:pStyle w:val="TableParagraph"/>
              <w:spacing w:before="18" w:line="252" w:lineRule="auto"/>
              <w:ind w:left="0" w:right="196"/>
              <w:rPr>
                <w:rFonts w:asciiTheme="minorHAnsi" w:hAnsiTheme="minorHAnsi" w:cstheme="minorHAnsi"/>
                <w:lang w:eastAsia="en-US"/>
              </w:rPr>
            </w:pPr>
            <w:r w:rsidRPr="00F906A9">
              <w:rPr>
                <w:rFonts w:asciiTheme="minorHAnsi" w:hAnsiTheme="minorHAnsi" w:cstheme="minorHAnsi"/>
                <w:lang w:eastAsia="en-US"/>
              </w:rPr>
              <w:t>Maksimalna višina sofinanciranja:</w:t>
            </w:r>
          </w:p>
        </w:tc>
        <w:tc>
          <w:tcPr>
            <w:tcW w:w="7205" w:type="dxa"/>
            <w:gridSpan w:val="2"/>
          </w:tcPr>
          <w:p w14:paraId="4DFCC21D" w14:textId="77777777" w:rsidR="00821FBE" w:rsidRPr="00F906A9" w:rsidRDefault="00821FBE" w:rsidP="0077568A">
            <w:pPr>
              <w:pStyle w:val="TableParagraph"/>
              <w:rPr>
                <w:rFonts w:asciiTheme="minorHAnsi" w:hAnsiTheme="minorHAnsi" w:cstheme="minorHAnsi"/>
              </w:rPr>
            </w:pPr>
            <w:r w:rsidRPr="00F906A9">
              <w:rPr>
                <w:rFonts w:asciiTheme="minorHAnsi" w:hAnsiTheme="minorHAnsi" w:cstheme="minorHAnsi"/>
              </w:rPr>
              <w:t xml:space="preserve">S sredstvi Mehanizma za okrevanje in odpornost bodo priznani upravičeni stroški projekta sofinancirani v primeru izvedbe projekta po postopku koncesijskega javno-zasebnega partnerstva (koncesijsko partnerstvo) do 49%, vendar ne več kot 358 EUR na kW instalirane nazivne električne moči </w:t>
            </w:r>
            <w:proofErr w:type="spellStart"/>
            <w:r w:rsidRPr="00F906A9">
              <w:rPr>
                <w:rFonts w:asciiTheme="minorHAnsi" w:hAnsiTheme="minorHAnsi" w:cstheme="minorHAnsi"/>
              </w:rPr>
              <w:t>fotovoltaičnih</w:t>
            </w:r>
            <w:proofErr w:type="spellEnd"/>
            <w:r w:rsidRPr="00F906A9">
              <w:rPr>
                <w:rFonts w:asciiTheme="minorHAnsi" w:hAnsiTheme="minorHAnsi" w:cstheme="minorHAnsi"/>
              </w:rPr>
              <w:t xml:space="preserve"> panelov (</w:t>
            </w:r>
            <w:proofErr w:type="spellStart"/>
            <w:r w:rsidRPr="00F906A9">
              <w:rPr>
                <w:rFonts w:asciiTheme="minorHAnsi" w:hAnsiTheme="minorHAnsi" w:cstheme="minorHAnsi"/>
              </w:rPr>
              <w:t>kWp</w:t>
            </w:r>
            <w:proofErr w:type="spellEnd"/>
            <w:r w:rsidRPr="00F906A9">
              <w:rPr>
                <w:rFonts w:asciiTheme="minorHAnsi" w:hAnsiTheme="minorHAnsi" w:cstheme="minorHAnsi"/>
              </w:rPr>
              <w:t xml:space="preserve">), in v primeru izvedbe projekta po postopku javnega naročila ali </w:t>
            </w:r>
            <w:proofErr w:type="spellStart"/>
            <w:r w:rsidRPr="00F906A9">
              <w:rPr>
                <w:rFonts w:asciiTheme="minorHAnsi" w:hAnsiTheme="minorHAnsi" w:cstheme="minorHAnsi"/>
              </w:rPr>
              <w:t>javnonaročniškega</w:t>
            </w:r>
            <w:proofErr w:type="spellEnd"/>
            <w:r w:rsidRPr="00F906A9">
              <w:rPr>
                <w:rFonts w:asciiTheme="minorHAnsi" w:hAnsiTheme="minorHAnsi" w:cstheme="minorHAnsi"/>
              </w:rPr>
              <w:t xml:space="preserve"> javno-zasebnega partnerstva (</w:t>
            </w:r>
            <w:proofErr w:type="spellStart"/>
            <w:r w:rsidRPr="00F906A9">
              <w:rPr>
                <w:rFonts w:asciiTheme="minorHAnsi" w:hAnsiTheme="minorHAnsi" w:cstheme="minorHAnsi"/>
              </w:rPr>
              <w:t>javnonaročniško</w:t>
            </w:r>
            <w:proofErr w:type="spellEnd"/>
            <w:r w:rsidRPr="00F906A9">
              <w:rPr>
                <w:rFonts w:asciiTheme="minorHAnsi" w:hAnsiTheme="minorHAnsi" w:cstheme="minorHAnsi"/>
              </w:rPr>
              <w:t xml:space="preserve"> partnerstvo) do 100%, vendar ne več kot 730 EUR na kW instalirane nazivne električne moči </w:t>
            </w:r>
            <w:proofErr w:type="spellStart"/>
            <w:r w:rsidRPr="00F906A9">
              <w:rPr>
                <w:rFonts w:asciiTheme="minorHAnsi" w:hAnsiTheme="minorHAnsi" w:cstheme="minorHAnsi"/>
              </w:rPr>
              <w:t>fotovoltaičnih</w:t>
            </w:r>
            <w:proofErr w:type="spellEnd"/>
            <w:r w:rsidRPr="00F906A9">
              <w:rPr>
                <w:rFonts w:asciiTheme="minorHAnsi" w:hAnsiTheme="minorHAnsi" w:cstheme="minorHAnsi"/>
              </w:rPr>
              <w:t xml:space="preserve"> panelov (</w:t>
            </w:r>
            <w:proofErr w:type="spellStart"/>
            <w:r w:rsidRPr="00F906A9">
              <w:rPr>
                <w:rFonts w:asciiTheme="minorHAnsi" w:hAnsiTheme="minorHAnsi" w:cstheme="minorHAnsi"/>
              </w:rPr>
              <w:t>kWp</w:t>
            </w:r>
            <w:proofErr w:type="spellEnd"/>
            <w:r w:rsidRPr="00F906A9">
              <w:rPr>
                <w:rFonts w:asciiTheme="minorHAnsi" w:hAnsiTheme="minorHAnsi" w:cstheme="minorHAnsi"/>
              </w:rPr>
              <w:t>), ter v obeh primerih ne več kot 5.000.000 EUR na vlogo.</w:t>
            </w:r>
          </w:p>
        </w:tc>
      </w:tr>
      <w:tr w:rsidR="00821FBE" w:rsidRPr="00382C56" w14:paraId="2E5459BA" w14:textId="77777777" w:rsidTr="0077568A">
        <w:trPr>
          <w:trHeight w:val="58"/>
        </w:trPr>
        <w:tc>
          <w:tcPr>
            <w:tcW w:w="1711" w:type="dxa"/>
          </w:tcPr>
          <w:p w14:paraId="11CB182E" w14:textId="77777777" w:rsidR="00821FBE" w:rsidRPr="00F906A9" w:rsidRDefault="00821FBE" w:rsidP="0077568A">
            <w:pPr>
              <w:pStyle w:val="TableParagraph"/>
              <w:spacing w:before="18" w:line="252" w:lineRule="auto"/>
              <w:ind w:left="0" w:right="196"/>
              <w:rPr>
                <w:rFonts w:asciiTheme="minorHAnsi" w:hAnsiTheme="minorHAnsi" w:cstheme="minorHAnsi"/>
                <w:lang w:eastAsia="en-US"/>
              </w:rPr>
            </w:pPr>
            <w:r w:rsidRPr="00F906A9">
              <w:rPr>
                <w:rFonts w:asciiTheme="minorHAnsi" w:hAnsiTheme="minorHAnsi" w:cstheme="minorHAnsi"/>
                <w:lang w:eastAsia="en-US"/>
              </w:rPr>
              <w:t>Ciljne skupine oz. potencialni upravičenci:</w:t>
            </w:r>
          </w:p>
        </w:tc>
        <w:tc>
          <w:tcPr>
            <w:tcW w:w="7205" w:type="dxa"/>
            <w:gridSpan w:val="2"/>
          </w:tcPr>
          <w:p w14:paraId="376B5CC7" w14:textId="77777777" w:rsidR="00821FBE" w:rsidRPr="00B41007" w:rsidRDefault="00821FBE" w:rsidP="009B60B4">
            <w:pPr>
              <w:textAlignment w:val="baseline"/>
              <w:rPr>
                <w:rFonts w:asciiTheme="minorHAnsi" w:hAnsiTheme="minorHAnsi" w:cstheme="minorHAnsi"/>
                <w:color w:val="111111"/>
                <w:sz w:val="22"/>
                <w:szCs w:val="22"/>
              </w:rPr>
            </w:pPr>
            <w:r w:rsidRPr="00B41007">
              <w:rPr>
                <w:rFonts w:asciiTheme="minorHAnsi" w:hAnsiTheme="minorHAnsi" w:cstheme="minorHAnsi"/>
                <w:color w:val="111111"/>
                <w:sz w:val="22"/>
                <w:szCs w:val="22"/>
              </w:rPr>
              <w:t>Vlagatelji po tem javnem razpisu so občine:</w:t>
            </w:r>
          </w:p>
          <w:p w14:paraId="2CD2FD62" w14:textId="77777777" w:rsidR="00821FBE" w:rsidRPr="00B41007" w:rsidRDefault="00821FBE" w:rsidP="00C0468E">
            <w:pPr>
              <w:numPr>
                <w:ilvl w:val="0"/>
                <w:numId w:val="30"/>
              </w:numPr>
              <w:rPr>
                <w:rFonts w:asciiTheme="minorHAnsi" w:hAnsiTheme="minorHAnsi" w:cstheme="minorHAnsi"/>
                <w:color w:val="111111"/>
                <w:sz w:val="22"/>
                <w:szCs w:val="22"/>
              </w:rPr>
            </w:pPr>
            <w:r w:rsidRPr="00B41007">
              <w:rPr>
                <w:rFonts w:asciiTheme="minorHAnsi" w:hAnsiTheme="minorHAnsi" w:cstheme="minorHAnsi"/>
                <w:color w:val="111111"/>
                <w:sz w:val="22"/>
                <w:szCs w:val="22"/>
              </w:rPr>
              <w:t>samostojno,</w:t>
            </w:r>
          </w:p>
          <w:p w14:paraId="354F7032" w14:textId="77777777" w:rsidR="00821FBE" w:rsidRPr="00B41007" w:rsidRDefault="00821FBE" w:rsidP="00C0468E">
            <w:pPr>
              <w:numPr>
                <w:ilvl w:val="0"/>
                <w:numId w:val="30"/>
              </w:numPr>
              <w:rPr>
                <w:rFonts w:asciiTheme="minorHAnsi" w:hAnsiTheme="minorHAnsi" w:cstheme="minorHAnsi"/>
                <w:color w:val="111111"/>
                <w:sz w:val="22"/>
                <w:szCs w:val="22"/>
              </w:rPr>
            </w:pPr>
            <w:r w:rsidRPr="00B41007">
              <w:rPr>
                <w:rFonts w:asciiTheme="minorHAnsi" w:hAnsiTheme="minorHAnsi" w:cstheme="minorHAnsi"/>
                <w:color w:val="111111"/>
                <w:sz w:val="22"/>
                <w:szCs w:val="22"/>
              </w:rPr>
              <w:t>kot vodilni partner v konzorciju občin,</w:t>
            </w:r>
          </w:p>
          <w:p w14:paraId="03C16BE1" w14:textId="7FAAD78D" w:rsidR="00821FBE" w:rsidRPr="009B60B4" w:rsidRDefault="00821FBE" w:rsidP="00C0468E">
            <w:pPr>
              <w:numPr>
                <w:ilvl w:val="0"/>
                <w:numId w:val="30"/>
              </w:numPr>
              <w:rPr>
                <w:rFonts w:asciiTheme="minorHAnsi" w:hAnsiTheme="minorHAnsi" w:cstheme="minorHAnsi"/>
                <w:color w:val="111111"/>
                <w:sz w:val="22"/>
                <w:szCs w:val="22"/>
              </w:rPr>
            </w:pPr>
            <w:r w:rsidRPr="00B41007">
              <w:rPr>
                <w:rFonts w:asciiTheme="minorHAnsi" w:hAnsiTheme="minorHAnsi" w:cstheme="minorHAnsi"/>
                <w:color w:val="111111"/>
                <w:sz w:val="22"/>
                <w:szCs w:val="22"/>
              </w:rPr>
              <w:lastRenderedPageBreak/>
              <w:t>kot vodilni partner v konzorciju, ki ga sestavljajo občina(-e) in eden ali več posrednih proračunskih uporabnikov (javni zavodi, javni skladi, javne agencije, katerih ustanovitelj je država in so v vlogi pooblaščenih investitorjev).</w:t>
            </w:r>
          </w:p>
        </w:tc>
      </w:tr>
    </w:tbl>
    <w:p w14:paraId="7FCDE600" w14:textId="77777777" w:rsidR="001C76FB" w:rsidRDefault="001C76FB" w:rsidP="00C84237">
      <w:pPr>
        <w:rPr>
          <w:rFonts w:asciiTheme="minorHAnsi" w:hAnsiTheme="minorHAnsi" w:cstheme="minorHAnsi"/>
          <w:b/>
          <w:bCs/>
          <w:color w:val="000000"/>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C84237" w:rsidRPr="00CC7402" w14:paraId="49B19AF8" w14:textId="77777777" w:rsidTr="00074CCF">
        <w:trPr>
          <w:trHeight w:val="484"/>
        </w:trPr>
        <w:tc>
          <w:tcPr>
            <w:tcW w:w="1711" w:type="dxa"/>
            <w:shd w:val="clear" w:color="auto" w:fill="D9D9D9" w:themeFill="background1" w:themeFillShade="D9"/>
            <w:hideMark/>
          </w:tcPr>
          <w:p w14:paraId="12E8EE5D" w14:textId="77777777" w:rsidR="00C84237" w:rsidRPr="00CC7402" w:rsidRDefault="00C84237" w:rsidP="00074CCF">
            <w:pPr>
              <w:pStyle w:val="TableParagraph"/>
              <w:spacing w:before="20" w:line="252" w:lineRule="auto"/>
              <w:ind w:left="0"/>
              <w:rPr>
                <w:rFonts w:asciiTheme="minorHAnsi" w:hAnsiTheme="minorHAnsi" w:cstheme="minorHAnsi"/>
                <w:b/>
                <w:bCs/>
                <w:lang w:eastAsia="en-US"/>
              </w:rPr>
            </w:pPr>
            <w:r w:rsidRPr="00CC7402">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0D0D137F" w14:textId="77777777" w:rsidR="00C84237" w:rsidRPr="00CC7402" w:rsidRDefault="00C84237" w:rsidP="00074CCF">
            <w:pPr>
              <w:rPr>
                <w:rFonts w:asciiTheme="minorHAnsi" w:hAnsiTheme="minorHAnsi" w:cstheme="minorHAnsi"/>
                <w:b/>
                <w:bCs/>
                <w:sz w:val="22"/>
                <w:szCs w:val="22"/>
              </w:rPr>
            </w:pPr>
            <w:r w:rsidRPr="00CC7402">
              <w:rPr>
                <w:rFonts w:asciiTheme="minorHAnsi" w:hAnsiTheme="minorHAnsi" w:cstheme="minorHAnsi"/>
                <w:b/>
                <w:bCs/>
                <w:sz w:val="22"/>
                <w:szCs w:val="22"/>
              </w:rPr>
              <w:t>Javni razpis za sofinanciranje prestrukturiranja daljinskih sistemov na OVE za obdobje 2023 do 2025</w:t>
            </w:r>
          </w:p>
        </w:tc>
      </w:tr>
      <w:tr w:rsidR="00C84237" w:rsidRPr="00CC7402" w14:paraId="7E87F1C8" w14:textId="77777777" w:rsidTr="00074CCF">
        <w:trPr>
          <w:trHeight w:val="270"/>
        </w:trPr>
        <w:tc>
          <w:tcPr>
            <w:tcW w:w="1711" w:type="dxa"/>
            <w:hideMark/>
          </w:tcPr>
          <w:p w14:paraId="3D92FFE6" w14:textId="77777777" w:rsidR="00C84237" w:rsidRPr="00CC7402" w:rsidRDefault="00C84237" w:rsidP="00074CCF">
            <w:pPr>
              <w:pStyle w:val="TableParagraph"/>
              <w:spacing w:before="18" w:line="252" w:lineRule="auto"/>
              <w:ind w:left="0"/>
              <w:rPr>
                <w:rFonts w:asciiTheme="minorHAnsi" w:hAnsiTheme="minorHAnsi" w:cstheme="minorHAnsi"/>
                <w:lang w:eastAsia="en-US"/>
              </w:rPr>
            </w:pPr>
            <w:r w:rsidRPr="00CC7402">
              <w:rPr>
                <w:rFonts w:asciiTheme="minorHAnsi" w:hAnsiTheme="minorHAnsi" w:cstheme="minorHAnsi"/>
                <w:lang w:eastAsia="en-US"/>
              </w:rPr>
              <w:t>Status: aktiven</w:t>
            </w:r>
          </w:p>
        </w:tc>
        <w:tc>
          <w:tcPr>
            <w:tcW w:w="3250" w:type="dxa"/>
            <w:hideMark/>
          </w:tcPr>
          <w:p w14:paraId="4B6FF24C" w14:textId="77777777" w:rsidR="00C84237" w:rsidRPr="00CC7402" w:rsidRDefault="00C84237" w:rsidP="00074CCF">
            <w:pPr>
              <w:pStyle w:val="TableParagraph"/>
              <w:spacing w:before="9" w:line="252" w:lineRule="auto"/>
              <w:rPr>
                <w:rFonts w:asciiTheme="minorHAnsi" w:hAnsiTheme="minorHAnsi" w:cstheme="minorHAnsi"/>
                <w:lang w:eastAsia="en-US"/>
              </w:rPr>
            </w:pPr>
            <w:r w:rsidRPr="00CC7402">
              <w:rPr>
                <w:rFonts w:asciiTheme="minorHAnsi" w:hAnsiTheme="minorHAnsi" w:cstheme="minorHAnsi"/>
                <w:lang w:eastAsia="en-US"/>
              </w:rPr>
              <w:t xml:space="preserve">Datum objave: </w:t>
            </w:r>
            <w:r w:rsidRPr="00CC7402">
              <w:rPr>
                <w:rFonts w:asciiTheme="minorHAnsi" w:hAnsiTheme="minorHAnsi" w:cstheme="minorHAnsi"/>
              </w:rPr>
              <w:t>5.5.2023</w:t>
            </w:r>
          </w:p>
        </w:tc>
        <w:tc>
          <w:tcPr>
            <w:tcW w:w="3955" w:type="dxa"/>
          </w:tcPr>
          <w:p w14:paraId="20AF1BFD" w14:textId="77777777" w:rsidR="00C84237" w:rsidRPr="00CC7402" w:rsidRDefault="00C84237" w:rsidP="00074CCF">
            <w:pPr>
              <w:pStyle w:val="TableParagraph"/>
              <w:tabs>
                <w:tab w:val="left" w:pos="847"/>
                <w:tab w:val="left" w:pos="848"/>
              </w:tabs>
              <w:spacing w:before="3" w:line="245" w:lineRule="exact"/>
              <w:rPr>
                <w:rFonts w:asciiTheme="minorHAnsi" w:hAnsiTheme="minorHAnsi" w:cstheme="minorHAnsi"/>
                <w:lang w:eastAsia="en-US"/>
              </w:rPr>
            </w:pPr>
            <w:r w:rsidRPr="00CC7402">
              <w:rPr>
                <w:rFonts w:asciiTheme="minorHAnsi" w:hAnsiTheme="minorHAnsi" w:cstheme="minorHAnsi"/>
                <w:lang w:eastAsia="en-US"/>
              </w:rPr>
              <w:t xml:space="preserve">Rok prijave: </w:t>
            </w:r>
          </w:p>
          <w:p w14:paraId="3F97E9D3" w14:textId="77777777" w:rsidR="00C84237" w:rsidRPr="00CC7402" w:rsidRDefault="00C84237" w:rsidP="00C0468E">
            <w:pPr>
              <w:pStyle w:val="TableParagraph"/>
              <w:numPr>
                <w:ilvl w:val="0"/>
                <w:numId w:val="21"/>
              </w:numPr>
              <w:tabs>
                <w:tab w:val="left" w:pos="847"/>
                <w:tab w:val="left" w:pos="848"/>
              </w:tabs>
              <w:spacing w:line="245" w:lineRule="exact"/>
              <w:rPr>
                <w:rFonts w:asciiTheme="minorHAnsi" w:hAnsiTheme="minorHAnsi" w:cstheme="minorHAnsi"/>
                <w:b/>
              </w:rPr>
            </w:pPr>
            <w:r w:rsidRPr="00CC7402">
              <w:rPr>
                <w:rFonts w:asciiTheme="minorHAnsi" w:hAnsiTheme="minorHAnsi" w:cstheme="minorHAnsi"/>
                <w:b/>
              </w:rPr>
              <w:t>četrti</w:t>
            </w:r>
            <w:r w:rsidRPr="00CC7402">
              <w:rPr>
                <w:rFonts w:asciiTheme="minorHAnsi" w:hAnsiTheme="minorHAnsi" w:cstheme="minorHAnsi"/>
                <w:b/>
                <w:spacing w:val="-2"/>
              </w:rPr>
              <w:t xml:space="preserve"> </w:t>
            </w:r>
            <w:r w:rsidRPr="00CC7402">
              <w:rPr>
                <w:rFonts w:asciiTheme="minorHAnsi" w:hAnsiTheme="minorHAnsi" w:cstheme="minorHAnsi"/>
                <w:b/>
              </w:rPr>
              <w:t>rok</w:t>
            </w:r>
            <w:r w:rsidRPr="00CC7402">
              <w:rPr>
                <w:rFonts w:asciiTheme="minorHAnsi" w:hAnsiTheme="minorHAnsi" w:cstheme="minorHAnsi"/>
                <w:b/>
                <w:spacing w:val="-4"/>
              </w:rPr>
              <w:t xml:space="preserve"> </w:t>
            </w:r>
            <w:r w:rsidRPr="00CC7402">
              <w:rPr>
                <w:rFonts w:asciiTheme="minorHAnsi" w:hAnsiTheme="minorHAnsi" w:cstheme="minorHAnsi"/>
                <w:b/>
              </w:rPr>
              <w:t>je 20.</w:t>
            </w:r>
            <w:r w:rsidRPr="00CC7402">
              <w:rPr>
                <w:rFonts w:asciiTheme="minorHAnsi" w:hAnsiTheme="minorHAnsi" w:cstheme="minorHAnsi"/>
                <w:b/>
                <w:spacing w:val="-1"/>
              </w:rPr>
              <w:t xml:space="preserve"> </w:t>
            </w:r>
            <w:r w:rsidRPr="00CC7402">
              <w:rPr>
                <w:rFonts w:asciiTheme="minorHAnsi" w:hAnsiTheme="minorHAnsi" w:cstheme="minorHAnsi"/>
                <w:b/>
              </w:rPr>
              <w:t>11.</w:t>
            </w:r>
            <w:r w:rsidRPr="00CC7402">
              <w:rPr>
                <w:rFonts w:asciiTheme="minorHAnsi" w:hAnsiTheme="minorHAnsi" w:cstheme="minorHAnsi"/>
                <w:b/>
                <w:spacing w:val="-1"/>
              </w:rPr>
              <w:t xml:space="preserve"> </w:t>
            </w:r>
            <w:r w:rsidRPr="00CC7402">
              <w:rPr>
                <w:rFonts w:asciiTheme="minorHAnsi" w:hAnsiTheme="minorHAnsi" w:cstheme="minorHAnsi"/>
                <w:b/>
              </w:rPr>
              <w:t>2024</w:t>
            </w:r>
            <w:r w:rsidRPr="00CC7402">
              <w:rPr>
                <w:rFonts w:asciiTheme="minorHAnsi" w:hAnsiTheme="minorHAnsi" w:cstheme="minorHAnsi"/>
                <w:b/>
                <w:spacing w:val="-1"/>
              </w:rPr>
              <w:t xml:space="preserve"> </w:t>
            </w:r>
            <w:r w:rsidRPr="00CC7402">
              <w:rPr>
                <w:rFonts w:asciiTheme="minorHAnsi" w:hAnsiTheme="minorHAnsi" w:cstheme="minorHAnsi"/>
                <w:b/>
              </w:rPr>
              <w:t>in</w:t>
            </w:r>
          </w:p>
          <w:p w14:paraId="41F21121" w14:textId="77777777" w:rsidR="00C84237" w:rsidRPr="00CC7402" w:rsidRDefault="00C84237" w:rsidP="00C0468E">
            <w:pPr>
              <w:pStyle w:val="TableParagraph"/>
              <w:numPr>
                <w:ilvl w:val="0"/>
                <w:numId w:val="21"/>
              </w:numPr>
              <w:tabs>
                <w:tab w:val="left" w:pos="847"/>
                <w:tab w:val="left" w:pos="848"/>
              </w:tabs>
              <w:spacing w:before="8" w:line="237" w:lineRule="auto"/>
              <w:ind w:right="522"/>
              <w:rPr>
                <w:rFonts w:asciiTheme="minorHAnsi" w:hAnsiTheme="minorHAnsi" w:cstheme="minorHAnsi"/>
                <w:lang w:eastAsia="en-US"/>
              </w:rPr>
            </w:pPr>
            <w:r w:rsidRPr="00CC7402">
              <w:rPr>
                <w:rFonts w:asciiTheme="minorHAnsi" w:hAnsiTheme="minorHAnsi" w:cstheme="minorHAnsi"/>
                <w:b/>
              </w:rPr>
              <w:t>skrajni</w:t>
            </w:r>
            <w:r w:rsidRPr="00CC7402">
              <w:rPr>
                <w:rFonts w:asciiTheme="minorHAnsi" w:hAnsiTheme="minorHAnsi" w:cstheme="minorHAnsi"/>
                <w:b/>
                <w:spacing w:val="-2"/>
              </w:rPr>
              <w:t xml:space="preserve"> </w:t>
            </w:r>
            <w:r w:rsidRPr="00CC7402">
              <w:rPr>
                <w:rFonts w:asciiTheme="minorHAnsi" w:hAnsiTheme="minorHAnsi" w:cstheme="minorHAnsi"/>
                <w:b/>
              </w:rPr>
              <w:t>rok</w:t>
            </w:r>
            <w:r w:rsidRPr="00CC7402">
              <w:rPr>
                <w:rFonts w:asciiTheme="minorHAnsi" w:hAnsiTheme="minorHAnsi" w:cstheme="minorHAnsi"/>
                <w:b/>
                <w:spacing w:val="-4"/>
              </w:rPr>
              <w:t xml:space="preserve"> </w:t>
            </w:r>
            <w:r w:rsidRPr="00CC7402">
              <w:rPr>
                <w:rFonts w:asciiTheme="minorHAnsi" w:hAnsiTheme="minorHAnsi" w:cstheme="minorHAnsi"/>
                <w:b/>
              </w:rPr>
              <w:t>je</w:t>
            </w:r>
            <w:r w:rsidRPr="00CC7402">
              <w:rPr>
                <w:rFonts w:asciiTheme="minorHAnsi" w:hAnsiTheme="minorHAnsi" w:cstheme="minorHAnsi"/>
                <w:b/>
                <w:spacing w:val="-1"/>
              </w:rPr>
              <w:t xml:space="preserve"> </w:t>
            </w:r>
            <w:r w:rsidRPr="00CC7402">
              <w:rPr>
                <w:rFonts w:asciiTheme="minorHAnsi" w:hAnsiTheme="minorHAnsi" w:cstheme="minorHAnsi"/>
                <w:b/>
              </w:rPr>
              <w:t>20. 3.</w:t>
            </w:r>
            <w:r w:rsidRPr="00CC7402">
              <w:rPr>
                <w:rFonts w:asciiTheme="minorHAnsi" w:hAnsiTheme="minorHAnsi" w:cstheme="minorHAnsi"/>
                <w:b/>
                <w:spacing w:val="-1"/>
              </w:rPr>
              <w:t xml:space="preserve"> </w:t>
            </w:r>
            <w:r w:rsidRPr="00CC7402">
              <w:rPr>
                <w:rFonts w:asciiTheme="minorHAnsi" w:hAnsiTheme="minorHAnsi" w:cstheme="minorHAnsi"/>
                <w:b/>
              </w:rPr>
              <w:t>2025.</w:t>
            </w:r>
          </w:p>
        </w:tc>
      </w:tr>
      <w:tr w:rsidR="00C84237" w:rsidRPr="00CC7402" w14:paraId="59F144AE" w14:textId="77777777" w:rsidTr="00074CCF">
        <w:trPr>
          <w:trHeight w:val="274"/>
        </w:trPr>
        <w:tc>
          <w:tcPr>
            <w:tcW w:w="1711" w:type="dxa"/>
            <w:hideMark/>
          </w:tcPr>
          <w:p w14:paraId="40537AD8" w14:textId="77777777" w:rsidR="00C84237" w:rsidRPr="00CC7402" w:rsidRDefault="00C84237" w:rsidP="00074CCF">
            <w:pPr>
              <w:pStyle w:val="TableParagraph"/>
              <w:spacing w:before="18" w:line="252" w:lineRule="auto"/>
              <w:ind w:left="0"/>
              <w:rPr>
                <w:rFonts w:asciiTheme="minorHAnsi" w:hAnsiTheme="minorHAnsi" w:cstheme="minorHAnsi"/>
                <w:lang w:eastAsia="en-US"/>
              </w:rPr>
            </w:pPr>
            <w:r w:rsidRPr="00CC7402">
              <w:rPr>
                <w:rFonts w:asciiTheme="minorHAnsi" w:hAnsiTheme="minorHAnsi" w:cstheme="minorHAnsi"/>
                <w:lang w:eastAsia="en-US"/>
              </w:rPr>
              <w:t>Vir objave:</w:t>
            </w:r>
          </w:p>
        </w:tc>
        <w:tc>
          <w:tcPr>
            <w:tcW w:w="7205" w:type="dxa"/>
            <w:gridSpan w:val="2"/>
          </w:tcPr>
          <w:p w14:paraId="5D9C8D9A" w14:textId="77777777" w:rsidR="00C84237" w:rsidRPr="00CC7402" w:rsidRDefault="00CD69E0" w:rsidP="00074CCF">
            <w:pPr>
              <w:pStyle w:val="TableParagraph"/>
              <w:spacing w:before="12"/>
              <w:ind w:right="208"/>
              <w:rPr>
                <w:rFonts w:asciiTheme="minorHAnsi" w:hAnsiTheme="minorHAnsi" w:cstheme="minorHAnsi"/>
              </w:rPr>
            </w:pPr>
            <w:hyperlink r:id="rId48">
              <w:r w:rsidR="00C84237" w:rsidRPr="00CC7402">
                <w:rPr>
                  <w:rFonts w:asciiTheme="minorHAnsi" w:hAnsiTheme="minorHAnsi" w:cstheme="minorHAnsi"/>
                  <w:color w:val="0000FF"/>
                  <w:w w:val="95"/>
                  <w:u w:val="single" w:color="0000FF"/>
                </w:rPr>
                <w:t>https://www.gov.si/zbirke/javne-objave/dodjavni-razpis-za-sofinanciranje-prestrukturiranja-</w:t>
              </w:r>
            </w:hyperlink>
            <w:r w:rsidR="00C84237" w:rsidRPr="00CC7402">
              <w:rPr>
                <w:rFonts w:asciiTheme="minorHAnsi" w:hAnsiTheme="minorHAnsi" w:cstheme="minorHAnsi"/>
                <w:color w:val="0000FF"/>
                <w:spacing w:val="1"/>
                <w:w w:val="95"/>
              </w:rPr>
              <w:t xml:space="preserve"> </w:t>
            </w:r>
            <w:hyperlink r:id="rId49">
              <w:r w:rsidR="00C84237" w:rsidRPr="00CC7402">
                <w:rPr>
                  <w:rFonts w:asciiTheme="minorHAnsi" w:hAnsiTheme="minorHAnsi" w:cstheme="minorHAnsi"/>
                  <w:color w:val="0000FF"/>
                  <w:u w:val="single" w:color="0000FF"/>
                </w:rPr>
                <w:t>daljinskih-sistemov-na-ove-za-obdobje-2023-do-2025-aj-javna-objava/</w:t>
              </w:r>
            </w:hyperlink>
          </w:p>
        </w:tc>
      </w:tr>
      <w:tr w:rsidR="00C84237" w:rsidRPr="00CC7402" w14:paraId="05CC066F" w14:textId="77777777" w:rsidTr="00074CCF">
        <w:trPr>
          <w:trHeight w:val="274"/>
        </w:trPr>
        <w:tc>
          <w:tcPr>
            <w:tcW w:w="1711" w:type="dxa"/>
            <w:hideMark/>
          </w:tcPr>
          <w:p w14:paraId="17E4AB18" w14:textId="77777777" w:rsidR="00C84237" w:rsidRPr="00CC7402" w:rsidRDefault="00C84237" w:rsidP="00074CCF">
            <w:pPr>
              <w:pStyle w:val="TableParagraph"/>
              <w:spacing w:before="18" w:line="252" w:lineRule="auto"/>
              <w:ind w:left="0"/>
              <w:rPr>
                <w:rFonts w:asciiTheme="minorHAnsi" w:hAnsiTheme="minorHAnsi" w:cstheme="minorHAnsi"/>
                <w:lang w:eastAsia="en-US"/>
              </w:rPr>
            </w:pPr>
            <w:proofErr w:type="spellStart"/>
            <w:r w:rsidRPr="00CC7402">
              <w:rPr>
                <w:rFonts w:asciiTheme="minorHAnsi" w:hAnsiTheme="minorHAnsi" w:cstheme="minorHAnsi"/>
                <w:lang w:eastAsia="en-US"/>
              </w:rPr>
              <w:t>Razpisnik</w:t>
            </w:r>
            <w:proofErr w:type="spellEnd"/>
            <w:r w:rsidRPr="00CC7402">
              <w:rPr>
                <w:rFonts w:asciiTheme="minorHAnsi" w:hAnsiTheme="minorHAnsi" w:cstheme="minorHAnsi"/>
                <w:lang w:eastAsia="en-US"/>
              </w:rPr>
              <w:t>:</w:t>
            </w:r>
          </w:p>
        </w:tc>
        <w:tc>
          <w:tcPr>
            <w:tcW w:w="7205" w:type="dxa"/>
            <w:gridSpan w:val="2"/>
          </w:tcPr>
          <w:p w14:paraId="3A847011" w14:textId="77777777" w:rsidR="00C84237" w:rsidRPr="00CC7402" w:rsidRDefault="00C84237" w:rsidP="00074CCF">
            <w:pPr>
              <w:pStyle w:val="TableParagraph"/>
              <w:spacing w:before="12" w:line="252" w:lineRule="auto"/>
              <w:rPr>
                <w:rFonts w:asciiTheme="minorHAnsi" w:hAnsiTheme="minorHAnsi" w:cstheme="minorHAnsi"/>
                <w:lang w:eastAsia="en-US"/>
              </w:rPr>
            </w:pPr>
            <w:r w:rsidRPr="00CC7402">
              <w:rPr>
                <w:rFonts w:asciiTheme="minorHAnsi" w:hAnsiTheme="minorHAnsi" w:cstheme="minorHAnsi"/>
              </w:rPr>
              <w:t>Ministrstvo</w:t>
            </w:r>
            <w:r w:rsidRPr="00CC7402">
              <w:rPr>
                <w:rFonts w:asciiTheme="minorHAnsi" w:hAnsiTheme="minorHAnsi" w:cstheme="minorHAnsi"/>
                <w:spacing w:val="-2"/>
              </w:rPr>
              <w:t xml:space="preserve"> </w:t>
            </w:r>
            <w:r w:rsidRPr="00CC7402">
              <w:rPr>
                <w:rFonts w:asciiTheme="minorHAnsi" w:hAnsiTheme="minorHAnsi" w:cstheme="minorHAnsi"/>
              </w:rPr>
              <w:t>za</w:t>
            </w:r>
            <w:r w:rsidRPr="00CC7402">
              <w:rPr>
                <w:rFonts w:asciiTheme="minorHAnsi" w:hAnsiTheme="minorHAnsi" w:cstheme="minorHAnsi"/>
                <w:spacing w:val="-2"/>
              </w:rPr>
              <w:t xml:space="preserve"> </w:t>
            </w:r>
            <w:r w:rsidRPr="00CC7402">
              <w:rPr>
                <w:rFonts w:asciiTheme="minorHAnsi" w:hAnsiTheme="minorHAnsi" w:cstheme="minorHAnsi"/>
              </w:rPr>
              <w:t>okolje,</w:t>
            </w:r>
            <w:r w:rsidRPr="00CC7402">
              <w:rPr>
                <w:rFonts w:asciiTheme="minorHAnsi" w:hAnsiTheme="minorHAnsi" w:cstheme="minorHAnsi"/>
                <w:spacing w:val="-2"/>
              </w:rPr>
              <w:t xml:space="preserve"> </w:t>
            </w:r>
            <w:r w:rsidRPr="00CC7402">
              <w:rPr>
                <w:rFonts w:asciiTheme="minorHAnsi" w:hAnsiTheme="minorHAnsi" w:cstheme="minorHAnsi"/>
              </w:rPr>
              <w:t>podnebje</w:t>
            </w:r>
            <w:r w:rsidRPr="00CC7402">
              <w:rPr>
                <w:rFonts w:asciiTheme="minorHAnsi" w:hAnsiTheme="minorHAnsi" w:cstheme="minorHAnsi"/>
                <w:spacing w:val="-2"/>
              </w:rPr>
              <w:t xml:space="preserve"> </w:t>
            </w:r>
            <w:r w:rsidRPr="00CC7402">
              <w:rPr>
                <w:rFonts w:asciiTheme="minorHAnsi" w:hAnsiTheme="minorHAnsi" w:cstheme="minorHAnsi"/>
              </w:rPr>
              <w:t>in</w:t>
            </w:r>
            <w:r w:rsidRPr="00CC7402">
              <w:rPr>
                <w:rFonts w:asciiTheme="minorHAnsi" w:hAnsiTheme="minorHAnsi" w:cstheme="minorHAnsi"/>
                <w:spacing w:val="-4"/>
              </w:rPr>
              <w:t xml:space="preserve"> </w:t>
            </w:r>
            <w:r w:rsidRPr="00CC7402">
              <w:rPr>
                <w:rFonts w:asciiTheme="minorHAnsi" w:hAnsiTheme="minorHAnsi" w:cstheme="minorHAnsi"/>
              </w:rPr>
              <w:t>energijo</w:t>
            </w:r>
          </w:p>
        </w:tc>
      </w:tr>
      <w:tr w:rsidR="00C84237" w:rsidRPr="00CC7402" w14:paraId="7978F336" w14:textId="77777777" w:rsidTr="00074CCF">
        <w:trPr>
          <w:trHeight w:val="729"/>
        </w:trPr>
        <w:tc>
          <w:tcPr>
            <w:tcW w:w="1711" w:type="dxa"/>
            <w:hideMark/>
          </w:tcPr>
          <w:p w14:paraId="7F1F8405" w14:textId="77777777" w:rsidR="00C84237" w:rsidRPr="00CC7402" w:rsidRDefault="00C84237" w:rsidP="00074CCF">
            <w:pPr>
              <w:pStyle w:val="TableParagraph"/>
              <w:spacing w:before="18" w:line="252" w:lineRule="auto"/>
              <w:ind w:left="0" w:right="101"/>
              <w:rPr>
                <w:rFonts w:asciiTheme="minorHAnsi" w:hAnsiTheme="minorHAnsi" w:cstheme="minorHAnsi"/>
                <w:lang w:eastAsia="en-US"/>
              </w:rPr>
            </w:pPr>
            <w:r w:rsidRPr="00CC7402">
              <w:rPr>
                <w:rFonts w:asciiTheme="minorHAnsi" w:hAnsiTheme="minorHAnsi" w:cstheme="minorHAnsi"/>
                <w:lang w:eastAsia="en-US"/>
              </w:rPr>
              <w:t xml:space="preserve">Kratek </w:t>
            </w:r>
            <w:r w:rsidRPr="00CC7402">
              <w:rPr>
                <w:rFonts w:asciiTheme="minorHAnsi" w:hAnsiTheme="minorHAnsi" w:cstheme="minorHAnsi"/>
                <w:spacing w:val="-5"/>
                <w:lang w:eastAsia="en-US"/>
              </w:rPr>
              <w:t xml:space="preserve">opis </w:t>
            </w:r>
            <w:r w:rsidRPr="00CC7402">
              <w:rPr>
                <w:rFonts w:asciiTheme="minorHAnsi" w:hAnsiTheme="minorHAnsi" w:cstheme="minorHAnsi"/>
                <w:lang w:eastAsia="en-US"/>
              </w:rPr>
              <w:t>predmeta razpisa:</w:t>
            </w:r>
          </w:p>
        </w:tc>
        <w:tc>
          <w:tcPr>
            <w:tcW w:w="7205" w:type="dxa"/>
            <w:gridSpan w:val="2"/>
          </w:tcPr>
          <w:p w14:paraId="7718C0C1" w14:textId="77777777" w:rsidR="00C84237" w:rsidRPr="00CC7402" w:rsidRDefault="00C84237" w:rsidP="00074CCF">
            <w:pPr>
              <w:pStyle w:val="TableParagraph"/>
              <w:rPr>
                <w:rFonts w:asciiTheme="minorHAnsi" w:hAnsiTheme="minorHAnsi" w:cstheme="minorHAnsi"/>
              </w:rPr>
            </w:pPr>
            <w:r w:rsidRPr="00CC7402">
              <w:rPr>
                <w:rFonts w:asciiTheme="minorHAnsi" w:hAnsiTheme="minorHAnsi" w:cstheme="minorHAnsi"/>
              </w:rPr>
              <w:t>Predmet javnega razpisa je dodelitev nepovratnih sredstev za sofinanciranje projektov</w:t>
            </w:r>
          </w:p>
          <w:p w14:paraId="0BA79F95" w14:textId="77777777" w:rsidR="00C84237" w:rsidRPr="00CC7402" w:rsidRDefault="00C84237" w:rsidP="00074CCF">
            <w:pPr>
              <w:pStyle w:val="TableParagraph"/>
              <w:rPr>
                <w:rFonts w:asciiTheme="minorHAnsi" w:hAnsiTheme="minorHAnsi" w:cstheme="minorHAnsi"/>
              </w:rPr>
            </w:pPr>
            <w:r w:rsidRPr="00CC7402">
              <w:rPr>
                <w:rFonts w:asciiTheme="minorHAnsi" w:hAnsiTheme="minorHAnsi" w:cstheme="minorHAnsi"/>
              </w:rPr>
              <w:t>•</w:t>
            </w:r>
            <w:r w:rsidRPr="00CC7402">
              <w:rPr>
                <w:rFonts w:asciiTheme="minorHAnsi" w:hAnsiTheme="minorHAnsi" w:cstheme="minorHAnsi"/>
              </w:rPr>
              <w:tab/>
              <w:t>vgradnje generatorjev toplote, ki uporabljajo OVE, in sicer:</w:t>
            </w:r>
          </w:p>
          <w:p w14:paraId="38A1C729" w14:textId="77777777" w:rsidR="00C84237" w:rsidRPr="00CC7402" w:rsidRDefault="00C84237" w:rsidP="00074CCF">
            <w:pPr>
              <w:pStyle w:val="TableParagraph"/>
              <w:rPr>
                <w:rFonts w:asciiTheme="minorHAnsi" w:hAnsiTheme="minorHAnsi" w:cstheme="minorHAnsi"/>
              </w:rPr>
            </w:pPr>
            <w:r w:rsidRPr="00CC7402">
              <w:rPr>
                <w:rFonts w:asciiTheme="minorHAnsi" w:hAnsiTheme="minorHAnsi" w:cstheme="minorHAnsi"/>
              </w:rPr>
              <w:t xml:space="preserve"> - kotlov na lesno biomaso (v nadaljevanju: KNLB),</w:t>
            </w:r>
          </w:p>
          <w:p w14:paraId="316233EE" w14:textId="77777777" w:rsidR="00C84237" w:rsidRPr="00CC7402" w:rsidRDefault="00C84237" w:rsidP="00074CCF">
            <w:pPr>
              <w:pStyle w:val="TableParagraph"/>
              <w:rPr>
                <w:rFonts w:asciiTheme="minorHAnsi" w:hAnsiTheme="minorHAnsi" w:cstheme="minorHAnsi"/>
              </w:rPr>
            </w:pPr>
            <w:r w:rsidRPr="00CC7402">
              <w:rPr>
                <w:rFonts w:asciiTheme="minorHAnsi" w:hAnsiTheme="minorHAnsi" w:cstheme="minorHAnsi"/>
              </w:rPr>
              <w:t xml:space="preserve"> - toplotnih črpalk (v nadaljevanju: TČ) in</w:t>
            </w:r>
          </w:p>
          <w:p w14:paraId="1F6F089B" w14:textId="77777777" w:rsidR="00C84237" w:rsidRPr="00CC7402" w:rsidRDefault="00C84237" w:rsidP="00074CCF">
            <w:pPr>
              <w:pStyle w:val="TableParagraph"/>
              <w:rPr>
                <w:rFonts w:asciiTheme="minorHAnsi" w:hAnsiTheme="minorHAnsi" w:cstheme="minorHAnsi"/>
              </w:rPr>
            </w:pPr>
            <w:r w:rsidRPr="00CC7402">
              <w:rPr>
                <w:rFonts w:asciiTheme="minorHAnsi" w:hAnsiTheme="minorHAnsi" w:cstheme="minorHAnsi"/>
              </w:rPr>
              <w:t xml:space="preserve"> - sončnih sprejemnikov za proizvodnjo toplote (v nadaljevanju: SS),</w:t>
            </w:r>
          </w:p>
          <w:p w14:paraId="01A9DF4E" w14:textId="77777777" w:rsidR="00C84237" w:rsidRPr="00CC7402" w:rsidRDefault="00C84237" w:rsidP="00074CCF">
            <w:pPr>
              <w:pStyle w:val="TableParagraph"/>
              <w:rPr>
                <w:rFonts w:asciiTheme="minorHAnsi" w:hAnsiTheme="minorHAnsi" w:cstheme="minorHAnsi"/>
              </w:rPr>
            </w:pPr>
          </w:p>
          <w:p w14:paraId="6CE86144" w14:textId="77777777" w:rsidR="00C84237" w:rsidRPr="00CC7402" w:rsidRDefault="00C84237" w:rsidP="00074CCF">
            <w:pPr>
              <w:pStyle w:val="TableParagraph"/>
              <w:rPr>
                <w:rFonts w:asciiTheme="minorHAnsi" w:hAnsiTheme="minorHAnsi" w:cstheme="minorHAnsi"/>
              </w:rPr>
            </w:pPr>
            <w:r w:rsidRPr="00CC7402">
              <w:rPr>
                <w:rFonts w:asciiTheme="minorHAnsi" w:hAnsiTheme="minorHAnsi" w:cstheme="minorHAnsi"/>
              </w:rPr>
              <w:t>•</w:t>
            </w:r>
            <w:r w:rsidRPr="00CC7402">
              <w:rPr>
                <w:rFonts w:asciiTheme="minorHAnsi" w:hAnsiTheme="minorHAnsi" w:cstheme="minorHAnsi"/>
              </w:rPr>
              <w:tab/>
              <w:t>ter izgradnjo postrojenj za soproizvodnjo toplote in električne energije (v nadaljevanju: SPTE) iz OVE (npr. lesna biomasa) v obstoječih sistemih daljinskega ogrevanja.</w:t>
            </w:r>
          </w:p>
          <w:p w14:paraId="29E854CF" w14:textId="77777777" w:rsidR="00C84237" w:rsidRPr="00CC7402" w:rsidRDefault="00C84237" w:rsidP="00074CCF">
            <w:pPr>
              <w:pStyle w:val="TableParagraph"/>
              <w:rPr>
                <w:rFonts w:asciiTheme="minorHAnsi" w:hAnsiTheme="minorHAnsi" w:cstheme="minorHAnsi"/>
              </w:rPr>
            </w:pPr>
          </w:p>
          <w:p w14:paraId="510A45D1" w14:textId="77777777" w:rsidR="00C84237" w:rsidRPr="00CC7402" w:rsidRDefault="00C84237" w:rsidP="00074CCF">
            <w:pPr>
              <w:pStyle w:val="TableParagraph"/>
              <w:rPr>
                <w:rFonts w:asciiTheme="minorHAnsi" w:hAnsiTheme="minorHAnsi" w:cstheme="minorHAnsi"/>
              </w:rPr>
            </w:pPr>
            <w:r w:rsidRPr="00CC7402">
              <w:rPr>
                <w:rFonts w:asciiTheme="minorHAnsi" w:hAnsiTheme="minorHAnsi" w:cstheme="minorHAnsi"/>
              </w:rPr>
              <w:t>Upravičeni stroški po tem javnem razpisu so:</w:t>
            </w:r>
          </w:p>
          <w:p w14:paraId="12253ABF" w14:textId="77777777" w:rsidR="00C84237" w:rsidRPr="00CC7402" w:rsidRDefault="00C84237" w:rsidP="00074CCF">
            <w:pPr>
              <w:pStyle w:val="TableParagraph"/>
              <w:rPr>
                <w:rFonts w:asciiTheme="minorHAnsi" w:hAnsiTheme="minorHAnsi" w:cstheme="minorHAnsi"/>
              </w:rPr>
            </w:pPr>
            <w:r w:rsidRPr="00CC7402">
              <w:rPr>
                <w:rFonts w:asciiTheme="minorHAnsi" w:hAnsiTheme="minorHAnsi" w:cstheme="minorHAnsi"/>
              </w:rPr>
              <w:t>•</w:t>
            </w:r>
            <w:r w:rsidRPr="00CC7402">
              <w:rPr>
                <w:rFonts w:asciiTheme="minorHAnsi" w:hAnsiTheme="minorHAnsi" w:cstheme="minorHAnsi"/>
              </w:rPr>
              <w:tab/>
              <w:t>stroški izvedbe gradenj (novogradnje, adaptacije, rekonstrukcije) in stroški izvedbe obrtniških ter instalacijskih del;</w:t>
            </w:r>
          </w:p>
          <w:p w14:paraId="394B605E" w14:textId="77777777" w:rsidR="00C84237" w:rsidRPr="00CC7402" w:rsidRDefault="00C84237" w:rsidP="00074CCF">
            <w:pPr>
              <w:pStyle w:val="TableParagraph"/>
              <w:rPr>
                <w:rFonts w:asciiTheme="minorHAnsi" w:hAnsiTheme="minorHAnsi" w:cstheme="minorHAnsi"/>
              </w:rPr>
            </w:pPr>
            <w:r w:rsidRPr="00CC7402">
              <w:rPr>
                <w:rFonts w:asciiTheme="minorHAnsi" w:hAnsiTheme="minorHAnsi" w:cstheme="minorHAnsi"/>
              </w:rPr>
              <w:t>•</w:t>
            </w:r>
            <w:r w:rsidRPr="00CC7402">
              <w:rPr>
                <w:rFonts w:asciiTheme="minorHAnsi" w:hAnsiTheme="minorHAnsi" w:cstheme="minorHAnsi"/>
              </w:rPr>
              <w:tab/>
              <w:t>stroški nakupa, dobave in montaže pripadajoče opreme;</w:t>
            </w:r>
          </w:p>
          <w:p w14:paraId="6D71C39A" w14:textId="77777777" w:rsidR="00DC3B9C" w:rsidRDefault="00C84237" w:rsidP="00DC3B9C">
            <w:pPr>
              <w:pStyle w:val="TableParagraph"/>
              <w:rPr>
                <w:rFonts w:asciiTheme="minorHAnsi" w:hAnsiTheme="minorHAnsi" w:cstheme="minorHAnsi"/>
              </w:rPr>
            </w:pPr>
            <w:r w:rsidRPr="00CC7402">
              <w:rPr>
                <w:rFonts w:asciiTheme="minorHAnsi" w:hAnsiTheme="minorHAnsi" w:cstheme="minorHAnsi"/>
              </w:rPr>
              <w:t>•</w:t>
            </w:r>
            <w:r w:rsidRPr="00CC7402">
              <w:rPr>
                <w:rFonts w:asciiTheme="minorHAnsi" w:hAnsiTheme="minorHAnsi" w:cstheme="minorHAnsi"/>
              </w:rPr>
              <w:tab/>
              <w:t>stroški storitev strokovnega nadzora gradnje v vrednosti največ 3% priznanih upravičenih stroškov projekta.</w:t>
            </w:r>
            <w:r w:rsidR="00DC3B9C">
              <w:rPr>
                <w:rFonts w:asciiTheme="minorHAnsi" w:hAnsiTheme="minorHAnsi" w:cstheme="minorHAnsi"/>
              </w:rPr>
              <w:t xml:space="preserve"> </w:t>
            </w:r>
          </w:p>
          <w:p w14:paraId="13B70FC1" w14:textId="2281ED1A" w:rsidR="00C84237" w:rsidRPr="00CC7402" w:rsidRDefault="00C84237" w:rsidP="00DC3B9C">
            <w:pPr>
              <w:pStyle w:val="TableParagraph"/>
              <w:rPr>
                <w:rFonts w:asciiTheme="minorHAnsi" w:hAnsiTheme="minorHAnsi" w:cstheme="minorHAnsi"/>
              </w:rPr>
            </w:pPr>
            <w:r w:rsidRPr="00CC7402">
              <w:rPr>
                <w:rFonts w:asciiTheme="minorHAnsi" w:hAnsiTheme="minorHAnsi" w:cstheme="minorHAnsi"/>
              </w:rPr>
              <w:t>V</w:t>
            </w:r>
            <w:r w:rsidRPr="00CC7402">
              <w:rPr>
                <w:rFonts w:asciiTheme="minorHAnsi" w:hAnsiTheme="minorHAnsi" w:cstheme="minorHAnsi"/>
                <w:spacing w:val="-1"/>
              </w:rPr>
              <w:t xml:space="preserve"> </w:t>
            </w:r>
            <w:r w:rsidRPr="00CC7402">
              <w:rPr>
                <w:rFonts w:asciiTheme="minorHAnsi" w:hAnsiTheme="minorHAnsi" w:cstheme="minorHAnsi"/>
              </w:rPr>
              <w:t>okviru</w:t>
            </w:r>
            <w:r w:rsidRPr="00CC7402">
              <w:rPr>
                <w:rFonts w:asciiTheme="minorHAnsi" w:hAnsiTheme="minorHAnsi" w:cstheme="minorHAnsi"/>
                <w:spacing w:val="-1"/>
              </w:rPr>
              <w:t xml:space="preserve"> </w:t>
            </w:r>
            <w:r w:rsidRPr="00CC7402">
              <w:rPr>
                <w:rFonts w:asciiTheme="minorHAnsi" w:hAnsiTheme="minorHAnsi" w:cstheme="minorHAnsi"/>
              </w:rPr>
              <w:t>tega</w:t>
            </w:r>
            <w:r w:rsidRPr="00CC7402">
              <w:rPr>
                <w:rFonts w:asciiTheme="minorHAnsi" w:hAnsiTheme="minorHAnsi" w:cstheme="minorHAnsi"/>
                <w:spacing w:val="-1"/>
              </w:rPr>
              <w:t xml:space="preserve"> </w:t>
            </w:r>
            <w:r w:rsidRPr="00CC7402">
              <w:rPr>
                <w:rFonts w:asciiTheme="minorHAnsi" w:hAnsiTheme="minorHAnsi" w:cstheme="minorHAnsi"/>
              </w:rPr>
              <w:t>javnega</w:t>
            </w:r>
            <w:r w:rsidRPr="00CC7402">
              <w:rPr>
                <w:rFonts w:asciiTheme="minorHAnsi" w:hAnsiTheme="minorHAnsi" w:cstheme="minorHAnsi"/>
                <w:spacing w:val="-2"/>
              </w:rPr>
              <w:t xml:space="preserve"> </w:t>
            </w:r>
            <w:r w:rsidRPr="00CC7402">
              <w:rPr>
                <w:rFonts w:asciiTheme="minorHAnsi" w:hAnsiTheme="minorHAnsi" w:cstheme="minorHAnsi"/>
              </w:rPr>
              <w:t>razpisa</w:t>
            </w:r>
            <w:r w:rsidRPr="00CC7402">
              <w:rPr>
                <w:rFonts w:asciiTheme="minorHAnsi" w:hAnsiTheme="minorHAnsi" w:cstheme="minorHAnsi"/>
                <w:spacing w:val="-1"/>
              </w:rPr>
              <w:t xml:space="preserve"> </w:t>
            </w:r>
            <w:r w:rsidRPr="00CC7402">
              <w:rPr>
                <w:rFonts w:asciiTheme="minorHAnsi" w:hAnsiTheme="minorHAnsi" w:cstheme="minorHAnsi"/>
              </w:rPr>
              <w:t>se</w:t>
            </w:r>
            <w:r w:rsidRPr="00CC7402">
              <w:rPr>
                <w:rFonts w:asciiTheme="minorHAnsi" w:hAnsiTheme="minorHAnsi" w:cstheme="minorHAnsi"/>
                <w:spacing w:val="-1"/>
              </w:rPr>
              <w:t xml:space="preserve"> </w:t>
            </w:r>
            <w:r w:rsidRPr="00CC7402">
              <w:rPr>
                <w:rFonts w:asciiTheme="minorHAnsi" w:hAnsiTheme="minorHAnsi" w:cstheme="minorHAnsi"/>
              </w:rPr>
              <w:t>lahko</w:t>
            </w:r>
            <w:r w:rsidRPr="00CC7402">
              <w:rPr>
                <w:rFonts w:asciiTheme="minorHAnsi" w:hAnsiTheme="minorHAnsi" w:cstheme="minorHAnsi"/>
                <w:spacing w:val="-2"/>
              </w:rPr>
              <w:t xml:space="preserve"> </w:t>
            </w:r>
            <w:r w:rsidRPr="00CC7402">
              <w:rPr>
                <w:rFonts w:asciiTheme="minorHAnsi" w:hAnsiTheme="minorHAnsi" w:cstheme="minorHAnsi"/>
              </w:rPr>
              <w:t>sofinancira</w:t>
            </w:r>
            <w:r w:rsidRPr="00CC7402">
              <w:rPr>
                <w:rFonts w:asciiTheme="minorHAnsi" w:hAnsiTheme="minorHAnsi" w:cstheme="minorHAnsi"/>
                <w:spacing w:val="-1"/>
              </w:rPr>
              <w:t xml:space="preserve"> </w:t>
            </w:r>
            <w:r w:rsidRPr="00CC7402">
              <w:rPr>
                <w:rFonts w:asciiTheme="minorHAnsi" w:hAnsiTheme="minorHAnsi" w:cstheme="minorHAnsi"/>
              </w:rPr>
              <w:t>le</w:t>
            </w:r>
            <w:r w:rsidRPr="00CC7402">
              <w:rPr>
                <w:rFonts w:asciiTheme="minorHAnsi" w:hAnsiTheme="minorHAnsi" w:cstheme="minorHAnsi"/>
                <w:spacing w:val="-1"/>
              </w:rPr>
              <w:t xml:space="preserve"> </w:t>
            </w:r>
            <w:r w:rsidRPr="00CC7402">
              <w:rPr>
                <w:rFonts w:asciiTheme="minorHAnsi" w:hAnsiTheme="minorHAnsi" w:cstheme="minorHAnsi"/>
              </w:rPr>
              <w:t>naložbe,</w:t>
            </w:r>
            <w:r w:rsidRPr="00CC7402">
              <w:rPr>
                <w:rFonts w:asciiTheme="minorHAnsi" w:hAnsiTheme="minorHAnsi" w:cstheme="minorHAnsi"/>
                <w:spacing w:val="-2"/>
              </w:rPr>
              <w:t xml:space="preserve"> </w:t>
            </w:r>
            <w:r w:rsidRPr="00CC7402">
              <w:rPr>
                <w:rFonts w:asciiTheme="minorHAnsi" w:hAnsiTheme="minorHAnsi" w:cstheme="minorHAnsi"/>
              </w:rPr>
              <w:t>ki</w:t>
            </w:r>
            <w:r w:rsidRPr="00CC7402">
              <w:rPr>
                <w:rFonts w:asciiTheme="minorHAnsi" w:hAnsiTheme="minorHAnsi" w:cstheme="minorHAnsi"/>
                <w:spacing w:val="-3"/>
              </w:rPr>
              <w:t xml:space="preserve"> </w:t>
            </w:r>
            <w:r w:rsidRPr="00CC7402">
              <w:rPr>
                <w:rFonts w:asciiTheme="minorHAnsi" w:hAnsiTheme="minorHAnsi" w:cstheme="minorHAnsi"/>
              </w:rPr>
              <w:t>izpolnjujejo</w:t>
            </w:r>
          </w:p>
          <w:p w14:paraId="70E417FB" w14:textId="77777777" w:rsidR="00C84237" w:rsidRPr="00CC7402" w:rsidRDefault="00C84237" w:rsidP="00074CCF">
            <w:pPr>
              <w:pStyle w:val="TableParagraph"/>
              <w:spacing w:before="1"/>
              <w:ind w:right="279"/>
              <w:rPr>
                <w:rFonts w:asciiTheme="minorHAnsi" w:hAnsiTheme="minorHAnsi" w:cstheme="minorHAnsi"/>
              </w:rPr>
            </w:pPr>
            <w:r w:rsidRPr="00CC7402">
              <w:rPr>
                <w:rFonts w:asciiTheme="minorHAnsi" w:hAnsiTheme="minorHAnsi" w:cstheme="minorHAnsi"/>
              </w:rPr>
              <w:t>pogoje</w:t>
            </w:r>
            <w:r w:rsidRPr="00CC7402">
              <w:rPr>
                <w:rFonts w:asciiTheme="minorHAnsi" w:hAnsiTheme="minorHAnsi" w:cstheme="minorHAnsi"/>
                <w:spacing w:val="1"/>
              </w:rPr>
              <w:t xml:space="preserve"> </w:t>
            </w:r>
            <w:hyperlink r:id="rId50">
              <w:r w:rsidRPr="00CC7402">
                <w:rPr>
                  <w:rFonts w:asciiTheme="minorHAnsi" w:hAnsiTheme="minorHAnsi" w:cstheme="minorHAnsi"/>
                  <w:i/>
                  <w:u w:val="single"/>
                </w:rPr>
                <w:t>Pravilnika o finančnih spodbudah za energetsko učinkovitost, daljinsko ogrevanje in</w:t>
              </w:r>
            </w:hyperlink>
            <w:r w:rsidRPr="00CC7402">
              <w:rPr>
                <w:rFonts w:asciiTheme="minorHAnsi" w:hAnsiTheme="minorHAnsi" w:cstheme="minorHAnsi"/>
                <w:i/>
                <w:spacing w:val="-50"/>
              </w:rPr>
              <w:t xml:space="preserve"> </w:t>
            </w:r>
            <w:hyperlink r:id="rId51">
              <w:r w:rsidRPr="00CC7402">
                <w:rPr>
                  <w:rFonts w:asciiTheme="minorHAnsi" w:hAnsiTheme="minorHAnsi" w:cstheme="minorHAnsi"/>
                  <w:i/>
                  <w:u w:val="single"/>
                </w:rPr>
                <w:t>rabo obnovljivih virov energije</w:t>
              </w:r>
              <w:r w:rsidRPr="00CC7402">
                <w:rPr>
                  <w:rFonts w:asciiTheme="minorHAnsi" w:hAnsiTheme="minorHAnsi" w:cstheme="minorHAnsi"/>
                  <w:i/>
                </w:rPr>
                <w:t xml:space="preserve"> </w:t>
              </w:r>
            </w:hyperlink>
            <w:r w:rsidRPr="00CC7402">
              <w:rPr>
                <w:rFonts w:asciiTheme="minorHAnsi" w:hAnsiTheme="minorHAnsi" w:cstheme="minorHAnsi"/>
                <w:i/>
              </w:rPr>
              <w:t xml:space="preserve">(Ur. l RS, št. 52/16, 59/16 – </w:t>
            </w:r>
            <w:proofErr w:type="spellStart"/>
            <w:r w:rsidRPr="00CC7402">
              <w:rPr>
                <w:rFonts w:asciiTheme="minorHAnsi" w:hAnsiTheme="minorHAnsi" w:cstheme="minorHAnsi"/>
                <w:i/>
              </w:rPr>
              <w:t>popr</w:t>
            </w:r>
            <w:proofErr w:type="spellEnd"/>
            <w:r w:rsidRPr="00CC7402">
              <w:rPr>
                <w:rFonts w:asciiTheme="minorHAnsi" w:hAnsiTheme="minorHAnsi" w:cstheme="minorHAnsi"/>
                <w:i/>
              </w:rPr>
              <w:t>. in 158/20 – ZURE, v</w:t>
            </w:r>
            <w:r w:rsidRPr="00CC7402">
              <w:rPr>
                <w:rFonts w:asciiTheme="minorHAnsi" w:hAnsiTheme="minorHAnsi" w:cstheme="minorHAnsi"/>
                <w:i/>
                <w:spacing w:val="1"/>
              </w:rPr>
              <w:t xml:space="preserve"> </w:t>
            </w:r>
            <w:r w:rsidRPr="00CC7402">
              <w:rPr>
                <w:rFonts w:asciiTheme="minorHAnsi" w:hAnsiTheme="minorHAnsi" w:cstheme="minorHAnsi"/>
                <w:i/>
              </w:rPr>
              <w:t xml:space="preserve">nadaljevanju: Pravilnik). </w:t>
            </w:r>
            <w:r w:rsidRPr="00CC7402">
              <w:rPr>
                <w:rFonts w:asciiTheme="minorHAnsi" w:hAnsiTheme="minorHAnsi" w:cstheme="minorHAnsi"/>
              </w:rPr>
              <w:t>V skladu z navedenim Pravilnikom se sofinanciranje v okviru</w:t>
            </w:r>
            <w:r w:rsidRPr="00CC7402">
              <w:rPr>
                <w:rFonts w:asciiTheme="minorHAnsi" w:hAnsiTheme="minorHAnsi" w:cstheme="minorHAnsi"/>
                <w:spacing w:val="1"/>
              </w:rPr>
              <w:t xml:space="preserve"> </w:t>
            </w:r>
            <w:r w:rsidRPr="00CC7402">
              <w:rPr>
                <w:rFonts w:asciiTheme="minorHAnsi" w:hAnsiTheme="minorHAnsi" w:cstheme="minorHAnsi"/>
              </w:rPr>
              <w:t>javnega razpisa izvaja po pravilih državnih pomoči za vlagatelje, ki izpolnjujejo pogoje po 8.</w:t>
            </w:r>
            <w:r w:rsidRPr="00CC7402">
              <w:rPr>
                <w:rFonts w:asciiTheme="minorHAnsi" w:hAnsiTheme="minorHAnsi" w:cstheme="minorHAnsi"/>
                <w:spacing w:val="-50"/>
              </w:rPr>
              <w:t xml:space="preserve"> </w:t>
            </w:r>
            <w:r w:rsidRPr="00CC7402">
              <w:rPr>
                <w:rFonts w:asciiTheme="minorHAnsi" w:hAnsiTheme="minorHAnsi" w:cstheme="minorHAnsi"/>
              </w:rPr>
              <w:t>in</w:t>
            </w:r>
            <w:r w:rsidRPr="00CC7402">
              <w:rPr>
                <w:rFonts w:asciiTheme="minorHAnsi" w:hAnsiTheme="minorHAnsi" w:cstheme="minorHAnsi"/>
                <w:spacing w:val="-1"/>
              </w:rPr>
              <w:t xml:space="preserve"> </w:t>
            </w:r>
            <w:r w:rsidRPr="00CC7402">
              <w:rPr>
                <w:rFonts w:asciiTheme="minorHAnsi" w:hAnsiTheme="minorHAnsi" w:cstheme="minorHAnsi"/>
              </w:rPr>
              <w:t>9. členu</w:t>
            </w:r>
            <w:r w:rsidRPr="00CC7402">
              <w:rPr>
                <w:rFonts w:asciiTheme="minorHAnsi" w:hAnsiTheme="minorHAnsi" w:cstheme="minorHAnsi"/>
                <w:spacing w:val="-3"/>
              </w:rPr>
              <w:t xml:space="preserve"> </w:t>
            </w:r>
            <w:r w:rsidRPr="00CC7402">
              <w:rPr>
                <w:rFonts w:asciiTheme="minorHAnsi" w:hAnsiTheme="minorHAnsi" w:cstheme="minorHAnsi"/>
              </w:rPr>
              <w:t>Pravilnika.</w:t>
            </w:r>
          </w:p>
        </w:tc>
      </w:tr>
      <w:tr w:rsidR="00C84237" w:rsidRPr="00CC7402" w14:paraId="0E2E8333" w14:textId="77777777" w:rsidTr="00074CCF">
        <w:trPr>
          <w:trHeight w:val="707"/>
        </w:trPr>
        <w:tc>
          <w:tcPr>
            <w:tcW w:w="1711" w:type="dxa"/>
            <w:hideMark/>
          </w:tcPr>
          <w:p w14:paraId="301768B6" w14:textId="77777777" w:rsidR="00C84237" w:rsidRPr="00CC7402" w:rsidRDefault="00C84237" w:rsidP="00074CCF">
            <w:pPr>
              <w:pStyle w:val="TableParagraph"/>
              <w:spacing w:before="18" w:line="230" w:lineRule="atLeast"/>
              <w:ind w:left="0" w:right="274"/>
              <w:rPr>
                <w:rFonts w:asciiTheme="minorHAnsi" w:hAnsiTheme="minorHAnsi" w:cstheme="minorHAnsi"/>
                <w:lang w:eastAsia="en-US"/>
              </w:rPr>
            </w:pPr>
            <w:r w:rsidRPr="00CC7402">
              <w:rPr>
                <w:rFonts w:asciiTheme="minorHAnsi" w:hAnsiTheme="minorHAnsi" w:cstheme="minorHAnsi"/>
                <w:lang w:eastAsia="en-US"/>
              </w:rPr>
              <w:t>Višina razpoložljivih sredstev:</w:t>
            </w:r>
          </w:p>
        </w:tc>
        <w:tc>
          <w:tcPr>
            <w:tcW w:w="7205" w:type="dxa"/>
            <w:gridSpan w:val="2"/>
          </w:tcPr>
          <w:p w14:paraId="0D18DEF8" w14:textId="77777777" w:rsidR="00C84237" w:rsidRPr="00CC7402" w:rsidRDefault="00C84237" w:rsidP="00074CCF">
            <w:pPr>
              <w:pStyle w:val="TableParagraph"/>
              <w:ind w:right="119"/>
              <w:jc w:val="both"/>
              <w:rPr>
                <w:rFonts w:asciiTheme="minorHAnsi" w:hAnsiTheme="minorHAnsi" w:cstheme="minorHAnsi"/>
              </w:rPr>
            </w:pPr>
            <w:r w:rsidRPr="00CC7402">
              <w:rPr>
                <w:rFonts w:asciiTheme="minorHAnsi" w:hAnsiTheme="minorHAnsi" w:cstheme="minorHAnsi"/>
              </w:rPr>
              <w:t>Finančna sredstva v višini 11 milijonov evrov za izvedbo javnega razpisa zagotavlja Evropska unija</w:t>
            </w:r>
            <w:r w:rsidRPr="00CC7402">
              <w:rPr>
                <w:rFonts w:asciiTheme="minorHAnsi" w:hAnsiTheme="minorHAnsi" w:cstheme="minorHAnsi"/>
                <w:spacing w:val="-47"/>
              </w:rPr>
              <w:t xml:space="preserve"> </w:t>
            </w:r>
            <w:r w:rsidRPr="00CC7402">
              <w:rPr>
                <w:rFonts w:asciiTheme="minorHAnsi" w:hAnsiTheme="minorHAnsi" w:cstheme="minorHAnsi"/>
              </w:rPr>
              <w:t>na</w:t>
            </w:r>
            <w:r w:rsidRPr="00CC7402">
              <w:rPr>
                <w:rFonts w:asciiTheme="minorHAnsi" w:hAnsiTheme="minorHAnsi" w:cstheme="minorHAnsi"/>
                <w:spacing w:val="1"/>
              </w:rPr>
              <w:t xml:space="preserve"> </w:t>
            </w:r>
            <w:r w:rsidRPr="00CC7402">
              <w:rPr>
                <w:rFonts w:asciiTheme="minorHAnsi" w:hAnsiTheme="minorHAnsi" w:cstheme="minorHAnsi"/>
              </w:rPr>
              <w:t>podlagi</w:t>
            </w:r>
            <w:r w:rsidRPr="00CC7402">
              <w:rPr>
                <w:rFonts w:asciiTheme="minorHAnsi" w:hAnsiTheme="minorHAnsi" w:cstheme="minorHAnsi"/>
                <w:spacing w:val="1"/>
              </w:rPr>
              <w:t xml:space="preserve"> </w:t>
            </w:r>
            <w:r w:rsidRPr="00CC7402">
              <w:rPr>
                <w:rFonts w:asciiTheme="minorHAnsi" w:hAnsiTheme="minorHAnsi" w:cstheme="minorHAnsi"/>
              </w:rPr>
              <w:t>Instrumenta</w:t>
            </w:r>
            <w:r w:rsidRPr="00CC7402">
              <w:rPr>
                <w:rFonts w:asciiTheme="minorHAnsi" w:hAnsiTheme="minorHAnsi" w:cstheme="minorHAnsi"/>
                <w:spacing w:val="1"/>
              </w:rPr>
              <w:t xml:space="preserve"> </w:t>
            </w:r>
            <w:r w:rsidRPr="00CC7402">
              <w:rPr>
                <w:rFonts w:asciiTheme="minorHAnsi" w:hAnsiTheme="minorHAnsi" w:cstheme="minorHAnsi"/>
              </w:rPr>
              <w:t>za</w:t>
            </w:r>
            <w:r w:rsidRPr="00CC7402">
              <w:rPr>
                <w:rFonts w:asciiTheme="minorHAnsi" w:hAnsiTheme="minorHAnsi" w:cstheme="minorHAnsi"/>
                <w:spacing w:val="1"/>
              </w:rPr>
              <w:t xml:space="preserve"> </w:t>
            </w:r>
            <w:r w:rsidRPr="00CC7402">
              <w:rPr>
                <w:rFonts w:asciiTheme="minorHAnsi" w:hAnsiTheme="minorHAnsi" w:cstheme="minorHAnsi"/>
              </w:rPr>
              <w:t>okrevanje</w:t>
            </w:r>
            <w:r w:rsidRPr="00CC7402">
              <w:rPr>
                <w:rFonts w:asciiTheme="minorHAnsi" w:hAnsiTheme="minorHAnsi" w:cstheme="minorHAnsi"/>
                <w:spacing w:val="1"/>
              </w:rPr>
              <w:t xml:space="preserve"> </w:t>
            </w:r>
            <w:r w:rsidRPr="00CC7402">
              <w:rPr>
                <w:rFonts w:asciiTheme="minorHAnsi" w:hAnsiTheme="minorHAnsi" w:cstheme="minorHAnsi"/>
              </w:rPr>
              <w:t>»</w:t>
            </w:r>
            <w:proofErr w:type="spellStart"/>
            <w:r w:rsidRPr="00CC7402">
              <w:rPr>
                <w:rFonts w:asciiTheme="minorHAnsi" w:hAnsiTheme="minorHAnsi" w:cstheme="minorHAnsi"/>
              </w:rPr>
              <w:t>NextGenerationEU</w:t>
            </w:r>
            <w:proofErr w:type="spellEnd"/>
            <w:r w:rsidRPr="00CC7402">
              <w:rPr>
                <w:rFonts w:asciiTheme="minorHAnsi" w:hAnsiTheme="minorHAnsi" w:cstheme="minorHAnsi"/>
              </w:rPr>
              <w:t>« iz</w:t>
            </w:r>
            <w:r w:rsidRPr="00CC7402">
              <w:rPr>
                <w:rFonts w:asciiTheme="minorHAnsi" w:hAnsiTheme="minorHAnsi" w:cstheme="minorHAnsi"/>
                <w:spacing w:val="1"/>
              </w:rPr>
              <w:t xml:space="preserve"> </w:t>
            </w:r>
            <w:r w:rsidRPr="00CC7402">
              <w:rPr>
                <w:rFonts w:asciiTheme="minorHAnsi" w:hAnsiTheme="minorHAnsi" w:cstheme="minorHAnsi"/>
              </w:rPr>
              <w:t>naslova</w:t>
            </w:r>
            <w:r w:rsidRPr="00CC7402">
              <w:rPr>
                <w:rFonts w:asciiTheme="minorHAnsi" w:hAnsiTheme="minorHAnsi" w:cstheme="minorHAnsi"/>
                <w:spacing w:val="1"/>
              </w:rPr>
              <w:t xml:space="preserve"> </w:t>
            </w:r>
            <w:r w:rsidRPr="00CC7402">
              <w:rPr>
                <w:rFonts w:asciiTheme="minorHAnsi" w:hAnsiTheme="minorHAnsi" w:cstheme="minorHAnsi"/>
              </w:rPr>
              <w:t>Sklada</w:t>
            </w:r>
            <w:r w:rsidRPr="00CC7402">
              <w:rPr>
                <w:rFonts w:asciiTheme="minorHAnsi" w:hAnsiTheme="minorHAnsi" w:cstheme="minorHAnsi"/>
                <w:spacing w:val="1"/>
              </w:rPr>
              <w:t xml:space="preserve"> </w:t>
            </w:r>
            <w:r w:rsidRPr="00CC7402">
              <w:rPr>
                <w:rFonts w:asciiTheme="minorHAnsi" w:hAnsiTheme="minorHAnsi" w:cstheme="minorHAnsi"/>
              </w:rPr>
              <w:t>za</w:t>
            </w:r>
            <w:r w:rsidRPr="00CC7402">
              <w:rPr>
                <w:rFonts w:asciiTheme="minorHAnsi" w:hAnsiTheme="minorHAnsi" w:cstheme="minorHAnsi"/>
                <w:spacing w:val="1"/>
              </w:rPr>
              <w:t xml:space="preserve"> </w:t>
            </w:r>
            <w:r w:rsidRPr="00CC7402">
              <w:rPr>
                <w:rFonts w:asciiTheme="minorHAnsi" w:hAnsiTheme="minorHAnsi" w:cstheme="minorHAnsi"/>
              </w:rPr>
              <w:t>okrevanje</w:t>
            </w:r>
            <w:r w:rsidRPr="00CC7402">
              <w:rPr>
                <w:rFonts w:asciiTheme="minorHAnsi" w:hAnsiTheme="minorHAnsi" w:cstheme="minorHAnsi"/>
                <w:spacing w:val="1"/>
              </w:rPr>
              <w:t xml:space="preserve"> </w:t>
            </w:r>
            <w:r w:rsidRPr="00CC7402">
              <w:rPr>
                <w:rFonts w:asciiTheme="minorHAnsi" w:hAnsiTheme="minorHAnsi" w:cstheme="minorHAnsi"/>
              </w:rPr>
              <w:t>in</w:t>
            </w:r>
            <w:r w:rsidRPr="00CC7402">
              <w:rPr>
                <w:rFonts w:asciiTheme="minorHAnsi" w:hAnsiTheme="minorHAnsi" w:cstheme="minorHAnsi"/>
                <w:spacing w:val="1"/>
              </w:rPr>
              <w:t xml:space="preserve"> </w:t>
            </w:r>
            <w:r w:rsidRPr="00CC7402">
              <w:rPr>
                <w:rFonts w:asciiTheme="minorHAnsi" w:hAnsiTheme="minorHAnsi" w:cstheme="minorHAnsi"/>
              </w:rPr>
              <w:t>odpornost za financiranje ukrepov v okviru Načrta za okrevanje in odpornost (NOO), razvojnega</w:t>
            </w:r>
            <w:r w:rsidRPr="00CC7402">
              <w:rPr>
                <w:rFonts w:asciiTheme="minorHAnsi" w:hAnsiTheme="minorHAnsi" w:cstheme="minorHAnsi"/>
                <w:spacing w:val="1"/>
              </w:rPr>
              <w:t xml:space="preserve"> </w:t>
            </w:r>
            <w:r w:rsidRPr="00CC7402">
              <w:rPr>
                <w:rFonts w:asciiTheme="minorHAnsi" w:hAnsiTheme="minorHAnsi" w:cstheme="minorHAnsi"/>
              </w:rPr>
              <w:t>področja »Zeleni prehod«, komponente 1: »Obnovljivi viri energije in učinkovita raba energije v</w:t>
            </w:r>
            <w:r w:rsidRPr="00CC7402">
              <w:rPr>
                <w:rFonts w:asciiTheme="minorHAnsi" w:hAnsiTheme="minorHAnsi" w:cstheme="minorHAnsi"/>
                <w:spacing w:val="1"/>
              </w:rPr>
              <w:t xml:space="preserve"> </w:t>
            </w:r>
            <w:r w:rsidRPr="00CC7402">
              <w:rPr>
                <w:rFonts w:asciiTheme="minorHAnsi" w:hAnsiTheme="minorHAnsi" w:cstheme="minorHAnsi"/>
              </w:rPr>
              <w:t>gospodarstvu« (C1 K1), naložbe »Energetsko učinkovito prestrukturiranje sistemov daljinskega</w:t>
            </w:r>
            <w:r w:rsidRPr="00CC7402">
              <w:rPr>
                <w:rFonts w:asciiTheme="minorHAnsi" w:hAnsiTheme="minorHAnsi" w:cstheme="minorHAnsi"/>
                <w:spacing w:val="1"/>
              </w:rPr>
              <w:t xml:space="preserve"> </w:t>
            </w:r>
            <w:r w:rsidRPr="00CC7402">
              <w:rPr>
                <w:rFonts w:asciiTheme="minorHAnsi" w:hAnsiTheme="minorHAnsi" w:cstheme="minorHAnsi"/>
              </w:rPr>
              <w:t>ogrevanja</w:t>
            </w:r>
            <w:r w:rsidRPr="00CC7402">
              <w:rPr>
                <w:rFonts w:asciiTheme="minorHAnsi" w:hAnsiTheme="minorHAnsi" w:cstheme="minorHAnsi"/>
                <w:spacing w:val="-1"/>
              </w:rPr>
              <w:t xml:space="preserve"> </w:t>
            </w:r>
            <w:r w:rsidRPr="00CC7402">
              <w:rPr>
                <w:rFonts w:asciiTheme="minorHAnsi" w:hAnsiTheme="minorHAnsi" w:cstheme="minorHAnsi"/>
              </w:rPr>
              <w:t>na obnovljive</w:t>
            </w:r>
            <w:r w:rsidRPr="00CC7402">
              <w:rPr>
                <w:rFonts w:asciiTheme="minorHAnsi" w:hAnsiTheme="minorHAnsi" w:cstheme="minorHAnsi"/>
                <w:spacing w:val="3"/>
              </w:rPr>
              <w:t xml:space="preserve"> </w:t>
            </w:r>
            <w:r w:rsidRPr="00CC7402">
              <w:rPr>
                <w:rFonts w:asciiTheme="minorHAnsi" w:hAnsiTheme="minorHAnsi" w:cstheme="minorHAnsi"/>
              </w:rPr>
              <w:t>vire energije«.</w:t>
            </w:r>
          </w:p>
        </w:tc>
      </w:tr>
      <w:tr w:rsidR="00C84237" w:rsidRPr="00CC7402" w14:paraId="2CB84C70" w14:textId="77777777" w:rsidTr="00074CCF">
        <w:trPr>
          <w:trHeight w:val="1158"/>
        </w:trPr>
        <w:tc>
          <w:tcPr>
            <w:tcW w:w="1711" w:type="dxa"/>
            <w:hideMark/>
          </w:tcPr>
          <w:p w14:paraId="296BEA5C" w14:textId="77777777" w:rsidR="00C84237" w:rsidRPr="00CC7402" w:rsidRDefault="00C84237" w:rsidP="00074CCF">
            <w:pPr>
              <w:pStyle w:val="TableParagraph"/>
              <w:spacing w:before="18" w:line="252" w:lineRule="auto"/>
              <w:ind w:left="0" w:right="196"/>
              <w:rPr>
                <w:rFonts w:asciiTheme="minorHAnsi" w:hAnsiTheme="minorHAnsi" w:cstheme="minorHAnsi"/>
                <w:lang w:eastAsia="en-US"/>
              </w:rPr>
            </w:pPr>
            <w:r w:rsidRPr="00CC7402">
              <w:rPr>
                <w:rFonts w:asciiTheme="minorHAnsi" w:hAnsiTheme="minorHAnsi" w:cstheme="minorHAnsi"/>
                <w:lang w:eastAsia="en-US"/>
              </w:rPr>
              <w:t>Maksimalna višina sofinanciranja:</w:t>
            </w:r>
          </w:p>
        </w:tc>
        <w:tc>
          <w:tcPr>
            <w:tcW w:w="7205" w:type="dxa"/>
            <w:gridSpan w:val="2"/>
          </w:tcPr>
          <w:p w14:paraId="2C0A930E" w14:textId="77777777" w:rsidR="00C84237" w:rsidRPr="00CC7402" w:rsidRDefault="00C84237" w:rsidP="00074CCF">
            <w:pPr>
              <w:pStyle w:val="TableParagraph"/>
              <w:spacing w:before="9"/>
              <w:ind w:right="119"/>
              <w:jc w:val="both"/>
              <w:rPr>
                <w:rFonts w:asciiTheme="minorHAnsi" w:hAnsiTheme="minorHAnsi" w:cstheme="minorHAnsi"/>
              </w:rPr>
            </w:pPr>
            <w:r w:rsidRPr="00CC7402">
              <w:rPr>
                <w:rFonts w:asciiTheme="minorHAnsi" w:hAnsiTheme="minorHAnsi" w:cstheme="minorHAnsi"/>
              </w:rPr>
              <w:t>S</w:t>
            </w:r>
            <w:r w:rsidRPr="00CC7402">
              <w:rPr>
                <w:rFonts w:asciiTheme="minorHAnsi" w:hAnsiTheme="minorHAnsi" w:cstheme="minorHAnsi"/>
                <w:spacing w:val="1"/>
              </w:rPr>
              <w:t xml:space="preserve"> </w:t>
            </w:r>
            <w:r w:rsidRPr="00CC7402">
              <w:rPr>
                <w:rFonts w:asciiTheme="minorHAnsi" w:hAnsiTheme="minorHAnsi" w:cstheme="minorHAnsi"/>
              </w:rPr>
              <w:t>sredstvi</w:t>
            </w:r>
            <w:r w:rsidRPr="00CC7402">
              <w:rPr>
                <w:rFonts w:asciiTheme="minorHAnsi" w:hAnsiTheme="minorHAnsi" w:cstheme="minorHAnsi"/>
                <w:spacing w:val="1"/>
              </w:rPr>
              <w:t xml:space="preserve"> </w:t>
            </w:r>
            <w:r w:rsidRPr="00CC7402">
              <w:rPr>
                <w:rFonts w:asciiTheme="minorHAnsi" w:hAnsiTheme="minorHAnsi" w:cstheme="minorHAnsi"/>
              </w:rPr>
              <w:t>Mehanizma</w:t>
            </w:r>
            <w:r w:rsidRPr="00CC7402">
              <w:rPr>
                <w:rFonts w:asciiTheme="minorHAnsi" w:hAnsiTheme="minorHAnsi" w:cstheme="minorHAnsi"/>
                <w:spacing w:val="1"/>
              </w:rPr>
              <w:t xml:space="preserve"> </w:t>
            </w:r>
            <w:r w:rsidRPr="00CC7402">
              <w:rPr>
                <w:rFonts w:asciiTheme="minorHAnsi" w:hAnsiTheme="minorHAnsi" w:cstheme="minorHAnsi"/>
              </w:rPr>
              <w:t>za</w:t>
            </w:r>
            <w:r w:rsidRPr="00CC7402">
              <w:rPr>
                <w:rFonts w:asciiTheme="minorHAnsi" w:hAnsiTheme="minorHAnsi" w:cstheme="minorHAnsi"/>
                <w:spacing w:val="1"/>
              </w:rPr>
              <w:t xml:space="preserve"> </w:t>
            </w:r>
            <w:r w:rsidRPr="00CC7402">
              <w:rPr>
                <w:rFonts w:asciiTheme="minorHAnsi" w:hAnsiTheme="minorHAnsi" w:cstheme="minorHAnsi"/>
              </w:rPr>
              <w:t>okrevanje</w:t>
            </w:r>
            <w:r w:rsidRPr="00CC7402">
              <w:rPr>
                <w:rFonts w:asciiTheme="minorHAnsi" w:hAnsiTheme="minorHAnsi" w:cstheme="minorHAnsi"/>
                <w:spacing w:val="1"/>
              </w:rPr>
              <w:t xml:space="preserve"> </w:t>
            </w:r>
            <w:r w:rsidRPr="00CC7402">
              <w:rPr>
                <w:rFonts w:asciiTheme="minorHAnsi" w:hAnsiTheme="minorHAnsi" w:cstheme="minorHAnsi"/>
              </w:rPr>
              <w:t>in</w:t>
            </w:r>
            <w:r w:rsidRPr="00CC7402">
              <w:rPr>
                <w:rFonts w:asciiTheme="minorHAnsi" w:hAnsiTheme="minorHAnsi" w:cstheme="minorHAnsi"/>
                <w:spacing w:val="1"/>
              </w:rPr>
              <w:t xml:space="preserve"> </w:t>
            </w:r>
            <w:r w:rsidRPr="00CC7402">
              <w:rPr>
                <w:rFonts w:asciiTheme="minorHAnsi" w:hAnsiTheme="minorHAnsi" w:cstheme="minorHAnsi"/>
              </w:rPr>
              <w:t>odpornost</w:t>
            </w:r>
            <w:r w:rsidRPr="00CC7402">
              <w:rPr>
                <w:rFonts w:asciiTheme="minorHAnsi" w:hAnsiTheme="minorHAnsi" w:cstheme="minorHAnsi"/>
                <w:spacing w:val="1"/>
              </w:rPr>
              <w:t xml:space="preserve"> </w:t>
            </w:r>
            <w:r w:rsidRPr="00CC7402">
              <w:rPr>
                <w:rFonts w:asciiTheme="minorHAnsi" w:hAnsiTheme="minorHAnsi" w:cstheme="minorHAnsi"/>
              </w:rPr>
              <w:t>bodo</w:t>
            </w:r>
            <w:r w:rsidRPr="00CC7402">
              <w:rPr>
                <w:rFonts w:asciiTheme="minorHAnsi" w:hAnsiTheme="minorHAnsi" w:cstheme="minorHAnsi"/>
                <w:spacing w:val="1"/>
              </w:rPr>
              <w:t xml:space="preserve"> </w:t>
            </w:r>
            <w:r w:rsidRPr="00CC7402">
              <w:rPr>
                <w:rFonts w:asciiTheme="minorHAnsi" w:hAnsiTheme="minorHAnsi" w:cstheme="minorHAnsi"/>
              </w:rPr>
              <w:t>priznani</w:t>
            </w:r>
            <w:r w:rsidRPr="00CC7402">
              <w:rPr>
                <w:rFonts w:asciiTheme="minorHAnsi" w:hAnsiTheme="minorHAnsi" w:cstheme="minorHAnsi"/>
                <w:spacing w:val="1"/>
              </w:rPr>
              <w:t xml:space="preserve"> </w:t>
            </w:r>
            <w:r w:rsidRPr="00CC7402">
              <w:rPr>
                <w:rFonts w:asciiTheme="minorHAnsi" w:hAnsiTheme="minorHAnsi" w:cstheme="minorHAnsi"/>
              </w:rPr>
              <w:t>upravičeni</w:t>
            </w:r>
            <w:r w:rsidRPr="00CC7402">
              <w:rPr>
                <w:rFonts w:asciiTheme="minorHAnsi" w:hAnsiTheme="minorHAnsi" w:cstheme="minorHAnsi"/>
                <w:spacing w:val="1"/>
              </w:rPr>
              <w:t xml:space="preserve"> </w:t>
            </w:r>
            <w:r w:rsidRPr="00CC7402">
              <w:rPr>
                <w:rFonts w:asciiTheme="minorHAnsi" w:hAnsiTheme="minorHAnsi" w:cstheme="minorHAnsi"/>
              </w:rPr>
              <w:t>stroški</w:t>
            </w:r>
            <w:r w:rsidRPr="00CC7402">
              <w:rPr>
                <w:rFonts w:asciiTheme="minorHAnsi" w:hAnsiTheme="minorHAnsi" w:cstheme="minorHAnsi"/>
                <w:spacing w:val="1"/>
              </w:rPr>
              <w:t xml:space="preserve"> </w:t>
            </w:r>
            <w:r w:rsidRPr="00CC7402">
              <w:rPr>
                <w:rFonts w:asciiTheme="minorHAnsi" w:hAnsiTheme="minorHAnsi" w:cstheme="minorHAnsi"/>
              </w:rPr>
              <w:t>projekta</w:t>
            </w:r>
            <w:r w:rsidRPr="00CC7402">
              <w:rPr>
                <w:rFonts w:asciiTheme="minorHAnsi" w:hAnsiTheme="minorHAnsi" w:cstheme="minorHAnsi"/>
                <w:spacing w:val="1"/>
              </w:rPr>
              <w:t xml:space="preserve"> </w:t>
            </w:r>
            <w:r w:rsidRPr="00CC7402">
              <w:rPr>
                <w:rFonts w:asciiTheme="minorHAnsi" w:hAnsiTheme="minorHAnsi" w:cstheme="minorHAnsi"/>
              </w:rPr>
              <w:t>sofinancirani največ do 45%. Sredstva za vse neupravičene stroške in upravičene stroške, ki niso</w:t>
            </w:r>
            <w:r w:rsidRPr="00CC7402">
              <w:rPr>
                <w:rFonts w:asciiTheme="minorHAnsi" w:hAnsiTheme="minorHAnsi" w:cstheme="minorHAnsi"/>
                <w:spacing w:val="1"/>
              </w:rPr>
              <w:t xml:space="preserve"> </w:t>
            </w:r>
            <w:r w:rsidRPr="00CC7402">
              <w:rPr>
                <w:rFonts w:asciiTheme="minorHAnsi" w:hAnsiTheme="minorHAnsi" w:cstheme="minorHAnsi"/>
              </w:rPr>
              <w:t>sofinancirani s sredstvi Mehanizma za okrevanje in odpornost, mora v celoti zagotoviti končni</w:t>
            </w:r>
            <w:r w:rsidRPr="00CC7402">
              <w:rPr>
                <w:rFonts w:asciiTheme="minorHAnsi" w:hAnsiTheme="minorHAnsi" w:cstheme="minorHAnsi"/>
                <w:spacing w:val="1"/>
              </w:rPr>
              <w:t xml:space="preserve"> </w:t>
            </w:r>
            <w:r w:rsidRPr="00CC7402">
              <w:rPr>
                <w:rFonts w:asciiTheme="minorHAnsi" w:hAnsiTheme="minorHAnsi" w:cstheme="minorHAnsi"/>
              </w:rPr>
              <w:t>prejemnik.</w:t>
            </w:r>
          </w:p>
        </w:tc>
      </w:tr>
      <w:tr w:rsidR="00C84237" w:rsidRPr="00CC7402" w14:paraId="24B6C0BC" w14:textId="77777777" w:rsidTr="00074CCF">
        <w:trPr>
          <w:trHeight w:val="60"/>
        </w:trPr>
        <w:tc>
          <w:tcPr>
            <w:tcW w:w="1711" w:type="dxa"/>
            <w:hideMark/>
          </w:tcPr>
          <w:p w14:paraId="3559420D" w14:textId="77777777" w:rsidR="00C84237" w:rsidRPr="00CC7402" w:rsidRDefault="00C84237" w:rsidP="00074CCF">
            <w:pPr>
              <w:pStyle w:val="TableParagraph"/>
              <w:spacing w:before="18" w:line="252" w:lineRule="auto"/>
              <w:ind w:left="0" w:right="196"/>
              <w:rPr>
                <w:rFonts w:asciiTheme="minorHAnsi" w:hAnsiTheme="minorHAnsi" w:cstheme="minorHAnsi"/>
                <w:lang w:eastAsia="en-US"/>
              </w:rPr>
            </w:pPr>
            <w:r w:rsidRPr="00CC7402">
              <w:rPr>
                <w:rFonts w:asciiTheme="minorHAnsi" w:hAnsiTheme="minorHAnsi" w:cstheme="minorHAnsi"/>
                <w:lang w:eastAsia="en-US"/>
              </w:rPr>
              <w:t>Ciljne skupine oz. potencialni upravičenci:</w:t>
            </w:r>
          </w:p>
        </w:tc>
        <w:tc>
          <w:tcPr>
            <w:tcW w:w="7205" w:type="dxa"/>
            <w:gridSpan w:val="2"/>
          </w:tcPr>
          <w:p w14:paraId="3C47ACA3" w14:textId="77777777" w:rsidR="00C84237" w:rsidRPr="00CC7402" w:rsidRDefault="00C84237" w:rsidP="00074CCF">
            <w:pPr>
              <w:pStyle w:val="TableParagraph"/>
              <w:rPr>
                <w:rFonts w:asciiTheme="minorHAnsi" w:hAnsiTheme="minorHAnsi" w:cstheme="minorHAnsi"/>
              </w:rPr>
            </w:pPr>
            <w:r w:rsidRPr="00CC7402">
              <w:rPr>
                <w:rFonts w:asciiTheme="minorHAnsi" w:hAnsiTheme="minorHAnsi" w:cstheme="minorHAnsi"/>
              </w:rPr>
              <w:t>Vlagatelji</w:t>
            </w:r>
            <w:r w:rsidRPr="00CC7402">
              <w:rPr>
                <w:rFonts w:asciiTheme="minorHAnsi" w:hAnsiTheme="minorHAnsi" w:cstheme="minorHAnsi"/>
                <w:spacing w:val="12"/>
              </w:rPr>
              <w:t xml:space="preserve"> </w:t>
            </w:r>
            <w:r w:rsidRPr="00CC7402">
              <w:rPr>
                <w:rFonts w:asciiTheme="minorHAnsi" w:hAnsiTheme="minorHAnsi" w:cstheme="minorHAnsi"/>
              </w:rPr>
              <w:t>po</w:t>
            </w:r>
            <w:r w:rsidRPr="00CC7402">
              <w:rPr>
                <w:rFonts w:asciiTheme="minorHAnsi" w:hAnsiTheme="minorHAnsi" w:cstheme="minorHAnsi"/>
                <w:spacing w:val="13"/>
              </w:rPr>
              <w:t xml:space="preserve"> </w:t>
            </w:r>
            <w:r w:rsidRPr="00CC7402">
              <w:rPr>
                <w:rFonts w:asciiTheme="minorHAnsi" w:hAnsiTheme="minorHAnsi" w:cstheme="minorHAnsi"/>
              </w:rPr>
              <w:t>tem</w:t>
            </w:r>
            <w:r w:rsidRPr="00CC7402">
              <w:rPr>
                <w:rFonts w:asciiTheme="minorHAnsi" w:hAnsiTheme="minorHAnsi" w:cstheme="minorHAnsi"/>
                <w:spacing w:val="9"/>
              </w:rPr>
              <w:t xml:space="preserve"> </w:t>
            </w:r>
            <w:r w:rsidRPr="00CC7402">
              <w:rPr>
                <w:rFonts w:asciiTheme="minorHAnsi" w:hAnsiTheme="minorHAnsi" w:cstheme="minorHAnsi"/>
              </w:rPr>
              <w:t>javnem</w:t>
            </w:r>
            <w:r w:rsidRPr="00CC7402">
              <w:rPr>
                <w:rFonts w:asciiTheme="minorHAnsi" w:hAnsiTheme="minorHAnsi" w:cstheme="minorHAnsi"/>
                <w:spacing w:val="8"/>
              </w:rPr>
              <w:t xml:space="preserve"> </w:t>
            </w:r>
            <w:r w:rsidRPr="00CC7402">
              <w:rPr>
                <w:rFonts w:asciiTheme="minorHAnsi" w:hAnsiTheme="minorHAnsi" w:cstheme="minorHAnsi"/>
              </w:rPr>
              <w:t>razpisu</w:t>
            </w:r>
            <w:r w:rsidRPr="00CC7402">
              <w:rPr>
                <w:rFonts w:asciiTheme="minorHAnsi" w:hAnsiTheme="minorHAnsi" w:cstheme="minorHAnsi"/>
                <w:spacing w:val="12"/>
              </w:rPr>
              <w:t xml:space="preserve"> </w:t>
            </w:r>
            <w:r w:rsidRPr="00CC7402">
              <w:rPr>
                <w:rFonts w:asciiTheme="minorHAnsi" w:hAnsiTheme="minorHAnsi" w:cstheme="minorHAnsi"/>
              </w:rPr>
              <w:t>so</w:t>
            </w:r>
            <w:r w:rsidRPr="00CC7402">
              <w:rPr>
                <w:rFonts w:asciiTheme="minorHAnsi" w:hAnsiTheme="minorHAnsi" w:cstheme="minorHAnsi"/>
                <w:spacing w:val="15"/>
              </w:rPr>
              <w:t xml:space="preserve"> </w:t>
            </w:r>
            <w:r w:rsidRPr="00CC7402">
              <w:rPr>
                <w:rFonts w:asciiTheme="minorHAnsi" w:hAnsiTheme="minorHAnsi" w:cstheme="minorHAnsi"/>
              </w:rPr>
              <w:t>gospodarske</w:t>
            </w:r>
            <w:r w:rsidRPr="00CC7402">
              <w:rPr>
                <w:rFonts w:asciiTheme="minorHAnsi" w:hAnsiTheme="minorHAnsi" w:cstheme="minorHAnsi"/>
                <w:spacing w:val="14"/>
              </w:rPr>
              <w:t xml:space="preserve"> </w:t>
            </w:r>
            <w:r w:rsidRPr="00CC7402">
              <w:rPr>
                <w:rFonts w:asciiTheme="minorHAnsi" w:hAnsiTheme="minorHAnsi" w:cstheme="minorHAnsi"/>
              </w:rPr>
              <w:t>družbe</w:t>
            </w:r>
            <w:r w:rsidRPr="00CC7402">
              <w:rPr>
                <w:rFonts w:asciiTheme="minorHAnsi" w:hAnsiTheme="minorHAnsi" w:cstheme="minorHAnsi"/>
                <w:spacing w:val="13"/>
              </w:rPr>
              <w:t xml:space="preserve"> </w:t>
            </w:r>
            <w:r w:rsidRPr="00CC7402">
              <w:rPr>
                <w:rFonts w:asciiTheme="minorHAnsi" w:hAnsiTheme="minorHAnsi" w:cstheme="minorHAnsi"/>
              </w:rPr>
              <w:t>in</w:t>
            </w:r>
            <w:r w:rsidRPr="00CC7402">
              <w:rPr>
                <w:rFonts w:asciiTheme="minorHAnsi" w:hAnsiTheme="minorHAnsi" w:cstheme="minorHAnsi"/>
                <w:spacing w:val="11"/>
              </w:rPr>
              <w:t xml:space="preserve"> </w:t>
            </w:r>
            <w:r w:rsidRPr="00CC7402">
              <w:rPr>
                <w:rFonts w:asciiTheme="minorHAnsi" w:hAnsiTheme="minorHAnsi" w:cstheme="minorHAnsi"/>
              </w:rPr>
              <w:t>samostojni</w:t>
            </w:r>
            <w:r w:rsidRPr="00CC7402">
              <w:rPr>
                <w:rFonts w:asciiTheme="minorHAnsi" w:hAnsiTheme="minorHAnsi" w:cstheme="minorHAnsi"/>
                <w:spacing w:val="13"/>
              </w:rPr>
              <w:t xml:space="preserve"> </w:t>
            </w:r>
            <w:r w:rsidRPr="00CC7402">
              <w:rPr>
                <w:rFonts w:asciiTheme="minorHAnsi" w:hAnsiTheme="minorHAnsi" w:cstheme="minorHAnsi"/>
              </w:rPr>
              <w:t>podjetniki</w:t>
            </w:r>
            <w:r w:rsidRPr="00CC7402">
              <w:rPr>
                <w:rFonts w:asciiTheme="minorHAnsi" w:hAnsiTheme="minorHAnsi" w:cstheme="minorHAnsi"/>
                <w:spacing w:val="12"/>
              </w:rPr>
              <w:t xml:space="preserve"> </w:t>
            </w:r>
            <w:r w:rsidRPr="00CC7402">
              <w:rPr>
                <w:rFonts w:asciiTheme="minorHAnsi" w:hAnsiTheme="minorHAnsi" w:cstheme="minorHAnsi"/>
              </w:rPr>
              <w:t>posamezniki</w:t>
            </w:r>
            <w:r w:rsidRPr="00CC7402">
              <w:rPr>
                <w:rFonts w:asciiTheme="minorHAnsi" w:hAnsiTheme="minorHAnsi" w:cstheme="minorHAnsi"/>
                <w:spacing w:val="25"/>
              </w:rPr>
              <w:t xml:space="preserve"> </w:t>
            </w:r>
            <w:r w:rsidRPr="00CC7402">
              <w:rPr>
                <w:rFonts w:asciiTheme="minorHAnsi" w:hAnsiTheme="minorHAnsi" w:cstheme="minorHAnsi"/>
              </w:rPr>
              <w:t>po</w:t>
            </w:r>
            <w:r w:rsidRPr="00CC7402">
              <w:rPr>
                <w:rFonts w:asciiTheme="minorHAnsi" w:hAnsiTheme="minorHAnsi" w:cstheme="minorHAnsi"/>
                <w:spacing w:val="-47"/>
              </w:rPr>
              <w:t xml:space="preserve"> </w:t>
            </w:r>
            <w:r w:rsidRPr="00CC7402">
              <w:rPr>
                <w:rFonts w:asciiTheme="minorHAnsi" w:hAnsiTheme="minorHAnsi" w:cstheme="minorHAnsi"/>
              </w:rPr>
              <w:t>Zakonu</w:t>
            </w:r>
            <w:r w:rsidRPr="00CC7402">
              <w:rPr>
                <w:rFonts w:asciiTheme="minorHAnsi" w:hAnsiTheme="minorHAnsi" w:cstheme="minorHAnsi"/>
                <w:spacing w:val="-2"/>
              </w:rPr>
              <w:t xml:space="preserve"> </w:t>
            </w:r>
            <w:r w:rsidRPr="00CC7402">
              <w:rPr>
                <w:rFonts w:asciiTheme="minorHAnsi" w:hAnsiTheme="minorHAnsi" w:cstheme="minorHAnsi"/>
              </w:rPr>
              <w:t>o</w:t>
            </w:r>
            <w:r w:rsidRPr="00CC7402">
              <w:rPr>
                <w:rFonts w:asciiTheme="minorHAnsi" w:hAnsiTheme="minorHAnsi" w:cstheme="minorHAnsi"/>
                <w:spacing w:val="1"/>
              </w:rPr>
              <w:t xml:space="preserve"> </w:t>
            </w:r>
            <w:r w:rsidRPr="00CC7402">
              <w:rPr>
                <w:rFonts w:asciiTheme="minorHAnsi" w:hAnsiTheme="minorHAnsi" w:cstheme="minorHAnsi"/>
              </w:rPr>
              <w:t>gospodarskih</w:t>
            </w:r>
            <w:r w:rsidRPr="00CC7402">
              <w:rPr>
                <w:rFonts w:asciiTheme="minorHAnsi" w:hAnsiTheme="minorHAnsi" w:cstheme="minorHAnsi"/>
                <w:spacing w:val="-3"/>
              </w:rPr>
              <w:t xml:space="preserve"> </w:t>
            </w:r>
            <w:r w:rsidRPr="00CC7402">
              <w:rPr>
                <w:rFonts w:asciiTheme="minorHAnsi" w:hAnsiTheme="minorHAnsi" w:cstheme="minorHAnsi"/>
              </w:rPr>
              <w:t>družbah</w:t>
            </w:r>
            <w:r w:rsidRPr="00CC7402">
              <w:rPr>
                <w:rFonts w:asciiTheme="minorHAnsi" w:hAnsiTheme="minorHAnsi" w:cstheme="minorHAnsi"/>
                <w:spacing w:val="-1"/>
              </w:rPr>
              <w:t xml:space="preserve"> </w:t>
            </w:r>
            <w:r w:rsidRPr="00CC7402">
              <w:rPr>
                <w:rFonts w:asciiTheme="minorHAnsi" w:hAnsiTheme="minorHAnsi" w:cstheme="minorHAnsi"/>
              </w:rPr>
              <w:t>ter</w:t>
            </w:r>
            <w:r w:rsidRPr="00CC7402">
              <w:rPr>
                <w:rFonts w:asciiTheme="minorHAnsi" w:hAnsiTheme="minorHAnsi" w:cstheme="minorHAnsi"/>
                <w:spacing w:val="1"/>
              </w:rPr>
              <w:t xml:space="preserve"> </w:t>
            </w:r>
            <w:r w:rsidRPr="00CC7402">
              <w:rPr>
                <w:rFonts w:asciiTheme="minorHAnsi" w:hAnsiTheme="minorHAnsi" w:cstheme="minorHAnsi"/>
              </w:rPr>
              <w:t>zadruge</w:t>
            </w:r>
            <w:r w:rsidRPr="00CC7402">
              <w:rPr>
                <w:rFonts w:asciiTheme="minorHAnsi" w:hAnsiTheme="minorHAnsi" w:cstheme="minorHAnsi"/>
                <w:spacing w:val="-1"/>
              </w:rPr>
              <w:t xml:space="preserve"> </w:t>
            </w:r>
            <w:r w:rsidRPr="00CC7402">
              <w:rPr>
                <w:rFonts w:asciiTheme="minorHAnsi" w:hAnsiTheme="minorHAnsi" w:cstheme="minorHAnsi"/>
              </w:rPr>
              <w:t>po</w:t>
            </w:r>
            <w:r w:rsidRPr="00CC7402">
              <w:rPr>
                <w:rFonts w:asciiTheme="minorHAnsi" w:hAnsiTheme="minorHAnsi" w:cstheme="minorHAnsi"/>
                <w:spacing w:val="1"/>
              </w:rPr>
              <w:t xml:space="preserve"> </w:t>
            </w:r>
            <w:r w:rsidRPr="00CC7402">
              <w:rPr>
                <w:rFonts w:asciiTheme="minorHAnsi" w:hAnsiTheme="minorHAnsi" w:cstheme="minorHAnsi"/>
              </w:rPr>
              <w:t>Zakonu</w:t>
            </w:r>
            <w:r w:rsidRPr="00CC7402">
              <w:rPr>
                <w:rFonts w:asciiTheme="minorHAnsi" w:hAnsiTheme="minorHAnsi" w:cstheme="minorHAnsi"/>
                <w:spacing w:val="-2"/>
              </w:rPr>
              <w:t xml:space="preserve"> </w:t>
            </w:r>
            <w:r w:rsidRPr="00CC7402">
              <w:rPr>
                <w:rFonts w:asciiTheme="minorHAnsi" w:hAnsiTheme="minorHAnsi" w:cstheme="minorHAnsi"/>
              </w:rPr>
              <w:t>o</w:t>
            </w:r>
            <w:r w:rsidRPr="00CC7402">
              <w:rPr>
                <w:rFonts w:asciiTheme="minorHAnsi" w:hAnsiTheme="minorHAnsi" w:cstheme="minorHAnsi"/>
                <w:spacing w:val="1"/>
              </w:rPr>
              <w:t xml:space="preserve"> </w:t>
            </w:r>
            <w:r w:rsidRPr="00CC7402">
              <w:rPr>
                <w:rFonts w:asciiTheme="minorHAnsi" w:hAnsiTheme="minorHAnsi" w:cstheme="minorHAnsi"/>
              </w:rPr>
              <w:t>zadrugah.</w:t>
            </w:r>
          </w:p>
        </w:tc>
      </w:tr>
    </w:tbl>
    <w:p w14:paraId="462295D3" w14:textId="77777777" w:rsidR="006A6547" w:rsidRDefault="006A6547" w:rsidP="00A12CA2">
      <w:pPr>
        <w:rPr>
          <w:rFonts w:asciiTheme="minorHAnsi" w:hAnsiTheme="minorHAnsi" w:cstheme="minorHAnsi"/>
          <w:b/>
          <w:sz w:val="28"/>
          <w:szCs w:val="28"/>
          <w:highlight w:val="yellow"/>
        </w:rPr>
      </w:pPr>
    </w:p>
    <w:p w14:paraId="49EB9962" w14:textId="50FFDF0B" w:rsidR="00C0468E" w:rsidRDefault="00C84237" w:rsidP="00A12CA2">
      <w:pPr>
        <w:rPr>
          <w:rFonts w:asciiTheme="minorHAnsi" w:hAnsiTheme="minorHAnsi" w:cstheme="minorHAnsi"/>
          <w:b/>
          <w:sz w:val="28"/>
          <w:szCs w:val="28"/>
          <w:highlight w:val="yellow"/>
        </w:rPr>
      </w:pPr>
      <w:r w:rsidRPr="00C9601D">
        <w:rPr>
          <w:rFonts w:asciiTheme="minorHAnsi" w:hAnsiTheme="minorHAnsi" w:cstheme="minorHAnsi"/>
          <w:b/>
          <w:sz w:val="28"/>
          <w:szCs w:val="28"/>
          <w:highlight w:val="yellow"/>
        </w:rPr>
        <w:lastRenderedPageBreak/>
        <w:t>Ministrstvo za kmetijstvo, gozdarstvo in prehrano</w:t>
      </w:r>
    </w:p>
    <w:p w14:paraId="7610D1B7" w14:textId="77777777" w:rsidR="00CC247F" w:rsidRDefault="00CC247F" w:rsidP="00A12CA2">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626ED7" w14:paraId="44AE535F" w14:textId="77777777" w:rsidTr="002062B6">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E36C0A"/>
          </w:tcPr>
          <w:p w14:paraId="7497D3D8" w14:textId="77777777" w:rsidR="00C0468E" w:rsidRPr="00626ED7" w:rsidRDefault="00C0468E" w:rsidP="002062B6">
            <w:pPr>
              <w:pStyle w:val="TableParagraph"/>
              <w:spacing w:before="18" w:line="252" w:lineRule="auto"/>
              <w:ind w:left="0" w:right="196"/>
              <w:rPr>
                <w:rFonts w:asciiTheme="minorHAnsi" w:hAnsiTheme="minorHAnsi" w:cstheme="minorHAnsi"/>
                <w:b/>
                <w:bCs/>
                <w:lang w:eastAsia="en-US"/>
              </w:rPr>
            </w:pPr>
            <w:r w:rsidRPr="00626ED7">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36C0A"/>
          </w:tcPr>
          <w:p w14:paraId="7FA6FFC0" w14:textId="77777777" w:rsidR="00C0468E" w:rsidRPr="00626ED7" w:rsidRDefault="00C0468E" w:rsidP="002062B6">
            <w:pPr>
              <w:rPr>
                <w:rFonts w:asciiTheme="minorHAnsi" w:hAnsiTheme="minorHAnsi" w:cstheme="minorHAnsi"/>
                <w:b/>
                <w:bCs/>
                <w:sz w:val="22"/>
                <w:szCs w:val="22"/>
              </w:rPr>
            </w:pPr>
            <w:r w:rsidRPr="00626ED7">
              <w:rPr>
                <w:rFonts w:asciiTheme="minorHAnsi" w:hAnsiTheme="minorHAnsi" w:cstheme="minorHAnsi"/>
                <w:b/>
                <w:bCs/>
                <w:sz w:val="22"/>
                <w:szCs w:val="22"/>
              </w:rPr>
              <w:t>1. javni razpis za intervencijo IRP31 podpora za projekte EIP</w:t>
            </w:r>
          </w:p>
        </w:tc>
      </w:tr>
      <w:tr w:rsidR="00C0468E" w:rsidRPr="00626ED7" w14:paraId="65D1EF93" w14:textId="77777777" w:rsidTr="002062B6">
        <w:trPr>
          <w:trHeight w:val="270"/>
        </w:trPr>
        <w:tc>
          <w:tcPr>
            <w:tcW w:w="1711" w:type="dxa"/>
            <w:hideMark/>
          </w:tcPr>
          <w:p w14:paraId="6EC14FA1"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Status: aktiven</w:t>
            </w:r>
          </w:p>
        </w:tc>
        <w:tc>
          <w:tcPr>
            <w:tcW w:w="3252" w:type="dxa"/>
            <w:hideMark/>
          </w:tcPr>
          <w:p w14:paraId="0918D7D1" w14:textId="77777777" w:rsidR="00C0468E" w:rsidRPr="00626ED7" w:rsidRDefault="00C0468E" w:rsidP="002062B6">
            <w:pPr>
              <w:pStyle w:val="TableParagraph"/>
              <w:spacing w:before="9" w:line="252" w:lineRule="auto"/>
              <w:rPr>
                <w:rFonts w:asciiTheme="minorHAnsi" w:hAnsiTheme="minorHAnsi" w:cstheme="minorHAnsi"/>
                <w:lang w:eastAsia="en-US"/>
              </w:rPr>
            </w:pPr>
            <w:r w:rsidRPr="00626ED7">
              <w:rPr>
                <w:rFonts w:asciiTheme="minorHAnsi" w:hAnsiTheme="minorHAnsi" w:cstheme="minorHAnsi"/>
                <w:lang w:eastAsia="en-US"/>
              </w:rPr>
              <w:t xml:space="preserve">Datum objave: </w:t>
            </w:r>
            <w:r w:rsidRPr="00626ED7">
              <w:rPr>
                <w:rFonts w:asciiTheme="minorHAnsi" w:hAnsiTheme="minorHAnsi" w:cstheme="minorHAnsi"/>
                <w:spacing w:val="-2"/>
              </w:rPr>
              <w:t>11.10.2024</w:t>
            </w:r>
          </w:p>
        </w:tc>
        <w:tc>
          <w:tcPr>
            <w:tcW w:w="3953" w:type="dxa"/>
          </w:tcPr>
          <w:p w14:paraId="191C1803" w14:textId="77777777" w:rsidR="00C0468E" w:rsidRPr="00626ED7" w:rsidRDefault="00C0468E" w:rsidP="002062B6">
            <w:pPr>
              <w:pStyle w:val="TableParagraph"/>
              <w:tabs>
                <w:tab w:val="left" w:pos="847"/>
              </w:tabs>
              <w:spacing w:before="5" w:line="245" w:lineRule="exact"/>
              <w:rPr>
                <w:rFonts w:asciiTheme="minorHAnsi" w:hAnsiTheme="minorHAnsi" w:cstheme="minorHAnsi"/>
                <w:b/>
              </w:rPr>
            </w:pPr>
            <w:r w:rsidRPr="00626ED7">
              <w:rPr>
                <w:rFonts w:asciiTheme="minorHAnsi" w:hAnsiTheme="minorHAnsi" w:cstheme="minorHAnsi"/>
              </w:rPr>
              <w:t xml:space="preserve">Rok prijave: </w:t>
            </w:r>
            <w:r w:rsidRPr="00626ED7">
              <w:rPr>
                <w:rFonts w:asciiTheme="minorHAnsi" w:hAnsiTheme="minorHAnsi" w:cstheme="minorHAnsi"/>
                <w:b/>
              </w:rPr>
              <w:t>od</w:t>
            </w:r>
            <w:r w:rsidRPr="00626ED7">
              <w:rPr>
                <w:rFonts w:asciiTheme="minorHAnsi" w:hAnsiTheme="minorHAnsi" w:cstheme="minorHAnsi"/>
                <w:b/>
                <w:spacing w:val="-4"/>
              </w:rPr>
              <w:t xml:space="preserve"> </w:t>
            </w:r>
            <w:r w:rsidRPr="00626ED7">
              <w:rPr>
                <w:rFonts w:asciiTheme="minorHAnsi" w:hAnsiTheme="minorHAnsi" w:cstheme="minorHAnsi"/>
                <w:b/>
              </w:rPr>
              <w:t>4.</w:t>
            </w:r>
            <w:r w:rsidRPr="00626ED7">
              <w:rPr>
                <w:rFonts w:asciiTheme="minorHAnsi" w:hAnsiTheme="minorHAnsi" w:cstheme="minorHAnsi"/>
                <w:b/>
                <w:spacing w:val="-3"/>
              </w:rPr>
              <w:t xml:space="preserve"> </w:t>
            </w:r>
            <w:r w:rsidRPr="00626ED7">
              <w:rPr>
                <w:rFonts w:asciiTheme="minorHAnsi" w:hAnsiTheme="minorHAnsi" w:cstheme="minorHAnsi"/>
                <w:b/>
              </w:rPr>
              <w:t>11.</w:t>
            </w:r>
            <w:r w:rsidRPr="00626ED7">
              <w:rPr>
                <w:rFonts w:asciiTheme="minorHAnsi" w:hAnsiTheme="minorHAnsi" w:cstheme="minorHAnsi"/>
                <w:b/>
                <w:spacing w:val="-3"/>
              </w:rPr>
              <w:t xml:space="preserve"> </w:t>
            </w:r>
            <w:r w:rsidRPr="00626ED7">
              <w:rPr>
                <w:rFonts w:asciiTheme="minorHAnsi" w:hAnsiTheme="minorHAnsi" w:cstheme="minorHAnsi"/>
                <w:b/>
              </w:rPr>
              <w:t>2024,</w:t>
            </w:r>
            <w:r w:rsidRPr="00626ED7">
              <w:rPr>
                <w:rFonts w:asciiTheme="minorHAnsi" w:hAnsiTheme="minorHAnsi" w:cstheme="minorHAnsi"/>
                <w:b/>
                <w:spacing w:val="-5"/>
              </w:rPr>
              <w:t xml:space="preserve"> </w:t>
            </w:r>
            <w:r w:rsidRPr="00626ED7">
              <w:rPr>
                <w:rFonts w:asciiTheme="minorHAnsi" w:hAnsiTheme="minorHAnsi" w:cstheme="minorHAnsi"/>
                <w:b/>
              </w:rPr>
              <w:t>od</w:t>
            </w:r>
            <w:r w:rsidRPr="00626ED7">
              <w:rPr>
                <w:rFonts w:asciiTheme="minorHAnsi" w:hAnsiTheme="minorHAnsi" w:cstheme="minorHAnsi"/>
                <w:b/>
                <w:spacing w:val="-4"/>
              </w:rPr>
              <w:t xml:space="preserve"> </w:t>
            </w:r>
            <w:r w:rsidRPr="00626ED7">
              <w:rPr>
                <w:rFonts w:asciiTheme="minorHAnsi" w:hAnsiTheme="minorHAnsi" w:cstheme="minorHAnsi"/>
                <w:b/>
              </w:rPr>
              <w:t>8.00</w:t>
            </w:r>
            <w:r w:rsidRPr="00626ED7">
              <w:rPr>
                <w:rFonts w:asciiTheme="minorHAnsi" w:hAnsiTheme="minorHAnsi" w:cstheme="minorHAnsi"/>
                <w:b/>
                <w:spacing w:val="-2"/>
              </w:rPr>
              <w:t xml:space="preserve"> </w:t>
            </w:r>
            <w:r w:rsidRPr="00626ED7">
              <w:rPr>
                <w:rFonts w:asciiTheme="minorHAnsi" w:hAnsiTheme="minorHAnsi" w:cstheme="minorHAnsi"/>
                <w:b/>
              </w:rPr>
              <w:t>ure,</w:t>
            </w:r>
            <w:r w:rsidRPr="00626ED7">
              <w:rPr>
                <w:rFonts w:asciiTheme="minorHAnsi" w:hAnsiTheme="minorHAnsi" w:cstheme="minorHAnsi"/>
                <w:b/>
                <w:spacing w:val="-2"/>
              </w:rPr>
              <w:t xml:space="preserve"> </w:t>
            </w:r>
            <w:r w:rsidRPr="00626ED7">
              <w:rPr>
                <w:rFonts w:asciiTheme="minorHAnsi" w:hAnsiTheme="minorHAnsi" w:cstheme="minorHAnsi"/>
                <w:b/>
              </w:rPr>
              <w:t>do</w:t>
            </w:r>
            <w:r w:rsidRPr="00626ED7">
              <w:rPr>
                <w:rFonts w:asciiTheme="minorHAnsi" w:hAnsiTheme="minorHAnsi" w:cstheme="minorHAnsi"/>
                <w:b/>
                <w:spacing w:val="-2"/>
              </w:rPr>
              <w:t xml:space="preserve"> </w:t>
            </w:r>
            <w:r w:rsidRPr="00626ED7">
              <w:rPr>
                <w:rFonts w:asciiTheme="minorHAnsi" w:hAnsiTheme="minorHAnsi" w:cstheme="minorHAnsi"/>
                <w:b/>
              </w:rPr>
              <w:t>vključno</w:t>
            </w:r>
            <w:r w:rsidRPr="00626ED7">
              <w:rPr>
                <w:rFonts w:asciiTheme="minorHAnsi" w:hAnsiTheme="minorHAnsi" w:cstheme="minorHAnsi"/>
                <w:b/>
                <w:spacing w:val="-3"/>
              </w:rPr>
              <w:t xml:space="preserve"> </w:t>
            </w:r>
            <w:r w:rsidRPr="00626ED7">
              <w:rPr>
                <w:rFonts w:asciiTheme="minorHAnsi" w:hAnsiTheme="minorHAnsi" w:cstheme="minorHAnsi"/>
                <w:b/>
              </w:rPr>
              <w:t>9.</w:t>
            </w:r>
            <w:r w:rsidRPr="00626ED7">
              <w:rPr>
                <w:rFonts w:asciiTheme="minorHAnsi" w:hAnsiTheme="minorHAnsi" w:cstheme="minorHAnsi"/>
                <w:b/>
                <w:spacing w:val="-3"/>
              </w:rPr>
              <w:t xml:space="preserve"> </w:t>
            </w:r>
            <w:r w:rsidRPr="00626ED7">
              <w:rPr>
                <w:rFonts w:asciiTheme="minorHAnsi" w:hAnsiTheme="minorHAnsi" w:cstheme="minorHAnsi"/>
                <w:b/>
              </w:rPr>
              <w:t>1.</w:t>
            </w:r>
            <w:r w:rsidRPr="00626ED7">
              <w:rPr>
                <w:rFonts w:asciiTheme="minorHAnsi" w:hAnsiTheme="minorHAnsi" w:cstheme="minorHAnsi"/>
                <w:b/>
                <w:spacing w:val="-3"/>
              </w:rPr>
              <w:t xml:space="preserve"> </w:t>
            </w:r>
            <w:r w:rsidRPr="00626ED7">
              <w:rPr>
                <w:rFonts w:asciiTheme="minorHAnsi" w:hAnsiTheme="minorHAnsi" w:cstheme="minorHAnsi"/>
                <w:b/>
              </w:rPr>
              <w:t>2025,</w:t>
            </w:r>
            <w:r w:rsidRPr="00626ED7">
              <w:rPr>
                <w:rFonts w:asciiTheme="minorHAnsi" w:hAnsiTheme="minorHAnsi" w:cstheme="minorHAnsi"/>
                <w:b/>
                <w:spacing w:val="-3"/>
              </w:rPr>
              <w:t xml:space="preserve"> </w:t>
            </w:r>
            <w:r w:rsidRPr="00626ED7">
              <w:rPr>
                <w:rFonts w:asciiTheme="minorHAnsi" w:hAnsiTheme="minorHAnsi" w:cstheme="minorHAnsi"/>
                <w:b/>
                <w:spacing w:val="-5"/>
              </w:rPr>
              <w:t xml:space="preserve">do </w:t>
            </w:r>
            <w:r w:rsidRPr="00626ED7">
              <w:rPr>
                <w:rFonts w:asciiTheme="minorHAnsi" w:hAnsiTheme="minorHAnsi" w:cstheme="minorHAnsi"/>
                <w:b/>
              </w:rPr>
              <w:t>14.00</w:t>
            </w:r>
            <w:r w:rsidRPr="00626ED7">
              <w:rPr>
                <w:rFonts w:asciiTheme="minorHAnsi" w:hAnsiTheme="minorHAnsi" w:cstheme="minorHAnsi"/>
                <w:b/>
                <w:spacing w:val="-3"/>
              </w:rPr>
              <w:t xml:space="preserve"> </w:t>
            </w:r>
            <w:r w:rsidRPr="00626ED7">
              <w:rPr>
                <w:rFonts w:asciiTheme="minorHAnsi" w:hAnsiTheme="minorHAnsi" w:cstheme="minorHAnsi"/>
                <w:b/>
                <w:spacing w:val="-4"/>
              </w:rPr>
              <w:t>ure.</w:t>
            </w:r>
          </w:p>
        </w:tc>
      </w:tr>
      <w:tr w:rsidR="00C0468E" w:rsidRPr="00626ED7" w14:paraId="7355FA75" w14:textId="77777777" w:rsidTr="002062B6">
        <w:trPr>
          <w:trHeight w:val="274"/>
        </w:trPr>
        <w:tc>
          <w:tcPr>
            <w:tcW w:w="1711" w:type="dxa"/>
            <w:hideMark/>
          </w:tcPr>
          <w:p w14:paraId="41E0B4FE"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Vir objave:</w:t>
            </w:r>
          </w:p>
        </w:tc>
        <w:tc>
          <w:tcPr>
            <w:tcW w:w="7205" w:type="dxa"/>
            <w:gridSpan w:val="2"/>
          </w:tcPr>
          <w:p w14:paraId="648C3EE6" w14:textId="77777777" w:rsidR="00C0468E" w:rsidRPr="00626ED7" w:rsidRDefault="00CD69E0" w:rsidP="002062B6">
            <w:pPr>
              <w:pStyle w:val="TableParagraph"/>
              <w:spacing w:before="16" w:line="252" w:lineRule="auto"/>
              <w:rPr>
                <w:rFonts w:asciiTheme="minorHAnsi" w:hAnsiTheme="minorHAnsi" w:cstheme="minorHAnsi"/>
                <w:color w:val="800080"/>
                <w:spacing w:val="-2"/>
                <w:u w:val="single" w:color="800080"/>
              </w:rPr>
            </w:pPr>
            <w:hyperlink r:id="rId52">
              <w:r w:rsidR="00C0468E" w:rsidRPr="00626ED7">
                <w:rPr>
                  <w:rFonts w:asciiTheme="minorHAnsi" w:hAnsiTheme="minorHAnsi" w:cstheme="minorHAnsi"/>
                  <w:color w:val="0000FF"/>
                  <w:spacing w:val="-2"/>
                  <w:u w:val="single" w:color="0000FF"/>
                </w:rPr>
                <w:t>https://www.gov.si/zbirke/javne-objave/1-javni-razpis-za-intervencijo-podpora-za-projekte-</w:t>
              </w:r>
              <w:r w:rsidR="00C0468E" w:rsidRPr="00626ED7">
                <w:rPr>
                  <w:rFonts w:asciiTheme="minorHAnsi" w:hAnsiTheme="minorHAnsi" w:cstheme="minorHAnsi"/>
                  <w:color w:val="0000FF"/>
                  <w:spacing w:val="-4"/>
                  <w:u w:val="single" w:color="0000FF"/>
                </w:rPr>
                <w:t>eip/</w:t>
              </w:r>
            </w:hyperlink>
          </w:p>
        </w:tc>
      </w:tr>
      <w:tr w:rsidR="00C0468E" w:rsidRPr="00626ED7" w14:paraId="72E8B735" w14:textId="77777777" w:rsidTr="002062B6">
        <w:trPr>
          <w:trHeight w:val="274"/>
        </w:trPr>
        <w:tc>
          <w:tcPr>
            <w:tcW w:w="1711" w:type="dxa"/>
            <w:hideMark/>
          </w:tcPr>
          <w:p w14:paraId="447652D7"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proofErr w:type="spellStart"/>
            <w:r w:rsidRPr="00626ED7">
              <w:rPr>
                <w:rFonts w:asciiTheme="minorHAnsi" w:hAnsiTheme="minorHAnsi" w:cstheme="minorHAnsi"/>
                <w:lang w:eastAsia="en-US"/>
              </w:rPr>
              <w:t>Razpisnik</w:t>
            </w:r>
            <w:proofErr w:type="spellEnd"/>
            <w:r w:rsidRPr="00626ED7">
              <w:rPr>
                <w:rFonts w:asciiTheme="minorHAnsi" w:hAnsiTheme="minorHAnsi" w:cstheme="minorHAnsi"/>
                <w:lang w:eastAsia="en-US"/>
              </w:rPr>
              <w:t>:</w:t>
            </w:r>
          </w:p>
        </w:tc>
        <w:tc>
          <w:tcPr>
            <w:tcW w:w="7205" w:type="dxa"/>
            <w:gridSpan w:val="2"/>
          </w:tcPr>
          <w:p w14:paraId="0A54D129" w14:textId="77777777" w:rsidR="00C0468E" w:rsidRPr="00626ED7" w:rsidRDefault="00C0468E" w:rsidP="002062B6">
            <w:pPr>
              <w:pStyle w:val="TableParagraph"/>
              <w:spacing w:before="12" w:line="252" w:lineRule="auto"/>
              <w:rPr>
                <w:rFonts w:asciiTheme="minorHAnsi" w:hAnsiTheme="minorHAnsi" w:cstheme="minorHAnsi"/>
                <w:lang w:eastAsia="en-US"/>
              </w:rPr>
            </w:pPr>
            <w:r w:rsidRPr="00626ED7">
              <w:rPr>
                <w:rFonts w:asciiTheme="minorHAnsi" w:hAnsiTheme="minorHAnsi" w:cstheme="minorHAnsi"/>
              </w:rPr>
              <w:t>Ministrstvo</w:t>
            </w:r>
            <w:r w:rsidRPr="00626ED7">
              <w:rPr>
                <w:rFonts w:asciiTheme="minorHAnsi" w:hAnsiTheme="minorHAnsi" w:cstheme="minorHAnsi"/>
                <w:spacing w:val="-6"/>
              </w:rPr>
              <w:t xml:space="preserve"> </w:t>
            </w:r>
            <w:r w:rsidRPr="00626ED7">
              <w:rPr>
                <w:rFonts w:asciiTheme="minorHAnsi" w:hAnsiTheme="minorHAnsi" w:cstheme="minorHAnsi"/>
              </w:rPr>
              <w:t>za</w:t>
            </w:r>
            <w:r w:rsidRPr="00626ED7">
              <w:rPr>
                <w:rFonts w:asciiTheme="minorHAnsi" w:hAnsiTheme="minorHAnsi" w:cstheme="minorHAnsi"/>
                <w:spacing w:val="-7"/>
              </w:rPr>
              <w:t xml:space="preserve"> </w:t>
            </w:r>
            <w:r w:rsidRPr="00626ED7">
              <w:rPr>
                <w:rFonts w:asciiTheme="minorHAnsi" w:hAnsiTheme="minorHAnsi" w:cstheme="minorHAnsi"/>
              </w:rPr>
              <w:t>kmetijstvo,</w:t>
            </w:r>
            <w:r w:rsidRPr="00626ED7">
              <w:rPr>
                <w:rFonts w:asciiTheme="minorHAnsi" w:hAnsiTheme="minorHAnsi" w:cstheme="minorHAnsi"/>
                <w:spacing w:val="-7"/>
              </w:rPr>
              <w:t xml:space="preserve"> </w:t>
            </w:r>
            <w:r w:rsidRPr="00626ED7">
              <w:rPr>
                <w:rFonts w:asciiTheme="minorHAnsi" w:hAnsiTheme="minorHAnsi" w:cstheme="minorHAnsi"/>
              </w:rPr>
              <w:t>gozdarstvo</w:t>
            </w:r>
            <w:r w:rsidRPr="00626ED7">
              <w:rPr>
                <w:rFonts w:asciiTheme="minorHAnsi" w:hAnsiTheme="minorHAnsi" w:cstheme="minorHAnsi"/>
                <w:spacing w:val="-5"/>
              </w:rPr>
              <w:t xml:space="preserve"> </w:t>
            </w:r>
            <w:r w:rsidRPr="00626ED7">
              <w:rPr>
                <w:rFonts w:asciiTheme="minorHAnsi" w:hAnsiTheme="minorHAnsi" w:cstheme="minorHAnsi"/>
              </w:rPr>
              <w:t>in</w:t>
            </w:r>
            <w:r w:rsidRPr="00626ED7">
              <w:rPr>
                <w:rFonts w:asciiTheme="minorHAnsi" w:hAnsiTheme="minorHAnsi" w:cstheme="minorHAnsi"/>
                <w:spacing w:val="-9"/>
              </w:rPr>
              <w:t xml:space="preserve"> </w:t>
            </w:r>
            <w:r w:rsidRPr="00626ED7">
              <w:rPr>
                <w:rFonts w:asciiTheme="minorHAnsi" w:hAnsiTheme="minorHAnsi" w:cstheme="minorHAnsi"/>
                <w:spacing w:val="-2"/>
              </w:rPr>
              <w:t>prehrano</w:t>
            </w:r>
          </w:p>
        </w:tc>
      </w:tr>
      <w:tr w:rsidR="00C0468E" w:rsidRPr="00626ED7" w14:paraId="72517214" w14:textId="77777777" w:rsidTr="002062B6">
        <w:trPr>
          <w:trHeight w:val="729"/>
        </w:trPr>
        <w:tc>
          <w:tcPr>
            <w:tcW w:w="1711" w:type="dxa"/>
            <w:hideMark/>
          </w:tcPr>
          <w:p w14:paraId="64C957A0" w14:textId="77777777" w:rsidR="00C0468E" w:rsidRPr="00626ED7" w:rsidRDefault="00C0468E" w:rsidP="002062B6">
            <w:pPr>
              <w:pStyle w:val="TableParagraph"/>
              <w:spacing w:before="18" w:line="252" w:lineRule="auto"/>
              <w:ind w:left="0" w:right="101"/>
              <w:rPr>
                <w:rFonts w:asciiTheme="minorHAnsi" w:hAnsiTheme="minorHAnsi" w:cstheme="minorHAnsi"/>
                <w:lang w:eastAsia="en-US"/>
              </w:rPr>
            </w:pPr>
            <w:r w:rsidRPr="00626ED7">
              <w:rPr>
                <w:rFonts w:asciiTheme="minorHAnsi" w:hAnsiTheme="minorHAnsi" w:cstheme="minorHAnsi"/>
                <w:lang w:eastAsia="en-US"/>
              </w:rPr>
              <w:t xml:space="preserve">Kratek </w:t>
            </w:r>
            <w:r w:rsidRPr="00626ED7">
              <w:rPr>
                <w:rFonts w:asciiTheme="minorHAnsi" w:hAnsiTheme="minorHAnsi" w:cstheme="minorHAnsi"/>
                <w:spacing w:val="-5"/>
                <w:lang w:eastAsia="en-US"/>
              </w:rPr>
              <w:t xml:space="preserve">opis </w:t>
            </w:r>
            <w:r w:rsidRPr="00626ED7">
              <w:rPr>
                <w:rFonts w:asciiTheme="minorHAnsi" w:hAnsiTheme="minorHAnsi" w:cstheme="minorHAnsi"/>
                <w:lang w:eastAsia="en-US"/>
              </w:rPr>
              <w:t>predmeta razpisa:</w:t>
            </w:r>
          </w:p>
        </w:tc>
        <w:tc>
          <w:tcPr>
            <w:tcW w:w="7205" w:type="dxa"/>
            <w:gridSpan w:val="2"/>
          </w:tcPr>
          <w:p w14:paraId="1B337A35" w14:textId="77777777" w:rsidR="00C0468E" w:rsidRPr="00626ED7" w:rsidRDefault="00C0468E" w:rsidP="002062B6">
            <w:pPr>
              <w:pStyle w:val="TableParagraph"/>
              <w:spacing w:before="35" w:line="271" w:lineRule="auto"/>
              <w:ind w:right="122"/>
              <w:jc w:val="both"/>
              <w:rPr>
                <w:rFonts w:asciiTheme="minorHAnsi" w:hAnsiTheme="minorHAnsi" w:cstheme="minorHAnsi"/>
              </w:rPr>
            </w:pPr>
            <w:r w:rsidRPr="00626ED7">
              <w:rPr>
                <w:rFonts w:asciiTheme="minorHAnsi" w:hAnsiTheme="minorHAnsi" w:cstheme="minorHAnsi"/>
              </w:rPr>
              <w:t xml:space="preserve">Predmet javnega razpisa je dodelitev podpore partnerstvu, ki se vzpostavi na podlagi pogodbe o medsebojnem sodelovanju, za izvedbo projektov evropskega partnerstva za inovacije za kmetijsko produktivnost in </w:t>
            </w:r>
            <w:proofErr w:type="spellStart"/>
            <w:r w:rsidRPr="00626ED7">
              <w:rPr>
                <w:rFonts w:asciiTheme="minorHAnsi" w:hAnsiTheme="minorHAnsi" w:cstheme="minorHAnsi"/>
              </w:rPr>
              <w:t>trajnostnost</w:t>
            </w:r>
            <w:proofErr w:type="spellEnd"/>
            <w:r w:rsidRPr="00626ED7">
              <w:rPr>
                <w:rFonts w:asciiTheme="minorHAnsi" w:hAnsiTheme="minorHAnsi" w:cstheme="minorHAnsi"/>
              </w:rPr>
              <w:t xml:space="preserve"> (EIP).</w:t>
            </w:r>
          </w:p>
          <w:p w14:paraId="20E3F801" w14:textId="77777777" w:rsidR="00C0468E" w:rsidRPr="00626ED7" w:rsidRDefault="00C0468E" w:rsidP="002062B6">
            <w:pPr>
              <w:pStyle w:val="TableParagraph"/>
              <w:spacing w:before="32"/>
              <w:ind w:left="0"/>
              <w:rPr>
                <w:rFonts w:asciiTheme="minorHAnsi" w:hAnsiTheme="minorHAnsi" w:cstheme="minorHAnsi"/>
              </w:rPr>
            </w:pPr>
          </w:p>
          <w:p w14:paraId="64AE1368" w14:textId="77777777" w:rsidR="00C0468E" w:rsidRPr="00626ED7" w:rsidRDefault="00C0468E" w:rsidP="002062B6">
            <w:pPr>
              <w:pStyle w:val="TableParagraph"/>
              <w:spacing w:before="1"/>
              <w:jc w:val="both"/>
              <w:rPr>
                <w:rFonts w:asciiTheme="minorHAnsi" w:hAnsiTheme="minorHAnsi" w:cstheme="minorHAnsi"/>
              </w:rPr>
            </w:pPr>
            <w:r w:rsidRPr="00626ED7">
              <w:rPr>
                <w:rFonts w:asciiTheme="minorHAnsi" w:hAnsiTheme="minorHAnsi" w:cstheme="minorHAnsi"/>
              </w:rPr>
              <w:t>Cilji</w:t>
            </w:r>
            <w:r w:rsidRPr="00626ED7">
              <w:rPr>
                <w:rFonts w:asciiTheme="minorHAnsi" w:hAnsiTheme="minorHAnsi" w:cstheme="minorHAnsi"/>
                <w:spacing w:val="-6"/>
              </w:rPr>
              <w:t xml:space="preserve"> </w:t>
            </w:r>
            <w:r w:rsidRPr="00626ED7">
              <w:rPr>
                <w:rFonts w:asciiTheme="minorHAnsi" w:hAnsiTheme="minorHAnsi" w:cstheme="minorHAnsi"/>
              </w:rPr>
              <w:t>intervencije</w:t>
            </w:r>
            <w:r w:rsidRPr="00626ED7">
              <w:rPr>
                <w:rFonts w:asciiTheme="minorHAnsi" w:hAnsiTheme="minorHAnsi" w:cstheme="minorHAnsi"/>
                <w:spacing w:val="-5"/>
              </w:rPr>
              <w:t xml:space="preserve"> </w:t>
            </w:r>
            <w:r w:rsidRPr="00626ED7">
              <w:rPr>
                <w:rFonts w:asciiTheme="minorHAnsi" w:hAnsiTheme="minorHAnsi" w:cstheme="minorHAnsi"/>
              </w:rPr>
              <w:t>podpora</w:t>
            </w:r>
            <w:r w:rsidRPr="00626ED7">
              <w:rPr>
                <w:rFonts w:asciiTheme="minorHAnsi" w:hAnsiTheme="minorHAnsi" w:cstheme="minorHAnsi"/>
                <w:spacing w:val="-5"/>
              </w:rPr>
              <w:t xml:space="preserve"> </w:t>
            </w:r>
            <w:r w:rsidRPr="00626ED7">
              <w:rPr>
                <w:rFonts w:asciiTheme="minorHAnsi" w:hAnsiTheme="minorHAnsi" w:cstheme="minorHAnsi"/>
              </w:rPr>
              <w:t>za</w:t>
            </w:r>
            <w:r w:rsidRPr="00626ED7">
              <w:rPr>
                <w:rFonts w:asciiTheme="minorHAnsi" w:hAnsiTheme="minorHAnsi" w:cstheme="minorHAnsi"/>
                <w:spacing w:val="-5"/>
              </w:rPr>
              <w:t xml:space="preserve"> </w:t>
            </w:r>
            <w:r w:rsidRPr="00626ED7">
              <w:rPr>
                <w:rFonts w:asciiTheme="minorHAnsi" w:hAnsiTheme="minorHAnsi" w:cstheme="minorHAnsi"/>
              </w:rPr>
              <w:t>projekte</w:t>
            </w:r>
            <w:r w:rsidRPr="00626ED7">
              <w:rPr>
                <w:rFonts w:asciiTheme="minorHAnsi" w:hAnsiTheme="minorHAnsi" w:cstheme="minorHAnsi"/>
                <w:spacing w:val="-4"/>
              </w:rPr>
              <w:t xml:space="preserve"> </w:t>
            </w:r>
            <w:r w:rsidRPr="00626ED7">
              <w:rPr>
                <w:rFonts w:asciiTheme="minorHAnsi" w:hAnsiTheme="minorHAnsi" w:cstheme="minorHAnsi"/>
              </w:rPr>
              <w:t>EIP</w:t>
            </w:r>
            <w:r w:rsidRPr="00626ED7">
              <w:rPr>
                <w:rFonts w:asciiTheme="minorHAnsi" w:hAnsiTheme="minorHAnsi" w:cstheme="minorHAnsi"/>
                <w:spacing w:val="-3"/>
              </w:rPr>
              <w:t xml:space="preserve"> </w:t>
            </w:r>
            <w:r w:rsidRPr="00626ED7">
              <w:rPr>
                <w:rFonts w:asciiTheme="minorHAnsi" w:hAnsiTheme="minorHAnsi" w:cstheme="minorHAnsi"/>
                <w:spacing w:val="-5"/>
              </w:rPr>
              <w:t>so:</w:t>
            </w:r>
          </w:p>
          <w:p w14:paraId="052B5CD8" w14:textId="77777777" w:rsidR="00C0468E" w:rsidRPr="00626ED7" w:rsidRDefault="00C0468E" w:rsidP="002062B6">
            <w:pPr>
              <w:pStyle w:val="TableParagraph"/>
              <w:spacing w:before="43"/>
              <w:ind w:left="0"/>
              <w:rPr>
                <w:rFonts w:asciiTheme="minorHAnsi" w:hAnsiTheme="minorHAnsi" w:cstheme="minorHAnsi"/>
              </w:rPr>
            </w:pPr>
          </w:p>
          <w:p w14:paraId="6B9578B2" w14:textId="77777777" w:rsidR="00C0468E" w:rsidRPr="00626ED7" w:rsidRDefault="00C0468E" w:rsidP="00C0468E">
            <w:pPr>
              <w:pStyle w:val="TableParagraph"/>
              <w:numPr>
                <w:ilvl w:val="0"/>
                <w:numId w:val="90"/>
              </w:numPr>
              <w:tabs>
                <w:tab w:val="left" w:pos="883"/>
              </w:tabs>
              <w:spacing w:before="1" w:line="271" w:lineRule="auto"/>
              <w:ind w:right="124"/>
              <w:jc w:val="both"/>
              <w:rPr>
                <w:rFonts w:asciiTheme="minorHAnsi" w:hAnsiTheme="minorHAnsi" w:cstheme="minorHAnsi"/>
              </w:rPr>
            </w:pPr>
            <w:r w:rsidRPr="00626ED7">
              <w:rPr>
                <w:rFonts w:asciiTheme="minorHAnsi" w:hAnsiTheme="minorHAnsi" w:cstheme="minorHAnsi"/>
              </w:rPr>
              <w:t>razvoj novih oziroma izboljšanih proizvodov, praks, procesov, tehnologij, konceptov ali pristopov</w:t>
            </w:r>
            <w:r w:rsidRPr="00626ED7">
              <w:rPr>
                <w:rFonts w:asciiTheme="minorHAnsi" w:hAnsiTheme="minorHAnsi" w:cstheme="minorHAnsi"/>
                <w:spacing w:val="-1"/>
              </w:rPr>
              <w:t xml:space="preserve"> </w:t>
            </w:r>
            <w:r w:rsidRPr="00626ED7">
              <w:rPr>
                <w:rFonts w:asciiTheme="minorHAnsi" w:hAnsiTheme="minorHAnsi" w:cstheme="minorHAnsi"/>
              </w:rPr>
              <w:t>s poudarkom</w:t>
            </w:r>
            <w:r w:rsidRPr="00626ED7">
              <w:rPr>
                <w:rFonts w:asciiTheme="minorHAnsi" w:hAnsiTheme="minorHAnsi" w:cstheme="minorHAnsi"/>
                <w:spacing w:val="-1"/>
              </w:rPr>
              <w:t xml:space="preserve"> </w:t>
            </w:r>
            <w:r w:rsidRPr="00626ED7">
              <w:rPr>
                <w:rFonts w:asciiTheme="minorHAnsi" w:hAnsiTheme="minorHAnsi" w:cstheme="minorHAnsi"/>
              </w:rPr>
              <w:t>na potrebah kmetijskih gospodarstev, lastnikov gozdov</w:t>
            </w:r>
            <w:r w:rsidRPr="00626ED7">
              <w:rPr>
                <w:rFonts w:asciiTheme="minorHAnsi" w:hAnsiTheme="minorHAnsi" w:cstheme="minorHAnsi"/>
                <w:spacing w:val="-1"/>
              </w:rPr>
              <w:t xml:space="preserve"> </w:t>
            </w:r>
            <w:r w:rsidRPr="00626ED7">
              <w:rPr>
                <w:rFonts w:asciiTheme="minorHAnsi" w:hAnsiTheme="minorHAnsi" w:cstheme="minorHAnsi"/>
              </w:rPr>
              <w:t>ali živilske industrije, namenjenih:</w:t>
            </w:r>
          </w:p>
          <w:p w14:paraId="604447A3" w14:textId="77777777" w:rsidR="00C0468E" w:rsidRPr="00626ED7" w:rsidRDefault="00C0468E" w:rsidP="00C0468E">
            <w:pPr>
              <w:pStyle w:val="TableParagraph"/>
              <w:numPr>
                <w:ilvl w:val="0"/>
                <w:numId w:val="90"/>
              </w:numPr>
              <w:tabs>
                <w:tab w:val="left" w:pos="882"/>
              </w:tabs>
              <w:spacing w:line="228" w:lineRule="exact"/>
              <w:ind w:left="882" w:hanging="359"/>
              <w:jc w:val="both"/>
              <w:rPr>
                <w:rFonts w:asciiTheme="minorHAnsi" w:hAnsiTheme="minorHAnsi" w:cstheme="minorHAnsi"/>
              </w:rPr>
            </w:pPr>
            <w:r w:rsidRPr="00626ED7">
              <w:rPr>
                <w:rFonts w:asciiTheme="minorHAnsi" w:hAnsiTheme="minorHAnsi" w:cstheme="minorHAnsi"/>
              </w:rPr>
              <w:t>povečanju</w:t>
            </w:r>
            <w:r w:rsidRPr="00626ED7">
              <w:rPr>
                <w:rFonts w:asciiTheme="minorHAnsi" w:hAnsiTheme="minorHAnsi" w:cstheme="minorHAnsi"/>
                <w:spacing w:val="-9"/>
              </w:rPr>
              <w:t xml:space="preserve"> </w:t>
            </w:r>
            <w:r w:rsidRPr="00626ED7">
              <w:rPr>
                <w:rFonts w:asciiTheme="minorHAnsi" w:hAnsiTheme="minorHAnsi" w:cstheme="minorHAnsi"/>
                <w:spacing w:val="-2"/>
              </w:rPr>
              <w:t>konkurenčnosti,</w:t>
            </w:r>
          </w:p>
          <w:p w14:paraId="367D2589" w14:textId="77777777" w:rsidR="00C0468E" w:rsidRPr="00626ED7" w:rsidRDefault="00C0468E" w:rsidP="00C0468E">
            <w:pPr>
              <w:pStyle w:val="TableParagraph"/>
              <w:numPr>
                <w:ilvl w:val="0"/>
                <w:numId w:val="90"/>
              </w:numPr>
              <w:tabs>
                <w:tab w:val="left" w:pos="883"/>
              </w:tabs>
              <w:spacing w:before="16"/>
              <w:rPr>
                <w:rFonts w:asciiTheme="minorHAnsi" w:hAnsiTheme="minorHAnsi" w:cstheme="minorHAnsi"/>
              </w:rPr>
            </w:pPr>
            <w:r w:rsidRPr="00626ED7">
              <w:rPr>
                <w:rFonts w:asciiTheme="minorHAnsi" w:hAnsiTheme="minorHAnsi" w:cstheme="minorHAnsi"/>
              </w:rPr>
              <w:t>zmanjševanju</w:t>
            </w:r>
            <w:r w:rsidRPr="00626ED7">
              <w:rPr>
                <w:rFonts w:asciiTheme="minorHAnsi" w:hAnsiTheme="minorHAnsi" w:cstheme="minorHAnsi"/>
                <w:spacing w:val="-7"/>
              </w:rPr>
              <w:t xml:space="preserve"> </w:t>
            </w:r>
            <w:r w:rsidRPr="00626ED7">
              <w:rPr>
                <w:rFonts w:asciiTheme="minorHAnsi" w:hAnsiTheme="minorHAnsi" w:cstheme="minorHAnsi"/>
              </w:rPr>
              <w:t>negativnih</w:t>
            </w:r>
            <w:r w:rsidRPr="00626ED7">
              <w:rPr>
                <w:rFonts w:asciiTheme="minorHAnsi" w:hAnsiTheme="minorHAnsi" w:cstheme="minorHAnsi"/>
                <w:spacing w:val="-9"/>
              </w:rPr>
              <w:t xml:space="preserve"> </w:t>
            </w:r>
            <w:r w:rsidRPr="00626ED7">
              <w:rPr>
                <w:rFonts w:asciiTheme="minorHAnsi" w:hAnsiTheme="minorHAnsi" w:cstheme="minorHAnsi"/>
              </w:rPr>
              <w:t>vplivov</w:t>
            </w:r>
            <w:r w:rsidRPr="00626ED7">
              <w:rPr>
                <w:rFonts w:asciiTheme="minorHAnsi" w:hAnsiTheme="minorHAnsi" w:cstheme="minorHAnsi"/>
                <w:spacing w:val="-8"/>
              </w:rPr>
              <w:t xml:space="preserve"> </w:t>
            </w:r>
            <w:r w:rsidRPr="00626ED7">
              <w:rPr>
                <w:rFonts w:asciiTheme="minorHAnsi" w:hAnsiTheme="minorHAnsi" w:cstheme="minorHAnsi"/>
              </w:rPr>
              <w:t>na</w:t>
            </w:r>
            <w:r w:rsidRPr="00626ED7">
              <w:rPr>
                <w:rFonts w:asciiTheme="minorHAnsi" w:hAnsiTheme="minorHAnsi" w:cstheme="minorHAnsi"/>
                <w:spacing w:val="-8"/>
              </w:rPr>
              <w:t xml:space="preserve"> </w:t>
            </w:r>
            <w:r w:rsidRPr="00626ED7">
              <w:rPr>
                <w:rFonts w:asciiTheme="minorHAnsi" w:hAnsiTheme="minorHAnsi" w:cstheme="minorHAnsi"/>
                <w:spacing w:val="-2"/>
              </w:rPr>
              <w:t>okolje,</w:t>
            </w:r>
          </w:p>
          <w:p w14:paraId="7A15D321" w14:textId="77777777" w:rsidR="00C0468E" w:rsidRPr="00626ED7" w:rsidRDefault="00C0468E" w:rsidP="00C0468E">
            <w:pPr>
              <w:pStyle w:val="TableParagraph"/>
              <w:numPr>
                <w:ilvl w:val="0"/>
                <w:numId w:val="90"/>
              </w:numPr>
              <w:tabs>
                <w:tab w:val="left" w:pos="883"/>
              </w:tabs>
              <w:spacing w:before="14"/>
              <w:rPr>
                <w:rFonts w:asciiTheme="minorHAnsi" w:hAnsiTheme="minorHAnsi" w:cstheme="minorHAnsi"/>
              </w:rPr>
            </w:pPr>
            <w:r w:rsidRPr="00626ED7">
              <w:rPr>
                <w:rFonts w:asciiTheme="minorHAnsi" w:hAnsiTheme="minorHAnsi" w:cstheme="minorHAnsi"/>
              </w:rPr>
              <w:t>zmanjševanju</w:t>
            </w:r>
            <w:r w:rsidRPr="00626ED7">
              <w:rPr>
                <w:rFonts w:asciiTheme="minorHAnsi" w:hAnsiTheme="minorHAnsi" w:cstheme="minorHAnsi"/>
                <w:spacing w:val="-12"/>
              </w:rPr>
              <w:t xml:space="preserve"> </w:t>
            </w:r>
            <w:r w:rsidRPr="00626ED7">
              <w:rPr>
                <w:rFonts w:asciiTheme="minorHAnsi" w:hAnsiTheme="minorHAnsi" w:cstheme="minorHAnsi"/>
              </w:rPr>
              <w:t>emisij</w:t>
            </w:r>
            <w:r w:rsidRPr="00626ED7">
              <w:rPr>
                <w:rFonts w:asciiTheme="minorHAnsi" w:hAnsiTheme="minorHAnsi" w:cstheme="minorHAnsi"/>
                <w:spacing w:val="-9"/>
              </w:rPr>
              <w:t xml:space="preserve"> </w:t>
            </w:r>
            <w:r w:rsidRPr="00626ED7">
              <w:rPr>
                <w:rFonts w:asciiTheme="minorHAnsi" w:hAnsiTheme="minorHAnsi" w:cstheme="minorHAnsi"/>
              </w:rPr>
              <w:t>toplogrednih</w:t>
            </w:r>
            <w:r w:rsidRPr="00626ED7">
              <w:rPr>
                <w:rFonts w:asciiTheme="minorHAnsi" w:hAnsiTheme="minorHAnsi" w:cstheme="minorHAnsi"/>
                <w:spacing w:val="-12"/>
              </w:rPr>
              <w:t xml:space="preserve"> </w:t>
            </w:r>
            <w:r w:rsidRPr="00626ED7">
              <w:rPr>
                <w:rFonts w:asciiTheme="minorHAnsi" w:hAnsiTheme="minorHAnsi" w:cstheme="minorHAnsi"/>
                <w:spacing w:val="-2"/>
              </w:rPr>
              <w:t>plinov,</w:t>
            </w:r>
          </w:p>
          <w:p w14:paraId="32519B71" w14:textId="77777777" w:rsidR="00C0468E" w:rsidRPr="00626ED7" w:rsidRDefault="00C0468E" w:rsidP="00C0468E">
            <w:pPr>
              <w:pStyle w:val="TableParagraph"/>
              <w:numPr>
                <w:ilvl w:val="0"/>
                <w:numId w:val="90"/>
              </w:numPr>
              <w:tabs>
                <w:tab w:val="left" w:pos="883"/>
              </w:tabs>
              <w:spacing w:before="15"/>
              <w:rPr>
                <w:rFonts w:asciiTheme="minorHAnsi" w:hAnsiTheme="minorHAnsi" w:cstheme="minorHAnsi"/>
              </w:rPr>
            </w:pPr>
            <w:r w:rsidRPr="00626ED7">
              <w:rPr>
                <w:rFonts w:asciiTheme="minorHAnsi" w:hAnsiTheme="minorHAnsi" w:cstheme="minorHAnsi"/>
              </w:rPr>
              <w:t>izvajanju</w:t>
            </w:r>
            <w:r w:rsidRPr="00626ED7">
              <w:rPr>
                <w:rFonts w:asciiTheme="minorHAnsi" w:hAnsiTheme="minorHAnsi" w:cstheme="minorHAnsi"/>
                <w:spacing w:val="-7"/>
              </w:rPr>
              <w:t xml:space="preserve"> </w:t>
            </w:r>
            <w:r w:rsidRPr="00626ED7">
              <w:rPr>
                <w:rFonts w:asciiTheme="minorHAnsi" w:hAnsiTheme="minorHAnsi" w:cstheme="minorHAnsi"/>
              </w:rPr>
              <w:t>skupnih</w:t>
            </w:r>
            <w:r w:rsidRPr="00626ED7">
              <w:rPr>
                <w:rFonts w:asciiTheme="minorHAnsi" w:hAnsiTheme="minorHAnsi" w:cstheme="minorHAnsi"/>
                <w:spacing w:val="-8"/>
              </w:rPr>
              <w:t xml:space="preserve"> </w:t>
            </w:r>
            <w:r w:rsidRPr="00626ED7">
              <w:rPr>
                <w:rFonts w:asciiTheme="minorHAnsi" w:hAnsiTheme="minorHAnsi" w:cstheme="minorHAnsi"/>
              </w:rPr>
              <w:t>pristopov</w:t>
            </w:r>
            <w:r w:rsidRPr="00626ED7">
              <w:rPr>
                <w:rFonts w:asciiTheme="minorHAnsi" w:hAnsiTheme="minorHAnsi" w:cstheme="minorHAnsi"/>
                <w:spacing w:val="-6"/>
              </w:rPr>
              <w:t xml:space="preserve"> </w:t>
            </w:r>
            <w:r w:rsidRPr="00626ED7">
              <w:rPr>
                <w:rFonts w:asciiTheme="minorHAnsi" w:hAnsiTheme="minorHAnsi" w:cstheme="minorHAnsi"/>
              </w:rPr>
              <w:t>za</w:t>
            </w:r>
            <w:r w:rsidRPr="00626ED7">
              <w:rPr>
                <w:rFonts w:asciiTheme="minorHAnsi" w:hAnsiTheme="minorHAnsi" w:cstheme="minorHAnsi"/>
                <w:spacing w:val="-3"/>
              </w:rPr>
              <w:t xml:space="preserve"> </w:t>
            </w:r>
            <w:r w:rsidRPr="00626ED7">
              <w:rPr>
                <w:rFonts w:asciiTheme="minorHAnsi" w:hAnsiTheme="minorHAnsi" w:cstheme="minorHAnsi"/>
              </w:rPr>
              <w:t>varstvo</w:t>
            </w:r>
            <w:r w:rsidRPr="00626ED7">
              <w:rPr>
                <w:rFonts w:asciiTheme="minorHAnsi" w:hAnsiTheme="minorHAnsi" w:cstheme="minorHAnsi"/>
                <w:spacing w:val="-5"/>
              </w:rPr>
              <w:t xml:space="preserve"> </w:t>
            </w:r>
            <w:r w:rsidRPr="00626ED7">
              <w:rPr>
                <w:rFonts w:asciiTheme="minorHAnsi" w:hAnsiTheme="minorHAnsi" w:cstheme="minorHAnsi"/>
              </w:rPr>
              <w:t>biotske</w:t>
            </w:r>
            <w:r w:rsidRPr="00626ED7">
              <w:rPr>
                <w:rFonts w:asciiTheme="minorHAnsi" w:hAnsiTheme="minorHAnsi" w:cstheme="minorHAnsi"/>
                <w:spacing w:val="-6"/>
              </w:rPr>
              <w:t xml:space="preserve"> </w:t>
            </w:r>
            <w:r w:rsidRPr="00626ED7">
              <w:rPr>
                <w:rFonts w:asciiTheme="minorHAnsi" w:hAnsiTheme="minorHAnsi" w:cstheme="minorHAnsi"/>
                <w:spacing w:val="-2"/>
              </w:rPr>
              <w:t>raznovrstnosti,</w:t>
            </w:r>
          </w:p>
          <w:p w14:paraId="7FC4FAAA" w14:textId="77777777" w:rsidR="00C0468E" w:rsidRPr="00626ED7" w:rsidRDefault="00C0468E" w:rsidP="00C0468E">
            <w:pPr>
              <w:pStyle w:val="TableParagraph"/>
              <w:numPr>
                <w:ilvl w:val="0"/>
                <w:numId w:val="90"/>
              </w:numPr>
              <w:tabs>
                <w:tab w:val="left" w:pos="883"/>
              </w:tabs>
              <w:spacing w:before="17"/>
              <w:rPr>
                <w:rFonts w:asciiTheme="minorHAnsi" w:hAnsiTheme="minorHAnsi" w:cstheme="minorHAnsi"/>
              </w:rPr>
            </w:pPr>
            <w:r w:rsidRPr="00626ED7">
              <w:rPr>
                <w:rFonts w:asciiTheme="minorHAnsi" w:hAnsiTheme="minorHAnsi" w:cstheme="minorHAnsi"/>
                <w:spacing w:val="-2"/>
              </w:rPr>
              <w:t>izvajanju</w:t>
            </w:r>
            <w:r w:rsidRPr="00626ED7">
              <w:rPr>
                <w:rFonts w:asciiTheme="minorHAnsi" w:hAnsiTheme="minorHAnsi" w:cstheme="minorHAnsi"/>
                <w:spacing w:val="-4"/>
              </w:rPr>
              <w:t xml:space="preserve"> </w:t>
            </w:r>
            <w:proofErr w:type="spellStart"/>
            <w:r w:rsidRPr="00626ED7">
              <w:rPr>
                <w:rFonts w:asciiTheme="minorHAnsi" w:hAnsiTheme="minorHAnsi" w:cstheme="minorHAnsi"/>
                <w:spacing w:val="-2"/>
              </w:rPr>
              <w:t>okoljsko</w:t>
            </w:r>
            <w:proofErr w:type="spellEnd"/>
            <w:r w:rsidRPr="00626ED7">
              <w:rPr>
                <w:rFonts w:asciiTheme="minorHAnsi" w:hAnsiTheme="minorHAnsi" w:cstheme="minorHAnsi"/>
                <w:spacing w:val="3"/>
              </w:rPr>
              <w:t xml:space="preserve"> </w:t>
            </w:r>
            <w:r w:rsidRPr="00626ED7">
              <w:rPr>
                <w:rFonts w:asciiTheme="minorHAnsi" w:hAnsiTheme="minorHAnsi" w:cstheme="minorHAnsi"/>
                <w:spacing w:val="-2"/>
              </w:rPr>
              <w:t>učinkovite</w:t>
            </w:r>
            <w:r w:rsidRPr="00626ED7">
              <w:rPr>
                <w:rFonts w:asciiTheme="minorHAnsi" w:hAnsiTheme="minorHAnsi" w:cstheme="minorHAnsi"/>
                <w:spacing w:val="2"/>
              </w:rPr>
              <w:t xml:space="preserve"> </w:t>
            </w:r>
            <w:r w:rsidRPr="00626ED7">
              <w:rPr>
                <w:rFonts w:asciiTheme="minorHAnsi" w:hAnsiTheme="minorHAnsi" w:cstheme="minorHAnsi"/>
                <w:spacing w:val="-2"/>
              </w:rPr>
              <w:t>pridelave</w:t>
            </w:r>
            <w:r w:rsidRPr="00626ED7">
              <w:rPr>
                <w:rFonts w:asciiTheme="minorHAnsi" w:hAnsiTheme="minorHAnsi" w:cstheme="minorHAnsi"/>
                <w:spacing w:val="-1"/>
              </w:rPr>
              <w:t xml:space="preserve"> </w:t>
            </w:r>
            <w:r w:rsidRPr="00626ED7">
              <w:rPr>
                <w:rFonts w:asciiTheme="minorHAnsi" w:hAnsiTheme="minorHAnsi" w:cstheme="minorHAnsi"/>
                <w:spacing w:val="-2"/>
              </w:rPr>
              <w:t>na</w:t>
            </w:r>
            <w:r w:rsidRPr="00626ED7">
              <w:rPr>
                <w:rFonts w:asciiTheme="minorHAnsi" w:hAnsiTheme="minorHAnsi" w:cstheme="minorHAnsi"/>
                <w:spacing w:val="1"/>
              </w:rPr>
              <w:t xml:space="preserve"> </w:t>
            </w:r>
            <w:r w:rsidRPr="00626ED7">
              <w:rPr>
                <w:rFonts w:asciiTheme="minorHAnsi" w:hAnsiTheme="minorHAnsi" w:cstheme="minorHAnsi"/>
                <w:spacing w:val="-2"/>
              </w:rPr>
              <w:t>vodovarstvenih</w:t>
            </w:r>
            <w:r w:rsidRPr="00626ED7">
              <w:rPr>
                <w:rFonts w:asciiTheme="minorHAnsi" w:hAnsiTheme="minorHAnsi" w:cstheme="minorHAnsi"/>
                <w:spacing w:val="1"/>
              </w:rPr>
              <w:t xml:space="preserve"> </w:t>
            </w:r>
            <w:r w:rsidRPr="00626ED7">
              <w:rPr>
                <w:rFonts w:asciiTheme="minorHAnsi" w:hAnsiTheme="minorHAnsi" w:cstheme="minorHAnsi"/>
                <w:spacing w:val="-2"/>
              </w:rPr>
              <w:t>in</w:t>
            </w:r>
            <w:r w:rsidRPr="00626ED7">
              <w:rPr>
                <w:rFonts w:asciiTheme="minorHAnsi" w:hAnsiTheme="minorHAnsi" w:cstheme="minorHAnsi"/>
                <w:spacing w:val="-1"/>
              </w:rPr>
              <w:t xml:space="preserve"> </w:t>
            </w:r>
            <w:r w:rsidRPr="00626ED7">
              <w:rPr>
                <w:rFonts w:asciiTheme="minorHAnsi" w:hAnsiTheme="minorHAnsi" w:cstheme="minorHAnsi"/>
                <w:spacing w:val="-2"/>
              </w:rPr>
              <w:t>drugih</w:t>
            </w:r>
            <w:r w:rsidRPr="00626ED7">
              <w:rPr>
                <w:rFonts w:asciiTheme="minorHAnsi" w:hAnsiTheme="minorHAnsi" w:cstheme="minorHAnsi"/>
              </w:rPr>
              <w:t xml:space="preserve"> </w:t>
            </w:r>
            <w:r w:rsidRPr="00626ED7">
              <w:rPr>
                <w:rFonts w:asciiTheme="minorHAnsi" w:hAnsiTheme="minorHAnsi" w:cstheme="minorHAnsi"/>
                <w:spacing w:val="-2"/>
              </w:rPr>
              <w:t>varovanih</w:t>
            </w:r>
            <w:r w:rsidRPr="00626ED7">
              <w:rPr>
                <w:rFonts w:asciiTheme="minorHAnsi" w:hAnsiTheme="minorHAnsi" w:cstheme="minorHAnsi"/>
                <w:spacing w:val="-1"/>
              </w:rPr>
              <w:t xml:space="preserve"> </w:t>
            </w:r>
            <w:r w:rsidRPr="00626ED7">
              <w:rPr>
                <w:rFonts w:asciiTheme="minorHAnsi" w:hAnsiTheme="minorHAnsi" w:cstheme="minorHAnsi"/>
                <w:spacing w:val="-2"/>
              </w:rPr>
              <w:t>območjih</w:t>
            </w:r>
            <w:r w:rsidRPr="00626ED7">
              <w:rPr>
                <w:rFonts w:asciiTheme="minorHAnsi" w:hAnsiTheme="minorHAnsi" w:cstheme="minorHAnsi"/>
                <w:spacing w:val="-3"/>
              </w:rPr>
              <w:t xml:space="preserve"> </w:t>
            </w:r>
            <w:r w:rsidRPr="00626ED7">
              <w:rPr>
                <w:rFonts w:asciiTheme="minorHAnsi" w:hAnsiTheme="minorHAnsi" w:cstheme="minorHAnsi"/>
                <w:spacing w:val="-5"/>
              </w:rPr>
              <w:t>ali</w:t>
            </w:r>
          </w:p>
          <w:p w14:paraId="42D149F0" w14:textId="77777777" w:rsidR="00C0468E" w:rsidRPr="00626ED7" w:rsidRDefault="00C0468E" w:rsidP="00C0468E">
            <w:pPr>
              <w:pStyle w:val="TableParagraph"/>
              <w:numPr>
                <w:ilvl w:val="0"/>
                <w:numId w:val="90"/>
              </w:numPr>
              <w:tabs>
                <w:tab w:val="left" w:pos="883"/>
              </w:tabs>
              <w:spacing w:before="14"/>
              <w:rPr>
                <w:rFonts w:asciiTheme="minorHAnsi" w:hAnsiTheme="minorHAnsi" w:cstheme="minorHAnsi"/>
              </w:rPr>
            </w:pPr>
            <w:r w:rsidRPr="00626ED7">
              <w:rPr>
                <w:rFonts w:asciiTheme="minorHAnsi" w:hAnsiTheme="minorHAnsi" w:cstheme="minorHAnsi"/>
              </w:rPr>
              <w:t>blažitvi</w:t>
            </w:r>
            <w:r w:rsidRPr="00626ED7">
              <w:rPr>
                <w:rFonts w:asciiTheme="minorHAnsi" w:hAnsiTheme="minorHAnsi" w:cstheme="minorHAnsi"/>
                <w:spacing w:val="-9"/>
              </w:rPr>
              <w:t xml:space="preserve"> </w:t>
            </w:r>
            <w:r w:rsidRPr="00626ED7">
              <w:rPr>
                <w:rFonts w:asciiTheme="minorHAnsi" w:hAnsiTheme="minorHAnsi" w:cstheme="minorHAnsi"/>
              </w:rPr>
              <w:t>podnebnih</w:t>
            </w:r>
            <w:r w:rsidRPr="00626ED7">
              <w:rPr>
                <w:rFonts w:asciiTheme="minorHAnsi" w:hAnsiTheme="minorHAnsi" w:cstheme="minorHAnsi"/>
                <w:spacing w:val="-9"/>
              </w:rPr>
              <w:t xml:space="preserve"> </w:t>
            </w:r>
            <w:r w:rsidRPr="00626ED7">
              <w:rPr>
                <w:rFonts w:asciiTheme="minorHAnsi" w:hAnsiTheme="minorHAnsi" w:cstheme="minorHAnsi"/>
              </w:rPr>
              <w:t>sprememb</w:t>
            </w:r>
            <w:r w:rsidRPr="00626ED7">
              <w:rPr>
                <w:rFonts w:asciiTheme="minorHAnsi" w:hAnsiTheme="minorHAnsi" w:cstheme="minorHAnsi"/>
                <w:spacing w:val="-4"/>
              </w:rPr>
              <w:t xml:space="preserve"> </w:t>
            </w:r>
            <w:r w:rsidRPr="00626ED7">
              <w:rPr>
                <w:rFonts w:asciiTheme="minorHAnsi" w:hAnsiTheme="minorHAnsi" w:cstheme="minorHAnsi"/>
              </w:rPr>
              <w:t>oziroma</w:t>
            </w:r>
            <w:r w:rsidRPr="00626ED7">
              <w:rPr>
                <w:rFonts w:asciiTheme="minorHAnsi" w:hAnsiTheme="minorHAnsi" w:cstheme="minorHAnsi"/>
                <w:spacing w:val="-8"/>
              </w:rPr>
              <w:t xml:space="preserve"> </w:t>
            </w:r>
            <w:r w:rsidRPr="00626ED7">
              <w:rPr>
                <w:rFonts w:asciiTheme="minorHAnsi" w:hAnsiTheme="minorHAnsi" w:cstheme="minorHAnsi"/>
              </w:rPr>
              <w:t>prilagajanju</w:t>
            </w:r>
            <w:r w:rsidRPr="00626ED7">
              <w:rPr>
                <w:rFonts w:asciiTheme="minorHAnsi" w:hAnsiTheme="minorHAnsi" w:cstheme="minorHAnsi"/>
                <w:spacing w:val="-8"/>
              </w:rPr>
              <w:t xml:space="preserve"> </w:t>
            </w:r>
            <w:r w:rsidRPr="00626ED7">
              <w:rPr>
                <w:rFonts w:asciiTheme="minorHAnsi" w:hAnsiTheme="minorHAnsi" w:cstheme="minorHAnsi"/>
                <w:spacing w:val="-2"/>
              </w:rPr>
              <w:t>nanje;</w:t>
            </w:r>
          </w:p>
          <w:p w14:paraId="720E5187" w14:textId="77777777" w:rsidR="00C0468E" w:rsidRPr="00626ED7" w:rsidRDefault="00C0468E" w:rsidP="00C0468E">
            <w:pPr>
              <w:pStyle w:val="TableParagraph"/>
              <w:numPr>
                <w:ilvl w:val="0"/>
                <w:numId w:val="90"/>
              </w:numPr>
              <w:tabs>
                <w:tab w:val="left" w:pos="883"/>
              </w:tabs>
              <w:spacing w:before="14" w:line="271" w:lineRule="auto"/>
              <w:ind w:right="120"/>
              <w:rPr>
                <w:rFonts w:asciiTheme="minorHAnsi" w:hAnsiTheme="minorHAnsi" w:cstheme="minorHAnsi"/>
              </w:rPr>
            </w:pPr>
            <w:r w:rsidRPr="00626ED7">
              <w:rPr>
                <w:rFonts w:asciiTheme="minorHAnsi" w:hAnsiTheme="minorHAnsi" w:cstheme="minorHAnsi"/>
              </w:rPr>
              <w:t>spodbujanje</w:t>
            </w:r>
            <w:r w:rsidRPr="00626ED7">
              <w:rPr>
                <w:rFonts w:asciiTheme="minorHAnsi" w:hAnsiTheme="minorHAnsi" w:cstheme="minorHAnsi"/>
                <w:spacing w:val="-13"/>
              </w:rPr>
              <w:t xml:space="preserve"> </w:t>
            </w:r>
            <w:r w:rsidRPr="00626ED7">
              <w:rPr>
                <w:rFonts w:asciiTheme="minorHAnsi" w:hAnsiTheme="minorHAnsi" w:cstheme="minorHAnsi"/>
              </w:rPr>
              <w:t>hitrejšega</w:t>
            </w:r>
            <w:r w:rsidRPr="00626ED7">
              <w:rPr>
                <w:rFonts w:asciiTheme="minorHAnsi" w:hAnsiTheme="minorHAnsi" w:cstheme="minorHAnsi"/>
                <w:spacing w:val="-12"/>
              </w:rPr>
              <w:t xml:space="preserve"> </w:t>
            </w:r>
            <w:r w:rsidRPr="00626ED7">
              <w:rPr>
                <w:rFonts w:asciiTheme="minorHAnsi" w:hAnsiTheme="minorHAnsi" w:cstheme="minorHAnsi"/>
              </w:rPr>
              <w:t>in</w:t>
            </w:r>
            <w:r w:rsidRPr="00626ED7">
              <w:rPr>
                <w:rFonts w:asciiTheme="minorHAnsi" w:hAnsiTheme="minorHAnsi" w:cstheme="minorHAnsi"/>
                <w:spacing w:val="-13"/>
              </w:rPr>
              <w:t xml:space="preserve"> </w:t>
            </w:r>
            <w:r w:rsidRPr="00626ED7">
              <w:rPr>
                <w:rFonts w:asciiTheme="minorHAnsi" w:hAnsiTheme="minorHAnsi" w:cstheme="minorHAnsi"/>
              </w:rPr>
              <w:t>širšega</w:t>
            </w:r>
            <w:r w:rsidRPr="00626ED7">
              <w:rPr>
                <w:rFonts w:asciiTheme="minorHAnsi" w:hAnsiTheme="minorHAnsi" w:cstheme="minorHAnsi"/>
                <w:spacing w:val="-12"/>
              </w:rPr>
              <w:t xml:space="preserve"> </w:t>
            </w:r>
            <w:r w:rsidRPr="00626ED7">
              <w:rPr>
                <w:rFonts w:asciiTheme="minorHAnsi" w:hAnsiTheme="minorHAnsi" w:cstheme="minorHAnsi"/>
              </w:rPr>
              <w:t>prenosa</w:t>
            </w:r>
            <w:r w:rsidRPr="00626ED7">
              <w:rPr>
                <w:rFonts w:asciiTheme="minorHAnsi" w:hAnsiTheme="minorHAnsi" w:cstheme="minorHAnsi"/>
                <w:spacing w:val="-13"/>
              </w:rPr>
              <w:t xml:space="preserve"> </w:t>
            </w:r>
            <w:r w:rsidRPr="00626ED7">
              <w:rPr>
                <w:rFonts w:asciiTheme="minorHAnsi" w:hAnsiTheme="minorHAnsi" w:cstheme="minorHAnsi"/>
              </w:rPr>
              <w:t>inovativnih</w:t>
            </w:r>
            <w:r w:rsidRPr="00626ED7">
              <w:rPr>
                <w:rFonts w:asciiTheme="minorHAnsi" w:hAnsiTheme="minorHAnsi" w:cstheme="minorHAnsi"/>
                <w:spacing w:val="-12"/>
              </w:rPr>
              <w:t xml:space="preserve"> </w:t>
            </w:r>
            <w:r w:rsidRPr="00626ED7">
              <w:rPr>
                <w:rFonts w:asciiTheme="minorHAnsi" w:hAnsiTheme="minorHAnsi" w:cstheme="minorHAnsi"/>
              </w:rPr>
              <w:t>rešitev</w:t>
            </w:r>
            <w:r w:rsidRPr="00626ED7">
              <w:rPr>
                <w:rFonts w:asciiTheme="minorHAnsi" w:hAnsiTheme="minorHAnsi" w:cstheme="minorHAnsi"/>
                <w:spacing w:val="-13"/>
              </w:rPr>
              <w:t xml:space="preserve"> </w:t>
            </w:r>
            <w:r w:rsidRPr="00626ED7">
              <w:rPr>
                <w:rFonts w:asciiTheme="minorHAnsi" w:hAnsiTheme="minorHAnsi" w:cstheme="minorHAnsi"/>
              </w:rPr>
              <w:t>v</w:t>
            </w:r>
            <w:r w:rsidRPr="00626ED7">
              <w:rPr>
                <w:rFonts w:asciiTheme="minorHAnsi" w:hAnsiTheme="minorHAnsi" w:cstheme="minorHAnsi"/>
                <w:spacing w:val="-12"/>
              </w:rPr>
              <w:t xml:space="preserve"> </w:t>
            </w:r>
            <w:r w:rsidRPr="00626ED7">
              <w:rPr>
                <w:rFonts w:asciiTheme="minorHAnsi" w:hAnsiTheme="minorHAnsi" w:cstheme="minorHAnsi"/>
              </w:rPr>
              <w:t>prakso,</w:t>
            </w:r>
            <w:r w:rsidRPr="00626ED7">
              <w:rPr>
                <w:rFonts w:asciiTheme="minorHAnsi" w:hAnsiTheme="minorHAnsi" w:cstheme="minorHAnsi"/>
                <w:spacing w:val="-13"/>
              </w:rPr>
              <w:t xml:space="preserve"> </w:t>
            </w:r>
            <w:r w:rsidRPr="00626ED7">
              <w:rPr>
                <w:rFonts w:asciiTheme="minorHAnsi" w:hAnsiTheme="minorHAnsi" w:cstheme="minorHAnsi"/>
              </w:rPr>
              <w:t>vključno</w:t>
            </w:r>
            <w:r w:rsidRPr="00626ED7">
              <w:rPr>
                <w:rFonts w:asciiTheme="minorHAnsi" w:hAnsiTheme="minorHAnsi" w:cstheme="minorHAnsi"/>
                <w:spacing w:val="-12"/>
              </w:rPr>
              <w:t xml:space="preserve"> </w:t>
            </w:r>
            <w:r w:rsidRPr="00626ED7">
              <w:rPr>
                <w:rFonts w:asciiTheme="minorHAnsi" w:hAnsiTheme="minorHAnsi" w:cstheme="minorHAnsi"/>
              </w:rPr>
              <w:t>z</w:t>
            </w:r>
            <w:r w:rsidRPr="00626ED7">
              <w:rPr>
                <w:rFonts w:asciiTheme="minorHAnsi" w:hAnsiTheme="minorHAnsi" w:cstheme="minorHAnsi"/>
                <w:spacing w:val="-13"/>
              </w:rPr>
              <w:t xml:space="preserve"> </w:t>
            </w:r>
            <w:r w:rsidRPr="00626ED7">
              <w:rPr>
                <w:rFonts w:asciiTheme="minorHAnsi" w:hAnsiTheme="minorHAnsi" w:cstheme="minorHAnsi"/>
              </w:rPr>
              <w:t>izmenjavo znanja med kmetijskimi gospodarstvi ter</w:t>
            </w:r>
          </w:p>
          <w:p w14:paraId="2A5AA3FA" w14:textId="77777777" w:rsidR="00C0468E" w:rsidRPr="00626ED7" w:rsidRDefault="00C0468E" w:rsidP="002062B6">
            <w:pPr>
              <w:pStyle w:val="TableParagraph"/>
              <w:spacing w:before="30" w:line="252" w:lineRule="auto"/>
              <w:rPr>
                <w:rFonts w:asciiTheme="minorHAnsi" w:hAnsiTheme="minorHAnsi" w:cstheme="minorHAnsi"/>
              </w:rPr>
            </w:pPr>
            <w:r w:rsidRPr="00626ED7">
              <w:rPr>
                <w:rFonts w:asciiTheme="minorHAnsi" w:hAnsiTheme="minorHAnsi" w:cstheme="minorHAnsi"/>
              </w:rPr>
              <w:t>razširjanje</w:t>
            </w:r>
            <w:r w:rsidRPr="00626ED7">
              <w:rPr>
                <w:rFonts w:asciiTheme="minorHAnsi" w:hAnsiTheme="minorHAnsi" w:cstheme="minorHAnsi"/>
                <w:spacing w:val="-8"/>
              </w:rPr>
              <w:t xml:space="preserve"> </w:t>
            </w:r>
            <w:r w:rsidRPr="00626ED7">
              <w:rPr>
                <w:rFonts w:asciiTheme="minorHAnsi" w:hAnsiTheme="minorHAnsi" w:cstheme="minorHAnsi"/>
              </w:rPr>
              <w:t>rezultatov</w:t>
            </w:r>
            <w:r w:rsidRPr="00626ED7">
              <w:rPr>
                <w:rFonts w:asciiTheme="minorHAnsi" w:hAnsiTheme="minorHAnsi" w:cstheme="minorHAnsi"/>
                <w:spacing w:val="-9"/>
              </w:rPr>
              <w:t xml:space="preserve"> </w:t>
            </w:r>
            <w:r w:rsidRPr="00626ED7">
              <w:rPr>
                <w:rFonts w:asciiTheme="minorHAnsi" w:hAnsiTheme="minorHAnsi" w:cstheme="minorHAnsi"/>
              </w:rPr>
              <w:t>projekta</w:t>
            </w:r>
            <w:r w:rsidRPr="00626ED7">
              <w:rPr>
                <w:rFonts w:asciiTheme="minorHAnsi" w:hAnsiTheme="minorHAnsi" w:cstheme="minorHAnsi"/>
                <w:spacing w:val="-7"/>
              </w:rPr>
              <w:t xml:space="preserve"> </w:t>
            </w:r>
            <w:r w:rsidRPr="00626ED7">
              <w:rPr>
                <w:rFonts w:asciiTheme="minorHAnsi" w:hAnsiTheme="minorHAnsi" w:cstheme="minorHAnsi"/>
                <w:spacing w:val="-4"/>
              </w:rPr>
              <w:t>EIP.</w:t>
            </w:r>
          </w:p>
        </w:tc>
      </w:tr>
      <w:tr w:rsidR="00C0468E" w:rsidRPr="00626ED7" w14:paraId="4A376F3F" w14:textId="77777777" w:rsidTr="002062B6">
        <w:trPr>
          <w:trHeight w:val="707"/>
        </w:trPr>
        <w:tc>
          <w:tcPr>
            <w:tcW w:w="1711" w:type="dxa"/>
            <w:hideMark/>
          </w:tcPr>
          <w:p w14:paraId="39925550" w14:textId="77777777" w:rsidR="00C0468E" w:rsidRPr="00626ED7" w:rsidRDefault="00C0468E" w:rsidP="002062B6">
            <w:pPr>
              <w:pStyle w:val="TableParagraph"/>
              <w:spacing w:before="18" w:line="230" w:lineRule="atLeast"/>
              <w:ind w:left="0" w:right="274"/>
              <w:rPr>
                <w:rFonts w:asciiTheme="minorHAnsi" w:hAnsiTheme="minorHAnsi" w:cstheme="minorHAnsi"/>
                <w:lang w:eastAsia="en-US"/>
              </w:rPr>
            </w:pPr>
            <w:r w:rsidRPr="00626ED7">
              <w:rPr>
                <w:rFonts w:asciiTheme="minorHAnsi" w:hAnsiTheme="minorHAnsi" w:cstheme="minorHAnsi"/>
                <w:lang w:eastAsia="en-US"/>
              </w:rPr>
              <w:t>Višina razpoložljivih sredstev:</w:t>
            </w:r>
          </w:p>
        </w:tc>
        <w:tc>
          <w:tcPr>
            <w:tcW w:w="7205" w:type="dxa"/>
            <w:gridSpan w:val="2"/>
          </w:tcPr>
          <w:p w14:paraId="3DDFB534" w14:textId="77777777" w:rsidR="00C0468E" w:rsidRPr="00626ED7" w:rsidRDefault="00C0468E" w:rsidP="002062B6">
            <w:pPr>
              <w:pStyle w:val="TableParagraph"/>
              <w:spacing w:before="11" w:line="252" w:lineRule="auto"/>
              <w:rPr>
                <w:rFonts w:asciiTheme="minorHAnsi" w:hAnsiTheme="minorHAnsi" w:cstheme="minorHAnsi"/>
                <w:lang w:eastAsia="en-US"/>
              </w:rPr>
            </w:pPr>
            <w:r w:rsidRPr="00626ED7">
              <w:rPr>
                <w:rFonts w:asciiTheme="minorHAnsi" w:hAnsiTheme="minorHAnsi" w:cstheme="minorHAnsi"/>
              </w:rPr>
              <w:t>6.000.000</w:t>
            </w:r>
            <w:r w:rsidRPr="00626ED7">
              <w:rPr>
                <w:rFonts w:asciiTheme="minorHAnsi" w:hAnsiTheme="minorHAnsi" w:cstheme="minorHAnsi"/>
                <w:spacing w:val="-7"/>
              </w:rPr>
              <w:t xml:space="preserve"> </w:t>
            </w:r>
            <w:r w:rsidRPr="00626ED7">
              <w:rPr>
                <w:rFonts w:asciiTheme="minorHAnsi" w:hAnsiTheme="minorHAnsi" w:cstheme="minorHAnsi"/>
                <w:spacing w:val="-5"/>
              </w:rPr>
              <w:t>EUR</w:t>
            </w:r>
          </w:p>
        </w:tc>
      </w:tr>
      <w:tr w:rsidR="00C0468E" w:rsidRPr="00626ED7" w14:paraId="5B563B1F" w14:textId="77777777" w:rsidTr="002062B6">
        <w:trPr>
          <w:trHeight w:val="691"/>
        </w:trPr>
        <w:tc>
          <w:tcPr>
            <w:tcW w:w="1711" w:type="dxa"/>
          </w:tcPr>
          <w:p w14:paraId="6827713A" w14:textId="77777777" w:rsidR="00C0468E" w:rsidRPr="00626ED7" w:rsidRDefault="00C0468E" w:rsidP="002062B6">
            <w:pPr>
              <w:pStyle w:val="TableParagraph"/>
              <w:spacing w:before="18" w:line="252" w:lineRule="auto"/>
              <w:ind w:left="0" w:right="196"/>
              <w:rPr>
                <w:rFonts w:asciiTheme="minorHAnsi" w:hAnsiTheme="minorHAnsi" w:cstheme="minorHAnsi"/>
                <w:lang w:eastAsia="en-US"/>
              </w:rPr>
            </w:pPr>
            <w:r w:rsidRPr="00626ED7">
              <w:rPr>
                <w:rFonts w:asciiTheme="minorHAnsi" w:hAnsiTheme="minorHAnsi" w:cstheme="minorHAnsi"/>
                <w:lang w:eastAsia="en-US"/>
              </w:rPr>
              <w:t>Ciljne skupine oz. potencialni upravičenci:</w:t>
            </w:r>
          </w:p>
        </w:tc>
        <w:tc>
          <w:tcPr>
            <w:tcW w:w="7205" w:type="dxa"/>
            <w:gridSpan w:val="2"/>
          </w:tcPr>
          <w:p w14:paraId="4C2FA83E" w14:textId="77777777" w:rsidR="00C0468E" w:rsidRPr="00626ED7" w:rsidRDefault="00C0468E" w:rsidP="002062B6">
            <w:pPr>
              <w:pStyle w:val="TableParagraph"/>
              <w:tabs>
                <w:tab w:val="left" w:pos="523"/>
                <w:tab w:val="left" w:pos="524"/>
              </w:tabs>
              <w:spacing w:before="1" w:line="237" w:lineRule="auto"/>
              <w:ind w:right="119"/>
              <w:rPr>
                <w:rFonts w:asciiTheme="minorHAnsi" w:hAnsiTheme="minorHAnsi" w:cstheme="minorHAnsi"/>
              </w:rPr>
            </w:pPr>
            <w:r w:rsidRPr="00626ED7">
              <w:rPr>
                <w:rFonts w:asciiTheme="minorHAnsi" w:hAnsiTheme="minorHAnsi" w:cstheme="minorHAnsi"/>
                <w:color w:val="333333"/>
              </w:rPr>
              <w:t>Vlagatelj</w:t>
            </w:r>
            <w:r w:rsidRPr="00626ED7">
              <w:rPr>
                <w:rFonts w:asciiTheme="minorHAnsi" w:hAnsiTheme="minorHAnsi" w:cstheme="minorHAnsi"/>
                <w:color w:val="333333"/>
                <w:spacing w:val="-8"/>
              </w:rPr>
              <w:t xml:space="preserve"> </w:t>
            </w:r>
            <w:r w:rsidRPr="00626ED7">
              <w:rPr>
                <w:rFonts w:asciiTheme="minorHAnsi" w:hAnsiTheme="minorHAnsi" w:cstheme="minorHAnsi"/>
                <w:color w:val="333333"/>
              </w:rPr>
              <w:t>in</w:t>
            </w:r>
            <w:r w:rsidRPr="00626ED7">
              <w:rPr>
                <w:rFonts w:asciiTheme="minorHAnsi" w:hAnsiTheme="minorHAnsi" w:cstheme="minorHAnsi"/>
                <w:color w:val="333333"/>
                <w:spacing w:val="-9"/>
              </w:rPr>
              <w:t xml:space="preserve"> </w:t>
            </w:r>
            <w:r w:rsidRPr="00626ED7">
              <w:rPr>
                <w:rFonts w:asciiTheme="minorHAnsi" w:hAnsiTheme="minorHAnsi" w:cstheme="minorHAnsi"/>
                <w:color w:val="333333"/>
              </w:rPr>
              <w:t>upravičenec</w:t>
            </w:r>
            <w:r w:rsidRPr="00626ED7">
              <w:rPr>
                <w:rFonts w:asciiTheme="minorHAnsi" w:hAnsiTheme="minorHAnsi" w:cstheme="minorHAnsi"/>
                <w:color w:val="333333"/>
                <w:spacing w:val="-10"/>
              </w:rPr>
              <w:t xml:space="preserve"> </w:t>
            </w:r>
            <w:r w:rsidRPr="00626ED7">
              <w:rPr>
                <w:rFonts w:asciiTheme="minorHAnsi" w:hAnsiTheme="minorHAnsi" w:cstheme="minorHAnsi"/>
                <w:color w:val="333333"/>
              </w:rPr>
              <w:t>sta</w:t>
            </w:r>
            <w:r w:rsidRPr="00626ED7">
              <w:rPr>
                <w:rFonts w:asciiTheme="minorHAnsi" w:hAnsiTheme="minorHAnsi" w:cstheme="minorHAnsi"/>
                <w:color w:val="333333"/>
                <w:spacing w:val="-10"/>
              </w:rPr>
              <w:t xml:space="preserve"> </w:t>
            </w:r>
            <w:r w:rsidRPr="00626ED7">
              <w:rPr>
                <w:rFonts w:asciiTheme="minorHAnsi" w:hAnsiTheme="minorHAnsi" w:cstheme="minorHAnsi"/>
                <w:color w:val="333333"/>
              </w:rPr>
              <w:t>določena</w:t>
            </w:r>
            <w:r w:rsidRPr="00626ED7">
              <w:rPr>
                <w:rFonts w:asciiTheme="minorHAnsi" w:hAnsiTheme="minorHAnsi" w:cstheme="minorHAnsi"/>
                <w:color w:val="333333"/>
                <w:spacing w:val="-10"/>
              </w:rPr>
              <w:t xml:space="preserve"> </w:t>
            </w:r>
            <w:r w:rsidRPr="00626ED7">
              <w:rPr>
                <w:rFonts w:asciiTheme="minorHAnsi" w:hAnsiTheme="minorHAnsi" w:cstheme="minorHAnsi"/>
                <w:color w:val="333333"/>
              </w:rPr>
              <w:t>v</w:t>
            </w:r>
            <w:r w:rsidRPr="00626ED7">
              <w:rPr>
                <w:rFonts w:asciiTheme="minorHAnsi" w:hAnsiTheme="minorHAnsi" w:cstheme="minorHAnsi"/>
                <w:color w:val="333333"/>
                <w:spacing w:val="-11"/>
              </w:rPr>
              <w:t xml:space="preserve"> </w:t>
            </w:r>
            <w:r w:rsidRPr="00626ED7">
              <w:rPr>
                <w:rFonts w:asciiTheme="minorHAnsi" w:hAnsiTheme="minorHAnsi" w:cstheme="minorHAnsi"/>
                <w:color w:val="333333"/>
              </w:rPr>
              <w:t>6.</w:t>
            </w:r>
            <w:r w:rsidRPr="00626ED7">
              <w:rPr>
                <w:rFonts w:asciiTheme="minorHAnsi" w:hAnsiTheme="minorHAnsi" w:cstheme="minorHAnsi"/>
                <w:color w:val="333333"/>
                <w:spacing w:val="-10"/>
              </w:rPr>
              <w:t xml:space="preserve"> </w:t>
            </w:r>
            <w:r w:rsidRPr="00626ED7">
              <w:rPr>
                <w:rFonts w:asciiTheme="minorHAnsi" w:hAnsiTheme="minorHAnsi" w:cstheme="minorHAnsi"/>
                <w:color w:val="333333"/>
              </w:rPr>
              <w:t>členu</w:t>
            </w:r>
            <w:r w:rsidRPr="00626ED7">
              <w:rPr>
                <w:rFonts w:asciiTheme="minorHAnsi" w:hAnsiTheme="minorHAnsi" w:cstheme="minorHAnsi"/>
                <w:color w:val="333333"/>
                <w:spacing w:val="-2"/>
              </w:rPr>
              <w:t xml:space="preserve"> </w:t>
            </w:r>
            <w:hyperlink r:id="rId53">
              <w:r w:rsidRPr="00626ED7">
                <w:rPr>
                  <w:rFonts w:asciiTheme="minorHAnsi" w:hAnsiTheme="minorHAnsi" w:cstheme="minorHAnsi"/>
                  <w:b/>
                  <w:color w:val="402530"/>
                  <w:u w:val="single" w:color="402530"/>
                </w:rPr>
                <w:t>Uredbe</w:t>
              </w:r>
            </w:hyperlink>
            <w:r w:rsidRPr="00626ED7">
              <w:rPr>
                <w:rFonts w:asciiTheme="minorHAnsi" w:hAnsiTheme="minorHAnsi" w:cstheme="minorHAnsi"/>
                <w:b/>
                <w:color w:val="402530"/>
                <w:spacing w:val="-3"/>
              </w:rPr>
              <w:t xml:space="preserve"> </w:t>
            </w:r>
            <w:r w:rsidRPr="00626ED7">
              <w:rPr>
                <w:rFonts w:asciiTheme="minorHAnsi" w:hAnsiTheme="minorHAnsi" w:cstheme="minorHAnsi"/>
                <w:color w:val="333333"/>
              </w:rPr>
              <w:t>o</w:t>
            </w:r>
            <w:r w:rsidRPr="00626ED7">
              <w:rPr>
                <w:rFonts w:asciiTheme="minorHAnsi" w:hAnsiTheme="minorHAnsi" w:cstheme="minorHAnsi"/>
                <w:color w:val="333333"/>
                <w:spacing w:val="-9"/>
              </w:rPr>
              <w:t xml:space="preserve"> </w:t>
            </w:r>
            <w:r w:rsidRPr="00626ED7">
              <w:rPr>
                <w:rFonts w:asciiTheme="minorHAnsi" w:hAnsiTheme="minorHAnsi" w:cstheme="minorHAnsi"/>
                <w:color w:val="333333"/>
              </w:rPr>
              <w:t>izvajanju</w:t>
            </w:r>
            <w:r w:rsidRPr="00626ED7">
              <w:rPr>
                <w:rFonts w:asciiTheme="minorHAnsi" w:hAnsiTheme="minorHAnsi" w:cstheme="minorHAnsi"/>
                <w:color w:val="333333"/>
                <w:spacing w:val="-11"/>
              </w:rPr>
              <w:t xml:space="preserve"> </w:t>
            </w:r>
            <w:r w:rsidRPr="00626ED7">
              <w:rPr>
                <w:rFonts w:asciiTheme="minorHAnsi" w:hAnsiTheme="minorHAnsi" w:cstheme="minorHAnsi"/>
                <w:color w:val="333333"/>
              </w:rPr>
              <w:t>intervencije</w:t>
            </w:r>
            <w:r w:rsidRPr="00626ED7">
              <w:rPr>
                <w:rFonts w:asciiTheme="minorHAnsi" w:hAnsiTheme="minorHAnsi" w:cstheme="minorHAnsi"/>
                <w:color w:val="333333"/>
                <w:spacing w:val="-10"/>
              </w:rPr>
              <w:t xml:space="preserve"> </w:t>
            </w:r>
            <w:r w:rsidRPr="00626ED7">
              <w:rPr>
                <w:rFonts w:asciiTheme="minorHAnsi" w:hAnsiTheme="minorHAnsi" w:cstheme="minorHAnsi"/>
                <w:color w:val="333333"/>
              </w:rPr>
              <w:t>podpora</w:t>
            </w:r>
            <w:r w:rsidRPr="00626ED7">
              <w:rPr>
                <w:rFonts w:asciiTheme="minorHAnsi" w:hAnsiTheme="minorHAnsi" w:cstheme="minorHAnsi"/>
                <w:color w:val="333333"/>
                <w:spacing w:val="-10"/>
              </w:rPr>
              <w:t xml:space="preserve"> </w:t>
            </w:r>
            <w:r w:rsidRPr="00626ED7">
              <w:rPr>
                <w:rFonts w:asciiTheme="minorHAnsi" w:hAnsiTheme="minorHAnsi" w:cstheme="minorHAnsi"/>
                <w:color w:val="333333"/>
              </w:rPr>
              <w:t>za</w:t>
            </w:r>
            <w:r w:rsidRPr="00626ED7">
              <w:rPr>
                <w:rFonts w:asciiTheme="minorHAnsi" w:hAnsiTheme="minorHAnsi" w:cstheme="minorHAnsi"/>
                <w:color w:val="333333"/>
                <w:spacing w:val="-12"/>
              </w:rPr>
              <w:t xml:space="preserve"> </w:t>
            </w:r>
            <w:r w:rsidRPr="00626ED7">
              <w:rPr>
                <w:rFonts w:asciiTheme="minorHAnsi" w:hAnsiTheme="minorHAnsi" w:cstheme="minorHAnsi"/>
                <w:color w:val="333333"/>
              </w:rPr>
              <w:t>projekte evropskega partnerstva za inovacije za kmetijsko produktivnost in</w:t>
            </w:r>
            <w:r w:rsidRPr="00626ED7">
              <w:rPr>
                <w:rFonts w:asciiTheme="minorHAnsi" w:hAnsiTheme="minorHAnsi" w:cstheme="minorHAnsi"/>
                <w:color w:val="333333"/>
                <w:spacing w:val="-1"/>
              </w:rPr>
              <w:t xml:space="preserve"> </w:t>
            </w:r>
            <w:proofErr w:type="spellStart"/>
            <w:r w:rsidRPr="00626ED7">
              <w:rPr>
                <w:rFonts w:asciiTheme="minorHAnsi" w:hAnsiTheme="minorHAnsi" w:cstheme="minorHAnsi"/>
                <w:color w:val="333333"/>
              </w:rPr>
              <w:t>trajnostnost</w:t>
            </w:r>
            <w:proofErr w:type="spellEnd"/>
            <w:r w:rsidRPr="00626ED7">
              <w:rPr>
                <w:rFonts w:asciiTheme="minorHAnsi" w:hAnsiTheme="minorHAnsi" w:cstheme="minorHAnsi"/>
                <w:color w:val="333333"/>
              </w:rPr>
              <w:t xml:space="preserve"> iz strateškega načrta skupne kmetijske politike 2023–2027. Partnerstvo za namen izvedbe projekta EIP je določeno v 4. členu uredbe.</w:t>
            </w:r>
          </w:p>
        </w:tc>
      </w:tr>
    </w:tbl>
    <w:p w14:paraId="3A10B8B4" w14:textId="77777777" w:rsidR="006A6547" w:rsidRDefault="006A6547" w:rsidP="00A12CA2">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6A6547" w:rsidRPr="00AE6390" w14:paraId="18823F74" w14:textId="77777777" w:rsidTr="00337D34">
        <w:trPr>
          <w:trHeight w:val="484"/>
        </w:trPr>
        <w:tc>
          <w:tcPr>
            <w:tcW w:w="1711" w:type="dxa"/>
            <w:shd w:val="clear" w:color="auto" w:fill="D9D9D9" w:themeFill="background1" w:themeFillShade="D9"/>
            <w:hideMark/>
          </w:tcPr>
          <w:p w14:paraId="145F332A" w14:textId="77777777" w:rsidR="006A6547" w:rsidRPr="00AE6390" w:rsidRDefault="006A6547" w:rsidP="00710ED2">
            <w:pPr>
              <w:pStyle w:val="TableParagraph"/>
              <w:spacing w:before="20" w:line="252" w:lineRule="auto"/>
              <w:ind w:left="0"/>
              <w:rPr>
                <w:rFonts w:asciiTheme="minorHAnsi" w:hAnsiTheme="minorHAnsi" w:cstheme="minorHAnsi"/>
                <w:b/>
                <w:bCs/>
                <w:lang w:eastAsia="en-US"/>
              </w:rPr>
            </w:pPr>
            <w:r w:rsidRPr="00AE6390">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233A8EBA" w14:textId="77777777" w:rsidR="006A6547" w:rsidRPr="00AE6390" w:rsidRDefault="006A6547" w:rsidP="00710ED2">
            <w:pPr>
              <w:spacing w:line="252" w:lineRule="auto"/>
              <w:rPr>
                <w:rFonts w:asciiTheme="minorHAnsi" w:hAnsiTheme="minorHAnsi" w:cstheme="minorHAnsi"/>
                <w:b/>
                <w:bCs/>
                <w:sz w:val="22"/>
                <w:szCs w:val="22"/>
              </w:rPr>
            </w:pPr>
            <w:r w:rsidRPr="00AE6390">
              <w:rPr>
                <w:rFonts w:asciiTheme="minorHAnsi" w:hAnsiTheme="minorHAnsi" w:cstheme="minorHAnsi"/>
                <w:b/>
                <w:bCs/>
                <w:sz w:val="22"/>
                <w:szCs w:val="22"/>
              </w:rPr>
              <w:t>1. javni razpis za intervencijo Regijski pristop povezovanja lokalnih proizvodov s poudarkom na ekoloških proizvodih iz strateškega načrta skupne kmetijske politike 2023-2027</w:t>
            </w:r>
          </w:p>
        </w:tc>
      </w:tr>
      <w:tr w:rsidR="006A6547" w:rsidRPr="00AE6390" w14:paraId="2598EA24" w14:textId="77777777" w:rsidTr="00710ED2">
        <w:trPr>
          <w:trHeight w:val="270"/>
        </w:trPr>
        <w:tc>
          <w:tcPr>
            <w:tcW w:w="1711" w:type="dxa"/>
            <w:hideMark/>
          </w:tcPr>
          <w:p w14:paraId="57C8FC5D" w14:textId="77777777" w:rsidR="006A6547" w:rsidRPr="00AE6390" w:rsidRDefault="006A6547" w:rsidP="00710ED2">
            <w:pPr>
              <w:pStyle w:val="TableParagraph"/>
              <w:spacing w:before="18" w:line="252" w:lineRule="auto"/>
              <w:ind w:left="0"/>
              <w:rPr>
                <w:rFonts w:asciiTheme="minorHAnsi" w:hAnsiTheme="minorHAnsi" w:cstheme="minorHAnsi"/>
                <w:lang w:eastAsia="en-US"/>
              </w:rPr>
            </w:pPr>
            <w:r w:rsidRPr="00AE6390">
              <w:rPr>
                <w:rFonts w:asciiTheme="minorHAnsi" w:hAnsiTheme="minorHAnsi" w:cstheme="minorHAnsi"/>
                <w:lang w:eastAsia="en-US"/>
              </w:rPr>
              <w:t>Status: aktiven</w:t>
            </w:r>
          </w:p>
        </w:tc>
        <w:tc>
          <w:tcPr>
            <w:tcW w:w="3250" w:type="dxa"/>
            <w:hideMark/>
          </w:tcPr>
          <w:p w14:paraId="5486509A" w14:textId="77777777" w:rsidR="006A6547" w:rsidRPr="00AE6390" w:rsidRDefault="006A6547" w:rsidP="00710ED2">
            <w:pPr>
              <w:pStyle w:val="TableParagraph"/>
              <w:spacing w:before="9" w:line="252" w:lineRule="auto"/>
              <w:rPr>
                <w:rFonts w:asciiTheme="minorHAnsi" w:hAnsiTheme="minorHAnsi" w:cstheme="minorHAnsi"/>
                <w:lang w:eastAsia="en-US"/>
              </w:rPr>
            </w:pPr>
            <w:r w:rsidRPr="00AE6390">
              <w:rPr>
                <w:rFonts w:asciiTheme="minorHAnsi" w:hAnsiTheme="minorHAnsi" w:cstheme="minorHAnsi"/>
                <w:lang w:eastAsia="en-US"/>
              </w:rPr>
              <w:t>Datum objave:    23. 9. 2024</w:t>
            </w:r>
          </w:p>
        </w:tc>
        <w:tc>
          <w:tcPr>
            <w:tcW w:w="3955" w:type="dxa"/>
          </w:tcPr>
          <w:p w14:paraId="3FCF1576" w14:textId="77777777" w:rsidR="006A6547" w:rsidRPr="00AE6390" w:rsidRDefault="006A6547" w:rsidP="00710ED2">
            <w:pPr>
              <w:pStyle w:val="TableParagraph"/>
              <w:spacing w:before="3" w:line="245" w:lineRule="exact"/>
              <w:ind w:left="0"/>
              <w:rPr>
                <w:rFonts w:asciiTheme="minorHAnsi" w:hAnsiTheme="minorHAnsi" w:cstheme="minorHAnsi"/>
                <w:lang w:eastAsia="en-US"/>
              </w:rPr>
            </w:pPr>
            <w:r w:rsidRPr="00AE6390">
              <w:rPr>
                <w:rFonts w:asciiTheme="minorHAnsi" w:hAnsiTheme="minorHAnsi" w:cstheme="minorHAnsi"/>
                <w:lang w:eastAsia="en-US"/>
              </w:rPr>
              <w:t xml:space="preserve">Rok prijave: </w:t>
            </w:r>
            <w:r w:rsidRPr="00AE6390">
              <w:rPr>
                <w:rFonts w:asciiTheme="minorHAnsi" w:hAnsiTheme="minorHAnsi" w:cstheme="minorHAnsi"/>
                <w:b/>
                <w:bCs/>
                <w:lang w:eastAsia="en-US"/>
              </w:rPr>
              <w:t>od</w:t>
            </w:r>
            <w:r w:rsidRPr="00AE6390">
              <w:rPr>
                <w:rFonts w:asciiTheme="minorHAnsi" w:hAnsiTheme="minorHAnsi" w:cstheme="minorHAnsi"/>
                <w:lang w:eastAsia="en-US"/>
              </w:rPr>
              <w:t xml:space="preserve"> </w:t>
            </w:r>
            <w:r w:rsidRPr="00AE6390">
              <w:rPr>
                <w:rFonts w:asciiTheme="minorHAnsi" w:hAnsiTheme="minorHAnsi" w:cstheme="minorHAnsi"/>
                <w:b/>
                <w:bCs/>
                <w:lang w:eastAsia="en-US"/>
              </w:rPr>
              <w:t>14. oktobra 2024, od 8.00. ure do vključno 20. decembra 2024, do 14.00 ure.</w:t>
            </w:r>
          </w:p>
          <w:p w14:paraId="067730D4" w14:textId="77777777" w:rsidR="006A6547" w:rsidRPr="00AE6390" w:rsidRDefault="006A6547" w:rsidP="00710ED2">
            <w:pPr>
              <w:pStyle w:val="TableParagraph"/>
              <w:spacing w:before="3" w:line="245" w:lineRule="exact"/>
              <w:ind w:left="0"/>
              <w:rPr>
                <w:rFonts w:asciiTheme="minorHAnsi" w:hAnsiTheme="minorHAnsi" w:cstheme="minorHAnsi"/>
                <w:lang w:eastAsia="en-US"/>
              </w:rPr>
            </w:pPr>
          </w:p>
        </w:tc>
      </w:tr>
      <w:tr w:rsidR="006A6547" w:rsidRPr="00AE6390" w14:paraId="58351A99" w14:textId="77777777" w:rsidTr="00710ED2">
        <w:trPr>
          <w:trHeight w:val="274"/>
        </w:trPr>
        <w:tc>
          <w:tcPr>
            <w:tcW w:w="1711" w:type="dxa"/>
            <w:hideMark/>
          </w:tcPr>
          <w:p w14:paraId="765B3899" w14:textId="77777777" w:rsidR="006A6547" w:rsidRPr="00AE6390" w:rsidRDefault="006A6547" w:rsidP="00710ED2">
            <w:pPr>
              <w:pStyle w:val="TableParagraph"/>
              <w:spacing w:before="18" w:line="252" w:lineRule="auto"/>
              <w:ind w:left="0"/>
              <w:rPr>
                <w:rFonts w:asciiTheme="minorHAnsi" w:hAnsiTheme="minorHAnsi" w:cstheme="minorHAnsi"/>
                <w:lang w:eastAsia="en-US"/>
              </w:rPr>
            </w:pPr>
            <w:r w:rsidRPr="00AE6390">
              <w:rPr>
                <w:rFonts w:asciiTheme="minorHAnsi" w:hAnsiTheme="minorHAnsi" w:cstheme="minorHAnsi"/>
                <w:lang w:eastAsia="en-US"/>
              </w:rPr>
              <w:t>Vir objave:</w:t>
            </w:r>
          </w:p>
        </w:tc>
        <w:tc>
          <w:tcPr>
            <w:tcW w:w="7205" w:type="dxa"/>
            <w:gridSpan w:val="2"/>
          </w:tcPr>
          <w:p w14:paraId="24973766" w14:textId="77777777" w:rsidR="006A6547" w:rsidRPr="00AE6390" w:rsidRDefault="00CD69E0" w:rsidP="00710ED2">
            <w:pPr>
              <w:pStyle w:val="TableParagraph"/>
              <w:spacing w:before="16" w:line="252" w:lineRule="auto"/>
              <w:rPr>
                <w:rFonts w:asciiTheme="minorHAnsi" w:hAnsiTheme="minorHAnsi" w:cstheme="minorHAnsi"/>
                <w:lang w:eastAsia="en-US"/>
              </w:rPr>
            </w:pPr>
            <w:hyperlink r:id="rId54" w:history="1">
              <w:r w:rsidR="006A6547" w:rsidRPr="00AE6390">
                <w:rPr>
                  <w:rStyle w:val="Hiperpovezava"/>
                  <w:rFonts w:asciiTheme="minorHAnsi" w:hAnsiTheme="minorHAnsi" w:cstheme="minorHAnsi"/>
                  <w:lang w:eastAsia="en-US"/>
                </w:rPr>
                <w:t>https://www.gov.si/zbirke/javne-objave/1-javni-razpis-za-intervencijo-irp12-regijski-pristop-povezovanja-lokalnih-proizvodov-s-poudarkom-na-ekoloskih-proizvodih-iz-strateskega-nacrta-skupne-kmetijske-politike-2023-2027/</w:t>
              </w:r>
            </w:hyperlink>
            <w:r w:rsidR="006A6547" w:rsidRPr="00AE6390">
              <w:rPr>
                <w:rFonts w:asciiTheme="minorHAnsi" w:hAnsiTheme="minorHAnsi" w:cstheme="minorHAnsi"/>
                <w:lang w:eastAsia="en-US"/>
              </w:rPr>
              <w:t xml:space="preserve"> </w:t>
            </w:r>
          </w:p>
        </w:tc>
      </w:tr>
      <w:tr w:rsidR="006A6547" w:rsidRPr="00AE6390" w14:paraId="5D32F026" w14:textId="77777777" w:rsidTr="00710ED2">
        <w:trPr>
          <w:trHeight w:val="274"/>
        </w:trPr>
        <w:tc>
          <w:tcPr>
            <w:tcW w:w="1711" w:type="dxa"/>
            <w:hideMark/>
          </w:tcPr>
          <w:p w14:paraId="084A318F" w14:textId="77777777" w:rsidR="006A6547" w:rsidRPr="00AE6390" w:rsidRDefault="006A6547" w:rsidP="00710ED2">
            <w:pPr>
              <w:pStyle w:val="TableParagraph"/>
              <w:spacing w:before="18" w:line="252" w:lineRule="auto"/>
              <w:ind w:left="0"/>
              <w:rPr>
                <w:rFonts w:asciiTheme="minorHAnsi" w:hAnsiTheme="minorHAnsi" w:cstheme="minorHAnsi"/>
                <w:lang w:eastAsia="en-US"/>
              </w:rPr>
            </w:pPr>
            <w:proofErr w:type="spellStart"/>
            <w:r w:rsidRPr="00AE6390">
              <w:rPr>
                <w:rFonts w:asciiTheme="minorHAnsi" w:hAnsiTheme="minorHAnsi" w:cstheme="minorHAnsi"/>
                <w:lang w:eastAsia="en-US"/>
              </w:rPr>
              <w:t>Razpisnik</w:t>
            </w:r>
            <w:proofErr w:type="spellEnd"/>
            <w:r w:rsidRPr="00AE6390">
              <w:rPr>
                <w:rFonts w:asciiTheme="minorHAnsi" w:hAnsiTheme="minorHAnsi" w:cstheme="minorHAnsi"/>
                <w:lang w:eastAsia="en-US"/>
              </w:rPr>
              <w:t>:</w:t>
            </w:r>
          </w:p>
        </w:tc>
        <w:tc>
          <w:tcPr>
            <w:tcW w:w="7205" w:type="dxa"/>
            <w:gridSpan w:val="2"/>
          </w:tcPr>
          <w:p w14:paraId="215BE37D" w14:textId="77777777" w:rsidR="006A6547" w:rsidRPr="00AE6390" w:rsidRDefault="006A6547" w:rsidP="00710ED2">
            <w:pPr>
              <w:pStyle w:val="TableParagraph"/>
              <w:spacing w:before="12" w:line="252" w:lineRule="auto"/>
              <w:rPr>
                <w:rFonts w:asciiTheme="minorHAnsi" w:hAnsiTheme="minorHAnsi" w:cstheme="minorHAnsi"/>
                <w:lang w:eastAsia="en-US"/>
              </w:rPr>
            </w:pPr>
            <w:r w:rsidRPr="00AE6390">
              <w:rPr>
                <w:rFonts w:asciiTheme="minorHAnsi" w:hAnsiTheme="minorHAnsi" w:cstheme="minorHAnsi"/>
                <w:lang w:eastAsia="en-US"/>
              </w:rPr>
              <w:t>Ministrstvo za kmetijstvo, gozdarstvo in prehrano</w:t>
            </w:r>
          </w:p>
        </w:tc>
      </w:tr>
      <w:tr w:rsidR="006A6547" w:rsidRPr="00AE6390" w14:paraId="33539393" w14:textId="77777777" w:rsidTr="00710ED2">
        <w:trPr>
          <w:trHeight w:val="729"/>
        </w:trPr>
        <w:tc>
          <w:tcPr>
            <w:tcW w:w="1711" w:type="dxa"/>
            <w:hideMark/>
          </w:tcPr>
          <w:p w14:paraId="0633D56C" w14:textId="77777777" w:rsidR="006A6547" w:rsidRPr="00AE6390" w:rsidRDefault="006A6547" w:rsidP="00710ED2">
            <w:pPr>
              <w:pStyle w:val="TableParagraph"/>
              <w:spacing w:before="18" w:line="252" w:lineRule="auto"/>
              <w:ind w:left="0" w:right="101"/>
              <w:rPr>
                <w:rFonts w:asciiTheme="minorHAnsi" w:hAnsiTheme="minorHAnsi" w:cstheme="minorHAnsi"/>
                <w:lang w:eastAsia="en-US"/>
              </w:rPr>
            </w:pPr>
            <w:r w:rsidRPr="00AE6390">
              <w:rPr>
                <w:rFonts w:asciiTheme="minorHAnsi" w:hAnsiTheme="minorHAnsi" w:cstheme="minorHAnsi"/>
                <w:lang w:eastAsia="en-US"/>
              </w:rPr>
              <w:t xml:space="preserve">Kratek </w:t>
            </w:r>
            <w:r w:rsidRPr="00AE6390">
              <w:rPr>
                <w:rFonts w:asciiTheme="minorHAnsi" w:hAnsiTheme="minorHAnsi" w:cstheme="minorHAnsi"/>
                <w:spacing w:val="-5"/>
                <w:lang w:eastAsia="en-US"/>
              </w:rPr>
              <w:t xml:space="preserve">opis </w:t>
            </w:r>
            <w:r w:rsidRPr="00AE6390">
              <w:rPr>
                <w:rFonts w:asciiTheme="minorHAnsi" w:hAnsiTheme="minorHAnsi" w:cstheme="minorHAnsi"/>
                <w:lang w:eastAsia="en-US"/>
              </w:rPr>
              <w:t>predmeta razpisa:</w:t>
            </w:r>
          </w:p>
        </w:tc>
        <w:tc>
          <w:tcPr>
            <w:tcW w:w="7205" w:type="dxa"/>
            <w:gridSpan w:val="2"/>
          </w:tcPr>
          <w:p w14:paraId="0D8F4E21" w14:textId="77777777" w:rsidR="006A6547" w:rsidRPr="00AE6390" w:rsidRDefault="006A6547" w:rsidP="00710ED2">
            <w:pPr>
              <w:pStyle w:val="TableParagraph"/>
              <w:spacing w:before="30" w:line="252" w:lineRule="auto"/>
              <w:jc w:val="both"/>
              <w:rPr>
                <w:rFonts w:asciiTheme="minorHAnsi" w:hAnsiTheme="minorHAnsi" w:cstheme="minorHAnsi"/>
                <w:lang w:eastAsia="en-US"/>
              </w:rPr>
            </w:pPr>
            <w:r w:rsidRPr="00AE6390">
              <w:rPr>
                <w:rFonts w:asciiTheme="minorHAnsi" w:hAnsiTheme="minorHAnsi" w:cstheme="minorHAnsi"/>
                <w:lang w:eastAsia="en-US"/>
              </w:rPr>
              <w:t xml:space="preserve">Predmet javnega razpisa je dodelitev podpore za pripravo in izvajanje načrta razvoja geografsko zaokroženega območja iz 5. člena Uredbe o izvajanju intervencije regijski pristop povezovanja lokalnih proizvodov s poudarkom na </w:t>
            </w:r>
            <w:r w:rsidRPr="00AE6390">
              <w:rPr>
                <w:rFonts w:asciiTheme="minorHAnsi" w:hAnsiTheme="minorHAnsi" w:cstheme="minorHAnsi"/>
                <w:lang w:eastAsia="en-US"/>
              </w:rPr>
              <w:lastRenderedPageBreak/>
              <w:t>ekoloških proizvodih iz strateškega načrta skupne kmetijske politike 2023-2027 (Uradni list RS, št. 60/24), ki ureja izvajanje intervencije IRP12 Regijski pristop povezovanja lokalnih proizvodov s poudarkom na ekoloških proizvodih.</w:t>
            </w:r>
          </w:p>
          <w:p w14:paraId="4DB4FCD0" w14:textId="77777777" w:rsidR="006A6547" w:rsidRPr="00AE6390" w:rsidRDefault="006A6547" w:rsidP="00710ED2">
            <w:pPr>
              <w:pStyle w:val="TableParagraph"/>
              <w:spacing w:before="30" w:line="252" w:lineRule="auto"/>
              <w:jc w:val="both"/>
              <w:rPr>
                <w:rFonts w:asciiTheme="minorHAnsi" w:hAnsiTheme="minorHAnsi" w:cstheme="minorHAnsi"/>
                <w:lang w:eastAsia="en-US"/>
              </w:rPr>
            </w:pPr>
            <w:r w:rsidRPr="00AE6390">
              <w:rPr>
                <w:rFonts w:asciiTheme="minorHAnsi" w:hAnsiTheme="minorHAnsi" w:cstheme="minorHAnsi"/>
                <w:lang w:eastAsia="en-US"/>
              </w:rPr>
              <w:t>Namen intervencije je omogočiti boljše povezovanje lokalnih proizvajalcev s predelovalci, zadrugami, sektorjem HORECA, obrati javne prehrane ali trgovci v kratko dobavno verigo, kar bo prispevalo k večji usklajenosti ponudbe in povpraševanja na geografsko zaokroženem območju ter k povečanju števila tržno usmerjenih kmetijskih gospodarstev.</w:t>
            </w:r>
          </w:p>
        </w:tc>
      </w:tr>
      <w:tr w:rsidR="006A6547" w:rsidRPr="00AE6390" w14:paraId="2BF1A07E" w14:textId="77777777" w:rsidTr="00710ED2">
        <w:trPr>
          <w:trHeight w:val="707"/>
        </w:trPr>
        <w:tc>
          <w:tcPr>
            <w:tcW w:w="1711" w:type="dxa"/>
            <w:hideMark/>
          </w:tcPr>
          <w:p w14:paraId="28514A57" w14:textId="77777777" w:rsidR="006A6547" w:rsidRPr="00AE6390" w:rsidRDefault="006A6547" w:rsidP="00710ED2">
            <w:pPr>
              <w:pStyle w:val="TableParagraph"/>
              <w:spacing w:before="18" w:line="230" w:lineRule="atLeast"/>
              <w:ind w:left="0" w:right="274"/>
              <w:rPr>
                <w:rFonts w:asciiTheme="minorHAnsi" w:hAnsiTheme="minorHAnsi" w:cstheme="minorHAnsi"/>
                <w:lang w:eastAsia="en-US"/>
              </w:rPr>
            </w:pPr>
            <w:r w:rsidRPr="00AE6390">
              <w:rPr>
                <w:rFonts w:asciiTheme="minorHAnsi" w:hAnsiTheme="minorHAnsi" w:cstheme="minorHAnsi"/>
                <w:lang w:eastAsia="en-US"/>
              </w:rPr>
              <w:lastRenderedPageBreak/>
              <w:t>Višina razpoložljivih sredstev:</w:t>
            </w:r>
          </w:p>
        </w:tc>
        <w:tc>
          <w:tcPr>
            <w:tcW w:w="7205" w:type="dxa"/>
            <w:gridSpan w:val="2"/>
          </w:tcPr>
          <w:p w14:paraId="519DC093" w14:textId="77777777" w:rsidR="006A6547" w:rsidRPr="00AE6390" w:rsidRDefault="006A6547" w:rsidP="00710ED2">
            <w:pPr>
              <w:pStyle w:val="TableParagraph"/>
              <w:spacing w:before="11" w:line="252" w:lineRule="auto"/>
              <w:rPr>
                <w:rFonts w:asciiTheme="minorHAnsi" w:hAnsiTheme="minorHAnsi" w:cstheme="minorHAnsi"/>
                <w:lang w:eastAsia="en-US"/>
              </w:rPr>
            </w:pPr>
            <w:r w:rsidRPr="00AE6390">
              <w:rPr>
                <w:rFonts w:asciiTheme="minorHAnsi" w:hAnsiTheme="minorHAnsi" w:cstheme="minorHAnsi"/>
                <w:lang w:eastAsia="en-US"/>
              </w:rPr>
              <w:t>2.300.000,00 eur</w:t>
            </w:r>
          </w:p>
        </w:tc>
      </w:tr>
      <w:tr w:rsidR="006A6547" w:rsidRPr="00AE6390" w14:paraId="24FCAFDC" w14:textId="77777777" w:rsidTr="006A6547">
        <w:trPr>
          <w:trHeight w:val="418"/>
        </w:trPr>
        <w:tc>
          <w:tcPr>
            <w:tcW w:w="1711" w:type="dxa"/>
            <w:hideMark/>
          </w:tcPr>
          <w:p w14:paraId="6FA6DA7C" w14:textId="77777777" w:rsidR="006A6547" w:rsidRPr="00AE6390" w:rsidRDefault="006A6547" w:rsidP="00710ED2">
            <w:pPr>
              <w:pStyle w:val="TableParagraph"/>
              <w:spacing w:before="18" w:line="252" w:lineRule="auto"/>
              <w:ind w:left="0" w:right="196"/>
              <w:rPr>
                <w:rFonts w:asciiTheme="minorHAnsi" w:hAnsiTheme="minorHAnsi" w:cstheme="minorHAnsi"/>
                <w:lang w:eastAsia="en-US"/>
              </w:rPr>
            </w:pPr>
            <w:r w:rsidRPr="00AE6390">
              <w:rPr>
                <w:rFonts w:asciiTheme="minorHAnsi" w:hAnsiTheme="minorHAnsi" w:cstheme="minorHAnsi"/>
                <w:lang w:eastAsia="en-US"/>
              </w:rPr>
              <w:t>Ciljne skupine oz. potencialni upravičenci:</w:t>
            </w:r>
          </w:p>
        </w:tc>
        <w:tc>
          <w:tcPr>
            <w:tcW w:w="7205" w:type="dxa"/>
            <w:gridSpan w:val="2"/>
          </w:tcPr>
          <w:p w14:paraId="6F18C9A5" w14:textId="77777777" w:rsidR="006A6547" w:rsidRPr="00AE6390" w:rsidRDefault="006A6547" w:rsidP="00710ED2">
            <w:pPr>
              <w:pStyle w:val="TableParagraph"/>
              <w:spacing w:before="2" w:line="252" w:lineRule="auto"/>
              <w:rPr>
                <w:rFonts w:asciiTheme="minorHAnsi" w:hAnsiTheme="minorHAnsi" w:cstheme="minorHAnsi"/>
                <w:lang w:eastAsia="en-US"/>
              </w:rPr>
            </w:pPr>
            <w:r w:rsidRPr="00AE6390">
              <w:rPr>
                <w:rFonts w:asciiTheme="minorHAnsi" w:hAnsiTheme="minorHAnsi" w:cstheme="minorHAnsi"/>
                <w:lang w:eastAsia="en-US"/>
              </w:rPr>
              <w:t>Vlagatelj in upravičenec sta določena v 7. členu Uredbe o izvajanju intervencije regijski pristop povezovanja lokalnih proizvodov s poudarkom na ekoloških proizvodih iz strateškega načrta skupne kmetijske politike 2023-2027 (Uradni list RS, št. 60/24). Partnerstvo za namen izvajanja načrta je določeno v 6. členu uredbe.</w:t>
            </w:r>
          </w:p>
        </w:tc>
      </w:tr>
    </w:tbl>
    <w:p w14:paraId="4D1AC4BE" w14:textId="77777777" w:rsidR="008F5B2E" w:rsidRDefault="008F5B2E" w:rsidP="008F5B2E"/>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1"/>
        <w:gridCol w:w="3954"/>
      </w:tblGrid>
      <w:tr w:rsidR="008F5B2E" w14:paraId="76C0020E" w14:textId="77777777" w:rsidTr="008C0DFF">
        <w:trPr>
          <w:trHeight w:val="484"/>
        </w:trPr>
        <w:tc>
          <w:tcPr>
            <w:tcW w:w="1711" w:type="dxa"/>
            <w:shd w:val="clear" w:color="auto" w:fill="D9D9D9" w:themeFill="background1" w:themeFillShade="D9"/>
            <w:hideMark/>
          </w:tcPr>
          <w:p w14:paraId="16FA9999" w14:textId="77777777" w:rsidR="008F5B2E" w:rsidRDefault="008F5B2E" w:rsidP="0077568A">
            <w:pPr>
              <w:pStyle w:val="TableParagraph"/>
              <w:spacing w:before="20" w:line="252" w:lineRule="auto"/>
              <w:ind w:left="0"/>
              <w:rPr>
                <w:rFonts w:ascii="Calibri" w:hAnsi="Calibri" w:cs="Calibri"/>
                <w:b/>
                <w:bCs/>
                <w:lang w:eastAsia="en-US"/>
              </w:rPr>
            </w:pPr>
            <w:r>
              <w:rPr>
                <w:rFonts w:ascii="Calibri" w:hAnsi="Calibri" w:cs="Calibri"/>
                <w:b/>
                <w:bCs/>
                <w:color w:val="000000"/>
                <w:lang w:eastAsia="en-US"/>
              </w:rPr>
              <w:t>Naziv razpisa:</w:t>
            </w:r>
          </w:p>
        </w:tc>
        <w:tc>
          <w:tcPr>
            <w:tcW w:w="7205" w:type="dxa"/>
            <w:gridSpan w:val="2"/>
            <w:shd w:val="clear" w:color="auto" w:fill="D9D9D9" w:themeFill="background1" w:themeFillShade="D9"/>
          </w:tcPr>
          <w:p w14:paraId="26E33DA1" w14:textId="77777777" w:rsidR="008F5B2E" w:rsidRPr="00D73A8F" w:rsidRDefault="008F5B2E" w:rsidP="0077568A">
            <w:pPr>
              <w:spacing w:line="252" w:lineRule="auto"/>
              <w:rPr>
                <w:rFonts w:asciiTheme="minorHAnsi" w:hAnsiTheme="minorHAnsi" w:cstheme="minorHAnsi"/>
                <w:b/>
                <w:bCs/>
                <w:sz w:val="22"/>
                <w:szCs w:val="22"/>
              </w:rPr>
            </w:pPr>
            <w:r w:rsidRPr="00D73A8F">
              <w:rPr>
                <w:rFonts w:asciiTheme="minorHAnsi" w:hAnsiTheme="minorHAnsi" w:cstheme="minorHAnsi"/>
                <w:b/>
                <w:bCs/>
                <w:sz w:val="22"/>
                <w:szCs w:val="22"/>
              </w:rPr>
              <w:t xml:space="preserve">2. javni razpis za </w:t>
            </w:r>
            <w:proofErr w:type="spellStart"/>
            <w:r w:rsidRPr="00D73A8F">
              <w:rPr>
                <w:rFonts w:asciiTheme="minorHAnsi" w:hAnsiTheme="minorHAnsi" w:cstheme="minorHAnsi"/>
                <w:b/>
                <w:bCs/>
                <w:sz w:val="22"/>
                <w:szCs w:val="22"/>
              </w:rPr>
              <w:t>podukrep</w:t>
            </w:r>
            <w:proofErr w:type="spellEnd"/>
            <w:r w:rsidRPr="00D73A8F">
              <w:rPr>
                <w:rFonts w:asciiTheme="minorHAnsi" w:hAnsiTheme="minorHAnsi" w:cstheme="minorHAnsi"/>
                <w:b/>
                <w:bCs/>
                <w:sz w:val="22"/>
                <w:szCs w:val="22"/>
              </w:rPr>
              <w:t xml:space="preserve"> podpora za preprečevanje škode v gozdovih zaradi gozdnih požarov ter naravnih nesreč in katastrofičnih dogodkov iz Programa razvoja podeželja Republike Slovenije za obdobje 2014–2020 za leto 2024</w:t>
            </w:r>
          </w:p>
        </w:tc>
      </w:tr>
      <w:tr w:rsidR="008F5B2E" w14:paraId="3382EFB8" w14:textId="77777777" w:rsidTr="0077568A">
        <w:trPr>
          <w:trHeight w:val="270"/>
        </w:trPr>
        <w:tc>
          <w:tcPr>
            <w:tcW w:w="1711" w:type="dxa"/>
            <w:hideMark/>
          </w:tcPr>
          <w:p w14:paraId="3F1BD89C" w14:textId="77777777" w:rsidR="008F5B2E" w:rsidRDefault="008F5B2E" w:rsidP="0077568A">
            <w:pPr>
              <w:pStyle w:val="TableParagraph"/>
              <w:spacing w:before="18" w:line="252" w:lineRule="auto"/>
              <w:ind w:left="0"/>
              <w:rPr>
                <w:rFonts w:ascii="Calibri" w:hAnsi="Calibri" w:cs="Calibri"/>
                <w:lang w:eastAsia="en-US"/>
              </w:rPr>
            </w:pPr>
            <w:r>
              <w:rPr>
                <w:rFonts w:ascii="Calibri" w:hAnsi="Calibri" w:cs="Calibri"/>
                <w:lang w:eastAsia="en-US"/>
              </w:rPr>
              <w:t>Status: aktiven</w:t>
            </w:r>
          </w:p>
        </w:tc>
        <w:tc>
          <w:tcPr>
            <w:tcW w:w="3251" w:type="dxa"/>
            <w:hideMark/>
          </w:tcPr>
          <w:p w14:paraId="2A51A686" w14:textId="77777777" w:rsidR="008F5B2E" w:rsidRDefault="008F5B2E" w:rsidP="0077568A">
            <w:pPr>
              <w:pStyle w:val="TableParagraph"/>
              <w:spacing w:before="9" w:line="252" w:lineRule="auto"/>
              <w:rPr>
                <w:rFonts w:ascii="Calibri" w:hAnsi="Calibri" w:cs="Calibri"/>
                <w:lang w:eastAsia="en-US"/>
              </w:rPr>
            </w:pPr>
            <w:r>
              <w:rPr>
                <w:rFonts w:ascii="Calibri" w:hAnsi="Calibri" w:cs="Calibri"/>
                <w:lang w:eastAsia="en-US"/>
              </w:rPr>
              <w:t xml:space="preserve">Datum objave: </w:t>
            </w:r>
            <w:r w:rsidRPr="00270274">
              <w:rPr>
                <w:rFonts w:ascii="Calibri" w:hAnsi="Calibri" w:cs="Calibri"/>
                <w:lang w:eastAsia="en-US"/>
              </w:rPr>
              <w:t>9. 8. 2024</w:t>
            </w:r>
          </w:p>
        </w:tc>
        <w:tc>
          <w:tcPr>
            <w:tcW w:w="3954" w:type="dxa"/>
          </w:tcPr>
          <w:p w14:paraId="196E31F5" w14:textId="77777777" w:rsidR="008F5B2E" w:rsidRPr="007E5A37" w:rsidRDefault="008F5B2E" w:rsidP="0077568A">
            <w:pPr>
              <w:pStyle w:val="TableParagraph"/>
              <w:spacing w:before="3" w:line="245" w:lineRule="exact"/>
              <w:ind w:left="0"/>
              <w:rPr>
                <w:rFonts w:ascii="Calibri" w:hAnsi="Calibri" w:cs="Calibri"/>
                <w:b/>
                <w:bCs/>
                <w:lang w:eastAsia="en-US"/>
              </w:rPr>
            </w:pPr>
            <w:r>
              <w:rPr>
                <w:rFonts w:ascii="Calibri" w:hAnsi="Calibri" w:cs="Calibri"/>
                <w:lang w:eastAsia="en-US"/>
              </w:rPr>
              <w:t xml:space="preserve">Rok prijave: </w:t>
            </w:r>
            <w:r w:rsidRPr="007E5A37">
              <w:rPr>
                <w:rFonts w:ascii="Calibri" w:hAnsi="Calibri" w:cs="Calibri"/>
                <w:b/>
                <w:bCs/>
                <w:lang w:eastAsia="en-US"/>
              </w:rPr>
              <w:t>od 2. 9. 2024 do vključno 28. 10. 2024 do 14.00. ure.</w:t>
            </w:r>
          </w:p>
          <w:p w14:paraId="337F3E39" w14:textId="77777777" w:rsidR="008F5B2E" w:rsidRDefault="008F5B2E" w:rsidP="0077568A">
            <w:pPr>
              <w:pStyle w:val="TableParagraph"/>
              <w:spacing w:before="3" w:line="245" w:lineRule="exact"/>
              <w:ind w:left="0"/>
              <w:rPr>
                <w:rFonts w:ascii="Calibri" w:hAnsi="Calibri" w:cs="Calibri"/>
                <w:lang w:eastAsia="en-US"/>
              </w:rPr>
            </w:pPr>
          </w:p>
        </w:tc>
      </w:tr>
      <w:tr w:rsidR="008F5B2E" w14:paraId="63EECE53" w14:textId="77777777" w:rsidTr="0077568A">
        <w:trPr>
          <w:trHeight w:val="274"/>
        </w:trPr>
        <w:tc>
          <w:tcPr>
            <w:tcW w:w="1711" w:type="dxa"/>
            <w:hideMark/>
          </w:tcPr>
          <w:p w14:paraId="4133259C" w14:textId="77777777" w:rsidR="008F5B2E" w:rsidRDefault="008F5B2E" w:rsidP="0077568A">
            <w:pPr>
              <w:pStyle w:val="TableParagraph"/>
              <w:spacing w:before="18" w:line="252" w:lineRule="auto"/>
              <w:ind w:left="0"/>
              <w:rPr>
                <w:rFonts w:ascii="Calibri" w:hAnsi="Calibri" w:cs="Calibri"/>
                <w:lang w:eastAsia="en-US"/>
              </w:rPr>
            </w:pPr>
            <w:r>
              <w:rPr>
                <w:rFonts w:ascii="Calibri" w:hAnsi="Calibri" w:cs="Calibri"/>
                <w:lang w:eastAsia="en-US"/>
              </w:rPr>
              <w:t>Vir objave:</w:t>
            </w:r>
          </w:p>
        </w:tc>
        <w:tc>
          <w:tcPr>
            <w:tcW w:w="7205" w:type="dxa"/>
            <w:gridSpan w:val="2"/>
          </w:tcPr>
          <w:p w14:paraId="62369B40" w14:textId="77777777" w:rsidR="008F5B2E" w:rsidRDefault="00CD69E0" w:rsidP="0077568A">
            <w:pPr>
              <w:pStyle w:val="TableParagraph"/>
              <w:spacing w:before="16" w:line="252" w:lineRule="auto"/>
              <w:rPr>
                <w:rFonts w:ascii="Calibri" w:hAnsi="Calibri" w:cs="Calibri"/>
                <w:lang w:eastAsia="en-US"/>
              </w:rPr>
            </w:pPr>
            <w:hyperlink r:id="rId55" w:history="1">
              <w:r w:rsidR="008F5B2E" w:rsidRPr="009F72AD">
                <w:rPr>
                  <w:rStyle w:val="Hiperpovezava"/>
                  <w:rFonts w:ascii="Calibri" w:hAnsi="Calibri" w:cs="Calibri"/>
                  <w:lang w:eastAsia="en-US"/>
                </w:rPr>
                <w:t>https://www.gov.si/zbirke/javne-objave/2-javni-razpis-za-podukrep-podpora-za-preprecevanje-skode-v-gozdovih-zaradi-gozdnih-pozarov-ter-naravnih-nesrec-in-katastroficnih-dogodkov-iz-programa-razvoja-podezelja-republike-slovenije-za-obdobje-20142020-za-leto-2024/</w:t>
              </w:r>
            </w:hyperlink>
            <w:r w:rsidR="008F5B2E">
              <w:rPr>
                <w:rFonts w:ascii="Calibri" w:hAnsi="Calibri" w:cs="Calibri"/>
                <w:lang w:eastAsia="en-US"/>
              </w:rPr>
              <w:t xml:space="preserve"> </w:t>
            </w:r>
          </w:p>
        </w:tc>
      </w:tr>
      <w:tr w:rsidR="008F5B2E" w14:paraId="29817A94" w14:textId="77777777" w:rsidTr="0077568A">
        <w:trPr>
          <w:trHeight w:val="274"/>
        </w:trPr>
        <w:tc>
          <w:tcPr>
            <w:tcW w:w="1711" w:type="dxa"/>
            <w:hideMark/>
          </w:tcPr>
          <w:p w14:paraId="5B6E2B74" w14:textId="77777777" w:rsidR="008F5B2E" w:rsidRDefault="008F5B2E" w:rsidP="0077568A">
            <w:pPr>
              <w:pStyle w:val="TableParagraph"/>
              <w:spacing w:before="18" w:line="252" w:lineRule="auto"/>
              <w:ind w:left="0"/>
              <w:rPr>
                <w:rFonts w:ascii="Calibri" w:hAnsi="Calibri" w:cs="Calibri"/>
                <w:lang w:eastAsia="en-US"/>
              </w:rPr>
            </w:pPr>
            <w:proofErr w:type="spellStart"/>
            <w:r>
              <w:rPr>
                <w:rFonts w:ascii="Calibri" w:hAnsi="Calibri" w:cs="Calibri"/>
                <w:lang w:eastAsia="en-US"/>
              </w:rPr>
              <w:t>Razpisnik</w:t>
            </w:r>
            <w:proofErr w:type="spellEnd"/>
            <w:r>
              <w:rPr>
                <w:rFonts w:ascii="Calibri" w:hAnsi="Calibri" w:cs="Calibri"/>
                <w:lang w:eastAsia="en-US"/>
              </w:rPr>
              <w:t>:</w:t>
            </w:r>
          </w:p>
        </w:tc>
        <w:tc>
          <w:tcPr>
            <w:tcW w:w="7205" w:type="dxa"/>
            <w:gridSpan w:val="2"/>
          </w:tcPr>
          <w:p w14:paraId="2C85F129" w14:textId="77777777" w:rsidR="008F5B2E" w:rsidRDefault="008F5B2E" w:rsidP="0077568A">
            <w:pPr>
              <w:pStyle w:val="TableParagraph"/>
              <w:spacing w:before="12" w:line="252" w:lineRule="auto"/>
              <w:rPr>
                <w:rFonts w:ascii="Calibri" w:hAnsi="Calibri" w:cs="Calibri"/>
                <w:lang w:eastAsia="en-US"/>
              </w:rPr>
            </w:pPr>
            <w:r w:rsidRPr="00270274">
              <w:rPr>
                <w:rFonts w:ascii="Calibri" w:hAnsi="Calibri" w:cs="Calibri"/>
                <w:lang w:eastAsia="en-US"/>
              </w:rPr>
              <w:t>Ministrstvo za kmetijstvo, gozdarstvo in prehrano</w:t>
            </w:r>
          </w:p>
        </w:tc>
      </w:tr>
      <w:tr w:rsidR="008F5B2E" w14:paraId="639017D6" w14:textId="77777777" w:rsidTr="0077568A">
        <w:trPr>
          <w:trHeight w:val="729"/>
        </w:trPr>
        <w:tc>
          <w:tcPr>
            <w:tcW w:w="1711" w:type="dxa"/>
            <w:hideMark/>
          </w:tcPr>
          <w:p w14:paraId="67483A95" w14:textId="77777777" w:rsidR="008F5B2E" w:rsidRDefault="008F5B2E" w:rsidP="0077568A">
            <w:pPr>
              <w:pStyle w:val="TableParagraph"/>
              <w:spacing w:before="18" w:line="252" w:lineRule="auto"/>
              <w:ind w:left="0" w:right="101"/>
              <w:rPr>
                <w:rFonts w:ascii="Calibri" w:hAnsi="Calibri" w:cs="Calibri"/>
                <w:lang w:eastAsia="en-US"/>
              </w:rPr>
            </w:pPr>
            <w:r>
              <w:rPr>
                <w:rFonts w:ascii="Calibri" w:hAnsi="Calibri" w:cs="Calibri"/>
                <w:lang w:eastAsia="en-US"/>
              </w:rPr>
              <w:t xml:space="preserve">Kratek </w:t>
            </w:r>
            <w:r>
              <w:rPr>
                <w:rFonts w:ascii="Calibri" w:hAnsi="Calibri" w:cs="Calibri"/>
                <w:spacing w:val="-5"/>
                <w:lang w:eastAsia="en-US"/>
              </w:rPr>
              <w:t xml:space="preserve">opis </w:t>
            </w:r>
            <w:r>
              <w:rPr>
                <w:rFonts w:ascii="Calibri" w:hAnsi="Calibri" w:cs="Calibri"/>
                <w:lang w:eastAsia="en-US"/>
              </w:rPr>
              <w:t>predmeta razpisa:</w:t>
            </w:r>
          </w:p>
        </w:tc>
        <w:tc>
          <w:tcPr>
            <w:tcW w:w="7205" w:type="dxa"/>
            <w:gridSpan w:val="2"/>
          </w:tcPr>
          <w:p w14:paraId="58FC5685" w14:textId="77777777" w:rsidR="008F5B2E" w:rsidRDefault="008F5B2E" w:rsidP="0077568A">
            <w:pPr>
              <w:pStyle w:val="TableParagraph"/>
              <w:spacing w:before="30" w:line="252" w:lineRule="auto"/>
              <w:jc w:val="both"/>
              <w:rPr>
                <w:rFonts w:ascii="Calibri" w:hAnsi="Calibri" w:cs="Calibri"/>
                <w:lang w:eastAsia="en-US"/>
              </w:rPr>
            </w:pPr>
            <w:r w:rsidRPr="00270274">
              <w:rPr>
                <w:rFonts w:ascii="Calibri" w:hAnsi="Calibri" w:cs="Calibri"/>
                <w:lang w:eastAsia="en-US"/>
              </w:rPr>
              <w:t xml:space="preserve">Predmet Javnega razpisa za </w:t>
            </w:r>
            <w:proofErr w:type="spellStart"/>
            <w:r w:rsidRPr="00270274">
              <w:rPr>
                <w:rFonts w:ascii="Calibri" w:hAnsi="Calibri" w:cs="Calibri"/>
                <w:lang w:eastAsia="en-US"/>
              </w:rPr>
              <w:t>podukrep</w:t>
            </w:r>
            <w:proofErr w:type="spellEnd"/>
            <w:r w:rsidRPr="00270274">
              <w:rPr>
                <w:rFonts w:ascii="Calibri" w:hAnsi="Calibri" w:cs="Calibri"/>
                <w:lang w:eastAsia="en-US"/>
              </w:rPr>
              <w:t xml:space="preserve"> M8.3 Podpora za preprečevanje škode v gozdovih zaradi gozdnih požarov ter naravnih nesreč in katastrofičnih dogodkov iz Programa razvoja podeželja Republike Slovenije za obdobje 2014–2020 za leto 2024 (v nadaljnjem besedilu: javni razpis) je podpora izvedbi ukrepov za varstvo gozdov pred požari, kot so gradnja, rekonstrukcija ter protipožarno vzdrževanje protipožarne infrastrukture.</w:t>
            </w:r>
          </w:p>
        </w:tc>
      </w:tr>
      <w:tr w:rsidR="008F5B2E" w14:paraId="4A1E8A3C" w14:textId="77777777" w:rsidTr="0077568A">
        <w:trPr>
          <w:trHeight w:val="707"/>
        </w:trPr>
        <w:tc>
          <w:tcPr>
            <w:tcW w:w="1711" w:type="dxa"/>
            <w:hideMark/>
          </w:tcPr>
          <w:p w14:paraId="29EF5FAF" w14:textId="77777777" w:rsidR="008F5B2E" w:rsidRDefault="008F5B2E" w:rsidP="0077568A">
            <w:pPr>
              <w:pStyle w:val="TableParagraph"/>
              <w:spacing w:before="18" w:line="230" w:lineRule="atLeast"/>
              <w:ind w:left="0" w:right="274"/>
              <w:rPr>
                <w:rFonts w:ascii="Calibri" w:hAnsi="Calibri" w:cs="Calibri"/>
                <w:lang w:eastAsia="en-US"/>
              </w:rPr>
            </w:pPr>
            <w:r>
              <w:rPr>
                <w:rFonts w:ascii="Calibri" w:hAnsi="Calibri" w:cs="Calibri"/>
                <w:lang w:eastAsia="en-US"/>
              </w:rPr>
              <w:t>Višina razpoložljivih sredstev:</w:t>
            </w:r>
          </w:p>
        </w:tc>
        <w:tc>
          <w:tcPr>
            <w:tcW w:w="7205" w:type="dxa"/>
            <w:gridSpan w:val="2"/>
          </w:tcPr>
          <w:p w14:paraId="5F36887A" w14:textId="77777777" w:rsidR="008F5B2E" w:rsidRDefault="008F5B2E" w:rsidP="0077568A">
            <w:pPr>
              <w:pStyle w:val="TableParagraph"/>
              <w:spacing w:before="11" w:line="252" w:lineRule="auto"/>
              <w:rPr>
                <w:rFonts w:ascii="Calibri" w:hAnsi="Calibri" w:cs="Calibri"/>
                <w:lang w:eastAsia="en-US"/>
              </w:rPr>
            </w:pPr>
            <w:r w:rsidRPr="00270274">
              <w:rPr>
                <w:rFonts w:ascii="Calibri" w:hAnsi="Calibri" w:cs="Calibri"/>
                <w:lang w:eastAsia="en-US"/>
              </w:rPr>
              <w:t>1.100.000</w:t>
            </w:r>
            <w:r>
              <w:rPr>
                <w:rFonts w:ascii="Calibri" w:hAnsi="Calibri" w:cs="Calibri"/>
                <w:lang w:eastAsia="en-US"/>
              </w:rPr>
              <w:t xml:space="preserve"> eur</w:t>
            </w:r>
          </w:p>
        </w:tc>
      </w:tr>
      <w:tr w:rsidR="008F5B2E" w14:paraId="73CD469A" w14:textId="77777777" w:rsidTr="0077568A">
        <w:trPr>
          <w:trHeight w:val="933"/>
        </w:trPr>
        <w:tc>
          <w:tcPr>
            <w:tcW w:w="1711" w:type="dxa"/>
            <w:hideMark/>
          </w:tcPr>
          <w:p w14:paraId="10A9F871" w14:textId="77777777" w:rsidR="008F5B2E" w:rsidRDefault="008F5B2E" w:rsidP="0077568A">
            <w:pPr>
              <w:pStyle w:val="TableParagraph"/>
              <w:spacing w:before="18" w:line="252" w:lineRule="auto"/>
              <w:ind w:left="0" w:right="196"/>
              <w:rPr>
                <w:rFonts w:ascii="Calibri" w:hAnsi="Calibri" w:cs="Calibri"/>
                <w:lang w:eastAsia="en-US"/>
              </w:rPr>
            </w:pPr>
            <w:r>
              <w:rPr>
                <w:rFonts w:ascii="Calibri" w:hAnsi="Calibri" w:cs="Calibri"/>
                <w:lang w:eastAsia="en-US"/>
              </w:rPr>
              <w:t>Ciljne skupine oz. potencialni upravičenci:</w:t>
            </w:r>
          </w:p>
        </w:tc>
        <w:tc>
          <w:tcPr>
            <w:tcW w:w="7205" w:type="dxa"/>
            <w:gridSpan w:val="2"/>
          </w:tcPr>
          <w:p w14:paraId="63ACB5F4" w14:textId="77777777" w:rsidR="008F5B2E" w:rsidRDefault="008F5B2E" w:rsidP="0077568A">
            <w:pPr>
              <w:pStyle w:val="TableParagraph"/>
              <w:spacing w:before="2" w:line="252" w:lineRule="auto"/>
              <w:rPr>
                <w:rFonts w:ascii="Calibri" w:hAnsi="Calibri" w:cs="Calibri"/>
                <w:lang w:eastAsia="en-US"/>
              </w:rPr>
            </w:pPr>
            <w:r w:rsidRPr="007E5A37">
              <w:rPr>
                <w:rFonts w:ascii="Calibri" w:hAnsi="Calibri" w:cs="Calibri"/>
                <w:lang w:eastAsia="en-US"/>
              </w:rPr>
              <w:t>Upravičenci do podpore so določeni v 5. členu Uredbe.</w:t>
            </w:r>
          </w:p>
        </w:tc>
      </w:tr>
    </w:tbl>
    <w:p w14:paraId="499551FD" w14:textId="77777777" w:rsidR="00417C04" w:rsidRPr="00417C04" w:rsidRDefault="00417C04" w:rsidP="00A12CA2">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1"/>
        <w:gridCol w:w="3954"/>
      </w:tblGrid>
      <w:tr w:rsidR="00A12CA2" w14:paraId="365B4F19" w14:textId="77777777" w:rsidTr="002156D6">
        <w:trPr>
          <w:trHeight w:val="484"/>
        </w:trPr>
        <w:tc>
          <w:tcPr>
            <w:tcW w:w="1711" w:type="dxa"/>
            <w:shd w:val="clear" w:color="auto" w:fill="D9D9D9" w:themeFill="background1" w:themeFillShade="D9"/>
            <w:hideMark/>
          </w:tcPr>
          <w:p w14:paraId="1ADD80A8" w14:textId="77777777" w:rsidR="00A12CA2" w:rsidRPr="003561F0" w:rsidRDefault="00A12CA2" w:rsidP="0077568A">
            <w:pPr>
              <w:pStyle w:val="TableParagraph"/>
              <w:spacing w:before="20" w:line="252" w:lineRule="auto"/>
              <w:ind w:left="0"/>
              <w:rPr>
                <w:rFonts w:asciiTheme="minorHAnsi" w:hAnsiTheme="minorHAnsi" w:cstheme="minorHAnsi"/>
                <w:b/>
                <w:bCs/>
                <w:lang w:eastAsia="en-US"/>
              </w:rPr>
            </w:pPr>
            <w:r w:rsidRPr="003561F0">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3E9D5F3C" w14:textId="77777777" w:rsidR="00A12CA2" w:rsidRPr="003561F0" w:rsidRDefault="00A12CA2" w:rsidP="0077568A">
            <w:pPr>
              <w:spacing w:line="252" w:lineRule="auto"/>
              <w:rPr>
                <w:rFonts w:asciiTheme="minorHAnsi" w:hAnsiTheme="minorHAnsi" w:cstheme="minorHAnsi"/>
                <w:b/>
                <w:bCs/>
                <w:sz w:val="22"/>
                <w:szCs w:val="22"/>
              </w:rPr>
            </w:pPr>
            <w:r w:rsidRPr="003561F0">
              <w:rPr>
                <w:rFonts w:asciiTheme="minorHAnsi" w:hAnsiTheme="minorHAnsi" w:cstheme="minorHAnsi"/>
                <w:b/>
                <w:bCs/>
                <w:sz w:val="22"/>
                <w:szCs w:val="22"/>
              </w:rPr>
              <w:t>2. javni razpis za ukrep odpravljanje zaraščanja na kmetijskih zemljiščih</w:t>
            </w:r>
          </w:p>
        </w:tc>
      </w:tr>
      <w:tr w:rsidR="00A12CA2" w14:paraId="36CA120F" w14:textId="77777777" w:rsidTr="0077568A">
        <w:trPr>
          <w:trHeight w:val="270"/>
        </w:trPr>
        <w:tc>
          <w:tcPr>
            <w:tcW w:w="1711" w:type="dxa"/>
            <w:hideMark/>
          </w:tcPr>
          <w:p w14:paraId="67F644CD" w14:textId="77777777" w:rsidR="00A12CA2" w:rsidRDefault="00A12CA2" w:rsidP="0077568A">
            <w:pPr>
              <w:pStyle w:val="TableParagraph"/>
              <w:spacing w:before="18" w:line="252" w:lineRule="auto"/>
              <w:ind w:left="0"/>
              <w:rPr>
                <w:rFonts w:ascii="Calibri" w:hAnsi="Calibri" w:cs="Calibri"/>
                <w:lang w:eastAsia="en-US"/>
              </w:rPr>
            </w:pPr>
            <w:r>
              <w:rPr>
                <w:rFonts w:ascii="Calibri" w:hAnsi="Calibri" w:cs="Calibri"/>
                <w:lang w:eastAsia="en-US"/>
              </w:rPr>
              <w:t>Status: aktiven</w:t>
            </w:r>
          </w:p>
        </w:tc>
        <w:tc>
          <w:tcPr>
            <w:tcW w:w="3251" w:type="dxa"/>
            <w:hideMark/>
          </w:tcPr>
          <w:p w14:paraId="6DBA5AB1" w14:textId="77777777" w:rsidR="00A12CA2" w:rsidRDefault="00A12CA2" w:rsidP="0077568A">
            <w:pPr>
              <w:pStyle w:val="TableParagraph"/>
              <w:spacing w:before="9" w:line="252" w:lineRule="auto"/>
              <w:rPr>
                <w:rFonts w:ascii="Calibri" w:hAnsi="Calibri" w:cs="Calibri"/>
                <w:lang w:eastAsia="en-US"/>
              </w:rPr>
            </w:pPr>
            <w:r>
              <w:rPr>
                <w:rFonts w:ascii="Calibri" w:hAnsi="Calibri" w:cs="Calibri"/>
                <w:lang w:eastAsia="en-US"/>
              </w:rPr>
              <w:t xml:space="preserve">Datum objave: </w:t>
            </w:r>
            <w:r w:rsidRPr="00084E02">
              <w:rPr>
                <w:rFonts w:ascii="Calibri" w:hAnsi="Calibri" w:cs="Calibri"/>
                <w:lang w:eastAsia="en-US"/>
              </w:rPr>
              <w:t>29. 7. 2024</w:t>
            </w:r>
          </w:p>
        </w:tc>
        <w:tc>
          <w:tcPr>
            <w:tcW w:w="3954" w:type="dxa"/>
          </w:tcPr>
          <w:p w14:paraId="2136198F" w14:textId="77777777" w:rsidR="00A12CA2" w:rsidRDefault="00A12CA2" w:rsidP="0077568A">
            <w:pPr>
              <w:pStyle w:val="TableParagraph"/>
              <w:spacing w:before="3" w:line="245" w:lineRule="exact"/>
              <w:ind w:left="0"/>
              <w:rPr>
                <w:rFonts w:ascii="Calibri" w:hAnsi="Calibri" w:cs="Calibri"/>
                <w:lang w:eastAsia="en-US"/>
              </w:rPr>
            </w:pPr>
            <w:r>
              <w:rPr>
                <w:rFonts w:ascii="Calibri" w:hAnsi="Calibri" w:cs="Calibri"/>
                <w:lang w:eastAsia="en-US"/>
              </w:rPr>
              <w:t xml:space="preserve">Rok prijave: </w:t>
            </w:r>
            <w:r w:rsidRPr="00084E02">
              <w:rPr>
                <w:rFonts w:ascii="Calibri" w:hAnsi="Calibri" w:cs="Calibri"/>
                <w:b/>
                <w:bCs/>
                <w:lang w:eastAsia="en-US"/>
              </w:rPr>
              <w:t>31. 12. 2025 do 12.00</w:t>
            </w:r>
          </w:p>
          <w:p w14:paraId="337F5419" w14:textId="77777777" w:rsidR="00A12CA2" w:rsidRDefault="00A12CA2" w:rsidP="0077568A">
            <w:pPr>
              <w:pStyle w:val="TableParagraph"/>
              <w:spacing w:before="3" w:line="245" w:lineRule="exact"/>
              <w:ind w:left="0"/>
              <w:rPr>
                <w:rFonts w:ascii="Calibri" w:hAnsi="Calibri" w:cs="Calibri"/>
                <w:lang w:eastAsia="en-US"/>
              </w:rPr>
            </w:pPr>
          </w:p>
        </w:tc>
      </w:tr>
      <w:tr w:rsidR="00A12CA2" w14:paraId="5702BECF" w14:textId="77777777" w:rsidTr="0077568A">
        <w:trPr>
          <w:trHeight w:val="274"/>
        </w:trPr>
        <w:tc>
          <w:tcPr>
            <w:tcW w:w="1711" w:type="dxa"/>
            <w:hideMark/>
          </w:tcPr>
          <w:p w14:paraId="01238E2A" w14:textId="77777777" w:rsidR="00A12CA2" w:rsidRDefault="00A12CA2" w:rsidP="0077568A">
            <w:pPr>
              <w:pStyle w:val="TableParagraph"/>
              <w:spacing w:before="18" w:line="252" w:lineRule="auto"/>
              <w:ind w:left="0"/>
              <w:rPr>
                <w:rFonts w:ascii="Calibri" w:hAnsi="Calibri" w:cs="Calibri"/>
                <w:lang w:eastAsia="en-US"/>
              </w:rPr>
            </w:pPr>
            <w:r>
              <w:rPr>
                <w:rFonts w:ascii="Calibri" w:hAnsi="Calibri" w:cs="Calibri"/>
                <w:lang w:eastAsia="en-US"/>
              </w:rPr>
              <w:t>Vir objave:</w:t>
            </w:r>
          </w:p>
        </w:tc>
        <w:tc>
          <w:tcPr>
            <w:tcW w:w="7205" w:type="dxa"/>
            <w:gridSpan w:val="2"/>
          </w:tcPr>
          <w:p w14:paraId="4C118406" w14:textId="77777777" w:rsidR="00A12CA2" w:rsidRDefault="00CD69E0" w:rsidP="0077568A">
            <w:pPr>
              <w:pStyle w:val="TableParagraph"/>
              <w:spacing w:before="16" w:line="252" w:lineRule="auto"/>
              <w:rPr>
                <w:rFonts w:ascii="Calibri" w:hAnsi="Calibri" w:cs="Calibri"/>
                <w:lang w:eastAsia="en-US"/>
              </w:rPr>
            </w:pPr>
            <w:hyperlink r:id="rId56" w:history="1">
              <w:r w:rsidR="00A12CA2" w:rsidRPr="009518E5">
                <w:rPr>
                  <w:rStyle w:val="Hiperpovezava"/>
                  <w:rFonts w:ascii="Calibri" w:hAnsi="Calibri" w:cs="Calibri"/>
                  <w:lang w:eastAsia="en-US"/>
                </w:rPr>
                <w:t>https://www.gov.si/zbirke/javne-objave/2-javni-razpis-za-odpravljanje-zarascanja-na-kmetijskih-zemljiscih/</w:t>
              </w:r>
            </w:hyperlink>
            <w:r w:rsidR="00A12CA2">
              <w:rPr>
                <w:rFonts w:ascii="Calibri" w:hAnsi="Calibri" w:cs="Calibri"/>
                <w:lang w:eastAsia="en-US"/>
              </w:rPr>
              <w:t xml:space="preserve"> </w:t>
            </w:r>
          </w:p>
        </w:tc>
      </w:tr>
      <w:tr w:rsidR="00A12CA2" w14:paraId="05000E2C" w14:textId="77777777" w:rsidTr="0077568A">
        <w:trPr>
          <w:trHeight w:val="274"/>
        </w:trPr>
        <w:tc>
          <w:tcPr>
            <w:tcW w:w="1711" w:type="dxa"/>
            <w:hideMark/>
          </w:tcPr>
          <w:p w14:paraId="1F5EEE55" w14:textId="77777777" w:rsidR="00A12CA2" w:rsidRDefault="00A12CA2" w:rsidP="0077568A">
            <w:pPr>
              <w:pStyle w:val="TableParagraph"/>
              <w:spacing w:before="18" w:line="252" w:lineRule="auto"/>
              <w:ind w:left="0"/>
              <w:rPr>
                <w:rFonts w:ascii="Calibri" w:hAnsi="Calibri" w:cs="Calibri"/>
                <w:lang w:eastAsia="en-US"/>
              </w:rPr>
            </w:pPr>
            <w:proofErr w:type="spellStart"/>
            <w:r>
              <w:rPr>
                <w:rFonts w:ascii="Calibri" w:hAnsi="Calibri" w:cs="Calibri"/>
                <w:lang w:eastAsia="en-US"/>
              </w:rPr>
              <w:t>Razpisnik</w:t>
            </w:r>
            <w:proofErr w:type="spellEnd"/>
            <w:r>
              <w:rPr>
                <w:rFonts w:ascii="Calibri" w:hAnsi="Calibri" w:cs="Calibri"/>
                <w:lang w:eastAsia="en-US"/>
              </w:rPr>
              <w:t>:</w:t>
            </w:r>
          </w:p>
        </w:tc>
        <w:tc>
          <w:tcPr>
            <w:tcW w:w="7205" w:type="dxa"/>
            <w:gridSpan w:val="2"/>
          </w:tcPr>
          <w:p w14:paraId="17E9F245" w14:textId="77777777" w:rsidR="00A12CA2" w:rsidRDefault="00A12CA2" w:rsidP="0077568A">
            <w:pPr>
              <w:pStyle w:val="TableParagraph"/>
              <w:spacing w:before="12" w:line="252" w:lineRule="auto"/>
              <w:rPr>
                <w:rFonts w:ascii="Calibri" w:hAnsi="Calibri" w:cs="Calibri"/>
                <w:lang w:eastAsia="en-US"/>
              </w:rPr>
            </w:pPr>
            <w:r w:rsidRPr="00084E02">
              <w:rPr>
                <w:rFonts w:ascii="Calibri" w:hAnsi="Calibri" w:cs="Calibri"/>
                <w:lang w:eastAsia="en-US"/>
              </w:rPr>
              <w:t>Ministrstvo za kmetijstvo, gozdarstvo in prehrano</w:t>
            </w:r>
          </w:p>
        </w:tc>
      </w:tr>
      <w:tr w:rsidR="00A12CA2" w14:paraId="60BDBFBC" w14:textId="77777777" w:rsidTr="0077568A">
        <w:trPr>
          <w:trHeight w:val="729"/>
        </w:trPr>
        <w:tc>
          <w:tcPr>
            <w:tcW w:w="1711" w:type="dxa"/>
            <w:hideMark/>
          </w:tcPr>
          <w:p w14:paraId="6E2C5DF0" w14:textId="77777777" w:rsidR="00A12CA2" w:rsidRDefault="00A12CA2" w:rsidP="0077568A">
            <w:pPr>
              <w:pStyle w:val="TableParagraph"/>
              <w:spacing w:before="18" w:line="252" w:lineRule="auto"/>
              <w:ind w:left="0" w:right="101"/>
              <w:rPr>
                <w:rFonts w:ascii="Calibri" w:hAnsi="Calibri" w:cs="Calibri"/>
                <w:lang w:eastAsia="en-US"/>
              </w:rPr>
            </w:pPr>
            <w:r>
              <w:rPr>
                <w:rFonts w:ascii="Calibri" w:hAnsi="Calibri" w:cs="Calibri"/>
                <w:lang w:eastAsia="en-US"/>
              </w:rPr>
              <w:t xml:space="preserve">Kratek </w:t>
            </w:r>
            <w:r>
              <w:rPr>
                <w:rFonts w:ascii="Calibri" w:hAnsi="Calibri" w:cs="Calibri"/>
                <w:spacing w:val="-5"/>
                <w:lang w:eastAsia="en-US"/>
              </w:rPr>
              <w:t xml:space="preserve">opis </w:t>
            </w:r>
            <w:r>
              <w:rPr>
                <w:rFonts w:ascii="Calibri" w:hAnsi="Calibri" w:cs="Calibri"/>
                <w:lang w:eastAsia="en-US"/>
              </w:rPr>
              <w:t>predmeta razpisa:</w:t>
            </w:r>
          </w:p>
        </w:tc>
        <w:tc>
          <w:tcPr>
            <w:tcW w:w="7205" w:type="dxa"/>
            <w:gridSpan w:val="2"/>
          </w:tcPr>
          <w:p w14:paraId="371CA39E" w14:textId="77777777" w:rsidR="00A12CA2" w:rsidRDefault="00A12CA2" w:rsidP="0077568A">
            <w:pPr>
              <w:pStyle w:val="TableParagraph"/>
              <w:spacing w:before="30" w:line="252" w:lineRule="auto"/>
              <w:jc w:val="both"/>
              <w:rPr>
                <w:rFonts w:ascii="Calibri" w:hAnsi="Calibri" w:cs="Calibri"/>
                <w:lang w:eastAsia="en-US"/>
              </w:rPr>
            </w:pPr>
            <w:r w:rsidRPr="00084E02">
              <w:rPr>
                <w:rFonts w:ascii="Calibri" w:hAnsi="Calibri" w:cs="Calibri"/>
                <w:lang w:eastAsia="en-US"/>
              </w:rPr>
              <w:t>Predmet javnega razpisa je povračilo stroškov, nastalih pri izvedbi agromelioracijskih del za odpravljanje zaraščanja na kmetijskih zemljiščih v zaraščanju.</w:t>
            </w:r>
          </w:p>
        </w:tc>
      </w:tr>
      <w:tr w:rsidR="00A12CA2" w14:paraId="60BEDED8" w14:textId="77777777" w:rsidTr="0077568A">
        <w:trPr>
          <w:trHeight w:val="707"/>
        </w:trPr>
        <w:tc>
          <w:tcPr>
            <w:tcW w:w="1711" w:type="dxa"/>
            <w:hideMark/>
          </w:tcPr>
          <w:p w14:paraId="6A71793E" w14:textId="77777777" w:rsidR="00A12CA2" w:rsidRDefault="00A12CA2" w:rsidP="0077568A">
            <w:pPr>
              <w:pStyle w:val="TableParagraph"/>
              <w:spacing w:before="18" w:line="230" w:lineRule="atLeast"/>
              <w:ind w:left="0" w:right="274"/>
              <w:rPr>
                <w:rFonts w:ascii="Calibri" w:hAnsi="Calibri" w:cs="Calibri"/>
                <w:lang w:eastAsia="en-US"/>
              </w:rPr>
            </w:pPr>
            <w:r>
              <w:rPr>
                <w:rFonts w:ascii="Calibri" w:hAnsi="Calibri" w:cs="Calibri"/>
                <w:lang w:eastAsia="en-US"/>
              </w:rPr>
              <w:lastRenderedPageBreak/>
              <w:t>Višina razpoložljivih sredstev:</w:t>
            </w:r>
          </w:p>
        </w:tc>
        <w:tc>
          <w:tcPr>
            <w:tcW w:w="7205" w:type="dxa"/>
            <w:gridSpan w:val="2"/>
          </w:tcPr>
          <w:p w14:paraId="1E453996" w14:textId="77777777" w:rsidR="00A12CA2" w:rsidRDefault="00A12CA2" w:rsidP="0077568A">
            <w:pPr>
              <w:pStyle w:val="TableParagraph"/>
              <w:spacing w:before="11" w:line="252" w:lineRule="auto"/>
              <w:rPr>
                <w:rFonts w:ascii="Calibri" w:hAnsi="Calibri" w:cs="Calibri"/>
                <w:lang w:eastAsia="en-US"/>
              </w:rPr>
            </w:pPr>
            <w:r w:rsidRPr="00084E02">
              <w:rPr>
                <w:rFonts w:ascii="Calibri" w:hAnsi="Calibri" w:cs="Calibri"/>
                <w:lang w:eastAsia="en-US"/>
              </w:rPr>
              <w:t>1.000.000 e</w:t>
            </w:r>
            <w:r>
              <w:rPr>
                <w:rFonts w:ascii="Calibri" w:hAnsi="Calibri" w:cs="Calibri"/>
                <w:lang w:eastAsia="en-US"/>
              </w:rPr>
              <w:t>u</w:t>
            </w:r>
            <w:r w:rsidRPr="00084E02">
              <w:rPr>
                <w:rFonts w:ascii="Calibri" w:hAnsi="Calibri" w:cs="Calibri"/>
                <w:lang w:eastAsia="en-US"/>
              </w:rPr>
              <w:t>r</w:t>
            </w:r>
          </w:p>
        </w:tc>
      </w:tr>
      <w:tr w:rsidR="00A12CA2" w14:paraId="583C2F4A" w14:textId="77777777" w:rsidTr="0077568A">
        <w:trPr>
          <w:trHeight w:val="933"/>
        </w:trPr>
        <w:tc>
          <w:tcPr>
            <w:tcW w:w="1711" w:type="dxa"/>
            <w:hideMark/>
          </w:tcPr>
          <w:p w14:paraId="1577FCE2" w14:textId="77777777" w:rsidR="00A12CA2" w:rsidRDefault="00A12CA2" w:rsidP="0077568A">
            <w:pPr>
              <w:pStyle w:val="TableParagraph"/>
              <w:spacing w:before="18" w:line="252" w:lineRule="auto"/>
              <w:ind w:left="0" w:right="196"/>
              <w:rPr>
                <w:rFonts w:ascii="Calibri" w:hAnsi="Calibri" w:cs="Calibri"/>
                <w:lang w:eastAsia="en-US"/>
              </w:rPr>
            </w:pPr>
            <w:r>
              <w:rPr>
                <w:rFonts w:ascii="Calibri" w:hAnsi="Calibri" w:cs="Calibri"/>
                <w:lang w:eastAsia="en-US"/>
              </w:rPr>
              <w:t>Ciljne skupine oz. potencialni upravičenci:</w:t>
            </w:r>
          </w:p>
        </w:tc>
        <w:tc>
          <w:tcPr>
            <w:tcW w:w="7205" w:type="dxa"/>
            <w:gridSpan w:val="2"/>
          </w:tcPr>
          <w:p w14:paraId="372D199B" w14:textId="77777777" w:rsidR="00A12CA2" w:rsidRDefault="00A12CA2" w:rsidP="0077568A">
            <w:pPr>
              <w:pStyle w:val="TableParagraph"/>
              <w:spacing w:before="2" w:line="252" w:lineRule="auto"/>
              <w:rPr>
                <w:rFonts w:ascii="Calibri" w:hAnsi="Calibri" w:cs="Calibri"/>
                <w:lang w:eastAsia="en-US"/>
              </w:rPr>
            </w:pPr>
            <w:r w:rsidRPr="00084E02">
              <w:rPr>
                <w:rFonts w:ascii="Calibri" w:hAnsi="Calibri" w:cs="Calibri"/>
                <w:lang w:eastAsia="en-US"/>
              </w:rPr>
              <w:t>Upravičenec do podpore je nosilec kmetijskega gospodarstva, ki se ukvarja s primarno kmetijsko proizvodnjo in izpolnjuje pogoje za pridobitev podpore - glejte razpisno dokumentacijo.</w:t>
            </w:r>
          </w:p>
        </w:tc>
      </w:tr>
    </w:tbl>
    <w:p w14:paraId="1990C42E" w14:textId="77777777" w:rsidR="006271F0" w:rsidRDefault="006271F0" w:rsidP="003D0565"/>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3D0565" w:rsidRPr="004D6EE3" w14:paraId="241D0574" w14:textId="77777777" w:rsidTr="003969A7">
        <w:trPr>
          <w:trHeight w:val="476"/>
        </w:trPr>
        <w:tc>
          <w:tcPr>
            <w:tcW w:w="1711" w:type="dxa"/>
            <w:shd w:val="clear" w:color="auto" w:fill="D9D9D9" w:themeFill="background1" w:themeFillShade="D9"/>
            <w:hideMark/>
          </w:tcPr>
          <w:p w14:paraId="6C014973" w14:textId="77777777" w:rsidR="003D0565" w:rsidRPr="009B246F" w:rsidRDefault="003D0565" w:rsidP="0077568A">
            <w:pPr>
              <w:pStyle w:val="TableParagraph"/>
              <w:spacing w:before="20" w:line="252" w:lineRule="auto"/>
              <w:ind w:left="0"/>
              <w:rPr>
                <w:rFonts w:asciiTheme="minorHAnsi" w:hAnsiTheme="minorHAnsi" w:cstheme="minorHAnsi"/>
                <w:b/>
                <w:bCs/>
                <w:lang w:eastAsia="en-US"/>
              </w:rPr>
            </w:pPr>
            <w:r w:rsidRPr="009B246F">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086BA170" w14:textId="77777777" w:rsidR="003D0565" w:rsidRPr="009B246F" w:rsidRDefault="003D0565" w:rsidP="0077568A">
            <w:pPr>
              <w:rPr>
                <w:rFonts w:asciiTheme="minorHAnsi" w:hAnsiTheme="minorHAnsi" w:cstheme="minorHAnsi"/>
                <w:b/>
                <w:bCs/>
                <w:sz w:val="22"/>
                <w:szCs w:val="22"/>
              </w:rPr>
            </w:pPr>
            <w:r w:rsidRPr="009B246F">
              <w:rPr>
                <w:rFonts w:asciiTheme="minorHAnsi" w:hAnsiTheme="minorHAnsi" w:cstheme="minorHAnsi"/>
                <w:b/>
                <w:bCs/>
                <w:sz w:val="22"/>
                <w:szCs w:val="22"/>
              </w:rPr>
              <w:t>7. javni razpis za aktivnost Dela za odpravo škode in obnovo gozda iz PRP 2014–2020</w:t>
            </w:r>
          </w:p>
        </w:tc>
      </w:tr>
      <w:tr w:rsidR="003D0565" w:rsidRPr="004D6EE3" w14:paraId="2D859881" w14:textId="77777777" w:rsidTr="0077568A">
        <w:trPr>
          <w:trHeight w:val="270"/>
        </w:trPr>
        <w:tc>
          <w:tcPr>
            <w:tcW w:w="1711" w:type="dxa"/>
            <w:hideMark/>
          </w:tcPr>
          <w:p w14:paraId="0866FCB9" w14:textId="77777777" w:rsidR="003D0565" w:rsidRPr="009B246F" w:rsidRDefault="003D0565" w:rsidP="0077568A">
            <w:pPr>
              <w:pStyle w:val="TableParagraph"/>
              <w:spacing w:before="18" w:line="252" w:lineRule="auto"/>
              <w:ind w:left="0"/>
              <w:rPr>
                <w:rFonts w:asciiTheme="minorHAnsi" w:hAnsiTheme="minorHAnsi" w:cstheme="minorHAnsi"/>
                <w:lang w:eastAsia="en-US"/>
              </w:rPr>
            </w:pPr>
            <w:r w:rsidRPr="009B246F">
              <w:rPr>
                <w:rFonts w:asciiTheme="minorHAnsi" w:hAnsiTheme="minorHAnsi" w:cstheme="minorHAnsi"/>
                <w:lang w:eastAsia="en-US"/>
              </w:rPr>
              <w:t>Status: aktiven</w:t>
            </w:r>
          </w:p>
        </w:tc>
        <w:tc>
          <w:tcPr>
            <w:tcW w:w="3252" w:type="dxa"/>
            <w:hideMark/>
          </w:tcPr>
          <w:p w14:paraId="71FA06EB" w14:textId="77777777" w:rsidR="003D0565" w:rsidRPr="009B246F" w:rsidRDefault="003D0565" w:rsidP="0077568A">
            <w:pPr>
              <w:pStyle w:val="TableParagraph"/>
              <w:spacing w:before="9" w:line="252" w:lineRule="auto"/>
              <w:rPr>
                <w:rFonts w:asciiTheme="minorHAnsi" w:hAnsiTheme="minorHAnsi" w:cstheme="minorHAnsi"/>
                <w:lang w:eastAsia="en-US"/>
              </w:rPr>
            </w:pPr>
            <w:r w:rsidRPr="009B246F">
              <w:rPr>
                <w:rFonts w:asciiTheme="minorHAnsi" w:hAnsiTheme="minorHAnsi" w:cstheme="minorHAnsi"/>
                <w:lang w:eastAsia="en-US"/>
              </w:rPr>
              <w:t xml:space="preserve">Datum objave: </w:t>
            </w:r>
            <w:r w:rsidRPr="009B246F">
              <w:rPr>
                <w:rFonts w:asciiTheme="minorHAnsi" w:hAnsiTheme="minorHAnsi" w:cstheme="minorHAnsi"/>
                <w:spacing w:val="-2"/>
              </w:rPr>
              <w:t>7.6.2024</w:t>
            </w:r>
          </w:p>
        </w:tc>
        <w:tc>
          <w:tcPr>
            <w:tcW w:w="3953" w:type="dxa"/>
          </w:tcPr>
          <w:p w14:paraId="1FE84AAD" w14:textId="77777777" w:rsidR="003D0565" w:rsidRPr="009B246F" w:rsidRDefault="003D0565" w:rsidP="0077568A">
            <w:pPr>
              <w:pStyle w:val="TableParagraph"/>
              <w:tabs>
                <w:tab w:val="left" w:pos="845"/>
              </w:tabs>
              <w:spacing w:before="6" w:line="244" w:lineRule="exact"/>
              <w:rPr>
                <w:rFonts w:asciiTheme="minorHAnsi" w:hAnsiTheme="minorHAnsi" w:cstheme="minorHAnsi"/>
                <w:lang w:eastAsia="en-US"/>
              </w:rPr>
            </w:pPr>
            <w:r w:rsidRPr="009B246F">
              <w:rPr>
                <w:rFonts w:asciiTheme="minorHAnsi" w:hAnsiTheme="minorHAnsi" w:cstheme="minorHAnsi"/>
              </w:rPr>
              <w:t xml:space="preserve">Rok prijave: </w:t>
            </w:r>
            <w:r w:rsidRPr="009B246F">
              <w:rPr>
                <w:rFonts w:asciiTheme="minorHAnsi" w:hAnsiTheme="minorHAnsi" w:cstheme="minorHAnsi"/>
                <w:b/>
              </w:rPr>
              <w:t>30.</w:t>
            </w:r>
            <w:r w:rsidRPr="009B246F">
              <w:rPr>
                <w:rFonts w:asciiTheme="minorHAnsi" w:hAnsiTheme="minorHAnsi" w:cstheme="minorHAnsi"/>
                <w:b/>
                <w:spacing w:val="-3"/>
              </w:rPr>
              <w:t xml:space="preserve"> </w:t>
            </w:r>
            <w:r w:rsidRPr="009B246F">
              <w:rPr>
                <w:rFonts w:asciiTheme="minorHAnsi" w:hAnsiTheme="minorHAnsi" w:cstheme="minorHAnsi"/>
                <w:b/>
              </w:rPr>
              <w:t>11.</w:t>
            </w:r>
            <w:r w:rsidRPr="009B246F">
              <w:rPr>
                <w:rFonts w:asciiTheme="minorHAnsi" w:hAnsiTheme="minorHAnsi" w:cstheme="minorHAnsi"/>
                <w:b/>
                <w:spacing w:val="-3"/>
              </w:rPr>
              <w:t xml:space="preserve"> </w:t>
            </w:r>
            <w:r w:rsidRPr="009B246F">
              <w:rPr>
                <w:rFonts w:asciiTheme="minorHAnsi" w:hAnsiTheme="minorHAnsi" w:cstheme="minorHAnsi"/>
                <w:b/>
              </w:rPr>
              <w:t>2025</w:t>
            </w:r>
            <w:r w:rsidRPr="009B246F">
              <w:rPr>
                <w:rFonts w:asciiTheme="minorHAnsi" w:hAnsiTheme="minorHAnsi" w:cstheme="minorHAnsi"/>
                <w:b/>
                <w:spacing w:val="-1"/>
              </w:rPr>
              <w:t xml:space="preserve"> </w:t>
            </w:r>
            <w:r w:rsidRPr="009B246F">
              <w:rPr>
                <w:rFonts w:asciiTheme="minorHAnsi" w:hAnsiTheme="minorHAnsi" w:cstheme="minorHAnsi"/>
                <w:b/>
              </w:rPr>
              <w:t>do</w:t>
            </w:r>
            <w:r w:rsidRPr="009B246F">
              <w:rPr>
                <w:rFonts w:asciiTheme="minorHAnsi" w:hAnsiTheme="minorHAnsi" w:cstheme="minorHAnsi"/>
                <w:b/>
                <w:spacing w:val="-5"/>
              </w:rPr>
              <w:t xml:space="preserve"> </w:t>
            </w:r>
            <w:r w:rsidRPr="009B246F">
              <w:rPr>
                <w:rFonts w:asciiTheme="minorHAnsi" w:hAnsiTheme="minorHAnsi" w:cstheme="minorHAnsi"/>
                <w:b/>
                <w:spacing w:val="-4"/>
              </w:rPr>
              <w:t>12.00</w:t>
            </w:r>
          </w:p>
        </w:tc>
      </w:tr>
      <w:tr w:rsidR="003D0565" w:rsidRPr="004D6EE3" w14:paraId="263F5B51" w14:textId="77777777" w:rsidTr="0077568A">
        <w:trPr>
          <w:trHeight w:val="274"/>
        </w:trPr>
        <w:tc>
          <w:tcPr>
            <w:tcW w:w="1711" w:type="dxa"/>
            <w:hideMark/>
          </w:tcPr>
          <w:p w14:paraId="7938558A" w14:textId="77777777" w:rsidR="003D0565" w:rsidRPr="009B246F" w:rsidRDefault="003D0565" w:rsidP="0077568A">
            <w:pPr>
              <w:pStyle w:val="TableParagraph"/>
              <w:spacing w:before="18" w:line="252" w:lineRule="auto"/>
              <w:ind w:left="0"/>
              <w:rPr>
                <w:rFonts w:asciiTheme="minorHAnsi" w:hAnsiTheme="minorHAnsi" w:cstheme="minorHAnsi"/>
                <w:lang w:eastAsia="en-US"/>
              </w:rPr>
            </w:pPr>
            <w:r w:rsidRPr="009B246F">
              <w:rPr>
                <w:rFonts w:asciiTheme="minorHAnsi" w:hAnsiTheme="minorHAnsi" w:cstheme="minorHAnsi"/>
                <w:lang w:eastAsia="en-US"/>
              </w:rPr>
              <w:t>Vir objave:</w:t>
            </w:r>
          </w:p>
        </w:tc>
        <w:tc>
          <w:tcPr>
            <w:tcW w:w="7205" w:type="dxa"/>
            <w:gridSpan w:val="2"/>
          </w:tcPr>
          <w:p w14:paraId="013696AF" w14:textId="77777777" w:rsidR="003D0565" w:rsidRPr="009B246F" w:rsidRDefault="00CD69E0" w:rsidP="0077568A">
            <w:pPr>
              <w:pStyle w:val="TableParagraph"/>
              <w:spacing w:before="16" w:line="252" w:lineRule="auto"/>
              <w:rPr>
                <w:rFonts w:asciiTheme="minorHAnsi" w:hAnsiTheme="minorHAnsi" w:cstheme="minorHAnsi"/>
                <w:color w:val="800080"/>
                <w:spacing w:val="-2"/>
                <w:u w:val="single" w:color="800080"/>
              </w:rPr>
            </w:pPr>
            <w:hyperlink r:id="rId57" w:history="1">
              <w:r w:rsidR="003D0565" w:rsidRPr="009B246F">
                <w:rPr>
                  <w:rStyle w:val="Hiperpovezava"/>
                  <w:rFonts w:asciiTheme="minorHAnsi" w:hAnsiTheme="minorHAnsi" w:cstheme="minorHAnsi"/>
                  <w:spacing w:val="-2"/>
                </w:rPr>
                <w:t>https://www.gov.si/zbirke/javne-objave/7-javni-razpis-za-aktivnost-dela-za-odpravo-skode-in-obnovo-gozda-iz-prp-20142020/</w:t>
              </w:r>
            </w:hyperlink>
            <w:r w:rsidR="003D0565" w:rsidRPr="009B246F">
              <w:rPr>
                <w:rFonts w:asciiTheme="minorHAnsi" w:hAnsiTheme="minorHAnsi" w:cstheme="minorHAnsi"/>
                <w:color w:val="800080"/>
                <w:spacing w:val="-2"/>
                <w:u w:val="single" w:color="800080"/>
              </w:rPr>
              <w:t xml:space="preserve"> </w:t>
            </w:r>
          </w:p>
        </w:tc>
      </w:tr>
      <w:tr w:rsidR="003D0565" w:rsidRPr="004D6EE3" w14:paraId="45E2EC76" w14:textId="77777777" w:rsidTr="0077568A">
        <w:trPr>
          <w:trHeight w:val="274"/>
        </w:trPr>
        <w:tc>
          <w:tcPr>
            <w:tcW w:w="1711" w:type="dxa"/>
            <w:hideMark/>
          </w:tcPr>
          <w:p w14:paraId="679EFE8D" w14:textId="77777777" w:rsidR="003D0565" w:rsidRPr="009B246F" w:rsidRDefault="003D0565" w:rsidP="0077568A">
            <w:pPr>
              <w:pStyle w:val="TableParagraph"/>
              <w:spacing w:before="18" w:line="252" w:lineRule="auto"/>
              <w:ind w:left="0"/>
              <w:rPr>
                <w:rFonts w:asciiTheme="minorHAnsi" w:hAnsiTheme="minorHAnsi" w:cstheme="minorHAnsi"/>
                <w:lang w:eastAsia="en-US"/>
              </w:rPr>
            </w:pPr>
            <w:proofErr w:type="spellStart"/>
            <w:r w:rsidRPr="009B246F">
              <w:rPr>
                <w:rFonts w:asciiTheme="minorHAnsi" w:hAnsiTheme="minorHAnsi" w:cstheme="minorHAnsi"/>
                <w:lang w:eastAsia="en-US"/>
              </w:rPr>
              <w:t>Razpisnik</w:t>
            </w:r>
            <w:proofErr w:type="spellEnd"/>
            <w:r w:rsidRPr="009B246F">
              <w:rPr>
                <w:rFonts w:asciiTheme="minorHAnsi" w:hAnsiTheme="minorHAnsi" w:cstheme="minorHAnsi"/>
                <w:lang w:eastAsia="en-US"/>
              </w:rPr>
              <w:t>:</w:t>
            </w:r>
          </w:p>
        </w:tc>
        <w:tc>
          <w:tcPr>
            <w:tcW w:w="7205" w:type="dxa"/>
            <w:gridSpan w:val="2"/>
          </w:tcPr>
          <w:p w14:paraId="5998618B" w14:textId="77777777" w:rsidR="003D0565" w:rsidRPr="009B246F" w:rsidRDefault="003D0565" w:rsidP="0077568A">
            <w:pPr>
              <w:pStyle w:val="TableParagraph"/>
              <w:spacing w:before="12" w:line="252" w:lineRule="auto"/>
              <w:rPr>
                <w:rFonts w:asciiTheme="minorHAnsi" w:hAnsiTheme="minorHAnsi" w:cstheme="minorHAnsi"/>
                <w:lang w:eastAsia="en-US"/>
              </w:rPr>
            </w:pPr>
            <w:r w:rsidRPr="009B246F">
              <w:rPr>
                <w:rFonts w:asciiTheme="minorHAnsi" w:hAnsiTheme="minorHAnsi" w:cstheme="minorHAnsi"/>
              </w:rPr>
              <w:t>Ministrstvo</w:t>
            </w:r>
            <w:r w:rsidRPr="009B246F">
              <w:rPr>
                <w:rFonts w:asciiTheme="minorHAnsi" w:hAnsiTheme="minorHAnsi" w:cstheme="minorHAnsi"/>
                <w:spacing w:val="-6"/>
              </w:rPr>
              <w:t xml:space="preserve"> </w:t>
            </w:r>
            <w:r w:rsidRPr="009B246F">
              <w:rPr>
                <w:rFonts w:asciiTheme="minorHAnsi" w:hAnsiTheme="minorHAnsi" w:cstheme="minorHAnsi"/>
              </w:rPr>
              <w:t>za</w:t>
            </w:r>
            <w:r w:rsidRPr="009B246F">
              <w:rPr>
                <w:rFonts w:asciiTheme="minorHAnsi" w:hAnsiTheme="minorHAnsi" w:cstheme="minorHAnsi"/>
                <w:spacing w:val="-7"/>
              </w:rPr>
              <w:t xml:space="preserve"> </w:t>
            </w:r>
            <w:r w:rsidRPr="009B246F">
              <w:rPr>
                <w:rFonts w:asciiTheme="minorHAnsi" w:hAnsiTheme="minorHAnsi" w:cstheme="minorHAnsi"/>
              </w:rPr>
              <w:t>kmetijstvo,</w:t>
            </w:r>
            <w:r w:rsidRPr="009B246F">
              <w:rPr>
                <w:rFonts w:asciiTheme="minorHAnsi" w:hAnsiTheme="minorHAnsi" w:cstheme="minorHAnsi"/>
                <w:spacing w:val="-7"/>
              </w:rPr>
              <w:t xml:space="preserve"> </w:t>
            </w:r>
            <w:r w:rsidRPr="009B246F">
              <w:rPr>
                <w:rFonts w:asciiTheme="minorHAnsi" w:hAnsiTheme="minorHAnsi" w:cstheme="minorHAnsi"/>
              </w:rPr>
              <w:t>gozdarstvo</w:t>
            </w:r>
            <w:r w:rsidRPr="009B246F">
              <w:rPr>
                <w:rFonts w:asciiTheme="minorHAnsi" w:hAnsiTheme="minorHAnsi" w:cstheme="minorHAnsi"/>
                <w:spacing w:val="-5"/>
              </w:rPr>
              <w:t xml:space="preserve"> </w:t>
            </w:r>
            <w:r w:rsidRPr="009B246F">
              <w:rPr>
                <w:rFonts w:asciiTheme="minorHAnsi" w:hAnsiTheme="minorHAnsi" w:cstheme="minorHAnsi"/>
              </w:rPr>
              <w:t>in</w:t>
            </w:r>
            <w:r w:rsidRPr="009B246F">
              <w:rPr>
                <w:rFonts w:asciiTheme="minorHAnsi" w:hAnsiTheme="minorHAnsi" w:cstheme="minorHAnsi"/>
                <w:spacing w:val="-9"/>
              </w:rPr>
              <w:t xml:space="preserve"> </w:t>
            </w:r>
            <w:r w:rsidRPr="009B246F">
              <w:rPr>
                <w:rFonts w:asciiTheme="minorHAnsi" w:hAnsiTheme="minorHAnsi" w:cstheme="minorHAnsi"/>
                <w:spacing w:val="-2"/>
              </w:rPr>
              <w:t>prehrano</w:t>
            </w:r>
          </w:p>
        </w:tc>
      </w:tr>
      <w:tr w:rsidR="003D0565" w:rsidRPr="004D6EE3" w14:paraId="3DB7C717" w14:textId="77777777" w:rsidTr="0077568A">
        <w:trPr>
          <w:trHeight w:val="729"/>
        </w:trPr>
        <w:tc>
          <w:tcPr>
            <w:tcW w:w="1711" w:type="dxa"/>
            <w:hideMark/>
          </w:tcPr>
          <w:p w14:paraId="2D9631FA" w14:textId="77777777" w:rsidR="003D0565" w:rsidRPr="009B246F" w:rsidRDefault="003D0565" w:rsidP="0077568A">
            <w:pPr>
              <w:pStyle w:val="TableParagraph"/>
              <w:spacing w:before="18" w:line="252" w:lineRule="auto"/>
              <w:ind w:left="0" w:right="101"/>
              <w:rPr>
                <w:rFonts w:asciiTheme="minorHAnsi" w:hAnsiTheme="minorHAnsi" w:cstheme="minorHAnsi"/>
                <w:lang w:eastAsia="en-US"/>
              </w:rPr>
            </w:pPr>
            <w:r w:rsidRPr="009B246F">
              <w:rPr>
                <w:rFonts w:asciiTheme="minorHAnsi" w:hAnsiTheme="minorHAnsi" w:cstheme="minorHAnsi"/>
                <w:lang w:eastAsia="en-US"/>
              </w:rPr>
              <w:t xml:space="preserve">Kratek </w:t>
            </w:r>
            <w:r w:rsidRPr="009B246F">
              <w:rPr>
                <w:rFonts w:asciiTheme="minorHAnsi" w:hAnsiTheme="minorHAnsi" w:cstheme="minorHAnsi"/>
                <w:spacing w:val="-5"/>
                <w:lang w:eastAsia="en-US"/>
              </w:rPr>
              <w:t xml:space="preserve">opis </w:t>
            </w:r>
            <w:r w:rsidRPr="009B246F">
              <w:rPr>
                <w:rFonts w:asciiTheme="minorHAnsi" w:hAnsiTheme="minorHAnsi" w:cstheme="minorHAnsi"/>
                <w:lang w:eastAsia="en-US"/>
              </w:rPr>
              <w:t>predmeta razpisa:</w:t>
            </w:r>
          </w:p>
        </w:tc>
        <w:tc>
          <w:tcPr>
            <w:tcW w:w="7205" w:type="dxa"/>
            <w:gridSpan w:val="2"/>
          </w:tcPr>
          <w:p w14:paraId="760805C1" w14:textId="77777777" w:rsidR="003D0565" w:rsidRPr="009B246F" w:rsidRDefault="003D0565" w:rsidP="0077568A">
            <w:pPr>
              <w:pStyle w:val="TableParagraph"/>
              <w:spacing w:before="35" w:line="271" w:lineRule="auto"/>
              <w:ind w:right="121"/>
              <w:jc w:val="both"/>
              <w:rPr>
                <w:rFonts w:asciiTheme="minorHAnsi" w:hAnsiTheme="minorHAnsi" w:cstheme="minorHAnsi"/>
              </w:rPr>
            </w:pPr>
            <w:r w:rsidRPr="009B246F">
              <w:rPr>
                <w:rFonts w:asciiTheme="minorHAnsi" w:hAnsiTheme="minorHAnsi" w:cstheme="minorHAnsi"/>
                <w:spacing w:val="-2"/>
              </w:rPr>
              <w:t>Predmet</w:t>
            </w:r>
            <w:r w:rsidRPr="009B246F">
              <w:rPr>
                <w:rFonts w:asciiTheme="minorHAnsi" w:hAnsiTheme="minorHAnsi" w:cstheme="minorHAnsi"/>
                <w:spacing w:val="-4"/>
              </w:rPr>
              <w:t xml:space="preserve"> </w:t>
            </w:r>
            <w:r w:rsidRPr="009B246F">
              <w:rPr>
                <w:rFonts w:asciiTheme="minorHAnsi" w:hAnsiTheme="minorHAnsi" w:cstheme="minorHAnsi"/>
                <w:spacing w:val="-2"/>
              </w:rPr>
              <w:t>javnega</w:t>
            </w:r>
            <w:r w:rsidRPr="009B246F">
              <w:rPr>
                <w:rFonts w:asciiTheme="minorHAnsi" w:hAnsiTheme="minorHAnsi" w:cstheme="minorHAnsi"/>
                <w:spacing w:val="-4"/>
              </w:rPr>
              <w:t xml:space="preserve"> </w:t>
            </w:r>
            <w:r w:rsidRPr="009B246F">
              <w:rPr>
                <w:rFonts w:asciiTheme="minorHAnsi" w:hAnsiTheme="minorHAnsi" w:cstheme="minorHAnsi"/>
                <w:spacing w:val="-2"/>
              </w:rPr>
              <w:t>razpisa</w:t>
            </w:r>
            <w:r w:rsidRPr="009B246F">
              <w:rPr>
                <w:rFonts w:asciiTheme="minorHAnsi" w:hAnsiTheme="minorHAnsi" w:cstheme="minorHAnsi"/>
                <w:spacing w:val="-4"/>
              </w:rPr>
              <w:t xml:space="preserve"> </w:t>
            </w:r>
            <w:r w:rsidRPr="009B246F">
              <w:rPr>
                <w:rFonts w:asciiTheme="minorHAnsi" w:hAnsiTheme="minorHAnsi" w:cstheme="minorHAnsi"/>
                <w:spacing w:val="-2"/>
              </w:rPr>
              <w:t>je</w:t>
            </w:r>
            <w:r w:rsidRPr="009B246F">
              <w:rPr>
                <w:rFonts w:asciiTheme="minorHAnsi" w:hAnsiTheme="minorHAnsi" w:cstheme="minorHAnsi"/>
                <w:spacing w:val="-4"/>
              </w:rPr>
              <w:t xml:space="preserve"> </w:t>
            </w:r>
            <w:r w:rsidRPr="009B246F">
              <w:rPr>
                <w:rFonts w:asciiTheme="minorHAnsi" w:hAnsiTheme="minorHAnsi" w:cstheme="minorHAnsi"/>
                <w:spacing w:val="-2"/>
              </w:rPr>
              <w:t>podpora</w:t>
            </w:r>
            <w:r w:rsidRPr="009B246F">
              <w:rPr>
                <w:rFonts w:asciiTheme="minorHAnsi" w:hAnsiTheme="minorHAnsi" w:cstheme="minorHAnsi"/>
                <w:spacing w:val="-4"/>
              </w:rPr>
              <w:t xml:space="preserve"> </w:t>
            </w:r>
            <w:r w:rsidRPr="009B246F">
              <w:rPr>
                <w:rFonts w:asciiTheme="minorHAnsi" w:hAnsiTheme="minorHAnsi" w:cstheme="minorHAnsi"/>
                <w:spacing w:val="-2"/>
              </w:rPr>
              <w:t>za</w:t>
            </w:r>
            <w:r w:rsidRPr="009B246F">
              <w:rPr>
                <w:rFonts w:asciiTheme="minorHAnsi" w:hAnsiTheme="minorHAnsi" w:cstheme="minorHAnsi"/>
                <w:spacing w:val="-6"/>
              </w:rPr>
              <w:t xml:space="preserve"> </w:t>
            </w:r>
            <w:r w:rsidRPr="009B246F">
              <w:rPr>
                <w:rFonts w:asciiTheme="minorHAnsi" w:hAnsiTheme="minorHAnsi" w:cstheme="minorHAnsi"/>
                <w:spacing w:val="-2"/>
              </w:rPr>
              <w:t>dela</w:t>
            </w:r>
            <w:r w:rsidRPr="009B246F">
              <w:rPr>
                <w:rFonts w:asciiTheme="minorHAnsi" w:hAnsiTheme="minorHAnsi" w:cstheme="minorHAnsi"/>
                <w:spacing w:val="-4"/>
              </w:rPr>
              <w:t xml:space="preserve"> </w:t>
            </w:r>
            <w:r w:rsidRPr="009B246F">
              <w:rPr>
                <w:rFonts w:asciiTheme="minorHAnsi" w:hAnsiTheme="minorHAnsi" w:cstheme="minorHAnsi"/>
                <w:spacing w:val="-2"/>
              </w:rPr>
              <w:t>za</w:t>
            </w:r>
            <w:r w:rsidRPr="009B246F">
              <w:rPr>
                <w:rFonts w:asciiTheme="minorHAnsi" w:hAnsiTheme="minorHAnsi" w:cstheme="minorHAnsi"/>
                <w:spacing w:val="-3"/>
              </w:rPr>
              <w:t xml:space="preserve"> </w:t>
            </w:r>
            <w:r w:rsidRPr="009B246F">
              <w:rPr>
                <w:rFonts w:asciiTheme="minorHAnsi" w:hAnsiTheme="minorHAnsi" w:cstheme="minorHAnsi"/>
                <w:spacing w:val="-2"/>
              </w:rPr>
              <w:t>odpravo</w:t>
            </w:r>
            <w:r w:rsidRPr="009B246F">
              <w:rPr>
                <w:rFonts w:asciiTheme="minorHAnsi" w:hAnsiTheme="minorHAnsi" w:cstheme="minorHAnsi"/>
                <w:spacing w:val="-3"/>
              </w:rPr>
              <w:t xml:space="preserve"> </w:t>
            </w:r>
            <w:r w:rsidRPr="009B246F">
              <w:rPr>
                <w:rFonts w:asciiTheme="minorHAnsi" w:hAnsiTheme="minorHAnsi" w:cstheme="minorHAnsi"/>
                <w:spacing w:val="-2"/>
              </w:rPr>
              <w:t>škode</w:t>
            </w:r>
            <w:r w:rsidRPr="009B246F">
              <w:rPr>
                <w:rFonts w:asciiTheme="minorHAnsi" w:hAnsiTheme="minorHAnsi" w:cstheme="minorHAnsi"/>
                <w:spacing w:val="-4"/>
              </w:rPr>
              <w:t xml:space="preserve"> </w:t>
            </w:r>
            <w:r w:rsidRPr="009B246F">
              <w:rPr>
                <w:rFonts w:asciiTheme="minorHAnsi" w:hAnsiTheme="minorHAnsi" w:cstheme="minorHAnsi"/>
                <w:spacing w:val="-2"/>
              </w:rPr>
              <w:t>in</w:t>
            </w:r>
            <w:r w:rsidRPr="009B246F">
              <w:rPr>
                <w:rFonts w:asciiTheme="minorHAnsi" w:hAnsiTheme="minorHAnsi" w:cstheme="minorHAnsi"/>
                <w:spacing w:val="-5"/>
              </w:rPr>
              <w:t xml:space="preserve"> </w:t>
            </w:r>
            <w:r w:rsidRPr="009B246F">
              <w:rPr>
                <w:rFonts w:asciiTheme="minorHAnsi" w:hAnsiTheme="minorHAnsi" w:cstheme="minorHAnsi"/>
                <w:spacing w:val="-2"/>
              </w:rPr>
              <w:t>obnovo</w:t>
            </w:r>
            <w:r w:rsidRPr="009B246F">
              <w:rPr>
                <w:rFonts w:asciiTheme="minorHAnsi" w:hAnsiTheme="minorHAnsi" w:cstheme="minorHAnsi"/>
                <w:spacing w:val="-3"/>
              </w:rPr>
              <w:t xml:space="preserve"> </w:t>
            </w:r>
            <w:r w:rsidRPr="009B246F">
              <w:rPr>
                <w:rFonts w:asciiTheme="minorHAnsi" w:hAnsiTheme="minorHAnsi" w:cstheme="minorHAnsi"/>
                <w:spacing w:val="-2"/>
              </w:rPr>
              <w:t>gozdov,</w:t>
            </w:r>
            <w:r w:rsidRPr="009B246F">
              <w:rPr>
                <w:rFonts w:asciiTheme="minorHAnsi" w:hAnsiTheme="minorHAnsi" w:cstheme="minorHAnsi"/>
                <w:spacing w:val="-4"/>
              </w:rPr>
              <w:t xml:space="preserve"> </w:t>
            </w:r>
            <w:r w:rsidRPr="009B246F">
              <w:rPr>
                <w:rFonts w:asciiTheme="minorHAnsi" w:hAnsiTheme="minorHAnsi" w:cstheme="minorHAnsi"/>
                <w:spacing w:val="-2"/>
              </w:rPr>
              <w:t>poškodovanih</w:t>
            </w:r>
            <w:r w:rsidRPr="009B246F">
              <w:rPr>
                <w:rFonts w:asciiTheme="minorHAnsi" w:hAnsiTheme="minorHAnsi" w:cstheme="minorHAnsi"/>
                <w:spacing w:val="-5"/>
              </w:rPr>
              <w:t xml:space="preserve"> </w:t>
            </w:r>
            <w:r w:rsidRPr="009B246F">
              <w:rPr>
                <w:rFonts w:asciiTheme="minorHAnsi" w:hAnsiTheme="minorHAnsi" w:cstheme="minorHAnsi"/>
                <w:spacing w:val="-2"/>
              </w:rPr>
              <w:t xml:space="preserve">zaradi </w:t>
            </w:r>
            <w:r w:rsidRPr="009B246F">
              <w:rPr>
                <w:rFonts w:asciiTheme="minorHAnsi" w:hAnsiTheme="minorHAnsi" w:cstheme="minorHAnsi"/>
              </w:rPr>
              <w:t xml:space="preserve">žledoloma med 30. januarjem in 10. februarjem 2014, zaradi napada </w:t>
            </w:r>
            <w:proofErr w:type="spellStart"/>
            <w:r w:rsidRPr="009B246F">
              <w:rPr>
                <w:rFonts w:asciiTheme="minorHAnsi" w:hAnsiTheme="minorHAnsi" w:cstheme="minorHAnsi"/>
              </w:rPr>
              <w:t>prenamnoženih</w:t>
            </w:r>
            <w:proofErr w:type="spellEnd"/>
            <w:r w:rsidRPr="009B246F">
              <w:rPr>
                <w:rFonts w:asciiTheme="minorHAnsi" w:hAnsiTheme="minorHAnsi" w:cstheme="minorHAnsi"/>
              </w:rPr>
              <w:t xml:space="preserve"> populacij podlubnikov kot posledica žledoloma, zaradi vetroloma med 11. in 13. decembrom 2017 in zaradi vetroloma med 29. in 30. oktobrom 2018.</w:t>
            </w:r>
          </w:p>
          <w:p w14:paraId="2CD1B753" w14:textId="77777777" w:rsidR="003D0565" w:rsidRPr="009B246F" w:rsidRDefault="003D0565" w:rsidP="0077568A">
            <w:pPr>
              <w:pStyle w:val="TableParagraph"/>
              <w:spacing w:before="29"/>
              <w:ind w:left="0"/>
              <w:rPr>
                <w:rFonts w:asciiTheme="minorHAnsi" w:hAnsiTheme="minorHAnsi" w:cstheme="minorHAnsi"/>
              </w:rPr>
            </w:pPr>
          </w:p>
          <w:p w14:paraId="0472A886" w14:textId="77777777" w:rsidR="003D0565" w:rsidRPr="009B246F" w:rsidRDefault="003D0565" w:rsidP="0077568A">
            <w:pPr>
              <w:pStyle w:val="TableParagraph"/>
              <w:tabs>
                <w:tab w:val="left" w:pos="275"/>
              </w:tabs>
              <w:rPr>
                <w:rFonts w:asciiTheme="minorHAnsi" w:hAnsiTheme="minorHAnsi" w:cstheme="minorHAnsi"/>
              </w:rPr>
            </w:pPr>
            <w:r w:rsidRPr="009B246F">
              <w:rPr>
                <w:rFonts w:asciiTheme="minorHAnsi" w:hAnsiTheme="minorHAnsi" w:cstheme="minorHAnsi"/>
              </w:rPr>
              <w:t>V</w:t>
            </w:r>
            <w:r w:rsidRPr="009B246F">
              <w:rPr>
                <w:rFonts w:asciiTheme="minorHAnsi" w:hAnsiTheme="minorHAnsi" w:cstheme="minorHAnsi"/>
                <w:spacing w:val="-8"/>
              </w:rPr>
              <w:t xml:space="preserve"> </w:t>
            </w:r>
            <w:r w:rsidRPr="009B246F">
              <w:rPr>
                <w:rFonts w:asciiTheme="minorHAnsi" w:hAnsiTheme="minorHAnsi" w:cstheme="minorHAnsi"/>
              </w:rPr>
              <w:t>skladu</w:t>
            </w:r>
            <w:r w:rsidRPr="009B246F">
              <w:rPr>
                <w:rFonts w:asciiTheme="minorHAnsi" w:hAnsiTheme="minorHAnsi" w:cstheme="minorHAnsi"/>
                <w:spacing w:val="-7"/>
              </w:rPr>
              <w:t xml:space="preserve"> </w:t>
            </w:r>
            <w:r w:rsidRPr="009B246F">
              <w:rPr>
                <w:rFonts w:asciiTheme="minorHAnsi" w:hAnsiTheme="minorHAnsi" w:cstheme="minorHAnsi"/>
              </w:rPr>
              <w:t>s</w:t>
            </w:r>
            <w:r w:rsidRPr="009B246F">
              <w:rPr>
                <w:rFonts w:asciiTheme="minorHAnsi" w:hAnsiTheme="minorHAnsi" w:cstheme="minorHAnsi"/>
                <w:spacing w:val="-9"/>
              </w:rPr>
              <w:t xml:space="preserve"> </w:t>
            </w:r>
            <w:r w:rsidRPr="009B246F">
              <w:rPr>
                <w:rFonts w:asciiTheme="minorHAnsi" w:hAnsiTheme="minorHAnsi" w:cstheme="minorHAnsi"/>
              </w:rPr>
              <w:t>prvim</w:t>
            </w:r>
            <w:r w:rsidRPr="009B246F">
              <w:rPr>
                <w:rFonts w:asciiTheme="minorHAnsi" w:hAnsiTheme="minorHAnsi" w:cstheme="minorHAnsi"/>
                <w:spacing w:val="-11"/>
              </w:rPr>
              <w:t xml:space="preserve"> </w:t>
            </w:r>
            <w:r w:rsidRPr="009B246F">
              <w:rPr>
                <w:rFonts w:asciiTheme="minorHAnsi" w:hAnsiTheme="minorHAnsi" w:cstheme="minorHAnsi"/>
              </w:rPr>
              <w:t>odstavkom</w:t>
            </w:r>
            <w:r w:rsidRPr="009B246F">
              <w:rPr>
                <w:rFonts w:asciiTheme="minorHAnsi" w:hAnsiTheme="minorHAnsi" w:cstheme="minorHAnsi"/>
                <w:spacing w:val="-9"/>
              </w:rPr>
              <w:t xml:space="preserve"> </w:t>
            </w:r>
            <w:r w:rsidRPr="009B246F">
              <w:rPr>
                <w:rFonts w:asciiTheme="minorHAnsi" w:hAnsiTheme="minorHAnsi" w:cstheme="minorHAnsi"/>
              </w:rPr>
              <w:t>5.</w:t>
            </w:r>
            <w:r w:rsidRPr="009B246F">
              <w:rPr>
                <w:rFonts w:asciiTheme="minorHAnsi" w:hAnsiTheme="minorHAnsi" w:cstheme="minorHAnsi"/>
                <w:spacing w:val="-7"/>
              </w:rPr>
              <w:t xml:space="preserve"> </w:t>
            </w:r>
            <w:r w:rsidRPr="009B246F">
              <w:rPr>
                <w:rFonts w:asciiTheme="minorHAnsi" w:hAnsiTheme="minorHAnsi" w:cstheme="minorHAnsi"/>
              </w:rPr>
              <w:t>člena</w:t>
            </w:r>
            <w:r w:rsidRPr="009B246F">
              <w:rPr>
                <w:rFonts w:asciiTheme="minorHAnsi" w:hAnsiTheme="minorHAnsi" w:cstheme="minorHAnsi"/>
                <w:spacing w:val="-7"/>
              </w:rPr>
              <w:t xml:space="preserve"> </w:t>
            </w:r>
            <w:r w:rsidRPr="009B246F">
              <w:rPr>
                <w:rFonts w:asciiTheme="minorHAnsi" w:hAnsiTheme="minorHAnsi" w:cstheme="minorHAnsi"/>
              </w:rPr>
              <w:t>Uredbe,</w:t>
            </w:r>
            <w:r w:rsidRPr="009B246F">
              <w:rPr>
                <w:rFonts w:asciiTheme="minorHAnsi" w:hAnsiTheme="minorHAnsi" w:cstheme="minorHAnsi"/>
                <w:spacing w:val="-7"/>
              </w:rPr>
              <w:t xml:space="preserve"> </w:t>
            </w:r>
            <w:r w:rsidRPr="009B246F">
              <w:rPr>
                <w:rFonts w:asciiTheme="minorHAnsi" w:hAnsiTheme="minorHAnsi" w:cstheme="minorHAnsi"/>
              </w:rPr>
              <w:t>ki</w:t>
            </w:r>
            <w:r w:rsidRPr="009B246F">
              <w:rPr>
                <w:rFonts w:asciiTheme="minorHAnsi" w:hAnsiTheme="minorHAnsi" w:cstheme="minorHAnsi"/>
                <w:spacing w:val="-8"/>
              </w:rPr>
              <w:t xml:space="preserve"> </w:t>
            </w:r>
            <w:r w:rsidRPr="009B246F">
              <w:rPr>
                <w:rFonts w:asciiTheme="minorHAnsi" w:hAnsiTheme="minorHAnsi" w:cstheme="minorHAnsi"/>
              </w:rPr>
              <w:t>ureja</w:t>
            </w:r>
            <w:r w:rsidRPr="009B246F">
              <w:rPr>
                <w:rFonts w:asciiTheme="minorHAnsi" w:hAnsiTheme="minorHAnsi" w:cstheme="minorHAnsi"/>
                <w:spacing w:val="-7"/>
              </w:rPr>
              <w:t xml:space="preserve"> </w:t>
            </w:r>
            <w:r w:rsidRPr="009B246F">
              <w:rPr>
                <w:rFonts w:asciiTheme="minorHAnsi" w:hAnsiTheme="minorHAnsi" w:cstheme="minorHAnsi"/>
              </w:rPr>
              <w:t>žledolom,</w:t>
            </w:r>
            <w:r w:rsidRPr="009B246F">
              <w:rPr>
                <w:rFonts w:asciiTheme="minorHAnsi" w:hAnsiTheme="minorHAnsi" w:cstheme="minorHAnsi"/>
                <w:spacing w:val="-7"/>
              </w:rPr>
              <w:t xml:space="preserve"> </w:t>
            </w:r>
            <w:r w:rsidRPr="009B246F">
              <w:rPr>
                <w:rFonts w:asciiTheme="minorHAnsi" w:hAnsiTheme="minorHAnsi" w:cstheme="minorHAnsi"/>
              </w:rPr>
              <w:t>in</w:t>
            </w:r>
            <w:r w:rsidRPr="009B246F">
              <w:rPr>
                <w:rFonts w:asciiTheme="minorHAnsi" w:hAnsiTheme="minorHAnsi" w:cstheme="minorHAnsi"/>
                <w:spacing w:val="-9"/>
              </w:rPr>
              <w:t xml:space="preserve"> </w:t>
            </w:r>
            <w:r w:rsidRPr="009B246F">
              <w:rPr>
                <w:rFonts w:asciiTheme="minorHAnsi" w:hAnsiTheme="minorHAnsi" w:cstheme="minorHAnsi"/>
              </w:rPr>
              <w:t>prvim</w:t>
            </w:r>
            <w:r w:rsidRPr="009B246F">
              <w:rPr>
                <w:rFonts w:asciiTheme="minorHAnsi" w:hAnsiTheme="minorHAnsi" w:cstheme="minorHAnsi"/>
                <w:spacing w:val="-11"/>
              </w:rPr>
              <w:t xml:space="preserve"> </w:t>
            </w:r>
            <w:r w:rsidRPr="009B246F">
              <w:rPr>
                <w:rFonts w:asciiTheme="minorHAnsi" w:hAnsiTheme="minorHAnsi" w:cstheme="minorHAnsi"/>
              </w:rPr>
              <w:t>odstavkom</w:t>
            </w:r>
            <w:r w:rsidRPr="009B246F">
              <w:rPr>
                <w:rFonts w:asciiTheme="minorHAnsi" w:hAnsiTheme="minorHAnsi" w:cstheme="minorHAnsi"/>
                <w:spacing w:val="-11"/>
              </w:rPr>
              <w:t xml:space="preserve"> </w:t>
            </w:r>
            <w:r w:rsidRPr="009B246F">
              <w:rPr>
                <w:rFonts w:asciiTheme="minorHAnsi" w:hAnsiTheme="minorHAnsi" w:cstheme="minorHAnsi"/>
              </w:rPr>
              <w:t>5.</w:t>
            </w:r>
            <w:r w:rsidRPr="009B246F">
              <w:rPr>
                <w:rFonts w:asciiTheme="minorHAnsi" w:hAnsiTheme="minorHAnsi" w:cstheme="minorHAnsi"/>
                <w:spacing w:val="-7"/>
              </w:rPr>
              <w:t xml:space="preserve"> </w:t>
            </w:r>
            <w:r w:rsidRPr="009B246F">
              <w:rPr>
                <w:rFonts w:asciiTheme="minorHAnsi" w:hAnsiTheme="minorHAnsi" w:cstheme="minorHAnsi"/>
              </w:rPr>
              <w:t>člena</w:t>
            </w:r>
            <w:r w:rsidRPr="009B246F">
              <w:rPr>
                <w:rFonts w:asciiTheme="minorHAnsi" w:hAnsiTheme="minorHAnsi" w:cstheme="minorHAnsi"/>
                <w:spacing w:val="40"/>
              </w:rPr>
              <w:t xml:space="preserve"> </w:t>
            </w:r>
            <w:proofErr w:type="spellStart"/>
            <w:r w:rsidRPr="009B246F">
              <w:rPr>
                <w:rFonts w:asciiTheme="minorHAnsi" w:hAnsiTheme="minorHAnsi" w:cstheme="minorHAnsi"/>
              </w:rPr>
              <w:t>redbe</w:t>
            </w:r>
            <w:proofErr w:type="spellEnd"/>
            <w:r w:rsidRPr="009B246F">
              <w:rPr>
                <w:rFonts w:asciiTheme="minorHAnsi" w:hAnsiTheme="minorHAnsi" w:cstheme="minorHAnsi"/>
              </w:rPr>
              <w:t>, ki ureja vetrolom, je podpora iz tega javnega razpisa, v okviru operacije Odprava škode in obnova gozda</w:t>
            </w:r>
            <w:r w:rsidRPr="009B246F">
              <w:rPr>
                <w:rFonts w:asciiTheme="minorHAnsi" w:hAnsiTheme="minorHAnsi" w:cstheme="minorHAnsi"/>
                <w:spacing w:val="-5"/>
              </w:rPr>
              <w:t xml:space="preserve"> </w:t>
            </w:r>
            <w:r w:rsidRPr="009B246F">
              <w:rPr>
                <w:rFonts w:asciiTheme="minorHAnsi" w:hAnsiTheme="minorHAnsi" w:cstheme="minorHAnsi"/>
              </w:rPr>
              <w:t>po</w:t>
            </w:r>
            <w:r w:rsidRPr="009B246F">
              <w:rPr>
                <w:rFonts w:asciiTheme="minorHAnsi" w:hAnsiTheme="minorHAnsi" w:cstheme="minorHAnsi"/>
                <w:spacing w:val="-4"/>
              </w:rPr>
              <w:t xml:space="preserve"> </w:t>
            </w:r>
            <w:r w:rsidRPr="009B246F">
              <w:rPr>
                <w:rFonts w:asciiTheme="minorHAnsi" w:hAnsiTheme="minorHAnsi" w:cstheme="minorHAnsi"/>
              </w:rPr>
              <w:t>naravni</w:t>
            </w:r>
            <w:r w:rsidRPr="009B246F">
              <w:rPr>
                <w:rFonts w:asciiTheme="minorHAnsi" w:hAnsiTheme="minorHAnsi" w:cstheme="minorHAnsi"/>
                <w:spacing w:val="-3"/>
              </w:rPr>
              <w:t xml:space="preserve"> </w:t>
            </w:r>
            <w:r w:rsidRPr="009B246F">
              <w:rPr>
                <w:rFonts w:asciiTheme="minorHAnsi" w:hAnsiTheme="minorHAnsi" w:cstheme="minorHAnsi"/>
              </w:rPr>
              <w:t>nesreči,</w:t>
            </w:r>
            <w:r w:rsidRPr="009B246F">
              <w:rPr>
                <w:rFonts w:asciiTheme="minorHAnsi" w:hAnsiTheme="minorHAnsi" w:cstheme="minorHAnsi"/>
                <w:spacing w:val="-5"/>
              </w:rPr>
              <w:t xml:space="preserve"> </w:t>
            </w:r>
            <w:r w:rsidRPr="009B246F">
              <w:rPr>
                <w:rFonts w:asciiTheme="minorHAnsi" w:hAnsiTheme="minorHAnsi" w:cstheme="minorHAnsi"/>
              </w:rPr>
              <w:t>namenjena</w:t>
            </w:r>
            <w:r w:rsidRPr="009B246F">
              <w:rPr>
                <w:rFonts w:asciiTheme="minorHAnsi" w:hAnsiTheme="minorHAnsi" w:cstheme="minorHAnsi"/>
                <w:spacing w:val="-5"/>
              </w:rPr>
              <w:t xml:space="preserve"> </w:t>
            </w:r>
            <w:r w:rsidRPr="009B246F">
              <w:rPr>
                <w:rFonts w:asciiTheme="minorHAnsi" w:hAnsiTheme="minorHAnsi" w:cstheme="minorHAnsi"/>
              </w:rPr>
              <w:t>aktivnosti</w:t>
            </w:r>
            <w:r w:rsidRPr="009B246F">
              <w:rPr>
                <w:rFonts w:asciiTheme="minorHAnsi" w:hAnsiTheme="minorHAnsi" w:cstheme="minorHAnsi"/>
                <w:spacing w:val="-4"/>
              </w:rPr>
              <w:t xml:space="preserve"> </w:t>
            </w:r>
            <w:r w:rsidRPr="009B246F">
              <w:rPr>
                <w:rFonts w:asciiTheme="minorHAnsi" w:hAnsiTheme="minorHAnsi" w:cstheme="minorHAnsi"/>
              </w:rPr>
              <w:t>Dela</w:t>
            </w:r>
            <w:r w:rsidRPr="009B246F">
              <w:rPr>
                <w:rFonts w:asciiTheme="minorHAnsi" w:hAnsiTheme="minorHAnsi" w:cstheme="minorHAnsi"/>
                <w:spacing w:val="-5"/>
              </w:rPr>
              <w:t xml:space="preserve"> </w:t>
            </w:r>
            <w:r w:rsidRPr="009B246F">
              <w:rPr>
                <w:rFonts w:asciiTheme="minorHAnsi" w:hAnsiTheme="minorHAnsi" w:cstheme="minorHAnsi"/>
              </w:rPr>
              <w:t>za</w:t>
            </w:r>
            <w:r w:rsidRPr="009B246F">
              <w:rPr>
                <w:rFonts w:asciiTheme="minorHAnsi" w:hAnsiTheme="minorHAnsi" w:cstheme="minorHAnsi"/>
                <w:spacing w:val="-5"/>
              </w:rPr>
              <w:t xml:space="preserve"> </w:t>
            </w:r>
            <w:r w:rsidRPr="009B246F">
              <w:rPr>
                <w:rFonts w:asciiTheme="minorHAnsi" w:hAnsiTheme="minorHAnsi" w:cstheme="minorHAnsi"/>
              </w:rPr>
              <w:t>odpravo</w:t>
            </w:r>
            <w:r w:rsidRPr="009B246F">
              <w:rPr>
                <w:rFonts w:asciiTheme="minorHAnsi" w:hAnsiTheme="minorHAnsi" w:cstheme="minorHAnsi"/>
                <w:spacing w:val="-4"/>
              </w:rPr>
              <w:t xml:space="preserve"> </w:t>
            </w:r>
            <w:r w:rsidRPr="009B246F">
              <w:rPr>
                <w:rFonts w:asciiTheme="minorHAnsi" w:hAnsiTheme="minorHAnsi" w:cstheme="minorHAnsi"/>
              </w:rPr>
              <w:t>škode</w:t>
            </w:r>
            <w:r w:rsidRPr="009B246F">
              <w:rPr>
                <w:rFonts w:asciiTheme="minorHAnsi" w:hAnsiTheme="minorHAnsi" w:cstheme="minorHAnsi"/>
                <w:spacing w:val="-5"/>
              </w:rPr>
              <w:t xml:space="preserve"> </w:t>
            </w:r>
            <w:r w:rsidRPr="009B246F">
              <w:rPr>
                <w:rFonts w:asciiTheme="minorHAnsi" w:hAnsiTheme="minorHAnsi" w:cstheme="minorHAnsi"/>
              </w:rPr>
              <w:t>in</w:t>
            </w:r>
            <w:r w:rsidRPr="009B246F">
              <w:rPr>
                <w:rFonts w:asciiTheme="minorHAnsi" w:hAnsiTheme="minorHAnsi" w:cstheme="minorHAnsi"/>
                <w:spacing w:val="-2"/>
              </w:rPr>
              <w:t xml:space="preserve"> </w:t>
            </w:r>
            <w:r w:rsidRPr="009B246F">
              <w:rPr>
                <w:rFonts w:asciiTheme="minorHAnsi" w:hAnsiTheme="minorHAnsi" w:cstheme="minorHAnsi"/>
              </w:rPr>
              <w:t>obnovo</w:t>
            </w:r>
            <w:r w:rsidRPr="009B246F">
              <w:rPr>
                <w:rFonts w:asciiTheme="minorHAnsi" w:hAnsiTheme="minorHAnsi" w:cstheme="minorHAnsi"/>
                <w:spacing w:val="-3"/>
              </w:rPr>
              <w:t xml:space="preserve"> </w:t>
            </w:r>
            <w:r w:rsidRPr="009B246F">
              <w:rPr>
                <w:rFonts w:asciiTheme="minorHAnsi" w:hAnsiTheme="minorHAnsi" w:cstheme="minorHAnsi"/>
              </w:rPr>
              <w:t>gozda,</w:t>
            </w:r>
            <w:r w:rsidRPr="009B246F">
              <w:rPr>
                <w:rFonts w:asciiTheme="minorHAnsi" w:hAnsiTheme="minorHAnsi" w:cstheme="minorHAnsi"/>
                <w:spacing w:val="-5"/>
              </w:rPr>
              <w:t xml:space="preserve"> </w:t>
            </w:r>
            <w:r w:rsidRPr="009B246F">
              <w:rPr>
                <w:rFonts w:asciiTheme="minorHAnsi" w:hAnsiTheme="minorHAnsi" w:cstheme="minorHAnsi"/>
              </w:rPr>
              <w:t>ki</w:t>
            </w:r>
            <w:r w:rsidRPr="009B246F">
              <w:rPr>
                <w:rFonts w:asciiTheme="minorHAnsi" w:hAnsiTheme="minorHAnsi" w:cstheme="minorHAnsi"/>
                <w:spacing w:val="-3"/>
              </w:rPr>
              <w:t xml:space="preserve"> </w:t>
            </w:r>
            <w:r w:rsidRPr="009B246F">
              <w:rPr>
                <w:rFonts w:asciiTheme="minorHAnsi" w:hAnsiTheme="minorHAnsi" w:cstheme="minorHAnsi"/>
              </w:rPr>
              <w:t>so:</w:t>
            </w:r>
            <w:r w:rsidRPr="009B246F">
              <w:rPr>
                <w:rFonts w:asciiTheme="minorHAnsi" w:hAnsiTheme="minorHAnsi" w:cstheme="minorHAnsi"/>
                <w:spacing w:val="-6"/>
              </w:rPr>
              <w:t xml:space="preserve"> </w:t>
            </w:r>
            <w:r w:rsidRPr="009B246F">
              <w:rPr>
                <w:rFonts w:asciiTheme="minorHAnsi" w:hAnsiTheme="minorHAnsi" w:cstheme="minorHAnsi"/>
              </w:rPr>
              <w:t xml:space="preserve">nega obnovljenih površin, nega poškodovanega mladovja in tanjših </w:t>
            </w:r>
            <w:proofErr w:type="spellStart"/>
            <w:r w:rsidRPr="009B246F">
              <w:rPr>
                <w:rFonts w:asciiTheme="minorHAnsi" w:hAnsiTheme="minorHAnsi" w:cstheme="minorHAnsi"/>
              </w:rPr>
              <w:t>drogovnjakov</w:t>
            </w:r>
            <w:proofErr w:type="spellEnd"/>
            <w:r w:rsidRPr="009B246F">
              <w:rPr>
                <w:rFonts w:asciiTheme="minorHAnsi" w:hAnsiTheme="minorHAnsi" w:cstheme="minorHAnsi"/>
              </w:rPr>
              <w:t>, obnova s sadnjo, zaščita mladja na obnovljenih površinah, priprava površin</w:t>
            </w:r>
            <w:r w:rsidRPr="009B246F">
              <w:rPr>
                <w:rFonts w:asciiTheme="minorHAnsi" w:hAnsiTheme="minorHAnsi" w:cstheme="minorHAnsi"/>
                <w:spacing w:val="-1"/>
              </w:rPr>
              <w:t xml:space="preserve"> </w:t>
            </w:r>
            <w:r w:rsidRPr="009B246F">
              <w:rPr>
                <w:rFonts w:asciiTheme="minorHAnsi" w:hAnsiTheme="minorHAnsi" w:cstheme="minorHAnsi"/>
              </w:rPr>
              <w:t>za obnovo gozda in</w:t>
            </w:r>
            <w:r w:rsidRPr="009B246F">
              <w:rPr>
                <w:rFonts w:asciiTheme="minorHAnsi" w:hAnsiTheme="minorHAnsi" w:cstheme="minorHAnsi"/>
                <w:spacing w:val="-1"/>
              </w:rPr>
              <w:t xml:space="preserve"> </w:t>
            </w:r>
            <w:r w:rsidRPr="009B246F">
              <w:rPr>
                <w:rFonts w:asciiTheme="minorHAnsi" w:hAnsiTheme="minorHAnsi" w:cstheme="minorHAnsi"/>
              </w:rPr>
              <w:t>odstranitev podrtega drevja iz varovalnih gozdov.</w:t>
            </w:r>
          </w:p>
        </w:tc>
      </w:tr>
      <w:tr w:rsidR="003D0565" w:rsidRPr="004D6EE3" w14:paraId="28242D32" w14:textId="77777777" w:rsidTr="0077568A">
        <w:trPr>
          <w:trHeight w:val="707"/>
        </w:trPr>
        <w:tc>
          <w:tcPr>
            <w:tcW w:w="1711" w:type="dxa"/>
            <w:hideMark/>
          </w:tcPr>
          <w:p w14:paraId="4E5D8FDA" w14:textId="77777777" w:rsidR="003D0565" w:rsidRPr="009B246F" w:rsidRDefault="003D0565" w:rsidP="0077568A">
            <w:pPr>
              <w:pStyle w:val="TableParagraph"/>
              <w:spacing w:before="18" w:line="230" w:lineRule="atLeast"/>
              <w:ind w:left="0" w:right="274"/>
              <w:rPr>
                <w:rFonts w:asciiTheme="minorHAnsi" w:hAnsiTheme="minorHAnsi" w:cstheme="minorHAnsi"/>
                <w:lang w:eastAsia="en-US"/>
              </w:rPr>
            </w:pPr>
            <w:r w:rsidRPr="009B246F">
              <w:rPr>
                <w:rFonts w:asciiTheme="minorHAnsi" w:hAnsiTheme="minorHAnsi" w:cstheme="minorHAnsi"/>
                <w:lang w:eastAsia="en-US"/>
              </w:rPr>
              <w:t>Višina razpoložljivih sredstev:</w:t>
            </w:r>
          </w:p>
        </w:tc>
        <w:tc>
          <w:tcPr>
            <w:tcW w:w="7205" w:type="dxa"/>
            <w:gridSpan w:val="2"/>
          </w:tcPr>
          <w:p w14:paraId="76647782" w14:textId="77777777" w:rsidR="003D0565" w:rsidRPr="009B246F" w:rsidRDefault="003D0565" w:rsidP="0077568A">
            <w:pPr>
              <w:pStyle w:val="TableParagraph"/>
              <w:spacing w:before="4"/>
              <w:rPr>
                <w:rFonts w:asciiTheme="minorHAnsi" w:hAnsiTheme="minorHAnsi" w:cstheme="minorHAnsi"/>
              </w:rPr>
            </w:pPr>
            <w:r w:rsidRPr="009B246F">
              <w:rPr>
                <w:rFonts w:asciiTheme="minorHAnsi" w:hAnsiTheme="minorHAnsi" w:cstheme="minorHAnsi"/>
              </w:rPr>
              <w:t>Višina</w:t>
            </w:r>
            <w:r w:rsidRPr="009B246F">
              <w:rPr>
                <w:rFonts w:asciiTheme="minorHAnsi" w:hAnsiTheme="minorHAnsi" w:cstheme="minorHAnsi"/>
                <w:spacing w:val="-6"/>
              </w:rPr>
              <w:t xml:space="preserve"> </w:t>
            </w:r>
            <w:r w:rsidRPr="009B246F">
              <w:rPr>
                <w:rFonts w:asciiTheme="minorHAnsi" w:hAnsiTheme="minorHAnsi" w:cstheme="minorHAnsi"/>
              </w:rPr>
              <w:t>razpisanih</w:t>
            </w:r>
            <w:r w:rsidRPr="009B246F">
              <w:rPr>
                <w:rFonts w:asciiTheme="minorHAnsi" w:hAnsiTheme="minorHAnsi" w:cstheme="minorHAnsi"/>
                <w:spacing w:val="-6"/>
              </w:rPr>
              <w:t xml:space="preserve"> </w:t>
            </w:r>
            <w:r w:rsidRPr="009B246F">
              <w:rPr>
                <w:rFonts w:asciiTheme="minorHAnsi" w:hAnsiTheme="minorHAnsi" w:cstheme="minorHAnsi"/>
              </w:rPr>
              <w:t>nepovratnih</w:t>
            </w:r>
            <w:r w:rsidRPr="009B246F">
              <w:rPr>
                <w:rFonts w:asciiTheme="minorHAnsi" w:hAnsiTheme="minorHAnsi" w:cstheme="minorHAnsi"/>
                <w:spacing w:val="-5"/>
              </w:rPr>
              <w:t xml:space="preserve"> </w:t>
            </w:r>
            <w:r w:rsidRPr="009B246F">
              <w:rPr>
                <w:rFonts w:asciiTheme="minorHAnsi" w:hAnsiTheme="minorHAnsi" w:cstheme="minorHAnsi"/>
              </w:rPr>
              <w:t>sredstev</w:t>
            </w:r>
            <w:r w:rsidRPr="009B246F">
              <w:rPr>
                <w:rFonts w:asciiTheme="minorHAnsi" w:hAnsiTheme="minorHAnsi" w:cstheme="minorHAnsi"/>
                <w:spacing w:val="-6"/>
              </w:rPr>
              <w:t xml:space="preserve"> </w:t>
            </w:r>
            <w:r w:rsidRPr="009B246F">
              <w:rPr>
                <w:rFonts w:asciiTheme="minorHAnsi" w:hAnsiTheme="minorHAnsi" w:cstheme="minorHAnsi"/>
              </w:rPr>
              <w:t>znaša</w:t>
            </w:r>
            <w:r w:rsidRPr="009B246F">
              <w:rPr>
                <w:rFonts w:asciiTheme="minorHAnsi" w:hAnsiTheme="minorHAnsi" w:cstheme="minorHAnsi"/>
                <w:spacing w:val="-5"/>
              </w:rPr>
              <w:t xml:space="preserve"> </w:t>
            </w:r>
            <w:r w:rsidRPr="009B246F">
              <w:rPr>
                <w:rFonts w:asciiTheme="minorHAnsi" w:hAnsiTheme="minorHAnsi" w:cstheme="minorHAnsi"/>
              </w:rPr>
              <w:t>do</w:t>
            </w:r>
            <w:r w:rsidRPr="009B246F">
              <w:rPr>
                <w:rFonts w:asciiTheme="minorHAnsi" w:hAnsiTheme="minorHAnsi" w:cstheme="minorHAnsi"/>
                <w:spacing w:val="-5"/>
              </w:rPr>
              <w:t xml:space="preserve"> </w:t>
            </w:r>
            <w:r w:rsidRPr="009B246F">
              <w:rPr>
                <w:rFonts w:asciiTheme="minorHAnsi" w:hAnsiTheme="minorHAnsi" w:cstheme="minorHAnsi"/>
              </w:rPr>
              <w:t>vključno</w:t>
            </w:r>
            <w:r w:rsidRPr="009B246F">
              <w:rPr>
                <w:rFonts w:asciiTheme="minorHAnsi" w:hAnsiTheme="minorHAnsi" w:cstheme="minorHAnsi"/>
                <w:spacing w:val="-4"/>
              </w:rPr>
              <w:t xml:space="preserve"> </w:t>
            </w:r>
            <w:r w:rsidRPr="009B246F">
              <w:rPr>
                <w:rFonts w:asciiTheme="minorHAnsi" w:hAnsiTheme="minorHAnsi" w:cstheme="minorHAnsi"/>
              </w:rPr>
              <w:t>370.000</w:t>
            </w:r>
            <w:r w:rsidRPr="009B246F">
              <w:rPr>
                <w:rFonts w:asciiTheme="minorHAnsi" w:hAnsiTheme="minorHAnsi" w:cstheme="minorHAnsi"/>
                <w:spacing w:val="-7"/>
              </w:rPr>
              <w:t xml:space="preserve"> </w:t>
            </w:r>
            <w:r w:rsidRPr="009B246F">
              <w:rPr>
                <w:rFonts w:asciiTheme="minorHAnsi" w:hAnsiTheme="minorHAnsi" w:cstheme="minorHAnsi"/>
              </w:rPr>
              <w:t>EUR,</w:t>
            </w:r>
            <w:r w:rsidRPr="009B246F">
              <w:rPr>
                <w:rFonts w:asciiTheme="minorHAnsi" w:hAnsiTheme="minorHAnsi" w:cstheme="minorHAnsi"/>
                <w:spacing w:val="-5"/>
              </w:rPr>
              <w:t xml:space="preserve"> </w:t>
            </w:r>
            <w:r w:rsidRPr="009B246F">
              <w:rPr>
                <w:rFonts w:asciiTheme="minorHAnsi" w:hAnsiTheme="minorHAnsi" w:cstheme="minorHAnsi"/>
              </w:rPr>
              <w:t>od</w:t>
            </w:r>
            <w:r w:rsidRPr="009B246F">
              <w:rPr>
                <w:rFonts w:asciiTheme="minorHAnsi" w:hAnsiTheme="minorHAnsi" w:cstheme="minorHAnsi"/>
                <w:spacing w:val="-4"/>
              </w:rPr>
              <w:t xml:space="preserve"> </w:t>
            </w:r>
            <w:r w:rsidRPr="009B246F">
              <w:rPr>
                <w:rFonts w:asciiTheme="minorHAnsi" w:hAnsiTheme="minorHAnsi" w:cstheme="minorHAnsi"/>
                <w:spacing w:val="-2"/>
              </w:rPr>
              <w:t>tega:</w:t>
            </w:r>
          </w:p>
          <w:p w14:paraId="0749A3DA" w14:textId="77777777" w:rsidR="003D0565" w:rsidRPr="009B246F" w:rsidRDefault="003D0565" w:rsidP="00C0468E">
            <w:pPr>
              <w:pStyle w:val="TableParagraph"/>
              <w:numPr>
                <w:ilvl w:val="0"/>
                <w:numId w:val="53"/>
              </w:numPr>
              <w:tabs>
                <w:tab w:val="left" w:pos="883"/>
              </w:tabs>
              <w:spacing w:before="228" w:line="245" w:lineRule="exact"/>
              <w:rPr>
                <w:rFonts w:asciiTheme="minorHAnsi" w:hAnsiTheme="minorHAnsi" w:cstheme="minorHAnsi"/>
              </w:rPr>
            </w:pPr>
            <w:r w:rsidRPr="009B246F">
              <w:rPr>
                <w:rFonts w:asciiTheme="minorHAnsi" w:hAnsiTheme="minorHAnsi" w:cstheme="minorHAnsi"/>
              </w:rPr>
              <w:t>za</w:t>
            </w:r>
            <w:r w:rsidRPr="009B246F">
              <w:rPr>
                <w:rFonts w:asciiTheme="minorHAnsi" w:hAnsiTheme="minorHAnsi" w:cstheme="minorHAnsi"/>
                <w:spacing w:val="-7"/>
              </w:rPr>
              <w:t xml:space="preserve"> </w:t>
            </w:r>
            <w:r w:rsidRPr="009B246F">
              <w:rPr>
                <w:rFonts w:asciiTheme="minorHAnsi" w:hAnsiTheme="minorHAnsi" w:cstheme="minorHAnsi"/>
              </w:rPr>
              <w:t>sanacijo</w:t>
            </w:r>
            <w:r w:rsidRPr="009B246F">
              <w:rPr>
                <w:rFonts w:asciiTheme="minorHAnsi" w:hAnsiTheme="minorHAnsi" w:cstheme="minorHAnsi"/>
                <w:spacing w:val="-5"/>
              </w:rPr>
              <w:t xml:space="preserve"> </w:t>
            </w:r>
            <w:r w:rsidRPr="009B246F">
              <w:rPr>
                <w:rFonts w:asciiTheme="minorHAnsi" w:hAnsiTheme="minorHAnsi" w:cstheme="minorHAnsi"/>
              </w:rPr>
              <w:t>gozdov,</w:t>
            </w:r>
            <w:r w:rsidRPr="009B246F">
              <w:rPr>
                <w:rFonts w:asciiTheme="minorHAnsi" w:hAnsiTheme="minorHAnsi" w:cstheme="minorHAnsi"/>
                <w:spacing w:val="-7"/>
              </w:rPr>
              <w:t xml:space="preserve"> </w:t>
            </w:r>
            <w:r w:rsidRPr="009B246F">
              <w:rPr>
                <w:rFonts w:asciiTheme="minorHAnsi" w:hAnsiTheme="minorHAnsi" w:cstheme="minorHAnsi"/>
              </w:rPr>
              <w:t>poškodovanih</w:t>
            </w:r>
            <w:r w:rsidRPr="009B246F">
              <w:rPr>
                <w:rFonts w:asciiTheme="minorHAnsi" w:hAnsiTheme="minorHAnsi" w:cstheme="minorHAnsi"/>
                <w:spacing w:val="-8"/>
              </w:rPr>
              <w:t xml:space="preserve"> </w:t>
            </w:r>
            <w:r w:rsidRPr="009B246F">
              <w:rPr>
                <w:rFonts w:asciiTheme="minorHAnsi" w:hAnsiTheme="minorHAnsi" w:cstheme="minorHAnsi"/>
              </w:rPr>
              <w:t>zaradi</w:t>
            </w:r>
            <w:r w:rsidRPr="009B246F">
              <w:rPr>
                <w:rFonts w:asciiTheme="minorHAnsi" w:hAnsiTheme="minorHAnsi" w:cstheme="minorHAnsi"/>
                <w:spacing w:val="-7"/>
              </w:rPr>
              <w:t xml:space="preserve"> </w:t>
            </w:r>
            <w:r w:rsidRPr="009B246F">
              <w:rPr>
                <w:rFonts w:asciiTheme="minorHAnsi" w:hAnsiTheme="minorHAnsi" w:cstheme="minorHAnsi"/>
              </w:rPr>
              <w:t>žledoloma,</w:t>
            </w:r>
            <w:r w:rsidRPr="009B246F">
              <w:rPr>
                <w:rFonts w:asciiTheme="minorHAnsi" w:hAnsiTheme="minorHAnsi" w:cstheme="minorHAnsi"/>
                <w:spacing w:val="-6"/>
              </w:rPr>
              <w:t xml:space="preserve"> </w:t>
            </w:r>
            <w:r w:rsidRPr="009B246F">
              <w:rPr>
                <w:rFonts w:asciiTheme="minorHAnsi" w:hAnsiTheme="minorHAnsi" w:cstheme="minorHAnsi"/>
              </w:rPr>
              <w:t>skupno</w:t>
            </w:r>
            <w:r w:rsidRPr="009B246F">
              <w:rPr>
                <w:rFonts w:asciiTheme="minorHAnsi" w:hAnsiTheme="minorHAnsi" w:cstheme="minorHAnsi"/>
                <w:spacing w:val="-5"/>
              </w:rPr>
              <w:t xml:space="preserve"> </w:t>
            </w:r>
            <w:r w:rsidRPr="009B246F">
              <w:rPr>
                <w:rFonts w:asciiTheme="minorHAnsi" w:hAnsiTheme="minorHAnsi" w:cstheme="minorHAnsi"/>
              </w:rPr>
              <w:t>110.000</w:t>
            </w:r>
            <w:r w:rsidRPr="009B246F">
              <w:rPr>
                <w:rFonts w:asciiTheme="minorHAnsi" w:hAnsiTheme="minorHAnsi" w:cstheme="minorHAnsi"/>
                <w:spacing w:val="-8"/>
              </w:rPr>
              <w:t xml:space="preserve"> </w:t>
            </w:r>
            <w:r w:rsidRPr="009B246F">
              <w:rPr>
                <w:rFonts w:asciiTheme="minorHAnsi" w:hAnsiTheme="minorHAnsi" w:cstheme="minorHAnsi"/>
              </w:rPr>
              <w:t>EUR</w:t>
            </w:r>
            <w:r w:rsidRPr="009B246F">
              <w:rPr>
                <w:rFonts w:asciiTheme="minorHAnsi" w:hAnsiTheme="minorHAnsi" w:cstheme="minorHAnsi"/>
                <w:spacing w:val="-7"/>
              </w:rPr>
              <w:t xml:space="preserve"> </w:t>
            </w:r>
            <w:r w:rsidRPr="009B246F">
              <w:rPr>
                <w:rFonts w:asciiTheme="minorHAnsi" w:hAnsiTheme="minorHAnsi" w:cstheme="minorHAnsi"/>
              </w:rPr>
              <w:t>(sklop</w:t>
            </w:r>
            <w:r w:rsidRPr="009B246F">
              <w:rPr>
                <w:rFonts w:asciiTheme="minorHAnsi" w:hAnsiTheme="minorHAnsi" w:cstheme="minorHAnsi"/>
                <w:spacing w:val="-5"/>
              </w:rPr>
              <w:t xml:space="preserve"> A);</w:t>
            </w:r>
          </w:p>
          <w:p w14:paraId="2F1F8BC8" w14:textId="77777777" w:rsidR="003D0565" w:rsidRPr="009B246F" w:rsidRDefault="003D0565" w:rsidP="00C0468E">
            <w:pPr>
              <w:pStyle w:val="TableParagraph"/>
              <w:numPr>
                <w:ilvl w:val="0"/>
                <w:numId w:val="53"/>
              </w:numPr>
              <w:tabs>
                <w:tab w:val="left" w:pos="883"/>
              </w:tabs>
              <w:ind w:right="429"/>
              <w:rPr>
                <w:rFonts w:asciiTheme="minorHAnsi" w:hAnsiTheme="minorHAnsi" w:cstheme="minorHAnsi"/>
              </w:rPr>
            </w:pPr>
            <w:r w:rsidRPr="009B246F">
              <w:rPr>
                <w:rFonts w:asciiTheme="minorHAnsi" w:hAnsiTheme="minorHAnsi" w:cstheme="minorHAnsi"/>
              </w:rPr>
              <w:t>za</w:t>
            </w:r>
            <w:r w:rsidRPr="009B246F">
              <w:rPr>
                <w:rFonts w:asciiTheme="minorHAnsi" w:hAnsiTheme="minorHAnsi" w:cstheme="minorHAnsi"/>
                <w:spacing w:val="-4"/>
              </w:rPr>
              <w:t xml:space="preserve"> </w:t>
            </w:r>
            <w:r w:rsidRPr="009B246F">
              <w:rPr>
                <w:rFonts w:asciiTheme="minorHAnsi" w:hAnsiTheme="minorHAnsi" w:cstheme="minorHAnsi"/>
              </w:rPr>
              <w:t>sanacijo</w:t>
            </w:r>
            <w:r w:rsidRPr="009B246F">
              <w:rPr>
                <w:rFonts w:asciiTheme="minorHAnsi" w:hAnsiTheme="minorHAnsi" w:cstheme="minorHAnsi"/>
                <w:spacing w:val="-3"/>
              </w:rPr>
              <w:t xml:space="preserve"> </w:t>
            </w:r>
            <w:r w:rsidRPr="009B246F">
              <w:rPr>
                <w:rFonts w:asciiTheme="minorHAnsi" w:hAnsiTheme="minorHAnsi" w:cstheme="minorHAnsi"/>
              </w:rPr>
              <w:t>gozdov,</w:t>
            </w:r>
            <w:r w:rsidRPr="009B246F">
              <w:rPr>
                <w:rFonts w:asciiTheme="minorHAnsi" w:hAnsiTheme="minorHAnsi" w:cstheme="minorHAnsi"/>
                <w:spacing w:val="-4"/>
              </w:rPr>
              <w:t xml:space="preserve"> </w:t>
            </w:r>
            <w:r w:rsidRPr="009B246F">
              <w:rPr>
                <w:rFonts w:asciiTheme="minorHAnsi" w:hAnsiTheme="minorHAnsi" w:cstheme="minorHAnsi"/>
              </w:rPr>
              <w:t>poškodovanih</w:t>
            </w:r>
            <w:r w:rsidRPr="009B246F">
              <w:rPr>
                <w:rFonts w:asciiTheme="minorHAnsi" w:hAnsiTheme="minorHAnsi" w:cstheme="minorHAnsi"/>
                <w:spacing w:val="-6"/>
              </w:rPr>
              <w:t xml:space="preserve"> </w:t>
            </w:r>
            <w:r w:rsidRPr="009B246F">
              <w:rPr>
                <w:rFonts w:asciiTheme="minorHAnsi" w:hAnsiTheme="minorHAnsi" w:cstheme="minorHAnsi"/>
              </w:rPr>
              <w:t>zaradi</w:t>
            </w:r>
            <w:r w:rsidRPr="009B246F">
              <w:rPr>
                <w:rFonts w:asciiTheme="minorHAnsi" w:hAnsiTheme="minorHAnsi" w:cstheme="minorHAnsi"/>
                <w:spacing w:val="-5"/>
              </w:rPr>
              <w:t xml:space="preserve"> </w:t>
            </w:r>
            <w:r w:rsidRPr="009B246F">
              <w:rPr>
                <w:rFonts w:asciiTheme="minorHAnsi" w:hAnsiTheme="minorHAnsi" w:cstheme="minorHAnsi"/>
              </w:rPr>
              <w:t>vetroloma</w:t>
            </w:r>
            <w:r w:rsidRPr="009B246F">
              <w:rPr>
                <w:rFonts w:asciiTheme="minorHAnsi" w:hAnsiTheme="minorHAnsi" w:cstheme="minorHAnsi"/>
                <w:spacing w:val="-4"/>
              </w:rPr>
              <w:t xml:space="preserve"> </w:t>
            </w:r>
            <w:r w:rsidRPr="009B246F">
              <w:rPr>
                <w:rFonts w:asciiTheme="minorHAnsi" w:hAnsiTheme="minorHAnsi" w:cstheme="minorHAnsi"/>
              </w:rPr>
              <w:t>v</w:t>
            </w:r>
            <w:r w:rsidRPr="009B246F">
              <w:rPr>
                <w:rFonts w:asciiTheme="minorHAnsi" w:hAnsiTheme="minorHAnsi" w:cstheme="minorHAnsi"/>
                <w:spacing w:val="-5"/>
              </w:rPr>
              <w:t xml:space="preserve"> </w:t>
            </w:r>
            <w:r w:rsidRPr="009B246F">
              <w:rPr>
                <w:rFonts w:asciiTheme="minorHAnsi" w:hAnsiTheme="minorHAnsi" w:cstheme="minorHAnsi"/>
              </w:rPr>
              <w:t>letu</w:t>
            </w:r>
            <w:r w:rsidRPr="009B246F">
              <w:rPr>
                <w:rFonts w:asciiTheme="minorHAnsi" w:hAnsiTheme="minorHAnsi" w:cstheme="minorHAnsi"/>
                <w:spacing w:val="-5"/>
              </w:rPr>
              <w:t xml:space="preserve"> </w:t>
            </w:r>
            <w:r w:rsidRPr="009B246F">
              <w:rPr>
                <w:rFonts w:asciiTheme="minorHAnsi" w:hAnsiTheme="minorHAnsi" w:cstheme="minorHAnsi"/>
              </w:rPr>
              <w:t>2017,</w:t>
            </w:r>
            <w:r w:rsidRPr="009B246F">
              <w:rPr>
                <w:rFonts w:asciiTheme="minorHAnsi" w:hAnsiTheme="minorHAnsi" w:cstheme="minorHAnsi"/>
                <w:spacing w:val="40"/>
              </w:rPr>
              <w:t xml:space="preserve"> </w:t>
            </w:r>
            <w:r w:rsidRPr="009B246F">
              <w:rPr>
                <w:rFonts w:asciiTheme="minorHAnsi" w:hAnsiTheme="minorHAnsi" w:cstheme="minorHAnsi"/>
              </w:rPr>
              <w:t>skupno</w:t>
            </w:r>
            <w:r w:rsidRPr="009B246F">
              <w:rPr>
                <w:rFonts w:asciiTheme="minorHAnsi" w:hAnsiTheme="minorHAnsi" w:cstheme="minorHAnsi"/>
                <w:spacing w:val="-3"/>
              </w:rPr>
              <w:t xml:space="preserve"> </w:t>
            </w:r>
            <w:r w:rsidRPr="009B246F">
              <w:rPr>
                <w:rFonts w:asciiTheme="minorHAnsi" w:hAnsiTheme="minorHAnsi" w:cstheme="minorHAnsi"/>
              </w:rPr>
              <w:t>120.000</w:t>
            </w:r>
            <w:r w:rsidRPr="009B246F">
              <w:rPr>
                <w:rFonts w:asciiTheme="minorHAnsi" w:hAnsiTheme="minorHAnsi" w:cstheme="minorHAnsi"/>
                <w:spacing w:val="-3"/>
              </w:rPr>
              <w:t xml:space="preserve"> </w:t>
            </w:r>
            <w:r w:rsidRPr="009B246F">
              <w:rPr>
                <w:rFonts w:asciiTheme="minorHAnsi" w:hAnsiTheme="minorHAnsi" w:cstheme="minorHAnsi"/>
              </w:rPr>
              <w:t>EUR (sklop B);</w:t>
            </w:r>
          </w:p>
          <w:p w14:paraId="68424A3A" w14:textId="77777777" w:rsidR="003D0565" w:rsidRPr="009B246F" w:rsidRDefault="003D0565" w:rsidP="00C0468E">
            <w:pPr>
              <w:pStyle w:val="TableParagraph"/>
              <w:numPr>
                <w:ilvl w:val="0"/>
                <w:numId w:val="53"/>
              </w:numPr>
              <w:tabs>
                <w:tab w:val="left" w:pos="883"/>
              </w:tabs>
              <w:ind w:right="474"/>
              <w:rPr>
                <w:rFonts w:asciiTheme="minorHAnsi" w:hAnsiTheme="minorHAnsi" w:cstheme="minorHAnsi"/>
              </w:rPr>
            </w:pPr>
            <w:r w:rsidRPr="009B246F">
              <w:rPr>
                <w:rFonts w:asciiTheme="minorHAnsi" w:hAnsiTheme="minorHAnsi" w:cstheme="minorHAnsi"/>
              </w:rPr>
              <w:t>za</w:t>
            </w:r>
            <w:r w:rsidRPr="009B246F">
              <w:rPr>
                <w:rFonts w:asciiTheme="minorHAnsi" w:hAnsiTheme="minorHAnsi" w:cstheme="minorHAnsi"/>
                <w:spacing w:val="-5"/>
              </w:rPr>
              <w:t xml:space="preserve"> </w:t>
            </w:r>
            <w:r w:rsidRPr="009B246F">
              <w:rPr>
                <w:rFonts w:asciiTheme="minorHAnsi" w:hAnsiTheme="minorHAnsi" w:cstheme="minorHAnsi"/>
              </w:rPr>
              <w:t>sanacijo</w:t>
            </w:r>
            <w:r w:rsidRPr="009B246F">
              <w:rPr>
                <w:rFonts w:asciiTheme="minorHAnsi" w:hAnsiTheme="minorHAnsi" w:cstheme="minorHAnsi"/>
                <w:spacing w:val="-4"/>
              </w:rPr>
              <w:t xml:space="preserve"> </w:t>
            </w:r>
            <w:r w:rsidRPr="009B246F">
              <w:rPr>
                <w:rFonts w:asciiTheme="minorHAnsi" w:hAnsiTheme="minorHAnsi" w:cstheme="minorHAnsi"/>
              </w:rPr>
              <w:t>gozdov</w:t>
            </w:r>
            <w:r w:rsidRPr="009B246F">
              <w:rPr>
                <w:rFonts w:asciiTheme="minorHAnsi" w:hAnsiTheme="minorHAnsi" w:cstheme="minorHAnsi"/>
                <w:spacing w:val="-6"/>
              </w:rPr>
              <w:t xml:space="preserve"> </w:t>
            </w:r>
            <w:r w:rsidRPr="009B246F">
              <w:rPr>
                <w:rFonts w:asciiTheme="minorHAnsi" w:hAnsiTheme="minorHAnsi" w:cstheme="minorHAnsi"/>
              </w:rPr>
              <w:t>zaradi</w:t>
            </w:r>
            <w:r w:rsidRPr="009B246F">
              <w:rPr>
                <w:rFonts w:asciiTheme="minorHAnsi" w:hAnsiTheme="minorHAnsi" w:cstheme="minorHAnsi"/>
                <w:spacing w:val="-6"/>
              </w:rPr>
              <w:t xml:space="preserve"> </w:t>
            </w:r>
            <w:r w:rsidRPr="009B246F">
              <w:rPr>
                <w:rFonts w:asciiTheme="minorHAnsi" w:hAnsiTheme="minorHAnsi" w:cstheme="minorHAnsi"/>
              </w:rPr>
              <w:t>napada</w:t>
            </w:r>
            <w:r w:rsidRPr="009B246F">
              <w:rPr>
                <w:rFonts w:asciiTheme="minorHAnsi" w:hAnsiTheme="minorHAnsi" w:cstheme="minorHAnsi"/>
                <w:spacing w:val="-5"/>
              </w:rPr>
              <w:t xml:space="preserve"> </w:t>
            </w:r>
            <w:proofErr w:type="spellStart"/>
            <w:r w:rsidRPr="009B246F">
              <w:rPr>
                <w:rFonts w:asciiTheme="minorHAnsi" w:hAnsiTheme="minorHAnsi" w:cstheme="minorHAnsi"/>
              </w:rPr>
              <w:t>prenamnoženih</w:t>
            </w:r>
            <w:proofErr w:type="spellEnd"/>
            <w:r w:rsidRPr="009B246F">
              <w:rPr>
                <w:rFonts w:asciiTheme="minorHAnsi" w:hAnsiTheme="minorHAnsi" w:cstheme="minorHAnsi"/>
                <w:spacing w:val="-7"/>
              </w:rPr>
              <w:t xml:space="preserve"> </w:t>
            </w:r>
            <w:r w:rsidRPr="009B246F">
              <w:rPr>
                <w:rFonts w:asciiTheme="minorHAnsi" w:hAnsiTheme="minorHAnsi" w:cstheme="minorHAnsi"/>
              </w:rPr>
              <w:t>populacij</w:t>
            </w:r>
            <w:r w:rsidRPr="009B246F">
              <w:rPr>
                <w:rFonts w:asciiTheme="minorHAnsi" w:hAnsiTheme="minorHAnsi" w:cstheme="minorHAnsi"/>
                <w:spacing w:val="-3"/>
              </w:rPr>
              <w:t xml:space="preserve"> </w:t>
            </w:r>
            <w:r w:rsidRPr="009B246F">
              <w:rPr>
                <w:rFonts w:asciiTheme="minorHAnsi" w:hAnsiTheme="minorHAnsi" w:cstheme="minorHAnsi"/>
              </w:rPr>
              <w:t>podlubnikov</w:t>
            </w:r>
            <w:r w:rsidRPr="009B246F">
              <w:rPr>
                <w:rFonts w:asciiTheme="minorHAnsi" w:hAnsiTheme="minorHAnsi" w:cstheme="minorHAnsi"/>
                <w:spacing w:val="-4"/>
              </w:rPr>
              <w:t xml:space="preserve"> </w:t>
            </w:r>
            <w:r w:rsidRPr="009B246F">
              <w:rPr>
                <w:rFonts w:asciiTheme="minorHAnsi" w:hAnsiTheme="minorHAnsi" w:cstheme="minorHAnsi"/>
              </w:rPr>
              <w:t>kot</w:t>
            </w:r>
            <w:r w:rsidRPr="009B246F">
              <w:rPr>
                <w:rFonts w:asciiTheme="minorHAnsi" w:hAnsiTheme="minorHAnsi" w:cstheme="minorHAnsi"/>
                <w:spacing w:val="-6"/>
              </w:rPr>
              <w:t xml:space="preserve"> </w:t>
            </w:r>
            <w:r w:rsidRPr="009B246F">
              <w:rPr>
                <w:rFonts w:asciiTheme="minorHAnsi" w:hAnsiTheme="minorHAnsi" w:cstheme="minorHAnsi"/>
              </w:rPr>
              <w:t>posledica žledoloma, skupno 125.000 EUR (sklop C);</w:t>
            </w:r>
          </w:p>
          <w:p w14:paraId="5226735A" w14:textId="77777777" w:rsidR="003D0565" w:rsidRPr="009B246F" w:rsidRDefault="003D0565" w:rsidP="0077568A">
            <w:pPr>
              <w:pStyle w:val="TableParagraph"/>
              <w:spacing w:before="11" w:line="252" w:lineRule="auto"/>
              <w:rPr>
                <w:rFonts w:asciiTheme="minorHAnsi" w:hAnsiTheme="minorHAnsi" w:cstheme="minorHAnsi"/>
                <w:lang w:eastAsia="en-US"/>
              </w:rPr>
            </w:pPr>
            <w:r w:rsidRPr="009B246F">
              <w:rPr>
                <w:rFonts w:asciiTheme="minorHAnsi" w:hAnsiTheme="minorHAnsi" w:cstheme="minorHAnsi"/>
              </w:rPr>
              <w:t>za</w:t>
            </w:r>
            <w:r w:rsidRPr="009B246F">
              <w:rPr>
                <w:rFonts w:asciiTheme="minorHAnsi" w:hAnsiTheme="minorHAnsi" w:cstheme="minorHAnsi"/>
                <w:spacing w:val="-4"/>
              </w:rPr>
              <w:t xml:space="preserve"> </w:t>
            </w:r>
            <w:r w:rsidRPr="009B246F">
              <w:rPr>
                <w:rFonts w:asciiTheme="minorHAnsi" w:hAnsiTheme="minorHAnsi" w:cstheme="minorHAnsi"/>
              </w:rPr>
              <w:t>sanacijo</w:t>
            </w:r>
            <w:r w:rsidRPr="009B246F">
              <w:rPr>
                <w:rFonts w:asciiTheme="minorHAnsi" w:hAnsiTheme="minorHAnsi" w:cstheme="minorHAnsi"/>
                <w:spacing w:val="-3"/>
              </w:rPr>
              <w:t xml:space="preserve"> </w:t>
            </w:r>
            <w:r w:rsidRPr="009B246F">
              <w:rPr>
                <w:rFonts w:asciiTheme="minorHAnsi" w:hAnsiTheme="minorHAnsi" w:cstheme="minorHAnsi"/>
              </w:rPr>
              <w:t>gozdov,</w:t>
            </w:r>
            <w:r w:rsidRPr="009B246F">
              <w:rPr>
                <w:rFonts w:asciiTheme="minorHAnsi" w:hAnsiTheme="minorHAnsi" w:cstheme="minorHAnsi"/>
                <w:spacing w:val="-4"/>
              </w:rPr>
              <w:t xml:space="preserve"> </w:t>
            </w:r>
            <w:r w:rsidRPr="009B246F">
              <w:rPr>
                <w:rFonts w:asciiTheme="minorHAnsi" w:hAnsiTheme="minorHAnsi" w:cstheme="minorHAnsi"/>
              </w:rPr>
              <w:t>poškodovanih</w:t>
            </w:r>
            <w:r w:rsidRPr="009B246F">
              <w:rPr>
                <w:rFonts w:asciiTheme="minorHAnsi" w:hAnsiTheme="minorHAnsi" w:cstheme="minorHAnsi"/>
                <w:spacing w:val="-6"/>
              </w:rPr>
              <w:t xml:space="preserve"> </w:t>
            </w:r>
            <w:r w:rsidRPr="009B246F">
              <w:rPr>
                <w:rFonts w:asciiTheme="minorHAnsi" w:hAnsiTheme="minorHAnsi" w:cstheme="minorHAnsi"/>
              </w:rPr>
              <w:t>zaradi</w:t>
            </w:r>
            <w:r w:rsidRPr="009B246F">
              <w:rPr>
                <w:rFonts w:asciiTheme="minorHAnsi" w:hAnsiTheme="minorHAnsi" w:cstheme="minorHAnsi"/>
                <w:spacing w:val="-5"/>
              </w:rPr>
              <w:t xml:space="preserve"> </w:t>
            </w:r>
            <w:r w:rsidRPr="009B246F">
              <w:rPr>
                <w:rFonts w:asciiTheme="minorHAnsi" w:hAnsiTheme="minorHAnsi" w:cstheme="minorHAnsi"/>
              </w:rPr>
              <w:t>vetroloma</w:t>
            </w:r>
            <w:r w:rsidRPr="009B246F">
              <w:rPr>
                <w:rFonts w:asciiTheme="minorHAnsi" w:hAnsiTheme="minorHAnsi" w:cstheme="minorHAnsi"/>
                <w:spacing w:val="-4"/>
              </w:rPr>
              <w:t xml:space="preserve"> </w:t>
            </w:r>
            <w:r w:rsidRPr="009B246F">
              <w:rPr>
                <w:rFonts w:asciiTheme="minorHAnsi" w:hAnsiTheme="minorHAnsi" w:cstheme="minorHAnsi"/>
              </w:rPr>
              <w:t>v</w:t>
            </w:r>
            <w:r w:rsidRPr="009B246F">
              <w:rPr>
                <w:rFonts w:asciiTheme="minorHAnsi" w:hAnsiTheme="minorHAnsi" w:cstheme="minorHAnsi"/>
                <w:spacing w:val="-5"/>
              </w:rPr>
              <w:t xml:space="preserve"> </w:t>
            </w:r>
            <w:r w:rsidRPr="009B246F">
              <w:rPr>
                <w:rFonts w:asciiTheme="minorHAnsi" w:hAnsiTheme="minorHAnsi" w:cstheme="minorHAnsi"/>
              </w:rPr>
              <w:t>letu</w:t>
            </w:r>
            <w:r w:rsidRPr="009B246F">
              <w:rPr>
                <w:rFonts w:asciiTheme="minorHAnsi" w:hAnsiTheme="minorHAnsi" w:cstheme="minorHAnsi"/>
                <w:spacing w:val="-5"/>
              </w:rPr>
              <w:t xml:space="preserve"> </w:t>
            </w:r>
            <w:r w:rsidRPr="009B246F">
              <w:rPr>
                <w:rFonts w:asciiTheme="minorHAnsi" w:hAnsiTheme="minorHAnsi" w:cstheme="minorHAnsi"/>
              </w:rPr>
              <w:t>2018,</w:t>
            </w:r>
            <w:r w:rsidRPr="009B246F">
              <w:rPr>
                <w:rFonts w:asciiTheme="minorHAnsi" w:hAnsiTheme="minorHAnsi" w:cstheme="minorHAnsi"/>
                <w:spacing w:val="-4"/>
              </w:rPr>
              <w:t xml:space="preserve"> </w:t>
            </w:r>
            <w:r w:rsidRPr="009B246F">
              <w:rPr>
                <w:rFonts w:asciiTheme="minorHAnsi" w:hAnsiTheme="minorHAnsi" w:cstheme="minorHAnsi"/>
              </w:rPr>
              <w:t>skupno</w:t>
            </w:r>
            <w:r w:rsidRPr="009B246F">
              <w:rPr>
                <w:rFonts w:asciiTheme="minorHAnsi" w:hAnsiTheme="minorHAnsi" w:cstheme="minorHAnsi"/>
                <w:spacing w:val="-3"/>
              </w:rPr>
              <w:t xml:space="preserve"> </w:t>
            </w:r>
            <w:r w:rsidRPr="009B246F">
              <w:rPr>
                <w:rFonts w:asciiTheme="minorHAnsi" w:hAnsiTheme="minorHAnsi" w:cstheme="minorHAnsi"/>
              </w:rPr>
              <w:t>15.000</w:t>
            </w:r>
            <w:r w:rsidRPr="009B246F">
              <w:rPr>
                <w:rFonts w:asciiTheme="minorHAnsi" w:hAnsiTheme="minorHAnsi" w:cstheme="minorHAnsi"/>
                <w:spacing w:val="-3"/>
              </w:rPr>
              <w:t xml:space="preserve"> </w:t>
            </w:r>
            <w:r w:rsidRPr="009B246F">
              <w:rPr>
                <w:rFonts w:asciiTheme="minorHAnsi" w:hAnsiTheme="minorHAnsi" w:cstheme="minorHAnsi"/>
              </w:rPr>
              <w:t>EUR (sklop D).</w:t>
            </w:r>
          </w:p>
        </w:tc>
      </w:tr>
      <w:tr w:rsidR="003D0565" w:rsidRPr="004D6EE3" w14:paraId="4B2D51A7" w14:textId="77777777" w:rsidTr="0077568A">
        <w:trPr>
          <w:trHeight w:val="933"/>
        </w:trPr>
        <w:tc>
          <w:tcPr>
            <w:tcW w:w="1711" w:type="dxa"/>
            <w:hideMark/>
          </w:tcPr>
          <w:p w14:paraId="0EE6A76A" w14:textId="77777777" w:rsidR="003D0565" w:rsidRPr="009B246F" w:rsidRDefault="003D0565" w:rsidP="0077568A">
            <w:pPr>
              <w:pStyle w:val="TableParagraph"/>
              <w:spacing w:before="18" w:line="252" w:lineRule="auto"/>
              <w:ind w:left="0" w:right="196"/>
              <w:rPr>
                <w:rFonts w:asciiTheme="minorHAnsi" w:hAnsiTheme="minorHAnsi" w:cstheme="minorHAnsi"/>
                <w:lang w:eastAsia="en-US"/>
              </w:rPr>
            </w:pPr>
            <w:r w:rsidRPr="009B246F">
              <w:rPr>
                <w:rFonts w:asciiTheme="minorHAnsi" w:hAnsiTheme="minorHAnsi" w:cstheme="minorHAnsi"/>
                <w:lang w:eastAsia="en-US"/>
              </w:rPr>
              <w:t>Maksimalna višina sofinanciranja:</w:t>
            </w:r>
          </w:p>
        </w:tc>
        <w:tc>
          <w:tcPr>
            <w:tcW w:w="7205" w:type="dxa"/>
            <w:gridSpan w:val="2"/>
          </w:tcPr>
          <w:p w14:paraId="41B15597" w14:textId="77777777" w:rsidR="003D0565" w:rsidRPr="009B246F" w:rsidRDefault="003D0565" w:rsidP="0077568A">
            <w:pPr>
              <w:pStyle w:val="TableParagraph"/>
              <w:tabs>
                <w:tab w:val="left" w:pos="523"/>
              </w:tabs>
              <w:spacing w:before="17"/>
              <w:rPr>
                <w:rFonts w:asciiTheme="minorHAnsi" w:hAnsiTheme="minorHAnsi" w:cstheme="minorHAnsi"/>
              </w:rPr>
            </w:pPr>
            <w:r w:rsidRPr="009B246F">
              <w:rPr>
                <w:rFonts w:asciiTheme="minorHAnsi" w:hAnsiTheme="minorHAnsi" w:cstheme="minorHAnsi"/>
                <w:noProof/>
              </w:rPr>
              <w:drawing>
                <wp:inline distT="0" distB="0" distL="0" distR="0" wp14:anchorId="4B73CAC0" wp14:editId="343614FF">
                  <wp:extent cx="4019012" cy="1719833"/>
                  <wp:effectExtent l="0" t="0" r="0" b="0"/>
                  <wp:docPr id="488" name="Image 4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8" name="Image 488"/>
                          <pic:cNvPicPr/>
                        </pic:nvPicPr>
                        <pic:blipFill>
                          <a:blip r:embed="rId58" cstate="print"/>
                          <a:stretch>
                            <a:fillRect/>
                          </a:stretch>
                        </pic:blipFill>
                        <pic:spPr>
                          <a:xfrm>
                            <a:off x="0" y="0"/>
                            <a:ext cx="4019012" cy="1719833"/>
                          </a:xfrm>
                          <a:prstGeom prst="rect">
                            <a:avLst/>
                          </a:prstGeom>
                        </pic:spPr>
                      </pic:pic>
                    </a:graphicData>
                  </a:graphic>
                </wp:inline>
              </w:drawing>
            </w:r>
          </w:p>
        </w:tc>
      </w:tr>
      <w:tr w:rsidR="003D0565" w:rsidRPr="004D6EE3" w14:paraId="6F771AE7" w14:textId="77777777" w:rsidTr="0077568A">
        <w:trPr>
          <w:trHeight w:val="58"/>
        </w:trPr>
        <w:tc>
          <w:tcPr>
            <w:tcW w:w="1711" w:type="dxa"/>
          </w:tcPr>
          <w:p w14:paraId="24A25EAB" w14:textId="77777777" w:rsidR="003D0565" w:rsidRPr="009B246F" w:rsidRDefault="003D0565" w:rsidP="0077568A">
            <w:pPr>
              <w:pStyle w:val="TableParagraph"/>
              <w:spacing w:before="18" w:line="252" w:lineRule="auto"/>
              <w:ind w:left="0" w:right="196"/>
              <w:rPr>
                <w:rFonts w:asciiTheme="minorHAnsi" w:hAnsiTheme="minorHAnsi" w:cstheme="minorHAnsi"/>
                <w:lang w:eastAsia="en-US"/>
              </w:rPr>
            </w:pPr>
            <w:r w:rsidRPr="009B246F">
              <w:rPr>
                <w:rFonts w:asciiTheme="minorHAnsi" w:hAnsiTheme="minorHAnsi" w:cstheme="minorHAnsi"/>
                <w:lang w:eastAsia="en-US"/>
              </w:rPr>
              <w:t>Ciljne skupine oz. potencialni upravičenci:</w:t>
            </w:r>
          </w:p>
        </w:tc>
        <w:tc>
          <w:tcPr>
            <w:tcW w:w="7205" w:type="dxa"/>
            <w:gridSpan w:val="2"/>
          </w:tcPr>
          <w:p w14:paraId="04168849" w14:textId="77777777" w:rsidR="003D0565" w:rsidRPr="009B246F" w:rsidRDefault="003D0565" w:rsidP="0077568A">
            <w:pPr>
              <w:pStyle w:val="TableParagraph"/>
              <w:rPr>
                <w:rFonts w:asciiTheme="minorHAnsi" w:hAnsiTheme="minorHAnsi" w:cstheme="minorHAnsi"/>
              </w:rPr>
            </w:pPr>
            <w:r w:rsidRPr="009B246F">
              <w:rPr>
                <w:rFonts w:asciiTheme="minorHAnsi" w:hAnsiTheme="minorHAnsi" w:cstheme="minorHAnsi"/>
                <w:color w:val="202429"/>
              </w:rPr>
              <w:t>Upravičenci</w:t>
            </w:r>
            <w:r w:rsidRPr="009B246F">
              <w:rPr>
                <w:rFonts w:asciiTheme="minorHAnsi" w:hAnsiTheme="minorHAnsi" w:cstheme="minorHAnsi"/>
                <w:color w:val="202429"/>
                <w:spacing w:val="-2"/>
              </w:rPr>
              <w:t xml:space="preserve"> </w:t>
            </w:r>
            <w:r w:rsidRPr="009B246F">
              <w:rPr>
                <w:rFonts w:asciiTheme="minorHAnsi" w:hAnsiTheme="minorHAnsi" w:cstheme="minorHAnsi"/>
                <w:color w:val="202429"/>
              </w:rPr>
              <w:t>za aktivnost</w:t>
            </w:r>
            <w:r w:rsidRPr="009B246F">
              <w:rPr>
                <w:rFonts w:asciiTheme="minorHAnsi" w:hAnsiTheme="minorHAnsi" w:cstheme="minorHAnsi"/>
                <w:color w:val="202429"/>
                <w:spacing w:val="-2"/>
              </w:rPr>
              <w:t xml:space="preserve"> </w:t>
            </w:r>
            <w:r w:rsidRPr="009B246F">
              <w:rPr>
                <w:rFonts w:asciiTheme="minorHAnsi" w:hAnsiTheme="minorHAnsi" w:cstheme="minorHAnsi"/>
                <w:color w:val="202429"/>
              </w:rPr>
              <w:t>Dela za</w:t>
            </w:r>
            <w:r w:rsidRPr="009B246F">
              <w:rPr>
                <w:rFonts w:asciiTheme="minorHAnsi" w:hAnsiTheme="minorHAnsi" w:cstheme="minorHAnsi"/>
                <w:color w:val="202429"/>
                <w:spacing w:val="-1"/>
              </w:rPr>
              <w:t xml:space="preserve"> </w:t>
            </w:r>
            <w:r w:rsidRPr="009B246F">
              <w:rPr>
                <w:rFonts w:asciiTheme="minorHAnsi" w:hAnsiTheme="minorHAnsi" w:cstheme="minorHAnsi"/>
                <w:color w:val="202429"/>
              </w:rPr>
              <w:t>odpravo</w:t>
            </w:r>
            <w:r w:rsidRPr="009B246F">
              <w:rPr>
                <w:rFonts w:asciiTheme="minorHAnsi" w:hAnsiTheme="minorHAnsi" w:cstheme="minorHAnsi"/>
                <w:color w:val="202429"/>
                <w:spacing w:val="-1"/>
              </w:rPr>
              <w:t xml:space="preserve"> </w:t>
            </w:r>
            <w:r w:rsidRPr="009B246F">
              <w:rPr>
                <w:rFonts w:asciiTheme="minorHAnsi" w:hAnsiTheme="minorHAnsi" w:cstheme="minorHAnsi"/>
                <w:color w:val="202429"/>
              </w:rPr>
              <w:t>škode</w:t>
            </w:r>
            <w:r w:rsidRPr="009B246F">
              <w:rPr>
                <w:rFonts w:asciiTheme="minorHAnsi" w:hAnsiTheme="minorHAnsi" w:cstheme="minorHAnsi"/>
                <w:color w:val="202429"/>
                <w:spacing w:val="-1"/>
              </w:rPr>
              <w:t xml:space="preserve"> </w:t>
            </w:r>
            <w:r w:rsidRPr="009B246F">
              <w:rPr>
                <w:rFonts w:asciiTheme="minorHAnsi" w:hAnsiTheme="minorHAnsi" w:cstheme="minorHAnsi"/>
                <w:color w:val="202429"/>
              </w:rPr>
              <w:t>in</w:t>
            </w:r>
            <w:r w:rsidRPr="009B246F">
              <w:rPr>
                <w:rFonts w:asciiTheme="minorHAnsi" w:hAnsiTheme="minorHAnsi" w:cstheme="minorHAnsi"/>
                <w:color w:val="202429"/>
                <w:spacing w:val="-2"/>
              </w:rPr>
              <w:t xml:space="preserve"> </w:t>
            </w:r>
            <w:r w:rsidRPr="009B246F">
              <w:rPr>
                <w:rFonts w:asciiTheme="minorHAnsi" w:hAnsiTheme="minorHAnsi" w:cstheme="minorHAnsi"/>
                <w:color w:val="202429"/>
              </w:rPr>
              <w:t>obnovo gozda</w:t>
            </w:r>
            <w:r w:rsidRPr="009B246F">
              <w:rPr>
                <w:rFonts w:asciiTheme="minorHAnsi" w:hAnsiTheme="minorHAnsi" w:cstheme="minorHAnsi"/>
                <w:color w:val="202429"/>
                <w:spacing w:val="-1"/>
              </w:rPr>
              <w:t xml:space="preserve"> </w:t>
            </w:r>
            <w:r w:rsidRPr="009B246F">
              <w:rPr>
                <w:rFonts w:asciiTheme="minorHAnsi" w:hAnsiTheme="minorHAnsi" w:cstheme="minorHAnsi"/>
                <w:color w:val="202429"/>
              </w:rPr>
              <w:t>(v</w:t>
            </w:r>
            <w:r w:rsidRPr="009B246F">
              <w:rPr>
                <w:rFonts w:asciiTheme="minorHAnsi" w:hAnsiTheme="minorHAnsi" w:cstheme="minorHAnsi"/>
                <w:color w:val="202429"/>
                <w:spacing w:val="-2"/>
              </w:rPr>
              <w:t xml:space="preserve"> </w:t>
            </w:r>
            <w:r w:rsidRPr="009B246F">
              <w:rPr>
                <w:rFonts w:asciiTheme="minorHAnsi" w:hAnsiTheme="minorHAnsi" w:cstheme="minorHAnsi"/>
                <w:color w:val="202429"/>
              </w:rPr>
              <w:t>nadaljnjem</w:t>
            </w:r>
            <w:r w:rsidRPr="009B246F">
              <w:rPr>
                <w:rFonts w:asciiTheme="minorHAnsi" w:hAnsiTheme="minorHAnsi" w:cstheme="minorHAnsi"/>
                <w:color w:val="202429"/>
                <w:spacing w:val="-5"/>
              </w:rPr>
              <w:t xml:space="preserve"> </w:t>
            </w:r>
            <w:r w:rsidRPr="009B246F">
              <w:rPr>
                <w:rFonts w:asciiTheme="minorHAnsi" w:hAnsiTheme="minorHAnsi" w:cstheme="minorHAnsi"/>
                <w:color w:val="202429"/>
              </w:rPr>
              <w:t>besedilu: aktivnost 2) so lastniki gozdov (v nadaljnjem besedilu: upravičenec za aktivnost 2).</w:t>
            </w:r>
          </w:p>
        </w:tc>
      </w:tr>
    </w:tbl>
    <w:p w14:paraId="7038A878" w14:textId="77777777" w:rsidR="00762961" w:rsidRDefault="00762961" w:rsidP="00ED1061"/>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ED1061" w:rsidRPr="00C242EF" w14:paraId="547B75C8" w14:textId="77777777" w:rsidTr="00C11F98">
        <w:trPr>
          <w:trHeight w:val="476"/>
        </w:trPr>
        <w:tc>
          <w:tcPr>
            <w:tcW w:w="1711" w:type="dxa"/>
            <w:shd w:val="clear" w:color="auto" w:fill="D9D9D9" w:themeFill="background1" w:themeFillShade="D9"/>
            <w:hideMark/>
          </w:tcPr>
          <w:p w14:paraId="61A1FCD2" w14:textId="77777777" w:rsidR="00ED1061" w:rsidRPr="009630CF" w:rsidRDefault="00ED1061" w:rsidP="0077568A">
            <w:pPr>
              <w:pStyle w:val="TableParagraph"/>
              <w:spacing w:before="20" w:line="252" w:lineRule="auto"/>
              <w:ind w:left="0"/>
              <w:rPr>
                <w:rFonts w:asciiTheme="minorHAnsi" w:hAnsiTheme="minorHAnsi" w:cstheme="minorHAnsi"/>
                <w:b/>
                <w:bCs/>
                <w:lang w:eastAsia="en-US"/>
              </w:rPr>
            </w:pPr>
            <w:r w:rsidRPr="009630CF">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1E6CDC7B" w14:textId="77777777" w:rsidR="00ED1061" w:rsidRPr="009630CF" w:rsidRDefault="00ED1061" w:rsidP="0077568A">
            <w:pPr>
              <w:rPr>
                <w:rFonts w:asciiTheme="minorHAnsi" w:hAnsiTheme="minorHAnsi" w:cstheme="minorHAnsi"/>
                <w:b/>
                <w:bCs/>
                <w:sz w:val="22"/>
                <w:szCs w:val="22"/>
              </w:rPr>
            </w:pPr>
            <w:r w:rsidRPr="009630CF">
              <w:rPr>
                <w:rFonts w:asciiTheme="minorHAnsi" w:hAnsiTheme="minorHAnsi" w:cstheme="minorHAnsi"/>
                <w:b/>
                <w:bCs/>
                <w:sz w:val="22"/>
                <w:szCs w:val="22"/>
              </w:rPr>
              <w:t>Javni razpis za ukrep II: Finančna pomoč ob smrti, invalidnosti</w:t>
            </w:r>
          </w:p>
          <w:p w14:paraId="51532C81" w14:textId="77777777" w:rsidR="00ED1061" w:rsidRPr="009630CF" w:rsidRDefault="00ED1061" w:rsidP="0077568A">
            <w:pPr>
              <w:rPr>
                <w:rFonts w:asciiTheme="minorHAnsi" w:hAnsiTheme="minorHAnsi" w:cstheme="minorHAnsi"/>
                <w:b/>
                <w:bCs/>
                <w:sz w:val="22"/>
                <w:szCs w:val="22"/>
              </w:rPr>
            </w:pPr>
            <w:r w:rsidRPr="009630CF">
              <w:rPr>
                <w:rFonts w:asciiTheme="minorHAnsi" w:hAnsiTheme="minorHAnsi" w:cstheme="minorHAnsi"/>
                <w:b/>
                <w:bCs/>
                <w:sz w:val="22"/>
                <w:szCs w:val="22"/>
              </w:rPr>
              <w:t>ali nezmožnost za delo v letu 2024</w:t>
            </w:r>
          </w:p>
          <w:p w14:paraId="7EDF3830" w14:textId="77777777" w:rsidR="00ED1061" w:rsidRPr="009630CF" w:rsidRDefault="00ED1061" w:rsidP="0077568A">
            <w:pPr>
              <w:rPr>
                <w:rFonts w:asciiTheme="minorHAnsi" w:hAnsiTheme="minorHAnsi" w:cstheme="minorHAnsi"/>
                <w:b/>
                <w:bCs/>
                <w:sz w:val="22"/>
                <w:szCs w:val="22"/>
              </w:rPr>
            </w:pPr>
          </w:p>
        </w:tc>
      </w:tr>
      <w:tr w:rsidR="00ED1061" w:rsidRPr="00C242EF" w14:paraId="5E2A5935" w14:textId="77777777" w:rsidTr="0077568A">
        <w:trPr>
          <w:trHeight w:val="270"/>
        </w:trPr>
        <w:tc>
          <w:tcPr>
            <w:tcW w:w="1711" w:type="dxa"/>
            <w:hideMark/>
          </w:tcPr>
          <w:p w14:paraId="1F626CAC" w14:textId="77777777" w:rsidR="00ED1061" w:rsidRPr="009630CF" w:rsidRDefault="00ED1061" w:rsidP="0077568A">
            <w:pPr>
              <w:pStyle w:val="TableParagraph"/>
              <w:spacing w:before="18" w:line="252" w:lineRule="auto"/>
              <w:ind w:left="0"/>
              <w:rPr>
                <w:rFonts w:asciiTheme="minorHAnsi" w:hAnsiTheme="minorHAnsi" w:cstheme="minorHAnsi"/>
                <w:lang w:eastAsia="en-US"/>
              </w:rPr>
            </w:pPr>
            <w:r w:rsidRPr="009630CF">
              <w:rPr>
                <w:rFonts w:asciiTheme="minorHAnsi" w:hAnsiTheme="minorHAnsi" w:cstheme="minorHAnsi"/>
                <w:lang w:eastAsia="en-US"/>
              </w:rPr>
              <w:lastRenderedPageBreak/>
              <w:t>Status: aktiven</w:t>
            </w:r>
          </w:p>
        </w:tc>
        <w:tc>
          <w:tcPr>
            <w:tcW w:w="3252" w:type="dxa"/>
            <w:hideMark/>
          </w:tcPr>
          <w:p w14:paraId="1DEFD55C" w14:textId="77777777" w:rsidR="00ED1061" w:rsidRPr="009630CF" w:rsidRDefault="00ED1061" w:rsidP="0077568A">
            <w:pPr>
              <w:pStyle w:val="TableParagraph"/>
              <w:spacing w:before="9" w:line="252" w:lineRule="auto"/>
              <w:rPr>
                <w:rFonts w:asciiTheme="minorHAnsi" w:hAnsiTheme="minorHAnsi" w:cstheme="minorHAnsi"/>
                <w:lang w:eastAsia="en-US"/>
              </w:rPr>
            </w:pPr>
            <w:r w:rsidRPr="009630CF">
              <w:rPr>
                <w:rFonts w:asciiTheme="minorHAnsi" w:hAnsiTheme="minorHAnsi" w:cstheme="minorHAnsi"/>
                <w:lang w:eastAsia="en-US"/>
              </w:rPr>
              <w:t xml:space="preserve">Datum objave: </w:t>
            </w:r>
            <w:r w:rsidRPr="009630CF">
              <w:rPr>
                <w:rFonts w:asciiTheme="minorHAnsi" w:hAnsiTheme="minorHAnsi" w:cstheme="minorHAnsi"/>
                <w:spacing w:val="-2"/>
              </w:rPr>
              <w:t>22.3.2024</w:t>
            </w:r>
          </w:p>
        </w:tc>
        <w:tc>
          <w:tcPr>
            <w:tcW w:w="3953" w:type="dxa"/>
          </w:tcPr>
          <w:p w14:paraId="14D8D9DB" w14:textId="77777777" w:rsidR="00ED1061" w:rsidRPr="009630CF" w:rsidRDefault="00ED1061" w:rsidP="0077568A">
            <w:pPr>
              <w:pStyle w:val="TableParagraph"/>
              <w:rPr>
                <w:rFonts w:asciiTheme="minorHAnsi" w:hAnsiTheme="minorHAnsi" w:cstheme="minorHAnsi"/>
                <w:lang w:eastAsia="en-US"/>
              </w:rPr>
            </w:pPr>
            <w:r w:rsidRPr="009630CF">
              <w:rPr>
                <w:rFonts w:asciiTheme="minorHAnsi" w:hAnsiTheme="minorHAnsi" w:cstheme="minorHAnsi"/>
              </w:rPr>
              <w:t xml:space="preserve">Rok prijave: </w:t>
            </w:r>
            <w:r w:rsidRPr="00FF1BC4">
              <w:rPr>
                <w:rFonts w:asciiTheme="minorHAnsi" w:hAnsiTheme="minorHAnsi" w:cstheme="minorHAnsi"/>
                <w:b/>
                <w:bCs/>
              </w:rPr>
              <w:t xml:space="preserve">do porabe sredstev oziroma </w:t>
            </w:r>
            <w:r w:rsidRPr="00C11F98">
              <w:rPr>
                <w:rFonts w:asciiTheme="minorHAnsi" w:hAnsiTheme="minorHAnsi" w:cstheme="minorHAnsi"/>
                <w:b/>
                <w:bCs/>
                <w:color w:val="FF0000"/>
              </w:rPr>
              <w:t>najdlje do 25. 11. 2024 do 12. ure</w:t>
            </w:r>
          </w:p>
        </w:tc>
      </w:tr>
      <w:tr w:rsidR="00ED1061" w:rsidRPr="00C242EF" w14:paraId="407B938C" w14:textId="77777777" w:rsidTr="0077568A">
        <w:trPr>
          <w:trHeight w:val="274"/>
        </w:trPr>
        <w:tc>
          <w:tcPr>
            <w:tcW w:w="1711" w:type="dxa"/>
            <w:hideMark/>
          </w:tcPr>
          <w:p w14:paraId="19AD3E5E" w14:textId="77777777" w:rsidR="00ED1061" w:rsidRPr="009630CF" w:rsidRDefault="00ED1061" w:rsidP="0077568A">
            <w:pPr>
              <w:pStyle w:val="TableParagraph"/>
              <w:spacing w:before="18" w:line="252" w:lineRule="auto"/>
              <w:ind w:left="0"/>
              <w:rPr>
                <w:rFonts w:asciiTheme="minorHAnsi" w:hAnsiTheme="minorHAnsi" w:cstheme="minorHAnsi"/>
                <w:lang w:eastAsia="en-US"/>
              </w:rPr>
            </w:pPr>
            <w:r w:rsidRPr="009630CF">
              <w:rPr>
                <w:rFonts w:asciiTheme="minorHAnsi" w:hAnsiTheme="minorHAnsi" w:cstheme="minorHAnsi"/>
                <w:lang w:eastAsia="en-US"/>
              </w:rPr>
              <w:t>Vir objave:</w:t>
            </w:r>
          </w:p>
        </w:tc>
        <w:tc>
          <w:tcPr>
            <w:tcW w:w="7205" w:type="dxa"/>
            <w:gridSpan w:val="2"/>
          </w:tcPr>
          <w:p w14:paraId="263E5625" w14:textId="77777777" w:rsidR="00ED1061" w:rsidRPr="009630CF" w:rsidRDefault="00CD69E0" w:rsidP="0077568A">
            <w:pPr>
              <w:pStyle w:val="TableParagraph"/>
              <w:spacing w:before="16" w:line="252" w:lineRule="auto"/>
              <w:rPr>
                <w:rFonts w:asciiTheme="minorHAnsi" w:hAnsiTheme="minorHAnsi" w:cstheme="minorHAnsi"/>
                <w:color w:val="800080"/>
                <w:spacing w:val="-2"/>
                <w:u w:val="single" w:color="800080"/>
              </w:rPr>
            </w:pPr>
            <w:hyperlink r:id="rId59">
              <w:r w:rsidR="00ED1061" w:rsidRPr="009630CF">
                <w:rPr>
                  <w:rFonts w:asciiTheme="minorHAnsi" w:hAnsiTheme="minorHAnsi" w:cstheme="minorHAnsi"/>
                  <w:color w:val="0000FF"/>
                  <w:spacing w:val="-2"/>
                  <w:u w:val="single" w:color="0000FF"/>
                </w:rPr>
                <w:t>https://www.gov.si/zbirke/javne-objave/javni-razpis-za-ukrep-ii-financna-pomoc-ob-smrti-</w:t>
              </w:r>
            </w:hyperlink>
            <w:r w:rsidR="00ED1061" w:rsidRPr="009630CF">
              <w:rPr>
                <w:rFonts w:asciiTheme="minorHAnsi" w:hAnsiTheme="minorHAnsi" w:cstheme="minorHAnsi"/>
                <w:color w:val="0000FF"/>
                <w:spacing w:val="-2"/>
              </w:rPr>
              <w:t xml:space="preserve"> </w:t>
            </w:r>
            <w:hyperlink r:id="rId60">
              <w:r w:rsidR="00ED1061" w:rsidRPr="009630CF">
                <w:rPr>
                  <w:rFonts w:asciiTheme="minorHAnsi" w:hAnsiTheme="minorHAnsi" w:cstheme="minorHAnsi"/>
                  <w:color w:val="0000FF"/>
                  <w:spacing w:val="-2"/>
                  <w:u w:val="single" w:color="0000FF"/>
                </w:rPr>
                <w:t>invalidnosti-ali-nezmoznost-za-delo-v-letu-2024/</w:t>
              </w:r>
            </w:hyperlink>
          </w:p>
        </w:tc>
      </w:tr>
      <w:tr w:rsidR="00ED1061" w:rsidRPr="00C242EF" w14:paraId="6FE5E16C" w14:textId="77777777" w:rsidTr="0077568A">
        <w:trPr>
          <w:trHeight w:val="274"/>
        </w:trPr>
        <w:tc>
          <w:tcPr>
            <w:tcW w:w="1711" w:type="dxa"/>
            <w:hideMark/>
          </w:tcPr>
          <w:p w14:paraId="5FD82DFC" w14:textId="77777777" w:rsidR="00ED1061" w:rsidRPr="009630CF" w:rsidRDefault="00ED1061" w:rsidP="0077568A">
            <w:pPr>
              <w:pStyle w:val="TableParagraph"/>
              <w:spacing w:before="18" w:line="252" w:lineRule="auto"/>
              <w:ind w:left="0"/>
              <w:rPr>
                <w:rFonts w:asciiTheme="minorHAnsi" w:hAnsiTheme="minorHAnsi" w:cstheme="minorHAnsi"/>
                <w:lang w:eastAsia="en-US"/>
              </w:rPr>
            </w:pPr>
            <w:proofErr w:type="spellStart"/>
            <w:r w:rsidRPr="009630CF">
              <w:rPr>
                <w:rFonts w:asciiTheme="minorHAnsi" w:hAnsiTheme="minorHAnsi" w:cstheme="minorHAnsi"/>
                <w:lang w:eastAsia="en-US"/>
              </w:rPr>
              <w:t>Razpisnik</w:t>
            </w:r>
            <w:proofErr w:type="spellEnd"/>
            <w:r w:rsidRPr="009630CF">
              <w:rPr>
                <w:rFonts w:asciiTheme="minorHAnsi" w:hAnsiTheme="minorHAnsi" w:cstheme="minorHAnsi"/>
                <w:lang w:eastAsia="en-US"/>
              </w:rPr>
              <w:t>:</w:t>
            </w:r>
          </w:p>
        </w:tc>
        <w:tc>
          <w:tcPr>
            <w:tcW w:w="7205" w:type="dxa"/>
            <w:gridSpan w:val="2"/>
          </w:tcPr>
          <w:p w14:paraId="03690B5F" w14:textId="77777777" w:rsidR="00ED1061" w:rsidRPr="009630CF" w:rsidRDefault="00ED1061" w:rsidP="0077568A">
            <w:pPr>
              <w:pStyle w:val="TableParagraph"/>
              <w:spacing w:before="12" w:line="252" w:lineRule="auto"/>
              <w:rPr>
                <w:rFonts w:asciiTheme="minorHAnsi" w:hAnsiTheme="minorHAnsi" w:cstheme="minorHAnsi"/>
                <w:lang w:eastAsia="en-US"/>
              </w:rPr>
            </w:pPr>
            <w:r w:rsidRPr="009630CF">
              <w:rPr>
                <w:rFonts w:asciiTheme="minorHAnsi" w:hAnsiTheme="minorHAnsi" w:cstheme="minorHAnsi"/>
              </w:rPr>
              <w:t>Ministrstvo</w:t>
            </w:r>
            <w:r w:rsidRPr="009630CF">
              <w:rPr>
                <w:rFonts w:asciiTheme="minorHAnsi" w:hAnsiTheme="minorHAnsi" w:cstheme="minorHAnsi"/>
                <w:spacing w:val="-6"/>
              </w:rPr>
              <w:t xml:space="preserve"> </w:t>
            </w:r>
            <w:r w:rsidRPr="009630CF">
              <w:rPr>
                <w:rFonts w:asciiTheme="minorHAnsi" w:hAnsiTheme="minorHAnsi" w:cstheme="minorHAnsi"/>
              </w:rPr>
              <w:t>za</w:t>
            </w:r>
            <w:r w:rsidRPr="009630CF">
              <w:rPr>
                <w:rFonts w:asciiTheme="minorHAnsi" w:hAnsiTheme="minorHAnsi" w:cstheme="minorHAnsi"/>
                <w:spacing w:val="-7"/>
              </w:rPr>
              <w:t xml:space="preserve"> </w:t>
            </w:r>
            <w:r w:rsidRPr="009630CF">
              <w:rPr>
                <w:rFonts w:asciiTheme="minorHAnsi" w:hAnsiTheme="minorHAnsi" w:cstheme="minorHAnsi"/>
              </w:rPr>
              <w:t>kmetijstvo,</w:t>
            </w:r>
            <w:r w:rsidRPr="009630CF">
              <w:rPr>
                <w:rFonts w:asciiTheme="minorHAnsi" w:hAnsiTheme="minorHAnsi" w:cstheme="minorHAnsi"/>
                <w:spacing w:val="-7"/>
              </w:rPr>
              <w:t xml:space="preserve"> </w:t>
            </w:r>
            <w:r w:rsidRPr="009630CF">
              <w:rPr>
                <w:rFonts w:asciiTheme="minorHAnsi" w:hAnsiTheme="minorHAnsi" w:cstheme="minorHAnsi"/>
              </w:rPr>
              <w:t>gozdarstvo</w:t>
            </w:r>
            <w:r w:rsidRPr="009630CF">
              <w:rPr>
                <w:rFonts w:asciiTheme="minorHAnsi" w:hAnsiTheme="minorHAnsi" w:cstheme="minorHAnsi"/>
                <w:spacing w:val="-5"/>
              </w:rPr>
              <w:t xml:space="preserve"> </w:t>
            </w:r>
            <w:r w:rsidRPr="009630CF">
              <w:rPr>
                <w:rFonts w:asciiTheme="minorHAnsi" w:hAnsiTheme="minorHAnsi" w:cstheme="minorHAnsi"/>
              </w:rPr>
              <w:t>in</w:t>
            </w:r>
            <w:r w:rsidRPr="009630CF">
              <w:rPr>
                <w:rFonts w:asciiTheme="minorHAnsi" w:hAnsiTheme="minorHAnsi" w:cstheme="minorHAnsi"/>
                <w:spacing w:val="-9"/>
              </w:rPr>
              <w:t xml:space="preserve"> </w:t>
            </w:r>
            <w:r w:rsidRPr="009630CF">
              <w:rPr>
                <w:rFonts w:asciiTheme="minorHAnsi" w:hAnsiTheme="minorHAnsi" w:cstheme="minorHAnsi"/>
                <w:spacing w:val="-2"/>
              </w:rPr>
              <w:t>prehrano</w:t>
            </w:r>
          </w:p>
        </w:tc>
      </w:tr>
      <w:tr w:rsidR="00ED1061" w:rsidRPr="00C242EF" w14:paraId="49A6D049" w14:textId="77777777" w:rsidTr="0077568A">
        <w:trPr>
          <w:trHeight w:val="729"/>
        </w:trPr>
        <w:tc>
          <w:tcPr>
            <w:tcW w:w="1711" w:type="dxa"/>
            <w:hideMark/>
          </w:tcPr>
          <w:p w14:paraId="6105E8FD" w14:textId="77777777" w:rsidR="00ED1061" w:rsidRPr="009630CF" w:rsidRDefault="00ED1061" w:rsidP="0077568A">
            <w:pPr>
              <w:pStyle w:val="TableParagraph"/>
              <w:spacing w:before="18" w:line="252" w:lineRule="auto"/>
              <w:ind w:left="0" w:right="101"/>
              <w:rPr>
                <w:rFonts w:asciiTheme="minorHAnsi" w:hAnsiTheme="minorHAnsi" w:cstheme="minorHAnsi"/>
                <w:lang w:eastAsia="en-US"/>
              </w:rPr>
            </w:pPr>
            <w:r w:rsidRPr="009630CF">
              <w:rPr>
                <w:rFonts w:asciiTheme="minorHAnsi" w:hAnsiTheme="minorHAnsi" w:cstheme="minorHAnsi"/>
                <w:lang w:eastAsia="en-US"/>
              </w:rPr>
              <w:t xml:space="preserve">Kratek </w:t>
            </w:r>
            <w:r w:rsidRPr="009630CF">
              <w:rPr>
                <w:rFonts w:asciiTheme="minorHAnsi" w:hAnsiTheme="minorHAnsi" w:cstheme="minorHAnsi"/>
                <w:spacing w:val="-5"/>
                <w:lang w:eastAsia="en-US"/>
              </w:rPr>
              <w:t xml:space="preserve">opis </w:t>
            </w:r>
            <w:r w:rsidRPr="009630CF">
              <w:rPr>
                <w:rFonts w:asciiTheme="minorHAnsi" w:hAnsiTheme="minorHAnsi" w:cstheme="minorHAnsi"/>
                <w:lang w:eastAsia="en-US"/>
              </w:rPr>
              <w:t>predmeta razpisa:</w:t>
            </w:r>
          </w:p>
        </w:tc>
        <w:tc>
          <w:tcPr>
            <w:tcW w:w="7205" w:type="dxa"/>
            <w:gridSpan w:val="2"/>
          </w:tcPr>
          <w:p w14:paraId="3AC81C62" w14:textId="77777777" w:rsidR="00ED1061" w:rsidRPr="009630CF" w:rsidRDefault="00ED1061" w:rsidP="0077568A">
            <w:pPr>
              <w:pStyle w:val="TableParagraph"/>
              <w:spacing w:before="4"/>
              <w:ind w:right="121"/>
              <w:jc w:val="both"/>
              <w:rPr>
                <w:rFonts w:asciiTheme="minorHAnsi" w:hAnsiTheme="minorHAnsi" w:cstheme="minorHAnsi"/>
              </w:rPr>
            </w:pPr>
            <w:r w:rsidRPr="009630CF">
              <w:rPr>
                <w:rFonts w:asciiTheme="minorHAnsi" w:hAnsiTheme="minorHAnsi" w:cstheme="minorHAnsi"/>
              </w:rPr>
              <w:t>Predmet javnega razpisa za ukrep II: Finančna pomoč ob smrti, invalidnosti ali nezmožnost za delo v letu 2024 je finančna pomoč za blažitev poslabšanja ekonomskega položaja kmetijskih gospodarstev,</w:t>
            </w:r>
            <w:r w:rsidRPr="009630CF">
              <w:rPr>
                <w:rFonts w:asciiTheme="minorHAnsi" w:hAnsiTheme="minorHAnsi" w:cstheme="minorHAnsi"/>
                <w:spacing w:val="-12"/>
              </w:rPr>
              <w:t xml:space="preserve"> </w:t>
            </w:r>
            <w:r w:rsidRPr="009630CF">
              <w:rPr>
                <w:rFonts w:asciiTheme="minorHAnsi" w:hAnsiTheme="minorHAnsi" w:cstheme="minorHAnsi"/>
              </w:rPr>
              <w:t>ki</w:t>
            </w:r>
            <w:r w:rsidRPr="009630CF">
              <w:rPr>
                <w:rFonts w:asciiTheme="minorHAnsi" w:hAnsiTheme="minorHAnsi" w:cstheme="minorHAnsi"/>
                <w:spacing w:val="-12"/>
              </w:rPr>
              <w:t xml:space="preserve"> </w:t>
            </w:r>
            <w:r w:rsidRPr="009630CF">
              <w:rPr>
                <w:rFonts w:asciiTheme="minorHAnsi" w:hAnsiTheme="minorHAnsi" w:cstheme="minorHAnsi"/>
              </w:rPr>
              <w:t>so</w:t>
            </w:r>
            <w:r w:rsidRPr="009630CF">
              <w:rPr>
                <w:rFonts w:asciiTheme="minorHAnsi" w:hAnsiTheme="minorHAnsi" w:cstheme="minorHAnsi"/>
                <w:spacing w:val="-10"/>
              </w:rPr>
              <w:t xml:space="preserve"> </w:t>
            </w:r>
            <w:r w:rsidRPr="009630CF">
              <w:rPr>
                <w:rFonts w:asciiTheme="minorHAnsi" w:hAnsiTheme="minorHAnsi" w:cstheme="minorHAnsi"/>
              </w:rPr>
              <w:t>organizirana</w:t>
            </w:r>
            <w:r w:rsidRPr="009630CF">
              <w:rPr>
                <w:rFonts w:asciiTheme="minorHAnsi" w:hAnsiTheme="minorHAnsi" w:cstheme="minorHAnsi"/>
                <w:spacing w:val="-12"/>
              </w:rPr>
              <w:t xml:space="preserve"> </w:t>
            </w:r>
            <w:r w:rsidRPr="009630CF">
              <w:rPr>
                <w:rFonts w:asciiTheme="minorHAnsi" w:hAnsiTheme="minorHAnsi" w:cstheme="minorHAnsi"/>
              </w:rPr>
              <w:t>kot</w:t>
            </w:r>
            <w:r w:rsidRPr="009630CF">
              <w:rPr>
                <w:rFonts w:asciiTheme="minorHAnsi" w:hAnsiTheme="minorHAnsi" w:cstheme="minorHAnsi"/>
                <w:spacing w:val="-12"/>
              </w:rPr>
              <w:t xml:space="preserve"> </w:t>
            </w:r>
            <w:r w:rsidRPr="009630CF">
              <w:rPr>
                <w:rFonts w:asciiTheme="minorHAnsi" w:hAnsiTheme="minorHAnsi" w:cstheme="minorHAnsi"/>
              </w:rPr>
              <w:t>kmetije,</w:t>
            </w:r>
            <w:r w:rsidRPr="009630CF">
              <w:rPr>
                <w:rFonts w:asciiTheme="minorHAnsi" w:hAnsiTheme="minorHAnsi" w:cstheme="minorHAnsi"/>
                <w:spacing w:val="-11"/>
              </w:rPr>
              <w:t xml:space="preserve"> </w:t>
            </w:r>
            <w:r w:rsidRPr="009630CF">
              <w:rPr>
                <w:rFonts w:asciiTheme="minorHAnsi" w:hAnsiTheme="minorHAnsi" w:cstheme="minorHAnsi"/>
              </w:rPr>
              <w:t>zaradi</w:t>
            </w:r>
            <w:r w:rsidRPr="009630CF">
              <w:rPr>
                <w:rFonts w:asciiTheme="minorHAnsi" w:hAnsiTheme="minorHAnsi" w:cstheme="minorHAnsi"/>
                <w:spacing w:val="-12"/>
              </w:rPr>
              <w:t xml:space="preserve"> </w:t>
            </w:r>
            <w:r w:rsidRPr="009630CF">
              <w:rPr>
                <w:rFonts w:asciiTheme="minorHAnsi" w:hAnsiTheme="minorHAnsi" w:cstheme="minorHAnsi"/>
              </w:rPr>
              <w:t>škodnega</w:t>
            </w:r>
            <w:r w:rsidRPr="009630CF">
              <w:rPr>
                <w:rFonts w:asciiTheme="minorHAnsi" w:hAnsiTheme="minorHAnsi" w:cstheme="minorHAnsi"/>
                <w:spacing w:val="-12"/>
              </w:rPr>
              <w:t xml:space="preserve"> </w:t>
            </w:r>
            <w:r w:rsidRPr="009630CF">
              <w:rPr>
                <w:rFonts w:asciiTheme="minorHAnsi" w:hAnsiTheme="minorHAnsi" w:cstheme="minorHAnsi"/>
              </w:rPr>
              <w:t>dogodka,</w:t>
            </w:r>
            <w:r w:rsidRPr="009630CF">
              <w:rPr>
                <w:rFonts w:asciiTheme="minorHAnsi" w:hAnsiTheme="minorHAnsi" w:cstheme="minorHAnsi"/>
                <w:spacing w:val="-11"/>
              </w:rPr>
              <w:t xml:space="preserve"> </w:t>
            </w:r>
            <w:r w:rsidRPr="009630CF">
              <w:rPr>
                <w:rFonts w:asciiTheme="minorHAnsi" w:hAnsiTheme="minorHAnsi" w:cstheme="minorHAnsi"/>
              </w:rPr>
              <w:t>ki</w:t>
            </w:r>
            <w:r w:rsidRPr="009630CF">
              <w:rPr>
                <w:rFonts w:asciiTheme="minorHAnsi" w:hAnsiTheme="minorHAnsi" w:cstheme="minorHAnsi"/>
                <w:spacing w:val="-12"/>
              </w:rPr>
              <w:t xml:space="preserve"> </w:t>
            </w:r>
            <w:r w:rsidRPr="009630CF">
              <w:rPr>
                <w:rFonts w:asciiTheme="minorHAnsi" w:hAnsiTheme="minorHAnsi" w:cstheme="minorHAnsi"/>
              </w:rPr>
              <w:t>prizadene</w:t>
            </w:r>
            <w:r w:rsidRPr="009630CF">
              <w:rPr>
                <w:rFonts w:asciiTheme="minorHAnsi" w:hAnsiTheme="minorHAnsi" w:cstheme="minorHAnsi"/>
                <w:spacing w:val="-12"/>
              </w:rPr>
              <w:t xml:space="preserve"> </w:t>
            </w:r>
            <w:r w:rsidRPr="009630CF">
              <w:rPr>
                <w:rFonts w:asciiTheme="minorHAnsi" w:hAnsiTheme="minorHAnsi" w:cstheme="minorHAnsi"/>
              </w:rPr>
              <w:t>nosilca</w:t>
            </w:r>
            <w:r w:rsidRPr="009630CF">
              <w:rPr>
                <w:rFonts w:asciiTheme="minorHAnsi" w:hAnsiTheme="minorHAnsi" w:cstheme="minorHAnsi"/>
                <w:spacing w:val="-12"/>
              </w:rPr>
              <w:t xml:space="preserve"> </w:t>
            </w:r>
            <w:r w:rsidRPr="009630CF">
              <w:rPr>
                <w:rFonts w:asciiTheme="minorHAnsi" w:hAnsiTheme="minorHAnsi" w:cstheme="minorHAnsi"/>
              </w:rPr>
              <w:t>ali</w:t>
            </w:r>
            <w:r w:rsidRPr="009630CF">
              <w:rPr>
                <w:rFonts w:asciiTheme="minorHAnsi" w:hAnsiTheme="minorHAnsi" w:cstheme="minorHAnsi"/>
                <w:spacing w:val="-12"/>
              </w:rPr>
              <w:t xml:space="preserve"> </w:t>
            </w:r>
            <w:r w:rsidRPr="009630CF">
              <w:rPr>
                <w:rFonts w:asciiTheme="minorHAnsi" w:hAnsiTheme="minorHAnsi" w:cstheme="minorHAnsi"/>
              </w:rPr>
              <w:t xml:space="preserve">člana </w:t>
            </w:r>
            <w:r w:rsidRPr="009630CF">
              <w:rPr>
                <w:rFonts w:asciiTheme="minorHAnsi" w:hAnsiTheme="minorHAnsi" w:cstheme="minorHAnsi"/>
                <w:spacing w:val="-2"/>
              </w:rPr>
              <w:t>kmetije.</w:t>
            </w:r>
          </w:p>
          <w:p w14:paraId="29F5B9B7" w14:textId="77777777" w:rsidR="00ED1061" w:rsidRPr="009630CF" w:rsidRDefault="00ED1061" w:rsidP="0077568A">
            <w:pPr>
              <w:pStyle w:val="TableParagraph"/>
              <w:spacing w:before="229"/>
              <w:jc w:val="both"/>
              <w:rPr>
                <w:rFonts w:asciiTheme="minorHAnsi" w:hAnsiTheme="minorHAnsi" w:cstheme="minorHAnsi"/>
              </w:rPr>
            </w:pPr>
            <w:r w:rsidRPr="009630CF">
              <w:rPr>
                <w:rFonts w:asciiTheme="minorHAnsi" w:hAnsiTheme="minorHAnsi" w:cstheme="minorHAnsi"/>
              </w:rPr>
              <w:t>Za</w:t>
            </w:r>
            <w:r w:rsidRPr="009630CF">
              <w:rPr>
                <w:rFonts w:asciiTheme="minorHAnsi" w:hAnsiTheme="minorHAnsi" w:cstheme="minorHAnsi"/>
                <w:spacing w:val="-5"/>
              </w:rPr>
              <w:t xml:space="preserve"> </w:t>
            </w:r>
            <w:r w:rsidRPr="009630CF">
              <w:rPr>
                <w:rFonts w:asciiTheme="minorHAnsi" w:hAnsiTheme="minorHAnsi" w:cstheme="minorHAnsi"/>
              </w:rPr>
              <w:t>škodni</w:t>
            </w:r>
            <w:r w:rsidRPr="009630CF">
              <w:rPr>
                <w:rFonts w:asciiTheme="minorHAnsi" w:hAnsiTheme="minorHAnsi" w:cstheme="minorHAnsi"/>
                <w:spacing w:val="-5"/>
              </w:rPr>
              <w:t xml:space="preserve"> </w:t>
            </w:r>
            <w:r w:rsidRPr="009630CF">
              <w:rPr>
                <w:rFonts w:asciiTheme="minorHAnsi" w:hAnsiTheme="minorHAnsi" w:cstheme="minorHAnsi"/>
              </w:rPr>
              <w:t>dogodek</w:t>
            </w:r>
            <w:r w:rsidRPr="009630CF">
              <w:rPr>
                <w:rFonts w:asciiTheme="minorHAnsi" w:hAnsiTheme="minorHAnsi" w:cstheme="minorHAnsi"/>
                <w:spacing w:val="-6"/>
              </w:rPr>
              <w:t xml:space="preserve"> </w:t>
            </w:r>
            <w:r w:rsidRPr="009630CF">
              <w:rPr>
                <w:rFonts w:asciiTheme="minorHAnsi" w:hAnsiTheme="minorHAnsi" w:cstheme="minorHAnsi"/>
              </w:rPr>
              <w:t>se</w:t>
            </w:r>
            <w:r w:rsidRPr="009630CF">
              <w:rPr>
                <w:rFonts w:asciiTheme="minorHAnsi" w:hAnsiTheme="minorHAnsi" w:cstheme="minorHAnsi"/>
                <w:spacing w:val="-4"/>
              </w:rPr>
              <w:t xml:space="preserve"> </w:t>
            </w:r>
            <w:r w:rsidRPr="009630CF">
              <w:rPr>
                <w:rFonts w:asciiTheme="minorHAnsi" w:hAnsiTheme="minorHAnsi" w:cstheme="minorHAnsi"/>
                <w:spacing w:val="-2"/>
              </w:rPr>
              <w:t>šteje:</w:t>
            </w:r>
          </w:p>
          <w:p w14:paraId="52E25A5A" w14:textId="77777777" w:rsidR="00ED1061" w:rsidRPr="009630CF" w:rsidRDefault="00ED1061" w:rsidP="0077568A">
            <w:pPr>
              <w:pStyle w:val="TableParagraph"/>
              <w:spacing w:before="1"/>
              <w:ind w:left="0"/>
              <w:rPr>
                <w:rFonts w:asciiTheme="minorHAnsi" w:hAnsiTheme="minorHAnsi" w:cstheme="minorHAnsi"/>
              </w:rPr>
            </w:pPr>
          </w:p>
          <w:p w14:paraId="50B1035D" w14:textId="77777777" w:rsidR="00ED1061" w:rsidRPr="009630CF" w:rsidRDefault="00ED1061" w:rsidP="00C0468E">
            <w:pPr>
              <w:pStyle w:val="TableParagraph"/>
              <w:numPr>
                <w:ilvl w:val="0"/>
                <w:numId w:val="35"/>
              </w:numPr>
              <w:tabs>
                <w:tab w:val="left" w:pos="523"/>
              </w:tabs>
              <w:spacing w:line="245" w:lineRule="exact"/>
              <w:rPr>
                <w:rFonts w:asciiTheme="minorHAnsi" w:hAnsiTheme="minorHAnsi" w:cstheme="minorHAnsi"/>
              </w:rPr>
            </w:pPr>
            <w:r w:rsidRPr="009630CF">
              <w:rPr>
                <w:rFonts w:asciiTheme="minorHAnsi" w:hAnsiTheme="minorHAnsi" w:cstheme="minorHAnsi"/>
                <w:spacing w:val="-2"/>
              </w:rPr>
              <w:t>smrt,</w:t>
            </w:r>
          </w:p>
          <w:p w14:paraId="31DAEA5E" w14:textId="77777777" w:rsidR="00ED1061" w:rsidRPr="009630CF" w:rsidRDefault="00ED1061" w:rsidP="00C0468E">
            <w:pPr>
              <w:pStyle w:val="TableParagraph"/>
              <w:numPr>
                <w:ilvl w:val="0"/>
                <w:numId w:val="35"/>
              </w:numPr>
              <w:tabs>
                <w:tab w:val="left" w:pos="523"/>
              </w:tabs>
              <w:spacing w:before="2" w:line="237" w:lineRule="auto"/>
              <w:ind w:right="120"/>
              <w:rPr>
                <w:rFonts w:asciiTheme="minorHAnsi" w:hAnsiTheme="minorHAnsi" w:cstheme="minorHAnsi"/>
              </w:rPr>
            </w:pPr>
            <w:r w:rsidRPr="009630CF">
              <w:rPr>
                <w:rFonts w:asciiTheme="minorHAnsi" w:hAnsiTheme="minorHAnsi" w:cstheme="minorHAnsi"/>
              </w:rPr>
              <w:t>ali</w:t>
            </w:r>
            <w:r w:rsidRPr="009630CF">
              <w:rPr>
                <w:rFonts w:asciiTheme="minorHAnsi" w:hAnsiTheme="minorHAnsi" w:cstheme="minorHAnsi"/>
                <w:spacing w:val="-13"/>
              </w:rPr>
              <w:t xml:space="preserve"> </w:t>
            </w:r>
            <w:proofErr w:type="spellStart"/>
            <w:r w:rsidRPr="009630CF">
              <w:rPr>
                <w:rFonts w:asciiTheme="minorHAnsi" w:hAnsiTheme="minorHAnsi" w:cstheme="minorHAnsi"/>
              </w:rPr>
              <w:t>ll</w:t>
            </w:r>
            <w:proofErr w:type="spellEnd"/>
            <w:r w:rsidRPr="009630CF">
              <w:rPr>
                <w:rFonts w:asciiTheme="minorHAnsi" w:hAnsiTheme="minorHAnsi" w:cstheme="minorHAnsi"/>
              </w:rPr>
              <w:t>.</w:t>
            </w:r>
            <w:r w:rsidRPr="009630CF">
              <w:rPr>
                <w:rFonts w:asciiTheme="minorHAnsi" w:hAnsiTheme="minorHAnsi" w:cstheme="minorHAnsi"/>
                <w:spacing w:val="-12"/>
              </w:rPr>
              <w:t xml:space="preserve"> </w:t>
            </w:r>
            <w:r w:rsidRPr="009630CF">
              <w:rPr>
                <w:rFonts w:asciiTheme="minorHAnsi" w:hAnsiTheme="minorHAnsi" w:cstheme="minorHAnsi"/>
              </w:rPr>
              <w:t>kategorija</w:t>
            </w:r>
            <w:r w:rsidRPr="009630CF">
              <w:rPr>
                <w:rFonts w:asciiTheme="minorHAnsi" w:hAnsiTheme="minorHAnsi" w:cstheme="minorHAnsi"/>
                <w:spacing w:val="-13"/>
              </w:rPr>
              <w:t xml:space="preserve"> </w:t>
            </w:r>
            <w:r w:rsidRPr="009630CF">
              <w:rPr>
                <w:rFonts w:asciiTheme="minorHAnsi" w:hAnsiTheme="minorHAnsi" w:cstheme="minorHAnsi"/>
              </w:rPr>
              <w:t>invalidnosti</w:t>
            </w:r>
            <w:r w:rsidRPr="009630CF">
              <w:rPr>
                <w:rFonts w:asciiTheme="minorHAnsi" w:hAnsiTheme="minorHAnsi" w:cstheme="minorHAnsi"/>
                <w:spacing w:val="-12"/>
              </w:rPr>
              <w:t xml:space="preserve"> </w:t>
            </w:r>
            <w:r w:rsidRPr="009630CF">
              <w:rPr>
                <w:rFonts w:asciiTheme="minorHAnsi" w:hAnsiTheme="minorHAnsi" w:cstheme="minorHAnsi"/>
              </w:rPr>
              <w:t>nosilca</w:t>
            </w:r>
            <w:r w:rsidRPr="009630CF">
              <w:rPr>
                <w:rFonts w:asciiTheme="minorHAnsi" w:hAnsiTheme="minorHAnsi" w:cstheme="minorHAnsi"/>
                <w:spacing w:val="-13"/>
              </w:rPr>
              <w:t xml:space="preserve"> </w:t>
            </w:r>
            <w:r w:rsidRPr="009630CF">
              <w:rPr>
                <w:rFonts w:asciiTheme="minorHAnsi" w:hAnsiTheme="minorHAnsi" w:cstheme="minorHAnsi"/>
              </w:rPr>
              <w:t>ali</w:t>
            </w:r>
            <w:r w:rsidRPr="009630CF">
              <w:rPr>
                <w:rFonts w:asciiTheme="minorHAnsi" w:hAnsiTheme="minorHAnsi" w:cstheme="minorHAnsi"/>
                <w:spacing w:val="-12"/>
              </w:rPr>
              <w:t xml:space="preserve"> </w:t>
            </w:r>
            <w:r w:rsidRPr="009630CF">
              <w:rPr>
                <w:rFonts w:asciiTheme="minorHAnsi" w:hAnsiTheme="minorHAnsi" w:cstheme="minorHAnsi"/>
              </w:rPr>
              <w:t>člana</w:t>
            </w:r>
            <w:r w:rsidRPr="009630CF">
              <w:rPr>
                <w:rFonts w:asciiTheme="minorHAnsi" w:hAnsiTheme="minorHAnsi" w:cstheme="minorHAnsi"/>
                <w:spacing w:val="-13"/>
              </w:rPr>
              <w:t xml:space="preserve"> </w:t>
            </w:r>
            <w:r w:rsidRPr="009630CF">
              <w:rPr>
                <w:rFonts w:asciiTheme="minorHAnsi" w:hAnsiTheme="minorHAnsi" w:cstheme="minorHAnsi"/>
              </w:rPr>
              <w:t>kmetije,</w:t>
            </w:r>
            <w:r w:rsidRPr="009630CF">
              <w:rPr>
                <w:rFonts w:asciiTheme="minorHAnsi" w:hAnsiTheme="minorHAnsi" w:cstheme="minorHAnsi"/>
                <w:spacing w:val="-12"/>
              </w:rPr>
              <w:t xml:space="preserve"> </w:t>
            </w:r>
            <w:r w:rsidRPr="009630CF">
              <w:rPr>
                <w:rFonts w:asciiTheme="minorHAnsi" w:hAnsiTheme="minorHAnsi" w:cstheme="minorHAnsi"/>
              </w:rPr>
              <w:t>kot</w:t>
            </w:r>
            <w:r w:rsidRPr="009630CF">
              <w:rPr>
                <w:rFonts w:asciiTheme="minorHAnsi" w:hAnsiTheme="minorHAnsi" w:cstheme="minorHAnsi"/>
                <w:spacing w:val="-13"/>
              </w:rPr>
              <w:t xml:space="preserve"> </w:t>
            </w:r>
            <w:r w:rsidRPr="009630CF">
              <w:rPr>
                <w:rFonts w:asciiTheme="minorHAnsi" w:hAnsiTheme="minorHAnsi" w:cstheme="minorHAnsi"/>
              </w:rPr>
              <w:t>ju</w:t>
            </w:r>
            <w:r w:rsidRPr="009630CF">
              <w:rPr>
                <w:rFonts w:asciiTheme="minorHAnsi" w:hAnsiTheme="minorHAnsi" w:cstheme="minorHAnsi"/>
                <w:spacing w:val="-12"/>
              </w:rPr>
              <w:t xml:space="preserve"> </w:t>
            </w:r>
            <w:r w:rsidRPr="009630CF">
              <w:rPr>
                <w:rFonts w:asciiTheme="minorHAnsi" w:hAnsiTheme="minorHAnsi" w:cstheme="minorHAnsi"/>
              </w:rPr>
              <w:t>določa</w:t>
            </w:r>
            <w:r w:rsidRPr="009630CF">
              <w:rPr>
                <w:rFonts w:asciiTheme="minorHAnsi" w:hAnsiTheme="minorHAnsi" w:cstheme="minorHAnsi"/>
                <w:spacing w:val="-13"/>
              </w:rPr>
              <w:t xml:space="preserve"> </w:t>
            </w:r>
            <w:r w:rsidRPr="009630CF">
              <w:rPr>
                <w:rFonts w:asciiTheme="minorHAnsi" w:hAnsiTheme="minorHAnsi" w:cstheme="minorHAnsi"/>
              </w:rPr>
              <w:t>predpis,</w:t>
            </w:r>
            <w:r w:rsidRPr="009630CF">
              <w:rPr>
                <w:rFonts w:asciiTheme="minorHAnsi" w:hAnsiTheme="minorHAnsi" w:cstheme="minorHAnsi"/>
                <w:spacing w:val="-12"/>
              </w:rPr>
              <w:t xml:space="preserve"> </w:t>
            </w:r>
            <w:r w:rsidRPr="009630CF">
              <w:rPr>
                <w:rFonts w:asciiTheme="minorHAnsi" w:hAnsiTheme="minorHAnsi" w:cstheme="minorHAnsi"/>
              </w:rPr>
              <w:t>ki</w:t>
            </w:r>
            <w:r w:rsidRPr="009630CF">
              <w:rPr>
                <w:rFonts w:asciiTheme="minorHAnsi" w:hAnsiTheme="minorHAnsi" w:cstheme="minorHAnsi"/>
                <w:spacing w:val="-13"/>
              </w:rPr>
              <w:t xml:space="preserve"> </w:t>
            </w:r>
            <w:r w:rsidRPr="009630CF">
              <w:rPr>
                <w:rFonts w:asciiTheme="minorHAnsi" w:hAnsiTheme="minorHAnsi" w:cstheme="minorHAnsi"/>
              </w:rPr>
              <w:t>ureja</w:t>
            </w:r>
            <w:r w:rsidRPr="009630CF">
              <w:rPr>
                <w:rFonts w:asciiTheme="minorHAnsi" w:hAnsiTheme="minorHAnsi" w:cstheme="minorHAnsi"/>
                <w:spacing w:val="-12"/>
              </w:rPr>
              <w:t xml:space="preserve"> </w:t>
            </w:r>
            <w:r w:rsidRPr="009630CF">
              <w:rPr>
                <w:rFonts w:asciiTheme="minorHAnsi" w:hAnsiTheme="minorHAnsi" w:cstheme="minorHAnsi"/>
              </w:rPr>
              <w:t>pokojninsko in invalidsko zavarovanje ali</w:t>
            </w:r>
          </w:p>
          <w:p w14:paraId="365DDAFC" w14:textId="77777777" w:rsidR="00ED1061" w:rsidRPr="009630CF" w:rsidRDefault="00ED1061" w:rsidP="0077568A">
            <w:pPr>
              <w:pStyle w:val="TableParagraph"/>
              <w:spacing w:before="30" w:line="252" w:lineRule="auto"/>
              <w:jc w:val="both"/>
              <w:rPr>
                <w:rFonts w:asciiTheme="minorHAnsi" w:hAnsiTheme="minorHAnsi" w:cstheme="minorHAnsi"/>
                <w:lang w:eastAsia="en-US"/>
              </w:rPr>
            </w:pPr>
            <w:r w:rsidRPr="009630CF">
              <w:rPr>
                <w:rFonts w:asciiTheme="minorHAnsi" w:hAnsiTheme="minorHAnsi" w:cstheme="minorHAnsi"/>
              </w:rPr>
              <w:t>večmesečna neprekinjena nezmožnost za delo nosilca ali člana kmetije, ugotovljena v skladu s predpisom, ki ureja zdravstveno varstvo in zdravstveno zavarovanje.</w:t>
            </w:r>
          </w:p>
        </w:tc>
      </w:tr>
      <w:tr w:rsidR="00ED1061" w:rsidRPr="00C242EF" w14:paraId="52A162F7" w14:textId="77777777" w:rsidTr="0077568A">
        <w:trPr>
          <w:trHeight w:val="707"/>
        </w:trPr>
        <w:tc>
          <w:tcPr>
            <w:tcW w:w="1711" w:type="dxa"/>
            <w:hideMark/>
          </w:tcPr>
          <w:p w14:paraId="1F915916" w14:textId="77777777" w:rsidR="00ED1061" w:rsidRPr="009630CF" w:rsidRDefault="00ED1061" w:rsidP="0077568A">
            <w:pPr>
              <w:pStyle w:val="TableParagraph"/>
              <w:spacing w:before="18" w:line="230" w:lineRule="atLeast"/>
              <w:ind w:left="0" w:right="274"/>
              <w:rPr>
                <w:rFonts w:asciiTheme="minorHAnsi" w:hAnsiTheme="minorHAnsi" w:cstheme="minorHAnsi"/>
                <w:lang w:eastAsia="en-US"/>
              </w:rPr>
            </w:pPr>
            <w:r w:rsidRPr="009630CF">
              <w:rPr>
                <w:rFonts w:asciiTheme="minorHAnsi" w:hAnsiTheme="minorHAnsi" w:cstheme="minorHAnsi"/>
                <w:lang w:eastAsia="en-US"/>
              </w:rPr>
              <w:t>Višina razpoložljivih sredstev:</w:t>
            </w:r>
          </w:p>
        </w:tc>
        <w:tc>
          <w:tcPr>
            <w:tcW w:w="7205" w:type="dxa"/>
            <w:gridSpan w:val="2"/>
          </w:tcPr>
          <w:p w14:paraId="26136F4B" w14:textId="77777777" w:rsidR="00ED1061" w:rsidRPr="009630CF" w:rsidRDefault="00ED1061" w:rsidP="0077568A">
            <w:pPr>
              <w:pStyle w:val="TableParagraph"/>
              <w:spacing w:before="11" w:line="252" w:lineRule="auto"/>
              <w:rPr>
                <w:rFonts w:asciiTheme="minorHAnsi" w:hAnsiTheme="minorHAnsi" w:cstheme="minorHAnsi"/>
                <w:lang w:eastAsia="en-US"/>
              </w:rPr>
            </w:pPr>
            <w:r w:rsidRPr="009630CF">
              <w:rPr>
                <w:rFonts w:asciiTheme="minorHAnsi" w:hAnsiTheme="minorHAnsi" w:cstheme="minorHAnsi"/>
              </w:rPr>
              <w:t>64.800</w:t>
            </w:r>
            <w:r w:rsidRPr="009630CF">
              <w:rPr>
                <w:rFonts w:asciiTheme="minorHAnsi" w:hAnsiTheme="minorHAnsi" w:cstheme="minorHAnsi"/>
                <w:spacing w:val="-4"/>
              </w:rPr>
              <w:t xml:space="preserve"> </w:t>
            </w:r>
            <w:r w:rsidRPr="009630CF">
              <w:rPr>
                <w:rFonts w:asciiTheme="minorHAnsi" w:hAnsiTheme="minorHAnsi" w:cstheme="minorHAnsi"/>
                <w:spacing w:val="-5"/>
              </w:rPr>
              <w:t>EUR</w:t>
            </w:r>
          </w:p>
        </w:tc>
      </w:tr>
      <w:tr w:rsidR="00ED1061" w:rsidRPr="00C242EF" w14:paraId="1819A076" w14:textId="77777777" w:rsidTr="0077568A">
        <w:trPr>
          <w:trHeight w:val="933"/>
        </w:trPr>
        <w:tc>
          <w:tcPr>
            <w:tcW w:w="1711" w:type="dxa"/>
            <w:hideMark/>
          </w:tcPr>
          <w:p w14:paraId="145E8BF4" w14:textId="77777777" w:rsidR="00ED1061" w:rsidRPr="009630CF" w:rsidRDefault="00ED1061" w:rsidP="0077568A">
            <w:pPr>
              <w:pStyle w:val="TableParagraph"/>
              <w:spacing w:before="18" w:line="252" w:lineRule="auto"/>
              <w:ind w:left="0" w:right="196"/>
              <w:rPr>
                <w:rFonts w:asciiTheme="minorHAnsi" w:hAnsiTheme="minorHAnsi" w:cstheme="minorHAnsi"/>
                <w:lang w:eastAsia="en-US"/>
              </w:rPr>
            </w:pPr>
            <w:r w:rsidRPr="009630CF">
              <w:rPr>
                <w:rFonts w:asciiTheme="minorHAnsi" w:hAnsiTheme="minorHAnsi" w:cstheme="minorHAnsi"/>
                <w:lang w:eastAsia="en-US"/>
              </w:rPr>
              <w:t>Maksimalna višina sofinanciranja:</w:t>
            </w:r>
          </w:p>
        </w:tc>
        <w:tc>
          <w:tcPr>
            <w:tcW w:w="7205" w:type="dxa"/>
            <w:gridSpan w:val="2"/>
          </w:tcPr>
          <w:p w14:paraId="0A2BCA8A" w14:textId="77777777" w:rsidR="00ED1061" w:rsidRPr="009630CF" w:rsidRDefault="00ED1061" w:rsidP="0077568A">
            <w:pPr>
              <w:pStyle w:val="TableParagraph"/>
              <w:spacing w:before="35" w:line="271" w:lineRule="auto"/>
              <w:ind w:right="121"/>
              <w:jc w:val="both"/>
              <w:rPr>
                <w:rFonts w:asciiTheme="minorHAnsi" w:hAnsiTheme="minorHAnsi" w:cstheme="minorHAnsi"/>
              </w:rPr>
            </w:pPr>
            <w:r w:rsidRPr="009630CF">
              <w:rPr>
                <w:rFonts w:asciiTheme="minorHAnsi" w:hAnsiTheme="minorHAnsi" w:cstheme="minorHAnsi"/>
              </w:rPr>
              <w:t>V skladu s prvim odstavkom 11. člena Uredbe se sredstva iz naslova tega javnega razpisa dodelijo upravičencu</w:t>
            </w:r>
            <w:r w:rsidRPr="009630CF">
              <w:rPr>
                <w:rFonts w:asciiTheme="minorHAnsi" w:hAnsiTheme="minorHAnsi" w:cstheme="minorHAnsi"/>
                <w:spacing w:val="-7"/>
              </w:rPr>
              <w:t xml:space="preserve"> </w:t>
            </w:r>
            <w:r w:rsidRPr="009630CF">
              <w:rPr>
                <w:rFonts w:asciiTheme="minorHAnsi" w:hAnsiTheme="minorHAnsi" w:cstheme="minorHAnsi"/>
              </w:rPr>
              <w:t>kot</w:t>
            </w:r>
            <w:r w:rsidRPr="009630CF">
              <w:rPr>
                <w:rFonts w:asciiTheme="minorHAnsi" w:hAnsiTheme="minorHAnsi" w:cstheme="minorHAnsi"/>
                <w:spacing w:val="-7"/>
              </w:rPr>
              <w:t xml:space="preserve"> </w:t>
            </w:r>
            <w:r w:rsidRPr="009630CF">
              <w:rPr>
                <w:rFonts w:asciiTheme="minorHAnsi" w:hAnsiTheme="minorHAnsi" w:cstheme="minorHAnsi"/>
              </w:rPr>
              <w:t>finančna</w:t>
            </w:r>
            <w:r w:rsidRPr="009630CF">
              <w:rPr>
                <w:rFonts w:asciiTheme="minorHAnsi" w:hAnsiTheme="minorHAnsi" w:cstheme="minorHAnsi"/>
                <w:spacing w:val="-7"/>
              </w:rPr>
              <w:t xml:space="preserve"> </w:t>
            </w:r>
            <w:r w:rsidRPr="009630CF">
              <w:rPr>
                <w:rFonts w:asciiTheme="minorHAnsi" w:hAnsiTheme="minorHAnsi" w:cstheme="minorHAnsi"/>
              </w:rPr>
              <w:t>pomoč</w:t>
            </w:r>
            <w:r w:rsidRPr="009630CF">
              <w:rPr>
                <w:rFonts w:asciiTheme="minorHAnsi" w:hAnsiTheme="minorHAnsi" w:cstheme="minorHAnsi"/>
                <w:spacing w:val="-7"/>
              </w:rPr>
              <w:t xml:space="preserve"> </w:t>
            </w:r>
            <w:r w:rsidRPr="009630CF">
              <w:rPr>
                <w:rFonts w:asciiTheme="minorHAnsi" w:hAnsiTheme="minorHAnsi" w:cstheme="minorHAnsi"/>
              </w:rPr>
              <w:t>v</w:t>
            </w:r>
            <w:r w:rsidRPr="009630CF">
              <w:rPr>
                <w:rFonts w:asciiTheme="minorHAnsi" w:hAnsiTheme="minorHAnsi" w:cstheme="minorHAnsi"/>
                <w:spacing w:val="-8"/>
              </w:rPr>
              <w:t xml:space="preserve"> </w:t>
            </w:r>
            <w:r w:rsidRPr="009630CF">
              <w:rPr>
                <w:rFonts w:asciiTheme="minorHAnsi" w:hAnsiTheme="minorHAnsi" w:cstheme="minorHAnsi"/>
              </w:rPr>
              <w:t>obliki</w:t>
            </w:r>
            <w:r w:rsidRPr="009630CF">
              <w:rPr>
                <w:rFonts w:asciiTheme="minorHAnsi" w:hAnsiTheme="minorHAnsi" w:cstheme="minorHAnsi"/>
                <w:spacing w:val="-7"/>
              </w:rPr>
              <w:t xml:space="preserve"> </w:t>
            </w:r>
            <w:r w:rsidRPr="009630CF">
              <w:rPr>
                <w:rFonts w:asciiTheme="minorHAnsi" w:hAnsiTheme="minorHAnsi" w:cstheme="minorHAnsi"/>
              </w:rPr>
              <w:t>nepovratnih</w:t>
            </w:r>
            <w:r w:rsidRPr="009630CF">
              <w:rPr>
                <w:rFonts w:asciiTheme="minorHAnsi" w:hAnsiTheme="minorHAnsi" w:cstheme="minorHAnsi"/>
                <w:spacing w:val="-8"/>
              </w:rPr>
              <w:t xml:space="preserve"> </w:t>
            </w:r>
            <w:r w:rsidRPr="009630CF">
              <w:rPr>
                <w:rFonts w:asciiTheme="minorHAnsi" w:hAnsiTheme="minorHAnsi" w:cstheme="minorHAnsi"/>
              </w:rPr>
              <w:t>sredstev.</w:t>
            </w:r>
            <w:r w:rsidRPr="009630CF">
              <w:rPr>
                <w:rFonts w:asciiTheme="minorHAnsi" w:hAnsiTheme="minorHAnsi" w:cstheme="minorHAnsi"/>
                <w:spacing w:val="-7"/>
              </w:rPr>
              <w:t xml:space="preserve"> </w:t>
            </w:r>
            <w:r w:rsidRPr="009630CF">
              <w:rPr>
                <w:rFonts w:asciiTheme="minorHAnsi" w:hAnsiTheme="minorHAnsi" w:cstheme="minorHAnsi"/>
              </w:rPr>
              <w:t>Osnova</w:t>
            </w:r>
            <w:r w:rsidRPr="009630CF">
              <w:rPr>
                <w:rFonts w:asciiTheme="minorHAnsi" w:hAnsiTheme="minorHAnsi" w:cstheme="minorHAnsi"/>
                <w:spacing w:val="-7"/>
              </w:rPr>
              <w:t xml:space="preserve"> </w:t>
            </w:r>
            <w:r w:rsidRPr="009630CF">
              <w:rPr>
                <w:rFonts w:asciiTheme="minorHAnsi" w:hAnsiTheme="minorHAnsi" w:cstheme="minorHAnsi"/>
              </w:rPr>
              <w:t>za</w:t>
            </w:r>
            <w:r w:rsidRPr="009630CF">
              <w:rPr>
                <w:rFonts w:asciiTheme="minorHAnsi" w:hAnsiTheme="minorHAnsi" w:cstheme="minorHAnsi"/>
                <w:spacing w:val="-7"/>
              </w:rPr>
              <w:t xml:space="preserve"> </w:t>
            </w:r>
            <w:r w:rsidRPr="009630CF">
              <w:rPr>
                <w:rFonts w:asciiTheme="minorHAnsi" w:hAnsiTheme="minorHAnsi" w:cstheme="minorHAnsi"/>
              </w:rPr>
              <w:t>izplačilo</w:t>
            </w:r>
            <w:r w:rsidRPr="009630CF">
              <w:rPr>
                <w:rFonts w:asciiTheme="minorHAnsi" w:hAnsiTheme="minorHAnsi" w:cstheme="minorHAnsi"/>
                <w:spacing w:val="-6"/>
              </w:rPr>
              <w:t xml:space="preserve"> </w:t>
            </w:r>
            <w:r w:rsidRPr="009630CF">
              <w:rPr>
                <w:rFonts w:asciiTheme="minorHAnsi" w:hAnsiTheme="minorHAnsi" w:cstheme="minorHAnsi"/>
              </w:rPr>
              <w:t>sta</w:t>
            </w:r>
            <w:r w:rsidRPr="009630CF">
              <w:rPr>
                <w:rFonts w:asciiTheme="minorHAnsi" w:hAnsiTheme="minorHAnsi" w:cstheme="minorHAnsi"/>
                <w:spacing w:val="-7"/>
              </w:rPr>
              <w:t xml:space="preserve"> </w:t>
            </w:r>
            <w:r w:rsidRPr="009630CF">
              <w:rPr>
                <w:rFonts w:asciiTheme="minorHAnsi" w:hAnsiTheme="minorHAnsi" w:cstheme="minorHAnsi"/>
              </w:rPr>
              <w:t>razdelilnik</w:t>
            </w:r>
            <w:r w:rsidRPr="009630CF">
              <w:rPr>
                <w:rFonts w:asciiTheme="minorHAnsi" w:hAnsiTheme="minorHAnsi" w:cstheme="minorHAnsi"/>
                <w:spacing w:val="-8"/>
              </w:rPr>
              <w:t xml:space="preserve"> </w:t>
            </w:r>
            <w:r w:rsidRPr="009630CF">
              <w:rPr>
                <w:rFonts w:asciiTheme="minorHAnsi" w:hAnsiTheme="minorHAnsi" w:cstheme="minorHAnsi"/>
              </w:rPr>
              <w:t>iz točke 5.2. tega poglavja in višina nepovratnih sredstev na uro iz točke 5.3. tega poglavja.</w:t>
            </w:r>
          </w:p>
          <w:p w14:paraId="4D05BAC4" w14:textId="77777777" w:rsidR="00ED1061" w:rsidRPr="009630CF" w:rsidRDefault="00ED1061" w:rsidP="0077568A">
            <w:pPr>
              <w:pStyle w:val="TableParagraph"/>
              <w:spacing w:line="271" w:lineRule="auto"/>
              <w:ind w:right="122"/>
              <w:jc w:val="both"/>
              <w:rPr>
                <w:rFonts w:asciiTheme="minorHAnsi" w:hAnsiTheme="minorHAnsi" w:cstheme="minorHAnsi"/>
              </w:rPr>
            </w:pPr>
            <w:r w:rsidRPr="009630CF">
              <w:rPr>
                <w:rFonts w:asciiTheme="minorHAnsi" w:hAnsiTheme="minorHAnsi" w:cstheme="minorHAnsi"/>
              </w:rPr>
              <w:t>V</w:t>
            </w:r>
            <w:r w:rsidRPr="009630CF">
              <w:rPr>
                <w:rFonts w:asciiTheme="minorHAnsi" w:hAnsiTheme="minorHAnsi" w:cstheme="minorHAnsi"/>
                <w:spacing w:val="-8"/>
              </w:rPr>
              <w:t xml:space="preserve"> </w:t>
            </w:r>
            <w:r w:rsidRPr="009630CF">
              <w:rPr>
                <w:rFonts w:asciiTheme="minorHAnsi" w:hAnsiTheme="minorHAnsi" w:cstheme="minorHAnsi"/>
              </w:rPr>
              <w:t>skladu</w:t>
            </w:r>
            <w:r w:rsidRPr="009630CF">
              <w:rPr>
                <w:rFonts w:asciiTheme="minorHAnsi" w:hAnsiTheme="minorHAnsi" w:cstheme="minorHAnsi"/>
                <w:spacing w:val="-9"/>
              </w:rPr>
              <w:t xml:space="preserve"> </w:t>
            </w:r>
            <w:r w:rsidRPr="009630CF">
              <w:rPr>
                <w:rFonts w:asciiTheme="minorHAnsi" w:hAnsiTheme="minorHAnsi" w:cstheme="minorHAnsi"/>
              </w:rPr>
              <w:t>z</w:t>
            </w:r>
            <w:r w:rsidRPr="009630CF">
              <w:rPr>
                <w:rFonts w:asciiTheme="minorHAnsi" w:hAnsiTheme="minorHAnsi" w:cstheme="minorHAnsi"/>
                <w:spacing w:val="-7"/>
              </w:rPr>
              <w:t xml:space="preserve"> </w:t>
            </w:r>
            <w:r w:rsidRPr="009630CF">
              <w:rPr>
                <w:rFonts w:asciiTheme="minorHAnsi" w:hAnsiTheme="minorHAnsi" w:cstheme="minorHAnsi"/>
              </w:rPr>
              <w:t>drugim</w:t>
            </w:r>
            <w:r w:rsidRPr="009630CF">
              <w:rPr>
                <w:rFonts w:asciiTheme="minorHAnsi" w:hAnsiTheme="minorHAnsi" w:cstheme="minorHAnsi"/>
                <w:spacing w:val="-12"/>
              </w:rPr>
              <w:t xml:space="preserve"> </w:t>
            </w:r>
            <w:r w:rsidRPr="009630CF">
              <w:rPr>
                <w:rFonts w:asciiTheme="minorHAnsi" w:hAnsiTheme="minorHAnsi" w:cstheme="minorHAnsi"/>
              </w:rPr>
              <w:t>odstavkom</w:t>
            </w:r>
            <w:r w:rsidRPr="009630CF">
              <w:rPr>
                <w:rFonts w:asciiTheme="minorHAnsi" w:hAnsiTheme="minorHAnsi" w:cstheme="minorHAnsi"/>
                <w:spacing w:val="-9"/>
              </w:rPr>
              <w:t xml:space="preserve"> </w:t>
            </w:r>
            <w:r w:rsidRPr="009630CF">
              <w:rPr>
                <w:rFonts w:asciiTheme="minorHAnsi" w:hAnsiTheme="minorHAnsi" w:cstheme="minorHAnsi"/>
              </w:rPr>
              <w:t>11.</w:t>
            </w:r>
            <w:r w:rsidRPr="009630CF">
              <w:rPr>
                <w:rFonts w:asciiTheme="minorHAnsi" w:hAnsiTheme="minorHAnsi" w:cstheme="minorHAnsi"/>
                <w:spacing w:val="-7"/>
              </w:rPr>
              <w:t xml:space="preserve"> </w:t>
            </w:r>
            <w:r w:rsidRPr="009630CF">
              <w:rPr>
                <w:rFonts w:asciiTheme="minorHAnsi" w:hAnsiTheme="minorHAnsi" w:cstheme="minorHAnsi"/>
              </w:rPr>
              <w:t>člena</w:t>
            </w:r>
            <w:r w:rsidRPr="009630CF">
              <w:rPr>
                <w:rFonts w:asciiTheme="minorHAnsi" w:hAnsiTheme="minorHAnsi" w:cstheme="minorHAnsi"/>
                <w:spacing w:val="-7"/>
              </w:rPr>
              <w:t xml:space="preserve"> </w:t>
            </w:r>
            <w:r w:rsidRPr="009630CF">
              <w:rPr>
                <w:rFonts w:asciiTheme="minorHAnsi" w:hAnsiTheme="minorHAnsi" w:cstheme="minorHAnsi"/>
              </w:rPr>
              <w:t>Uredbe</w:t>
            </w:r>
            <w:r w:rsidRPr="009630CF">
              <w:rPr>
                <w:rFonts w:asciiTheme="minorHAnsi" w:hAnsiTheme="minorHAnsi" w:cstheme="minorHAnsi"/>
                <w:spacing w:val="-10"/>
              </w:rPr>
              <w:t xml:space="preserve"> </w:t>
            </w:r>
            <w:r w:rsidRPr="009630CF">
              <w:rPr>
                <w:rFonts w:asciiTheme="minorHAnsi" w:hAnsiTheme="minorHAnsi" w:cstheme="minorHAnsi"/>
              </w:rPr>
              <w:t>znaša</w:t>
            </w:r>
            <w:r w:rsidRPr="009630CF">
              <w:rPr>
                <w:rFonts w:asciiTheme="minorHAnsi" w:hAnsiTheme="minorHAnsi" w:cstheme="minorHAnsi"/>
                <w:spacing w:val="-8"/>
              </w:rPr>
              <w:t xml:space="preserve"> </w:t>
            </w:r>
            <w:r w:rsidRPr="009630CF">
              <w:rPr>
                <w:rFonts w:asciiTheme="minorHAnsi" w:hAnsiTheme="minorHAnsi" w:cstheme="minorHAnsi"/>
              </w:rPr>
              <w:t>višina</w:t>
            </w:r>
            <w:r w:rsidRPr="009630CF">
              <w:rPr>
                <w:rFonts w:asciiTheme="minorHAnsi" w:hAnsiTheme="minorHAnsi" w:cstheme="minorHAnsi"/>
                <w:spacing w:val="-6"/>
              </w:rPr>
              <w:t xml:space="preserve"> </w:t>
            </w:r>
            <w:r w:rsidRPr="009630CF">
              <w:rPr>
                <w:rFonts w:asciiTheme="minorHAnsi" w:hAnsiTheme="minorHAnsi" w:cstheme="minorHAnsi"/>
              </w:rPr>
              <w:t>nepovratnih</w:t>
            </w:r>
            <w:r w:rsidRPr="009630CF">
              <w:rPr>
                <w:rFonts w:asciiTheme="minorHAnsi" w:hAnsiTheme="minorHAnsi" w:cstheme="minorHAnsi"/>
                <w:spacing w:val="-9"/>
              </w:rPr>
              <w:t xml:space="preserve"> </w:t>
            </w:r>
            <w:r w:rsidRPr="009630CF">
              <w:rPr>
                <w:rFonts w:asciiTheme="minorHAnsi" w:hAnsiTheme="minorHAnsi" w:cstheme="minorHAnsi"/>
              </w:rPr>
              <w:t>sredstev</w:t>
            </w:r>
            <w:r w:rsidRPr="009630CF">
              <w:rPr>
                <w:rFonts w:asciiTheme="minorHAnsi" w:hAnsiTheme="minorHAnsi" w:cstheme="minorHAnsi"/>
                <w:spacing w:val="-9"/>
              </w:rPr>
              <w:t xml:space="preserve"> </w:t>
            </w:r>
            <w:r w:rsidRPr="009630CF">
              <w:rPr>
                <w:rFonts w:asciiTheme="minorHAnsi" w:hAnsiTheme="minorHAnsi" w:cstheme="minorHAnsi"/>
              </w:rPr>
              <w:t>za</w:t>
            </w:r>
            <w:r w:rsidRPr="009630CF">
              <w:rPr>
                <w:rFonts w:asciiTheme="minorHAnsi" w:hAnsiTheme="minorHAnsi" w:cstheme="minorHAnsi"/>
                <w:spacing w:val="-7"/>
              </w:rPr>
              <w:t xml:space="preserve"> </w:t>
            </w:r>
            <w:r w:rsidRPr="009630CF">
              <w:rPr>
                <w:rFonts w:asciiTheme="minorHAnsi" w:hAnsiTheme="minorHAnsi" w:cstheme="minorHAnsi"/>
              </w:rPr>
              <w:t>primer</w:t>
            </w:r>
            <w:r w:rsidRPr="009630CF">
              <w:rPr>
                <w:rFonts w:asciiTheme="minorHAnsi" w:hAnsiTheme="minorHAnsi" w:cstheme="minorHAnsi"/>
                <w:spacing w:val="-7"/>
              </w:rPr>
              <w:t xml:space="preserve"> </w:t>
            </w:r>
            <w:r w:rsidRPr="009630CF">
              <w:rPr>
                <w:rFonts w:asciiTheme="minorHAnsi" w:hAnsiTheme="minorHAnsi" w:cstheme="minorHAnsi"/>
              </w:rPr>
              <w:t>smrti</w:t>
            </w:r>
            <w:r w:rsidRPr="009630CF">
              <w:rPr>
                <w:rFonts w:asciiTheme="minorHAnsi" w:hAnsiTheme="minorHAnsi" w:cstheme="minorHAnsi"/>
                <w:spacing w:val="-8"/>
              </w:rPr>
              <w:t xml:space="preserve"> </w:t>
            </w:r>
            <w:r w:rsidRPr="009630CF">
              <w:rPr>
                <w:rFonts w:asciiTheme="minorHAnsi" w:hAnsiTheme="minorHAnsi" w:cstheme="minorHAnsi"/>
              </w:rPr>
              <w:t>ali ugotovljene kategorije invalidnosti:</w:t>
            </w:r>
          </w:p>
          <w:p w14:paraId="6FDAD89A" w14:textId="77777777" w:rsidR="00ED1061" w:rsidRPr="009630CF" w:rsidRDefault="00ED1061" w:rsidP="00C0468E">
            <w:pPr>
              <w:pStyle w:val="TableParagraph"/>
              <w:numPr>
                <w:ilvl w:val="0"/>
                <w:numId w:val="36"/>
              </w:numPr>
              <w:tabs>
                <w:tab w:val="left" w:pos="883"/>
              </w:tabs>
              <w:spacing w:before="1"/>
              <w:rPr>
                <w:rFonts w:asciiTheme="minorHAnsi" w:hAnsiTheme="minorHAnsi" w:cstheme="minorHAnsi"/>
              </w:rPr>
            </w:pPr>
            <w:r w:rsidRPr="009630CF">
              <w:rPr>
                <w:rFonts w:asciiTheme="minorHAnsi" w:hAnsiTheme="minorHAnsi" w:cstheme="minorHAnsi"/>
              </w:rPr>
              <w:t>3.000</w:t>
            </w:r>
            <w:r w:rsidRPr="009630CF">
              <w:rPr>
                <w:rFonts w:asciiTheme="minorHAnsi" w:hAnsiTheme="minorHAnsi" w:cstheme="minorHAnsi"/>
                <w:spacing w:val="-6"/>
              </w:rPr>
              <w:t xml:space="preserve"> </w:t>
            </w:r>
            <w:r w:rsidRPr="009630CF">
              <w:rPr>
                <w:rFonts w:asciiTheme="minorHAnsi" w:hAnsiTheme="minorHAnsi" w:cstheme="minorHAnsi"/>
              </w:rPr>
              <w:t>eurov:</w:t>
            </w:r>
            <w:r w:rsidRPr="009630CF">
              <w:rPr>
                <w:rFonts w:asciiTheme="minorHAnsi" w:hAnsiTheme="minorHAnsi" w:cstheme="minorHAnsi"/>
                <w:spacing w:val="-5"/>
              </w:rPr>
              <w:t xml:space="preserve"> </w:t>
            </w:r>
            <w:r w:rsidRPr="009630CF">
              <w:rPr>
                <w:rFonts w:asciiTheme="minorHAnsi" w:hAnsiTheme="minorHAnsi" w:cstheme="minorHAnsi"/>
                <w:spacing w:val="-2"/>
              </w:rPr>
              <w:t>smrt;</w:t>
            </w:r>
          </w:p>
          <w:p w14:paraId="39B47F43" w14:textId="77777777" w:rsidR="00ED1061" w:rsidRPr="009630CF" w:rsidRDefault="00ED1061" w:rsidP="00C0468E">
            <w:pPr>
              <w:pStyle w:val="TableParagraph"/>
              <w:numPr>
                <w:ilvl w:val="0"/>
                <w:numId w:val="36"/>
              </w:numPr>
              <w:tabs>
                <w:tab w:val="left" w:pos="883"/>
              </w:tabs>
              <w:spacing w:before="30"/>
              <w:rPr>
                <w:rFonts w:asciiTheme="minorHAnsi" w:hAnsiTheme="minorHAnsi" w:cstheme="minorHAnsi"/>
              </w:rPr>
            </w:pPr>
            <w:r w:rsidRPr="009630CF">
              <w:rPr>
                <w:rFonts w:asciiTheme="minorHAnsi" w:hAnsiTheme="minorHAnsi" w:cstheme="minorHAnsi"/>
              </w:rPr>
              <w:t>3.000</w:t>
            </w:r>
            <w:r w:rsidRPr="009630CF">
              <w:rPr>
                <w:rFonts w:asciiTheme="minorHAnsi" w:hAnsiTheme="minorHAnsi" w:cstheme="minorHAnsi"/>
                <w:spacing w:val="-6"/>
              </w:rPr>
              <w:t xml:space="preserve"> </w:t>
            </w:r>
            <w:r w:rsidRPr="009630CF">
              <w:rPr>
                <w:rFonts w:asciiTheme="minorHAnsi" w:hAnsiTheme="minorHAnsi" w:cstheme="minorHAnsi"/>
              </w:rPr>
              <w:t>eurov:</w:t>
            </w:r>
            <w:r w:rsidRPr="009630CF">
              <w:rPr>
                <w:rFonts w:asciiTheme="minorHAnsi" w:hAnsiTheme="minorHAnsi" w:cstheme="minorHAnsi"/>
                <w:spacing w:val="-6"/>
              </w:rPr>
              <w:t xml:space="preserve"> </w:t>
            </w:r>
            <w:r w:rsidRPr="009630CF">
              <w:rPr>
                <w:rFonts w:asciiTheme="minorHAnsi" w:hAnsiTheme="minorHAnsi" w:cstheme="minorHAnsi"/>
              </w:rPr>
              <w:t>l.</w:t>
            </w:r>
            <w:r w:rsidRPr="009630CF">
              <w:rPr>
                <w:rFonts w:asciiTheme="minorHAnsi" w:hAnsiTheme="minorHAnsi" w:cstheme="minorHAnsi"/>
                <w:spacing w:val="-4"/>
              </w:rPr>
              <w:t xml:space="preserve"> </w:t>
            </w:r>
            <w:r w:rsidRPr="009630CF">
              <w:rPr>
                <w:rFonts w:asciiTheme="minorHAnsi" w:hAnsiTheme="minorHAnsi" w:cstheme="minorHAnsi"/>
              </w:rPr>
              <w:t>kategorija</w:t>
            </w:r>
            <w:r w:rsidRPr="009630CF">
              <w:rPr>
                <w:rFonts w:asciiTheme="minorHAnsi" w:hAnsiTheme="minorHAnsi" w:cstheme="minorHAnsi"/>
                <w:spacing w:val="-5"/>
              </w:rPr>
              <w:t xml:space="preserve"> </w:t>
            </w:r>
            <w:r w:rsidRPr="009630CF">
              <w:rPr>
                <w:rFonts w:asciiTheme="minorHAnsi" w:hAnsiTheme="minorHAnsi" w:cstheme="minorHAnsi"/>
                <w:spacing w:val="-2"/>
              </w:rPr>
              <w:t>invalidnosti;</w:t>
            </w:r>
          </w:p>
          <w:p w14:paraId="5C82F5CB" w14:textId="77777777" w:rsidR="00ED1061" w:rsidRPr="009630CF" w:rsidRDefault="00ED1061" w:rsidP="00C0468E">
            <w:pPr>
              <w:pStyle w:val="TableParagraph"/>
              <w:numPr>
                <w:ilvl w:val="0"/>
                <w:numId w:val="36"/>
              </w:numPr>
              <w:tabs>
                <w:tab w:val="left" w:pos="883"/>
              </w:tabs>
              <w:spacing w:before="29"/>
              <w:rPr>
                <w:rFonts w:asciiTheme="minorHAnsi" w:hAnsiTheme="minorHAnsi" w:cstheme="minorHAnsi"/>
              </w:rPr>
            </w:pPr>
            <w:r w:rsidRPr="009630CF">
              <w:rPr>
                <w:rFonts w:asciiTheme="minorHAnsi" w:hAnsiTheme="minorHAnsi" w:cstheme="minorHAnsi"/>
              </w:rPr>
              <w:t>2.200</w:t>
            </w:r>
            <w:r w:rsidRPr="009630CF">
              <w:rPr>
                <w:rFonts w:asciiTheme="minorHAnsi" w:hAnsiTheme="minorHAnsi" w:cstheme="minorHAnsi"/>
                <w:spacing w:val="-6"/>
              </w:rPr>
              <w:t xml:space="preserve"> </w:t>
            </w:r>
            <w:r w:rsidRPr="009630CF">
              <w:rPr>
                <w:rFonts w:asciiTheme="minorHAnsi" w:hAnsiTheme="minorHAnsi" w:cstheme="minorHAnsi"/>
              </w:rPr>
              <w:t>eurov:</w:t>
            </w:r>
            <w:r w:rsidRPr="009630CF">
              <w:rPr>
                <w:rFonts w:asciiTheme="minorHAnsi" w:hAnsiTheme="minorHAnsi" w:cstheme="minorHAnsi"/>
                <w:spacing w:val="-6"/>
              </w:rPr>
              <w:t xml:space="preserve"> </w:t>
            </w:r>
            <w:proofErr w:type="spellStart"/>
            <w:r w:rsidRPr="009630CF">
              <w:rPr>
                <w:rFonts w:asciiTheme="minorHAnsi" w:hAnsiTheme="minorHAnsi" w:cstheme="minorHAnsi"/>
              </w:rPr>
              <w:t>ll</w:t>
            </w:r>
            <w:proofErr w:type="spellEnd"/>
            <w:r w:rsidRPr="009630CF">
              <w:rPr>
                <w:rFonts w:asciiTheme="minorHAnsi" w:hAnsiTheme="minorHAnsi" w:cstheme="minorHAnsi"/>
              </w:rPr>
              <w:t>.</w:t>
            </w:r>
            <w:r w:rsidRPr="009630CF">
              <w:rPr>
                <w:rFonts w:asciiTheme="minorHAnsi" w:hAnsiTheme="minorHAnsi" w:cstheme="minorHAnsi"/>
                <w:spacing w:val="-4"/>
              </w:rPr>
              <w:t xml:space="preserve"> </w:t>
            </w:r>
            <w:r w:rsidRPr="009630CF">
              <w:rPr>
                <w:rFonts w:asciiTheme="minorHAnsi" w:hAnsiTheme="minorHAnsi" w:cstheme="minorHAnsi"/>
              </w:rPr>
              <w:t>kategorija</w:t>
            </w:r>
            <w:r w:rsidRPr="009630CF">
              <w:rPr>
                <w:rFonts w:asciiTheme="minorHAnsi" w:hAnsiTheme="minorHAnsi" w:cstheme="minorHAnsi"/>
                <w:spacing w:val="-5"/>
              </w:rPr>
              <w:t xml:space="preserve"> </w:t>
            </w:r>
            <w:r w:rsidRPr="009630CF">
              <w:rPr>
                <w:rFonts w:asciiTheme="minorHAnsi" w:hAnsiTheme="minorHAnsi" w:cstheme="minorHAnsi"/>
                <w:spacing w:val="-2"/>
              </w:rPr>
              <w:t>invalidnosti.</w:t>
            </w:r>
          </w:p>
          <w:p w14:paraId="271C5F63" w14:textId="77777777" w:rsidR="00ED1061" w:rsidRPr="009630CF" w:rsidRDefault="00ED1061" w:rsidP="0077568A">
            <w:pPr>
              <w:pStyle w:val="TableParagraph"/>
              <w:spacing w:before="32" w:line="271" w:lineRule="auto"/>
              <w:ind w:right="118"/>
              <w:jc w:val="both"/>
              <w:rPr>
                <w:rFonts w:asciiTheme="minorHAnsi" w:hAnsiTheme="minorHAnsi" w:cstheme="minorHAnsi"/>
              </w:rPr>
            </w:pPr>
            <w:r w:rsidRPr="009630CF">
              <w:rPr>
                <w:rFonts w:asciiTheme="minorHAnsi" w:hAnsiTheme="minorHAnsi" w:cstheme="minorHAnsi"/>
              </w:rPr>
              <w:t>V skladu s tretjim odstavkom 11. člena Uredbe znaša v primeru ugotovljene nezmožnosti za delo višina</w:t>
            </w:r>
            <w:r w:rsidRPr="009630CF">
              <w:rPr>
                <w:rFonts w:asciiTheme="minorHAnsi" w:hAnsiTheme="minorHAnsi" w:cstheme="minorHAnsi"/>
                <w:spacing w:val="-6"/>
              </w:rPr>
              <w:t xml:space="preserve"> </w:t>
            </w:r>
            <w:r w:rsidRPr="009630CF">
              <w:rPr>
                <w:rFonts w:asciiTheme="minorHAnsi" w:hAnsiTheme="minorHAnsi" w:cstheme="minorHAnsi"/>
              </w:rPr>
              <w:t>nepovratnih</w:t>
            </w:r>
            <w:r w:rsidRPr="009630CF">
              <w:rPr>
                <w:rFonts w:asciiTheme="minorHAnsi" w:hAnsiTheme="minorHAnsi" w:cstheme="minorHAnsi"/>
                <w:spacing w:val="-8"/>
              </w:rPr>
              <w:t xml:space="preserve"> </w:t>
            </w:r>
            <w:r w:rsidRPr="009630CF">
              <w:rPr>
                <w:rFonts w:asciiTheme="minorHAnsi" w:hAnsiTheme="minorHAnsi" w:cstheme="minorHAnsi"/>
              </w:rPr>
              <w:t>sredstev</w:t>
            </w:r>
            <w:r w:rsidRPr="009630CF">
              <w:rPr>
                <w:rFonts w:asciiTheme="minorHAnsi" w:hAnsiTheme="minorHAnsi" w:cstheme="minorHAnsi"/>
                <w:spacing w:val="-8"/>
              </w:rPr>
              <w:t xml:space="preserve"> </w:t>
            </w:r>
            <w:r w:rsidRPr="009630CF">
              <w:rPr>
                <w:rFonts w:asciiTheme="minorHAnsi" w:hAnsiTheme="minorHAnsi" w:cstheme="minorHAnsi"/>
              </w:rPr>
              <w:t>0,40</w:t>
            </w:r>
            <w:r w:rsidRPr="009630CF">
              <w:rPr>
                <w:rFonts w:asciiTheme="minorHAnsi" w:hAnsiTheme="minorHAnsi" w:cstheme="minorHAnsi"/>
                <w:spacing w:val="-5"/>
              </w:rPr>
              <w:t xml:space="preserve"> </w:t>
            </w:r>
            <w:r w:rsidRPr="009630CF">
              <w:rPr>
                <w:rFonts w:asciiTheme="minorHAnsi" w:hAnsiTheme="minorHAnsi" w:cstheme="minorHAnsi"/>
              </w:rPr>
              <w:t>eura</w:t>
            </w:r>
            <w:r w:rsidRPr="009630CF">
              <w:rPr>
                <w:rFonts w:asciiTheme="minorHAnsi" w:hAnsiTheme="minorHAnsi" w:cstheme="minorHAnsi"/>
                <w:spacing w:val="-8"/>
              </w:rPr>
              <w:t xml:space="preserve"> </w:t>
            </w:r>
            <w:r w:rsidRPr="009630CF">
              <w:rPr>
                <w:rFonts w:asciiTheme="minorHAnsi" w:hAnsiTheme="minorHAnsi" w:cstheme="minorHAnsi"/>
              </w:rPr>
              <w:t>na</w:t>
            </w:r>
            <w:r w:rsidRPr="009630CF">
              <w:rPr>
                <w:rFonts w:asciiTheme="minorHAnsi" w:hAnsiTheme="minorHAnsi" w:cstheme="minorHAnsi"/>
                <w:spacing w:val="-6"/>
              </w:rPr>
              <w:t xml:space="preserve"> </w:t>
            </w:r>
            <w:r w:rsidRPr="009630CF">
              <w:rPr>
                <w:rFonts w:asciiTheme="minorHAnsi" w:hAnsiTheme="minorHAnsi" w:cstheme="minorHAnsi"/>
              </w:rPr>
              <w:t>uro,</w:t>
            </w:r>
            <w:r w:rsidRPr="009630CF">
              <w:rPr>
                <w:rFonts w:asciiTheme="minorHAnsi" w:hAnsiTheme="minorHAnsi" w:cstheme="minorHAnsi"/>
                <w:spacing w:val="-6"/>
              </w:rPr>
              <w:t xml:space="preserve"> </w:t>
            </w:r>
            <w:r w:rsidRPr="009630CF">
              <w:rPr>
                <w:rFonts w:asciiTheme="minorHAnsi" w:hAnsiTheme="minorHAnsi" w:cstheme="minorHAnsi"/>
              </w:rPr>
              <w:t>za</w:t>
            </w:r>
            <w:r w:rsidRPr="009630CF">
              <w:rPr>
                <w:rFonts w:asciiTheme="minorHAnsi" w:hAnsiTheme="minorHAnsi" w:cstheme="minorHAnsi"/>
                <w:spacing w:val="-8"/>
              </w:rPr>
              <w:t xml:space="preserve"> </w:t>
            </w:r>
            <w:r w:rsidRPr="009630CF">
              <w:rPr>
                <w:rFonts w:asciiTheme="minorHAnsi" w:hAnsiTheme="minorHAnsi" w:cstheme="minorHAnsi"/>
              </w:rPr>
              <w:t>število</w:t>
            </w:r>
            <w:r w:rsidRPr="009630CF">
              <w:rPr>
                <w:rFonts w:asciiTheme="minorHAnsi" w:hAnsiTheme="minorHAnsi" w:cstheme="minorHAnsi"/>
                <w:spacing w:val="-6"/>
              </w:rPr>
              <w:t xml:space="preserve"> </w:t>
            </w:r>
            <w:r w:rsidRPr="009630CF">
              <w:rPr>
                <w:rFonts w:asciiTheme="minorHAnsi" w:hAnsiTheme="minorHAnsi" w:cstheme="minorHAnsi"/>
              </w:rPr>
              <w:t>priznanih</w:t>
            </w:r>
            <w:r w:rsidRPr="009630CF">
              <w:rPr>
                <w:rFonts w:asciiTheme="minorHAnsi" w:hAnsiTheme="minorHAnsi" w:cstheme="minorHAnsi"/>
                <w:spacing w:val="-6"/>
              </w:rPr>
              <w:t xml:space="preserve"> </w:t>
            </w:r>
            <w:r w:rsidRPr="009630CF">
              <w:rPr>
                <w:rFonts w:asciiTheme="minorHAnsi" w:hAnsiTheme="minorHAnsi" w:cstheme="minorHAnsi"/>
              </w:rPr>
              <w:t>ur</w:t>
            </w:r>
            <w:r w:rsidRPr="009630CF">
              <w:rPr>
                <w:rFonts w:asciiTheme="minorHAnsi" w:hAnsiTheme="minorHAnsi" w:cstheme="minorHAnsi"/>
                <w:spacing w:val="-6"/>
              </w:rPr>
              <w:t xml:space="preserve"> </w:t>
            </w:r>
            <w:r w:rsidRPr="009630CF">
              <w:rPr>
                <w:rFonts w:asciiTheme="minorHAnsi" w:hAnsiTheme="minorHAnsi" w:cstheme="minorHAnsi"/>
              </w:rPr>
              <w:t>nezmožnosti</w:t>
            </w:r>
            <w:r w:rsidRPr="009630CF">
              <w:rPr>
                <w:rFonts w:asciiTheme="minorHAnsi" w:hAnsiTheme="minorHAnsi" w:cstheme="minorHAnsi"/>
                <w:spacing w:val="-7"/>
              </w:rPr>
              <w:t xml:space="preserve"> </w:t>
            </w:r>
            <w:r w:rsidRPr="009630CF">
              <w:rPr>
                <w:rFonts w:asciiTheme="minorHAnsi" w:hAnsiTheme="minorHAnsi" w:cstheme="minorHAnsi"/>
              </w:rPr>
              <w:t>za</w:t>
            </w:r>
            <w:r w:rsidRPr="009630CF">
              <w:rPr>
                <w:rFonts w:asciiTheme="minorHAnsi" w:hAnsiTheme="minorHAnsi" w:cstheme="minorHAnsi"/>
                <w:spacing w:val="-6"/>
              </w:rPr>
              <w:t xml:space="preserve"> </w:t>
            </w:r>
            <w:r w:rsidRPr="009630CF">
              <w:rPr>
                <w:rFonts w:asciiTheme="minorHAnsi" w:hAnsiTheme="minorHAnsi" w:cstheme="minorHAnsi"/>
              </w:rPr>
              <w:t>delo</w:t>
            </w:r>
            <w:r w:rsidRPr="009630CF">
              <w:rPr>
                <w:rFonts w:asciiTheme="minorHAnsi" w:hAnsiTheme="minorHAnsi" w:cstheme="minorHAnsi"/>
                <w:spacing w:val="-7"/>
              </w:rPr>
              <w:t xml:space="preserve"> </w:t>
            </w:r>
            <w:r w:rsidRPr="009630CF">
              <w:rPr>
                <w:rFonts w:asciiTheme="minorHAnsi" w:hAnsiTheme="minorHAnsi" w:cstheme="minorHAnsi"/>
              </w:rPr>
              <w:t>in</w:t>
            </w:r>
            <w:r w:rsidRPr="009630CF">
              <w:rPr>
                <w:rFonts w:asciiTheme="minorHAnsi" w:hAnsiTheme="minorHAnsi" w:cstheme="minorHAnsi"/>
                <w:spacing w:val="-8"/>
              </w:rPr>
              <w:t xml:space="preserve"> </w:t>
            </w:r>
            <w:r w:rsidRPr="009630CF">
              <w:rPr>
                <w:rFonts w:asciiTheme="minorHAnsi" w:hAnsiTheme="minorHAnsi" w:cstheme="minorHAnsi"/>
              </w:rPr>
              <w:t>obdobje, določenih</w:t>
            </w:r>
            <w:r w:rsidRPr="009630CF">
              <w:rPr>
                <w:rFonts w:asciiTheme="minorHAnsi" w:hAnsiTheme="minorHAnsi" w:cstheme="minorHAnsi"/>
                <w:spacing w:val="-5"/>
              </w:rPr>
              <w:t xml:space="preserve"> </w:t>
            </w:r>
            <w:r w:rsidRPr="009630CF">
              <w:rPr>
                <w:rFonts w:asciiTheme="minorHAnsi" w:hAnsiTheme="minorHAnsi" w:cstheme="minorHAnsi"/>
              </w:rPr>
              <w:t>v</w:t>
            </w:r>
            <w:r w:rsidRPr="009630CF">
              <w:rPr>
                <w:rFonts w:asciiTheme="minorHAnsi" w:hAnsiTheme="minorHAnsi" w:cstheme="minorHAnsi"/>
                <w:spacing w:val="-4"/>
              </w:rPr>
              <w:t xml:space="preserve"> </w:t>
            </w:r>
            <w:r w:rsidRPr="009630CF">
              <w:rPr>
                <w:rFonts w:asciiTheme="minorHAnsi" w:hAnsiTheme="minorHAnsi" w:cstheme="minorHAnsi"/>
              </w:rPr>
              <w:t>zdravniških</w:t>
            </w:r>
            <w:r w:rsidRPr="009630CF">
              <w:rPr>
                <w:rFonts w:asciiTheme="minorHAnsi" w:hAnsiTheme="minorHAnsi" w:cstheme="minorHAnsi"/>
                <w:spacing w:val="-4"/>
              </w:rPr>
              <w:t xml:space="preserve"> </w:t>
            </w:r>
            <w:r w:rsidRPr="009630CF">
              <w:rPr>
                <w:rFonts w:asciiTheme="minorHAnsi" w:hAnsiTheme="minorHAnsi" w:cstheme="minorHAnsi"/>
              </w:rPr>
              <w:t>potrdilih</w:t>
            </w:r>
            <w:r w:rsidRPr="009630CF">
              <w:rPr>
                <w:rFonts w:asciiTheme="minorHAnsi" w:hAnsiTheme="minorHAnsi" w:cstheme="minorHAnsi"/>
                <w:spacing w:val="-5"/>
              </w:rPr>
              <w:t xml:space="preserve"> </w:t>
            </w:r>
            <w:r w:rsidRPr="009630CF">
              <w:rPr>
                <w:rFonts w:asciiTheme="minorHAnsi" w:hAnsiTheme="minorHAnsi" w:cstheme="minorHAnsi"/>
              </w:rPr>
              <w:t>o</w:t>
            </w:r>
            <w:r w:rsidRPr="009630CF">
              <w:rPr>
                <w:rFonts w:asciiTheme="minorHAnsi" w:hAnsiTheme="minorHAnsi" w:cstheme="minorHAnsi"/>
                <w:spacing w:val="-3"/>
              </w:rPr>
              <w:t xml:space="preserve"> </w:t>
            </w:r>
            <w:r w:rsidRPr="009630CF">
              <w:rPr>
                <w:rFonts w:asciiTheme="minorHAnsi" w:hAnsiTheme="minorHAnsi" w:cstheme="minorHAnsi"/>
              </w:rPr>
              <w:t>upravičeni</w:t>
            </w:r>
            <w:r w:rsidRPr="009630CF">
              <w:rPr>
                <w:rFonts w:asciiTheme="minorHAnsi" w:hAnsiTheme="minorHAnsi" w:cstheme="minorHAnsi"/>
                <w:spacing w:val="-3"/>
              </w:rPr>
              <w:t xml:space="preserve"> </w:t>
            </w:r>
            <w:r w:rsidRPr="009630CF">
              <w:rPr>
                <w:rFonts w:asciiTheme="minorHAnsi" w:hAnsiTheme="minorHAnsi" w:cstheme="minorHAnsi"/>
              </w:rPr>
              <w:t>zadržanosti</w:t>
            </w:r>
            <w:r w:rsidRPr="009630CF">
              <w:rPr>
                <w:rFonts w:asciiTheme="minorHAnsi" w:hAnsiTheme="minorHAnsi" w:cstheme="minorHAnsi"/>
                <w:spacing w:val="-4"/>
              </w:rPr>
              <w:t xml:space="preserve"> </w:t>
            </w:r>
            <w:r w:rsidRPr="009630CF">
              <w:rPr>
                <w:rFonts w:asciiTheme="minorHAnsi" w:hAnsiTheme="minorHAnsi" w:cstheme="minorHAnsi"/>
              </w:rPr>
              <w:t>od</w:t>
            </w:r>
            <w:r w:rsidRPr="009630CF">
              <w:rPr>
                <w:rFonts w:asciiTheme="minorHAnsi" w:hAnsiTheme="minorHAnsi" w:cstheme="minorHAnsi"/>
                <w:spacing w:val="-2"/>
              </w:rPr>
              <w:t xml:space="preserve"> </w:t>
            </w:r>
            <w:r w:rsidRPr="009630CF">
              <w:rPr>
                <w:rFonts w:asciiTheme="minorHAnsi" w:hAnsiTheme="minorHAnsi" w:cstheme="minorHAnsi"/>
              </w:rPr>
              <w:t>dela</w:t>
            </w:r>
            <w:r w:rsidRPr="009630CF">
              <w:rPr>
                <w:rFonts w:asciiTheme="minorHAnsi" w:hAnsiTheme="minorHAnsi" w:cstheme="minorHAnsi"/>
                <w:spacing w:val="-5"/>
              </w:rPr>
              <w:t xml:space="preserve"> </w:t>
            </w:r>
            <w:r w:rsidRPr="009630CF">
              <w:rPr>
                <w:rFonts w:asciiTheme="minorHAnsi" w:hAnsiTheme="minorHAnsi" w:cstheme="minorHAnsi"/>
              </w:rPr>
              <w:t>in</w:t>
            </w:r>
            <w:r w:rsidRPr="009630CF">
              <w:rPr>
                <w:rFonts w:asciiTheme="minorHAnsi" w:hAnsiTheme="minorHAnsi" w:cstheme="minorHAnsi"/>
                <w:spacing w:val="-4"/>
              </w:rPr>
              <w:t xml:space="preserve"> </w:t>
            </w:r>
            <w:r w:rsidRPr="009630CF">
              <w:rPr>
                <w:rFonts w:asciiTheme="minorHAnsi" w:hAnsiTheme="minorHAnsi" w:cstheme="minorHAnsi"/>
              </w:rPr>
              <w:t>odločbah</w:t>
            </w:r>
            <w:r w:rsidRPr="009630CF">
              <w:rPr>
                <w:rFonts w:asciiTheme="minorHAnsi" w:hAnsiTheme="minorHAnsi" w:cstheme="minorHAnsi"/>
                <w:spacing w:val="-5"/>
              </w:rPr>
              <w:t xml:space="preserve"> </w:t>
            </w:r>
            <w:r w:rsidRPr="009630CF">
              <w:rPr>
                <w:rFonts w:asciiTheme="minorHAnsi" w:hAnsiTheme="minorHAnsi" w:cstheme="minorHAnsi"/>
              </w:rPr>
              <w:t>o</w:t>
            </w:r>
            <w:r w:rsidRPr="009630CF">
              <w:rPr>
                <w:rFonts w:asciiTheme="minorHAnsi" w:hAnsiTheme="minorHAnsi" w:cstheme="minorHAnsi"/>
                <w:spacing w:val="-2"/>
              </w:rPr>
              <w:t xml:space="preserve"> </w:t>
            </w:r>
            <w:r w:rsidRPr="009630CF">
              <w:rPr>
                <w:rFonts w:asciiTheme="minorHAnsi" w:hAnsiTheme="minorHAnsi" w:cstheme="minorHAnsi"/>
              </w:rPr>
              <w:t>ugotovitvi</w:t>
            </w:r>
            <w:r w:rsidRPr="009630CF">
              <w:rPr>
                <w:rFonts w:asciiTheme="minorHAnsi" w:hAnsiTheme="minorHAnsi" w:cstheme="minorHAnsi"/>
                <w:spacing w:val="-4"/>
              </w:rPr>
              <w:t xml:space="preserve"> </w:t>
            </w:r>
            <w:r w:rsidRPr="009630CF">
              <w:rPr>
                <w:rFonts w:asciiTheme="minorHAnsi" w:hAnsiTheme="minorHAnsi" w:cstheme="minorHAnsi"/>
                <w:spacing w:val="-2"/>
              </w:rPr>
              <w:t>začasne</w:t>
            </w:r>
          </w:p>
          <w:p w14:paraId="06842F5C" w14:textId="77777777" w:rsidR="00ED1061" w:rsidRPr="009630CF" w:rsidRDefault="00ED1061" w:rsidP="0077568A">
            <w:pPr>
              <w:pStyle w:val="TableParagraph"/>
              <w:tabs>
                <w:tab w:val="left" w:pos="523"/>
              </w:tabs>
              <w:spacing w:before="17"/>
              <w:rPr>
                <w:rFonts w:asciiTheme="minorHAnsi" w:hAnsiTheme="minorHAnsi" w:cstheme="minorHAnsi"/>
              </w:rPr>
            </w:pPr>
            <w:r w:rsidRPr="009630CF">
              <w:rPr>
                <w:rFonts w:asciiTheme="minorHAnsi" w:hAnsiTheme="minorHAnsi" w:cstheme="minorHAnsi"/>
              </w:rPr>
              <w:t>nezmožnosti</w:t>
            </w:r>
            <w:r w:rsidRPr="009630CF">
              <w:rPr>
                <w:rFonts w:asciiTheme="minorHAnsi" w:hAnsiTheme="minorHAnsi" w:cstheme="minorHAnsi"/>
                <w:spacing w:val="-8"/>
              </w:rPr>
              <w:t xml:space="preserve"> </w:t>
            </w:r>
            <w:r w:rsidRPr="009630CF">
              <w:rPr>
                <w:rFonts w:asciiTheme="minorHAnsi" w:hAnsiTheme="minorHAnsi" w:cstheme="minorHAnsi"/>
              </w:rPr>
              <w:t>za</w:t>
            </w:r>
            <w:r w:rsidRPr="009630CF">
              <w:rPr>
                <w:rFonts w:asciiTheme="minorHAnsi" w:hAnsiTheme="minorHAnsi" w:cstheme="minorHAnsi"/>
                <w:spacing w:val="-7"/>
              </w:rPr>
              <w:t xml:space="preserve"> </w:t>
            </w:r>
            <w:r w:rsidRPr="009630CF">
              <w:rPr>
                <w:rFonts w:asciiTheme="minorHAnsi" w:hAnsiTheme="minorHAnsi" w:cstheme="minorHAnsi"/>
                <w:spacing w:val="-4"/>
              </w:rPr>
              <w:t>delo.</w:t>
            </w:r>
          </w:p>
        </w:tc>
      </w:tr>
      <w:tr w:rsidR="00ED1061" w:rsidRPr="00C242EF" w14:paraId="028BF7E8" w14:textId="77777777" w:rsidTr="0077568A">
        <w:trPr>
          <w:trHeight w:val="58"/>
        </w:trPr>
        <w:tc>
          <w:tcPr>
            <w:tcW w:w="1711" w:type="dxa"/>
          </w:tcPr>
          <w:p w14:paraId="2A2D7FA6" w14:textId="77777777" w:rsidR="00ED1061" w:rsidRPr="009630CF" w:rsidRDefault="00ED1061" w:rsidP="0077568A">
            <w:pPr>
              <w:pStyle w:val="TableParagraph"/>
              <w:spacing w:before="18" w:line="252" w:lineRule="auto"/>
              <w:ind w:left="0" w:right="196"/>
              <w:rPr>
                <w:rFonts w:asciiTheme="minorHAnsi" w:hAnsiTheme="minorHAnsi" w:cstheme="minorHAnsi"/>
                <w:lang w:eastAsia="en-US"/>
              </w:rPr>
            </w:pPr>
            <w:r w:rsidRPr="009630CF">
              <w:rPr>
                <w:rFonts w:asciiTheme="minorHAnsi" w:hAnsiTheme="minorHAnsi" w:cstheme="minorHAnsi"/>
                <w:lang w:eastAsia="en-US"/>
              </w:rPr>
              <w:t>Ciljne skupine oz. potencialni upravičenci:</w:t>
            </w:r>
          </w:p>
        </w:tc>
        <w:tc>
          <w:tcPr>
            <w:tcW w:w="7205" w:type="dxa"/>
            <w:gridSpan w:val="2"/>
          </w:tcPr>
          <w:p w14:paraId="2E86C04C" w14:textId="77777777" w:rsidR="00ED1061" w:rsidRPr="009630CF" w:rsidRDefault="00ED1061" w:rsidP="0077568A">
            <w:pPr>
              <w:pStyle w:val="TableParagraph"/>
              <w:rPr>
                <w:rFonts w:asciiTheme="minorHAnsi" w:hAnsiTheme="minorHAnsi" w:cstheme="minorHAnsi"/>
              </w:rPr>
            </w:pPr>
            <w:r w:rsidRPr="009630CF">
              <w:rPr>
                <w:rFonts w:asciiTheme="minorHAnsi" w:hAnsiTheme="minorHAnsi" w:cstheme="minorHAnsi"/>
                <w:color w:val="333333"/>
              </w:rPr>
              <w:t>Vlagatelj je nosilec kmetijskega gospodarstva v skladu s 3. točko 3. člena Zakona o kmetijstvu, ki vlaga vlogo v skladu s tem javnim razpisom. Glede drugih pogojev glejte razpisno dokumentacijo.</w:t>
            </w:r>
          </w:p>
        </w:tc>
      </w:tr>
    </w:tbl>
    <w:p w14:paraId="19AD5454" w14:textId="77777777" w:rsidR="00C84237" w:rsidRDefault="00C84237" w:rsidP="00C84237">
      <w:pPr>
        <w:rPr>
          <w:rFonts w:asciiTheme="minorHAnsi" w:hAnsiTheme="minorHAnsi" w:cstheme="minorHAnsi"/>
          <w:b/>
          <w:sz w:val="28"/>
          <w:szCs w:val="28"/>
          <w:highlight w:val="yellow"/>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C84237" w14:paraId="713EE578" w14:textId="77777777" w:rsidTr="0036379F">
        <w:trPr>
          <w:trHeight w:val="484"/>
        </w:trPr>
        <w:tc>
          <w:tcPr>
            <w:tcW w:w="1712" w:type="dxa"/>
            <w:shd w:val="clear" w:color="auto" w:fill="D9D9D9" w:themeFill="background1" w:themeFillShade="D9"/>
            <w:hideMark/>
          </w:tcPr>
          <w:p w14:paraId="2988C97F" w14:textId="77777777" w:rsidR="00C84237" w:rsidRDefault="00C84237" w:rsidP="00074CCF">
            <w:pPr>
              <w:pStyle w:val="TableParagraph"/>
              <w:spacing w:before="20" w:line="252" w:lineRule="auto"/>
              <w:ind w:left="0"/>
              <w:rPr>
                <w:rFonts w:ascii="Calibri" w:hAnsi="Calibri" w:cs="Calibri"/>
                <w:b/>
                <w:bCs/>
                <w:lang w:eastAsia="en-US"/>
              </w:rPr>
            </w:pPr>
            <w:r>
              <w:rPr>
                <w:rFonts w:ascii="Calibri" w:hAnsi="Calibri" w:cs="Calibri"/>
                <w:b/>
                <w:bCs/>
                <w:color w:val="000000"/>
                <w:lang w:eastAsia="en-US"/>
              </w:rPr>
              <w:t>Naziv razpisa:</w:t>
            </w:r>
          </w:p>
        </w:tc>
        <w:tc>
          <w:tcPr>
            <w:tcW w:w="7229" w:type="dxa"/>
            <w:gridSpan w:val="2"/>
            <w:shd w:val="clear" w:color="auto" w:fill="D9D9D9" w:themeFill="background1" w:themeFillShade="D9"/>
            <w:hideMark/>
          </w:tcPr>
          <w:p w14:paraId="4053FDDD" w14:textId="495C09F9" w:rsidR="00C84237" w:rsidRPr="00495EAA" w:rsidRDefault="00C84237" w:rsidP="00074CCF">
            <w:pPr>
              <w:spacing w:line="252" w:lineRule="auto"/>
              <w:rPr>
                <w:rFonts w:ascii="Calibri" w:hAnsi="Calibri" w:cs="Calibri"/>
                <w:b/>
                <w:bCs/>
                <w:color w:val="000000"/>
                <w:sz w:val="22"/>
                <w:szCs w:val="22"/>
                <w:lang w:eastAsia="en-US" w:bidi="sl-SI"/>
              </w:rPr>
            </w:pPr>
            <w:bookmarkStart w:id="6" w:name="_Hlk147839231"/>
            <w:r w:rsidRPr="00495EAA">
              <w:rPr>
                <w:rFonts w:ascii="Calibri" w:hAnsi="Calibri" w:cs="Calibri"/>
                <w:b/>
                <w:bCs/>
                <w:color w:val="000000"/>
                <w:sz w:val="22"/>
                <w:szCs w:val="22"/>
                <w:lang w:eastAsia="en-US" w:bidi="sl-SI"/>
              </w:rPr>
              <w:t xml:space="preserve">Javni razpis za </w:t>
            </w:r>
            <w:proofErr w:type="spellStart"/>
            <w:r w:rsidRPr="00495EAA">
              <w:rPr>
                <w:rFonts w:ascii="Calibri" w:hAnsi="Calibri" w:cs="Calibri"/>
                <w:b/>
                <w:bCs/>
                <w:color w:val="000000"/>
                <w:sz w:val="22"/>
                <w:szCs w:val="22"/>
                <w:lang w:eastAsia="en-US" w:bidi="sl-SI"/>
              </w:rPr>
              <w:t>podintervencijo</w:t>
            </w:r>
            <w:proofErr w:type="spellEnd"/>
            <w:r w:rsidRPr="00495EAA">
              <w:rPr>
                <w:rFonts w:ascii="Calibri" w:hAnsi="Calibri" w:cs="Calibri"/>
                <w:b/>
                <w:bCs/>
                <w:color w:val="000000"/>
                <w:sz w:val="22"/>
                <w:szCs w:val="22"/>
                <w:lang w:eastAsia="en-US" w:bidi="sl-SI"/>
              </w:rPr>
              <w:t xml:space="preserve"> izmenjava znanja in prenos informacij s področja intervencije dobrobit živali za leto 2023</w:t>
            </w:r>
            <w:bookmarkEnd w:id="6"/>
          </w:p>
        </w:tc>
      </w:tr>
      <w:tr w:rsidR="00C84237" w14:paraId="6CD10847" w14:textId="77777777" w:rsidTr="0036379F">
        <w:trPr>
          <w:trHeight w:val="270"/>
        </w:trPr>
        <w:tc>
          <w:tcPr>
            <w:tcW w:w="1712" w:type="dxa"/>
            <w:hideMark/>
          </w:tcPr>
          <w:p w14:paraId="14F612CD" w14:textId="77777777" w:rsidR="00C84237" w:rsidRDefault="00C84237" w:rsidP="00074CCF">
            <w:pPr>
              <w:pStyle w:val="TableParagraph"/>
              <w:spacing w:before="18" w:line="252" w:lineRule="auto"/>
              <w:ind w:left="0"/>
              <w:rPr>
                <w:rFonts w:ascii="Calibri" w:hAnsi="Calibri" w:cs="Calibri"/>
                <w:lang w:eastAsia="en-US"/>
              </w:rPr>
            </w:pPr>
            <w:r>
              <w:rPr>
                <w:rFonts w:ascii="Calibri" w:hAnsi="Calibri" w:cs="Calibri"/>
                <w:lang w:eastAsia="en-US"/>
              </w:rPr>
              <w:t>Status: aktiven</w:t>
            </w:r>
          </w:p>
        </w:tc>
        <w:tc>
          <w:tcPr>
            <w:tcW w:w="3260" w:type="dxa"/>
            <w:hideMark/>
          </w:tcPr>
          <w:p w14:paraId="3F3BECA8" w14:textId="77777777" w:rsidR="00C84237" w:rsidRDefault="00C84237" w:rsidP="00074CCF">
            <w:pPr>
              <w:pStyle w:val="TableParagraph"/>
              <w:spacing w:before="9" w:line="252" w:lineRule="auto"/>
              <w:rPr>
                <w:rFonts w:ascii="Calibri" w:hAnsi="Calibri" w:cs="Calibri"/>
                <w:lang w:eastAsia="en-US"/>
              </w:rPr>
            </w:pPr>
            <w:r>
              <w:rPr>
                <w:rFonts w:ascii="Calibri" w:hAnsi="Calibri" w:cs="Calibri"/>
                <w:lang w:eastAsia="en-US"/>
              </w:rPr>
              <w:t xml:space="preserve">Datum objave: </w:t>
            </w:r>
            <w:r w:rsidRPr="00423C4F">
              <w:rPr>
                <w:rFonts w:ascii="Calibri" w:hAnsi="Calibri" w:cs="Calibri"/>
                <w:lang w:eastAsia="en-US"/>
              </w:rPr>
              <w:t>6. 10. 2023</w:t>
            </w:r>
          </w:p>
        </w:tc>
        <w:tc>
          <w:tcPr>
            <w:tcW w:w="3969" w:type="dxa"/>
          </w:tcPr>
          <w:p w14:paraId="15AEC53A" w14:textId="6AF775BD" w:rsidR="00C84237" w:rsidRDefault="00C84237" w:rsidP="00074CCF">
            <w:pPr>
              <w:pStyle w:val="TableParagraph"/>
              <w:spacing w:before="3" w:line="245" w:lineRule="exact"/>
              <w:ind w:left="0"/>
              <w:rPr>
                <w:rFonts w:ascii="Calibri" w:hAnsi="Calibri" w:cs="Calibri"/>
                <w:lang w:eastAsia="en-US"/>
              </w:rPr>
            </w:pPr>
            <w:r>
              <w:rPr>
                <w:rFonts w:ascii="Calibri" w:hAnsi="Calibri" w:cs="Calibri"/>
                <w:lang w:eastAsia="en-US"/>
              </w:rPr>
              <w:t xml:space="preserve">Rok prijave: </w:t>
            </w:r>
            <w:r>
              <w:rPr>
                <w:rFonts w:ascii="Calibri" w:hAnsi="Calibri" w:cs="Calibri"/>
                <w:b/>
                <w:bCs/>
                <w:lang w:eastAsia="en-US"/>
              </w:rPr>
              <w:t>31. 12. 2024</w:t>
            </w:r>
          </w:p>
        </w:tc>
      </w:tr>
      <w:tr w:rsidR="00C84237" w14:paraId="6101BA06" w14:textId="77777777" w:rsidTr="0036379F">
        <w:trPr>
          <w:trHeight w:val="274"/>
        </w:trPr>
        <w:tc>
          <w:tcPr>
            <w:tcW w:w="1712" w:type="dxa"/>
            <w:hideMark/>
          </w:tcPr>
          <w:p w14:paraId="2A376D34" w14:textId="77777777" w:rsidR="00C84237" w:rsidRDefault="00C84237" w:rsidP="00074CCF">
            <w:pPr>
              <w:pStyle w:val="TableParagraph"/>
              <w:spacing w:before="18" w:line="252" w:lineRule="auto"/>
              <w:ind w:left="0"/>
              <w:rPr>
                <w:rFonts w:ascii="Calibri" w:hAnsi="Calibri" w:cs="Calibri"/>
                <w:lang w:eastAsia="en-US"/>
              </w:rPr>
            </w:pPr>
            <w:r>
              <w:rPr>
                <w:rFonts w:ascii="Calibri" w:hAnsi="Calibri" w:cs="Calibri"/>
                <w:lang w:eastAsia="en-US"/>
              </w:rPr>
              <w:t>Vir objave:</w:t>
            </w:r>
          </w:p>
        </w:tc>
        <w:tc>
          <w:tcPr>
            <w:tcW w:w="7229" w:type="dxa"/>
            <w:gridSpan w:val="2"/>
          </w:tcPr>
          <w:p w14:paraId="2B651C77" w14:textId="77777777" w:rsidR="00C84237" w:rsidRDefault="00CD69E0" w:rsidP="00074CCF">
            <w:pPr>
              <w:pStyle w:val="TableParagraph"/>
              <w:spacing w:before="16" w:line="252" w:lineRule="auto"/>
              <w:rPr>
                <w:rFonts w:ascii="Calibri" w:hAnsi="Calibri" w:cs="Calibri"/>
                <w:lang w:eastAsia="en-US"/>
              </w:rPr>
            </w:pPr>
            <w:hyperlink r:id="rId61" w:history="1">
              <w:r w:rsidR="00C84237" w:rsidRPr="0096209B">
                <w:rPr>
                  <w:rStyle w:val="Hiperpovezava"/>
                  <w:rFonts w:ascii="Calibri" w:hAnsi="Calibri" w:cs="Calibri"/>
                  <w:lang w:eastAsia="en-US"/>
                </w:rPr>
                <w:t>https://www.gov.si/drzavni-organi/ministrstva/ministrstvo-za-kmetijstvo-gozdarstvo-in-prehrano/javne-objave/</w:t>
              </w:r>
            </w:hyperlink>
            <w:r w:rsidR="00C84237">
              <w:rPr>
                <w:rFonts w:ascii="Calibri" w:hAnsi="Calibri" w:cs="Calibri"/>
                <w:lang w:eastAsia="en-US"/>
              </w:rPr>
              <w:t xml:space="preserve"> </w:t>
            </w:r>
          </w:p>
        </w:tc>
      </w:tr>
      <w:tr w:rsidR="00C84237" w14:paraId="67BC6988" w14:textId="77777777" w:rsidTr="0036379F">
        <w:trPr>
          <w:trHeight w:val="274"/>
        </w:trPr>
        <w:tc>
          <w:tcPr>
            <w:tcW w:w="1712" w:type="dxa"/>
            <w:hideMark/>
          </w:tcPr>
          <w:p w14:paraId="1A4A6C3F" w14:textId="77777777" w:rsidR="00C84237" w:rsidRDefault="00C84237" w:rsidP="00074CCF">
            <w:pPr>
              <w:pStyle w:val="TableParagraph"/>
              <w:spacing w:before="18" w:line="252" w:lineRule="auto"/>
              <w:ind w:left="0"/>
              <w:rPr>
                <w:rFonts w:ascii="Calibri" w:hAnsi="Calibri" w:cs="Calibri"/>
                <w:lang w:eastAsia="en-US"/>
              </w:rPr>
            </w:pPr>
            <w:proofErr w:type="spellStart"/>
            <w:r>
              <w:rPr>
                <w:rFonts w:ascii="Calibri" w:hAnsi="Calibri" w:cs="Calibri"/>
                <w:lang w:eastAsia="en-US"/>
              </w:rPr>
              <w:t>Razpisnik</w:t>
            </w:r>
            <w:proofErr w:type="spellEnd"/>
            <w:r>
              <w:rPr>
                <w:rFonts w:ascii="Calibri" w:hAnsi="Calibri" w:cs="Calibri"/>
                <w:lang w:eastAsia="en-US"/>
              </w:rPr>
              <w:t>:</w:t>
            </w:r>
          </w:p>
        </w:tc>
        <w:tc>
          <w:tcPr>
            <w:tcW w:w="7229" w:type="dxa"/>
            <w:gridSpan w:val="2"/>
          </w:tcPr>
          <w:p w14:paraId="34276E3A" w14:textId="77777777" w:rsidR="00C84237" w:rsidRDefault="00C84237" w:rsidP="00074CCF">
            <w:pPr>
              <w:pStyle w:val="TableParagraph"/>
              <w:spacing w:before="12" w:line="252" w:lineRule="auto"/>
              <w:rPr>
                <w:rFonts w:ascii="Calibri" w:hAnsi="Calibri" w:cs="Calibri"/>
                <w:lang w:eastAsia="en-US"/>
              </w:rPr>
            </w:pPr>
            <w:r w:rsidRPr="00423C4F">
              <w:rPr>
                <w:rFonts w:ascii="Calibri" w:hAnsi="Calibri" w:cs="Calibri"/>
                <w:lang w:eastAsia="en-US"/>
              </w:rPr>
              <w:t>Ministrstvo za kmetijstvo, gozdarstvo in prehrano</w:t>
            </w:r>
          </w:p>
        </w:tc>
      </w:tr>
      <w:tr w:rsidR="00C84237" w14:paraId="489B08E3" w14:textId="77777777" w:rsidTr="0036379F">
        <w:trPr>
          <w:trHeight w:val="729"/>
        </w:trPr>
        <w:tc>
          <w:tcPr>
            <w:tcW w:w="1712" w:type="dxa"/>
            <w:hideMark/>
          </w:tcPr>
          <w:p w14:paraId="422964AB" w14:textId="77777777" w:rsidR="00C84237" w:rsidRDefault="00C84237" w:rsidP="00074CCF">
            <w:pPr>
              <w:pStyle w:val="TableParagraph"/>
              <w:spacing w:before="18" w:line="252" w:lineRule="auto"/>
              <w:ind w:left="0" w:right="101"/>
              <w:rPr>
                <w:rFonts w:ascii="Calibri" w:hAnsi="Calibri" w:cs="Calibri"/>
                <w:lang w:eastAsia="en-US"/>
              </w:rPr>
            </w:pPr>
            <w:r>
              <w:rPr>
                <w:rFonts w:ascii="Calibri" w:hAnsi="Calibri" w:cs="Calibri"/>
                <w:lang w:eastAsia="en-US"/>
              </w:rPr>
              <w:t xml:space="preserve">Kratek </w:t>
            </w:r>
            <w:r>
              <w:rPr>
                <w:rFonts w:ascii="Calibri" w:hAnsi="Calibri" w:cs="Calibri"/>
                <w:spacing w:val="-5"/>
                <w:lang w:eastAsia="en-US"/>
              </w:rPr>
              <w:t xml:space="preserve">opis </w:t>
            </w:r>
            <w:r>
              <w:rPr>
                <w:rFonts w:ascii="Calibri" w:hAnsi="Calibri" w:cs="Calibri"/>
                <w:lang w:eastAsia="en-US"/>
              </w:rPr>
              <w:t>predmeta razpisa:</w:t>
            </w:r>
          </w:p>
        </w:tc>
        <w:tc>
          <w:tcPr>
            <w:tcW w:w="7229" w:type="dxa"/>
            <w:gridSpan w:val="2"/>
          </w:tcPr>
          <w:p w14:paraId="4907BAEE" w14:textId="77777777" w:rsidR="00C84237" w:rsidRDefault="00C84237" w:rsidP="00074CCF">
            <w:pPr>
              <w:pStyle w:val="TableParagraph"/>
              <w:spacing w:before="30" w:line="252" w:lineRule="auto"/>
              <w:jc w:val="both"/>
              <w:rPr>
                <w:rFonts w:ascii="Calibri" w:hAnsi="Calibri" w:cs="Calibri"/>
                <w:lang w:eastAsia="en-US"/>
              </w:rPr>
            </w:pPr>
            <w:r w:rsidRPr="00423C4F">
              <w:rPr>
                <w:rFonts w:ascii="Calibri" w:hAnsi="Calibri" w:cs="Calibri"/>
                <w:lang w:eastAsia="en-US"/>
              </w:rPr>
              <w:t xml:space="preserve">Namen </w:t>
            </w:r>
            <w:proofErr w:type="spellStart"/>
            <w:r w:rsidRPr="00423C4F">
              <w:rPr>
                <w:rFonts w:ascii="Calibri" w:hAnsi="Calibri" w:cs="Calibri"/>
                <w:lang w:eastAsia="en-US"/>
              </w:rPr>
              <w:t>podintervencije</w:t>
            </w:r>
            <w:proofErr w:type="spellEnd"/>
            <w:r w:rsidRPr="00423C4F">
              <w:rPr>
                <w:rFonts w:ascii="Calibri" w:hAnsi="Calibri" w:cs="Calibri"/>
                <w:lang w:eastAsia="en-US"/>
              </w:rPr>
              <w:t xml:space="preserve"> izmenjava znanja in prenos informacij je izvedba usposabljanj, namenjene udeležencem, ki se v skladu z uredbo, ki ureja intervencijo dobrobit živali za leto 2023, udeležijo usposabljanja s področja intervencije dobrobit živali</w:t>
            </w:r>
            <w:r>
              <w:rPr>
                <w:rFonts w:ascii="Calibri" w:hAnsi="Calibri" w:cs="Calibri"/>
                <w:lang w:eastAsia="en-US"/>
              </w:rPr>
              <w:t>.</w:t>
            </w:r>
          </w:p>
        </w:tc>
      </w:tr>
      <w:tr w:rsidR="00C84237" w14:paraId="19BBBEF6" w14:textId="77777777" w:rsidTr="0036379F">
        <w:trPr>
          <w:trHeight w:val="707"/>
        </w:trPr>
        <w:tc>
          <w:tcPr>
            <w:tcW w:w="1712" w:type="dxa"/>
            <w:hideMark/>
          </w:tcPr>
          <w:p w14:paraId="7EB0D0CA" w14:textId="77777777" w:rsidR="00C84237" w:rsidRDefault="00C84237" w:rsidP="00074CCF">
            <w:pPr>
              <w:pStyle w:val="TableParagraph"/>
              <w:spacing w:before="18" w:line="230" w:lineRule="atLeast"/>
              <w:ind w:left="0" w:right="274"/>
              <w:rPr>
                <w:rFonts w:ascii="Calibri" w:hAnsi="Calibri" w:cs="Calibri"/>
                <w:lang w:eastAsia="en-US"/>
              </w:rPr>
            </w:pPr>
            <w:r>
              <w:rPr>
                <w:rFonts w:ascii="Calibri" w:hAnsi="Calibri" w:cs="Calibri"/>
                <w:lang w:eastAsia="en-US"/>
              </w:rPr>
              <w:lastRenderedPageBreak/>
              <w:t>Višina razpoložljivih sredstev:</w:t>
            </w:r>
          </w:p>
        </w:tc>
        <w:tc>
          <w:tcPr>
            <w:tcW w:w="7229" w:type="dxa"/>
            <w:gridSpan w:val="2"/>
          </w:tcPr>
          <w:p w14:paraId="6046DDE7" w14:textId="77777777" w:rsidR="00C84237" w:rsidRDefault="00C84237" w:rsidP="00074CCF">
            <w:pPr>
              <w:pStyle w:val="TableParagraph"/>
              <w:spacing w:before="11" w:line="252" w:lineRule="auto"/>
              <w:rPr>
                <w:rFonts w:ascii="Calibri" w:hAnsi="Calibri" w:cs="Calibri"/>
                <w:lang w:eastAsia="en-US"/>
              </w:rPr>
            </w:pPr>
            <w:r w:rsidRPr="00423C4F">
              <w:rPr>
                <w:rFonts w:ascii="Calibri" w:hAnsi="Calibri" w:cs="Calibri"/>
                <w:lang w:eastAsia="en-US"/>
              </w:rPr>
              <w:t>285.000,00</w:t>
            </w:r>
            <w:r>
              <w:rPr>
                <w:rFonts w:ascii="Calibri" w:hAnsi="Calibri" w:cs="Calibri"/>
                <w:lang w:eastAsia="en-US"/>
              </w:rPr>
              <w:t xml:space="preserve"> EUR</w:t>
            </w:r>
          </w:p>
        </w:tc>
      </w:tr>
      <w:tr w:rsidR="00C84237" w14:paraId="2E2E0A86" w14:textId="77777777" w:rsidTr="0036379F">
        <w:trPr>
          <w:trHeight w:val="933"/>
        </w:trPr>
        <w:tc>
          <w:tcPr>
            <w:tcW w:w="1712" w:type="dxa"/>
            <w:hideMark/>
          </w:tcPr>
          <w:p w14:paraId="5299A740" w14:textId="77777777" w:rsidR="00C84237" w:rsidRDefault="00C84237" w:rsidP="00074CCF">
            <w:pPr>
              <w:pStyle w:val="TableParagraph"/>
              <w:spacing w:before="18" w:line="252" w:lineRule="auto"/>
              <w:ind w:left="0" w:right="196"/>
              <w:rPr>
                <w:rFonts w:ascii="Calibri" w:hAnsi="Calibri" w:cs="Calibri"/>
                <w:lang w:eastAsia="en-US"/>
              </w:rPr>
            </w:pPr>
            <w:r>
              <w:rPr>
                <w:rFonts w:ascii="Calibri" w:hAnsi="Calibri" w:cs="Calibri"/>
                <w:lang w:eastAsia="en-US"/>
              </w:rPr>
              <w:t>Ciljne skupine oz. potencialni upravičenci:</w:t>
            </w:r>
          </w:p>
        </w:tc>
        <w:tc>
          <w:tcPr>
            <w:tcW w:w="7229" w:type="dxa"/>
            <w:gridSpan w:val="2"/>
          </w:tcPr>
          <w:p w14:paraId="6BB231D1" w14:textId="77777777" w:rsidR="00C84237" w:rsidRDefault="00C84237" w:rsidP="00074CCF">
            <w:pPr>
              <w:pStyle w:val="TableParagraph"/>
              <w:spacing w:before="2" w:line="252" w:lineRule="auto"/>
              <w:rPr>
                <w:rFonts w:ascii="Calibri" w:hAnsi="Calibri" w:cs="Calibri"/>
                <w:lang w:eastAsia="en-US"/>
              </w:rPr>
            </w:pPr>
            <w:r w:rsidRPr="00423C4F">
              <w:rPr>
                <w:rFonts w:ascii="Calibri" w:hAnsi="Calibri" w:cs="Calibri"/>
                <w:lang w:eastAsia="en-US"/>
              </w:rPr>
              <w:t xml:space="preserve">V skladu s 5. členom uredbe o prenosu znanja je upravičenec za dodelitev podpore iz </w:t>
            </w:r>
            <w:proofErr w:type="spellStart"/>
            <w:r w:rsidRPr="00423C4F">
              <w:rPr>
                <w:rFonts w:ascii="Calibri" w:hAnsi="Calibri" w:cs="Calibri"/>
                <w:lang w:eastAsia="en-US"/>
              </w:rPr>
              <w:t>podintervencije</w:t>
            </w:r>
            <w:proofErr w:type="spellEnd"/>
            <w:r w:rsidRPr="00423C4F">
              <w:rPr>
                <w:rFonts w:ascii="Calibri" w:hAnsi="Calibri" w:cs="Calibri"/>
                <w:lang w:eastAsia="en-US"/>
              </w:rPr>
              <w:t xml:space="preserve"> izmenjava znanja in prenos informacij izvajalec usposabljanja, ki je pravna oseba in izpolnjuje pogoje iz 8. člena uredbe o prenosu znanja in tega javnega razpisa.</w:t>
            </w:r>
          </w:p>
        </w:tc>
      </w:tr>
    </w:tbl>
    <w:p w14:paraId="4A67D27A" w14:textId="77777777" w:rsidR="0064119A" w:rsidRPr="00C9601D" w:rsidRDefault="0064119A" w:rsidP="00C84237">
      <w:pPr>
        <w:rPr>
          <w:rFonts w:asciiTheme="minorHAnsi" w:hAnsiTheme="minorHAnsi" w:cstheme="minorHAnsi"/>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12"/>
        <w:gridCol w:w="3260"/>
        <w:gridCol w:w="3969"/>
      </w:tblGrid>
      <w:tr w:rsidR="00C84237" w:rsidRPr="00C9601D" w14:paraId="62312622" w14:textId="77777777" w:rsidTr="00074CCF">
        <w:trPr>
          <w:trHeight w:val="484"/>
        </w:trPr>
        <w:tc>
          <w:tcPr>
            <w:tcW w:w="171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F79C69F" w14:textId="77777777" w:rsidR="00C84237" w:rsidRPr="00C9601D" w:rsidRDefault="00C84237" w:rsidP="00074CCF">
            <w:pPr>
              <w:pStyle w:val="TableParagraph"/>
              <w:spacing w:before="20" w:line="256" w:lineRule="auto"/>
              <w:ind w:left="0"/>
              <w:rPr>
                <w:rFonts w:asciiTheme="minorHAnsi" w:eastAsia="Calibri" w:hAnsiTheme="minorHAnsi" w:cstheme="minorHAnsi"/>
                <w:b/>
                <w:lang w:eastAsia="en-US"/>
              </w:rPr>
            </w:pPr>
            <w:r w:rsidRPr="00C9601D">
              <w:rPr>
                <w:rFonts w:asciiTheme="minorHAnsi" w:eastAsia="Calibri" w:hAnsiTheme="minorHAnsi" w:cstheme="minorHAnsi"/>
                <w:b/>
                <w:lang w:eastAsia="en-US"/>
              </w:rPr>
              <w:t>Naziv razpisa:</w:t>
            </w:r>
          </w:p>
        </w:tc>
        <w:tc>
          <w:tcPr>
            <w:tcW w:w="722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3DC5A3FE" w14:textId="77777777" w:rsidR="00C84237" w:rsidRPr="00C9601D" w:rsidRDefault="00C84237" w:rsidP="00074CCF">
            <w:pPr>
              <w:spacing w:line="256" w:lineRule="auto"/>
              <w:ind w:left="137"/>
              <w:rPr>
                <w:rFonts w:asciiTheme="minorHAnsi" w:hAnsiTheme="minorHAnsi" w:cstheme="minorHAnsi"/>
                <w:b/>
                <w:bCs/>
                <w:sz w:val="22"/>
                <w:szCs w:val="22"/>
                <w:lang w:eastAsia="en-US"/>
              </w:rPr>
            </w:pPr>
            <w:bookmarkStart w:id="7" w:name="_bookmark45"/>
            <w:bookmarkEnd w:id="7"/>
            <w:r w:rsidRPr="00C9601D">
              <w:rPr>
                <w:rFonts w:asciiTheme="minorHAnsi" w:hAnsiTheme="minorHAnsi" w:cstheme="minorHAnsi"/>
                <w:b/>
                <w:bCs/>
                <w:sz w:val="22"/>
                <w:szCs w:val="22"/>
                <w:lang w:eastAsia="en-US"/>
              </w:rPr>
              <w:t>3. javni razpis za operacijo Ureditev gozdnih vlak, potrebnih za izvedbo sanacije gozdov iz PRP 2014-2020</w:t>
            </w:r>
          </w:p>
        </w:tc>
      </w:tr>
      <w:tr w:rsidR="00C84237" w:rsidRPr="00C9601D" w14:paraId="34FB6019" w14:textId="77777777" w:rsidTr="00074CCF">
        <w:trPr>
          <w:trHeight w:val="270"/>
        </w:trPr>
        <w:tc>
          <w:tcPr>
            <w:tcW w:w="1712" w:type="dxa"/>
            <w:tcBorders>
              <w:top w:val="single" w:sz="4" w:space="0" w:color="auto"/>
              <w:left w:val="single" w:sz="4" w:space="0" w:color="auto"/>
              <w:bottom w:val="single" w:sz="4" w:space="0" w:color="auto"/>
              <w:right w:val="single" w:sz="4" w:space="0" w:color="auto"/>
            </w:tcBorders>
            <w:hideMark/>
          </w:tcPr>
          <w:p w14:paraId="1290BE8C" w14:textId="77777777" w:rsidR="00C84237" w:rsidRPr="00C9601D" w:rsidRDefault="00C84237" w:rsidP="00074CCF">
            <w:pPr>
              <w:pStyle w:val="TableParagraph"/>
              <w:spacing w:before="18" w:line="256" w:lineRule="auto"/>
              <w:ind w:left="0"/>
              <w:rPr>
                <w:rFonts w:asciiTheme="minorHAnsi" w:eastAsia="Calibri" w:hAnsiTheme="minorHAnsi" w:cstheme="minorHAnsi"/>
                <w:lang w:eastAsia="en-US"/>
              </w:rPr>
            </w:pPr>
            <w:r w:rsidRPr="00C9601D">
              <w:rPr>
                <w:rFonts w:asciiTheme="minorHAnsi" w:eastAsia="Calibri" w:hAnsiTheme="minorHAnsi" w:cstheme="minorHAnsi"/>
                <w:lang w:eastAsia="en-US"/>
              </w:rPr>
              <w:t>Status: aktiven</w:t>
            </w:r>
          </w:p>
        </w:tc>
        <w:tc>
          <w:tcPr>
            <w:tcW w:w="3260" w:type="dxa"/>
            <w:tcBorders>
              <w:top w:val="single" w:sz="4" w:space="0" w:color="auto"/>
              <w:left w:val="single" w:sz="4" w:space="0" w:color="auto"/>
              <w:bottom w:val="single" w:sz="4" w:space="0" w:color="auto"/>
              <w:right w:val="single" w:sz="4" w:space="0" w:color="auto"/>
            </w:tcBorders>
            <w:hideMark/>
          </w:tcPr>
          <w:p w14:paraId="55EAAC51" w14:textId="77777777" w:rsidR="00C84237" w:rsidRPr="00C9601D" w:rsidRDefault="00C84237" w:rsidP="00074CCF">
            <w:pPr>
              <w:pStyle w:val="TableParagraph"/>
              <w:spacing w:before="9" w:line="256" w:lineRule="auto"/>
              <w:rPr>
                <w:rFonts w:asciiTheme="minorHAnsi" w:hAnsiTheme="minorHAnsi" w:cstheme="minorHAnsi"/>
                <w:lang w:eastAsia="en-US"/>
              </w:rPr>
            </w:pPr>
            <w:r w:rsidRPr="00C9601D">
              <w:rPr>
                <w:rFonts w:asciiTheme="minorHAnsi" w:hAnsiTheme="minorHAnsi" w:cstheme="minorHAnsi"/>
                <w:lang w:eastAsia="en-US"/>
              </w:rPr>
              <w:t>Datum objave: 10.7.2020</w:t>
            </w:r>
          </w:p>
        </w:tc>
        <w:tc>
          <w:tcPr>
            <w:tcW w:w="3969" w:type="dxa"/>
            <w:tcBorders>
              <w:top w:val="single" w:sz="4" w:space="0" w:color="auto"/>
              <w:left w:val="single" w:sz="4" w:space="0" w:color="auto"/>
              <w:bottom w:val="single" w:sz="4" w:space="0" w:color="auto"/>
              <w:right w:val="single" w:sz="4" w:space="0" w:color="auto"/>
            </w:tcBorders>
          </w:tcPr>
          <w:p w14:paraId="26E186C1" w14:textId="77777777" w:rsidR="00C84237" w:rsidRPr="00C9601D" w:rsidRDefault="00C84237" w:rsidP="00074CCF">
            <w:pPr>
              <w:pStyle w:val="TableParagraph"/>
              <w:tabs>
                <w:tab w:val="left" w:pos="488"/>
              </w:tabs>
              <w:spacing w:before="3" w:line="245" w:lineRule="exact"/>
              <w:ind w:left="0"/>
              <w:rPr>
                <w:rFonts w:asciiTheme="minorHAnsi" w:hAnsiTheme="minorHAnsi" w:cstheme="minorHAnsi"/>
                <w:lang w:eastAsia="en-US"/>
              </w:rPr>
            </w:pPr>
            <w:r w:rsidRPr="00C9601D">
              <w:rPr>
                <w:rFonts w:asciiTheme="minorHAnsi" w:hAnsiTheme="minorHAnsi" w:cstheme="minorHAnsi"/>
                <w:lang w:eastAsia="en-US"/>
              </w:rPr>
              <w:t xml:space="preserve"> Rok prijave: </w:t>
            </w:r>
            <w:r w:rsidRPr="00C9601D">
              <w:rPr>
                <w:rFonts w:asciiTheme="minorHAnsi" w:hAnsiTheme="minorHAnsi" w:cstheme="minorHAnsi"/>
                <w:b/>
                <w:lang w:eastAsia="en-US"/>
              </w:rPr>
              <w:t>31. 12. 2024 do</w:t>
            </w:r>
            <w:r w:rsidRPr="00C9601D">
              <w:rPr>
                <w:rFonts w:asciiTheme="minorHAnsi" w:hAnsiTheme="minorHAnsi" w:cstheme="minorHAnsi"/>
                <w:b/>
                <w:spacing w:val="-1"/>
                <w:lang w:eastAsia="en-US"/>
              </w:rPr>
              <w:t xml:space="preserve"> </w:t>
            </w:r>
            <w:r w:rsidRPr="00C9601D">
              <w:rPr>
                <w:rFonts w:asciiTheme="minorHAnsi" w:hAnsiTheme="minorHAnsi" w:cstheme="minorHAnsi"/>
                <w:b/>
                <w:lang w:eastAsia="en-US"/>
              </w:rPr>
              <w:t>23.59</w:t>
            </w:r>
          </w:p>
        </w:tc>
      </w:tr>
      <w:tr w:rsidR="00C84237" w:rsidRPr="00C9601D" w14:paraId="69CA19A1" w14:textId="77777777" w:rsidTr="00074CCF">
        <w:trPr>
          <w:trHeight w:val="274"/>
        </w:trPr>
        <w:tc>
          <w:tcPr>
            <w:tcW w:w="1712" w:type="dxa"/>
            <w:tcBorders>
              <w:top w:val="single" w:sz="4" w:space="0" w:color="auto"/>
              <w:left w:val="single" w:sz="4" w:space="0" w:color="auto"/>
              <w:bottom w:val="single" w:sz="4" w:space="0" w:color="auto"/>
              <w:right w:val="single" w:sz="4" w:space="0" w:color="auto"/>
            </w:tcBorders>
            <w:hideMark/>
          </w:tcPr>
          <w:p w14:paraId="2AA26B96" w14:textId="77777777" w:rsidR="00C84237" w:rsidRPr="00C9601D" w:rsidRDefault="00C84237" w:rsidP="00074CCF">
            <w:pPr>
              <w:pStyle w:val="TableParagraph"/>
              <w:spacing w:before="18" w:line="256" w:lineRule="auto"/>
              <w:ind w:left="0"/>
              <w:rPr>
                <w:rFonts w:asciiTheme="minorHAnsi" w:eastAsia="Calibri" w:hAnsiTheme="minorHAnsi" w:cstheme="minorHAnsi"/>
                <w:lang w:eastAsia="en-US"/>
              </w:rPr>
            </w:pPr>
            <w:r w:rsidRPr="00C9601D">
              <w:rPr>
                <w:rFonts w:asciiTheme="minorHAnsi" w:eastAsia="Calibri" w:hAnsiTheme="minorHAnsi" w:cstheme="minorHAnsi"/>
                <w:lang w:eastAsia="en-US"/>
              </w:rPr>
              <w:t>Vir objave:</w:t>
            </w:r>
          </w:p>
        </w:tc>
        <w:tc>
          <w:tcPr>
            <w:tcW w:w="7229" w:type="dxa"/>
            <w:gridSpan w:val="2"/>
            <w:tcBorders>
              <w:top w:val="single" w:sz="4" w:space="0" w:color="auto"/>
              <w:left w:val="single" w:sz="4" w:space="0" w:color="auto"/>
              <w:bottom w:val="single" w:sz="4" w:space="0" w:color="auto"/>
              <w:right w:val="single" w:sz="4" w:space="0" w:color="auto"/>
            </w:tcBorders>
            <w:hideMark/>
          </w:tcPr>
          <w:p w14:paraId="34061E6D" w14:textId="77777777" w:rsidR="00C84237" w:rsidRPr="00C9601D" w:rsidRDefault="00CD69E0" w:rsidP="00074CCF">
            <w:pPr>
              <w:pStyle w:val="TableParagraph"/>
              <w:spacing w:before="21" w:line="256" w:lineRule="auto"/>
              <w:rPr>
                <w:rFonts w:asciiTheme="minorHAnsi" w:hAnsiTheme="minorHAnsi" w:cstheme="minorHAnsi"/>
                <w:lang w:eastAsia="en-US"/>
              </w:rPr>
            </w:pPr>
            <w:hyperlink r:id="rId62" w:history="1">
              <w:r w:rsidR="00C84237" w:rsidRPr="00C9601D">
                <w:rPr>
                  <w:rStyle w:val="Hiperpovezava"/>
                  <w:rFonts w:asciiTheme="minorHAnsi" w:hAnsiTheme="minorHAnsi" w:cstheme="minorHAnsi"/>
                  <w:u w:color="0000FF"/>
                  <w:lang w:eastAsia="en-US"/>
                </w:rPr>
                <w:t>https://www.gov.si/zbirke/javne-objave/3-javni-razpis-za-operacijo-ureditev-gozdnih-vlak-</w:t>
              </w:r>
            </w:hyperlink>
            <w:r w:rsidR="00C84237" w:rsidRPr="00C9601D">
              <w:rPr>
                <w:rFonts w:asciiTheme="minorHAnsi" w:hAnsiTheme="minorHAnsi" w:cstheme="minorHAnsi"/>
                <w:color w:val="0000FF"/>
                <w:lang w:eastAsia="en-US"/>
              </w:rPr>
              <w:t xml:space="preserve"> </w:t>
            </w:r>
            <w:hyperlink r:id="rId63" w:history="1">
              <w:r w:rsidR="00C84237" w:rsidRPr="00C9601D">
                <w:rPr>
                  <w:rStyle w:val="Hiperpovezava"/>
                  <w:rFonts w:asciiTheme="minorHAnsi" w:hAnsiTheme="minorHAnsi" w:cstheme="minorHAnsi"/>
                  <w:u w:color="0000FF"/>
                  <w:lang w:eastAsia="en-US"/>
                </w:rPr>
                <w:t>potrebnih-za-izvedbo-sanacije-gozdov-iz-prp-2014-2020/</w:t>
              </w:r>
            </w:hyperlink>
          </w:p>
        </w:tc>
      </w:tr>
      <w:tr w:rsidR="00C84237" w:rsidRPr="00C9601D" w14:paraId="6BE0B224" w14:textId="77777777" w:rsidTr="00074CCF">
        <w:trPr>
          <w:trHeight w:val="274"/>
        </w:trPr>
        <w:tc>
          <w:tcPr>
            <w:tcW w:w="1712" w:type="dxa"/>
            <w:tcBorders>
              <w:top w:val="single" w:sz="4" w:space="0" w:color="auto"/>
              <w:left w:val="single" w:sz="4" w:space="0" w:color="auto"/>
              <w:bottom w:val="single" w:sz="4" w:space="0" w:color="auto"/>
              <w:right w:val="single" w:sz="4" w:space="0" w:color="auto"/>
            </w:tcBorders>
            <w:hideMark/>
          </w:tcPr>
          <w:p w14:paraId="0946341F" w14:textId="77777777" w:rsidR="00C84237" w:rsidRPr="00C9601D" w:rsidRDefault="00C84237" w:rsidP="00074CCF">
            <w:pPr>
              <w:pStyle w:val="TableParagraph"/>
              <w:spacing w:before="18" w:line="256" w:lineRule="auto"/>
              <w:ind w:left="0"/>
              <w:rPr>
                <w:rFonts w:asciiTheme="minorHAnsi" w:eastAsia="Calibri" w:hAnsiTheme="minorHAnsi" w:cstheme="minorHAnsi"/>
                <w:lang w:eastAsia="en-US"/>
              </w:rPr>
            </w:pPr>
            <w:proofErr w:type="spellStart"/>
            <w:r w:rsidRPr="00C9601D">
              <w:rPr>
                <w:rFonts w:asciiTheme="minorHAnsi" w:eastAsia="Calibri" w:hAnsiTheme="minorHAnsi" w:cstheme="minorHAnsi"/>
                <w:lang w:eastAsia="en-US"/>
              </w:rPr>
              <w:t>Razpisnik</w:t>
            </w:r>
            <w:proofErr w:type="spellEnd"/>
            <w:r w:rsidRPr="00C9601D">
              <w:rPr>
                <w:rFonts w:asciiTheme="minorHAnsi" w:eastAsia="Calibri" w:hAnsiTheme="minorHAnsi" w:cstheme="minorHAnsi"/>
                <w:lang w:eastAsia="en-US"/>
              </w:rPr>
              <w:t>:</w:t>
            </w:r>
          </w:p>
        </w:tc>
        <w:tc>
          <w:tcPr>
            <w:tcW w:w="7229" w:type="dxa"/>
            <w:gridSpan w:val="2"/>
            <w:tcBorders>
              <w:top w:val="single" w:sz="4" w:space="0" w:color="auto"/>
              <w:left w:val="single" w:sz="4" w:space="0" w:color="auto"/>
              <w:bottom w:val="single" w:sz="4" w:space="0" w:color="auto"/>
              <w:right w:val="single" w:sz="4" w:space="0" w:color="auto"/>
            </w:tcBorders>
            <w:hideMark/>
          </w:tcPr>
          <w:p w14:paraId="654A3BB0" w14:textId="77777777" w:rsidR="00C84237" w:rsidRPr="00C9601D" w:rsidRDefault="00C84237" w:rsidP="00074CCF">
            <w:pPr>
              <w:pStyle w:val="TableParagraph"/>
              <w:rPr>
                <w:rFonts w:asciiTheme="minorHAnsi" w:hAnsiTheme="minorHAnsi" w:cstheme="minorHAnsi"/>
                <w:lang w:eastAsia="en-US"/>
              </w:rPr>
            </w:pPr>
            <w:r w:rsidRPr="00C9601D">
              <w:rPr>
                <w:rFonts w:asciiTheme="minorHAnsi" w:hAnsiTheme="minorHAnsi" w:cstheme="minorHAnsi"/>
                <w:lang w:eastAsia="en-US"/>
              </w:rPr>
              <w:t>Ministrstvo za kmetijstvo, gozdarstvo in prehrano</w:t>
            </w:r>
          </w:p>
        </w:tc>
      </w:tr>
      <w:tr w:rsidR="00C84237" w:rsidRPr="00C9601D" w14:paraId="01B708B5" w14:textId="77777777" w:rsidTr="00074CCF">
        <w:trPr>
          <w:trHeight w:val="729"/>
        </w:trPr>
        <w:tc>
          <w:tcPr>
            <w:tcW w:w="1712" w:type="dxa"/>
            <w:tcBorders>
              <w:top w:val="single" w:sz="4" w:space="0" w:color="auto"/>
              <w:left w:val="single" w:sz="4" w:space="0" w:color="auto"/>
              <w:bottom w:val="single" w:sz="4" w:space="0" w:color="auto"/>
              <w:right w:val="single" w:sz="4" w:space="0" w:color="auto"/>
            </w:tcBorders>
            <w:hideMark/>
          </w:tcPr>
          <w:p w14:paraId="261EFBCD" w14:textId="77777777" w:rsidR="00C84237" w:rsidRPr="00C9601D" w:rsidRDefault="00C84237" w:rsidP="00074CCF">
            <w:pPr>
              <w:pStyle w:val="TableParagraph"/>
              <w:tabs>
                <w:tab w:val="left" w:pos="1112"/>
              </w:tabs>
              <w:spacing w:before="18" w:line="256" w:lineRule="auto"/>
              <w:ind w:left="0" w:right="101"/>
              <w:rPr>
                <w:rFonts w:asciiTheme="minorHAnsi" w:eastAsia="Calibri" w:hAnsiTheme="minorHAnsi" w:cstheme="minorHAnsi"/>
                <w:lang w:eastAsia="en-US"/>
              </w:rPr>
            </w:pPr>
            <w:r w:rsidRPr="00C9601D">
              <w:rPr>
                <w:rFonts w:asciiTheme="minorHAnsi" w:eastAsia="Calibri" w:hAnsiTheme="minorHAnsi" w:cstheme="minorHAnsi"/>
                <w:lang w:eastAsia="en-US"/>
              </w:rPr>
              <w:t xml:space="preserve">Kratek </w:t>
            </w:r>
            <w:r w:rsidRPr="00C9601D">
              <w:rPr>
                <w:rFonts w:asciiTheme="minorHAnsi" w:eastAsia="Calibri" w:hAnsiTheme="minorHAnsi" w:cstheme="minorHAnsi"/>
                <w:spacing w:val="-5"/>
                <w:lang w:eastAsia="en-US"/>
              </w:rPr>
              <w:t xml:space="preserve">opis </w:t>
            </w:r>
            <w:r w:rsidRPr="00C9601D">
              <w:rPr>
                <w:rFonts w:asciiTheme="minorHAnsi" w:eastAsia="Calibri" w:hAnsiTheme="minorHAnsi" w:cstheme="minorHAnsi"/>
                <w:lang w:eastAsia="en-US"/>
              </w:rPr>
              <w:t>predmeta razpisa:</w:t>
            </w:r>
          </w:p>
        </w:tc>
        <w:tc>
          <w:tcPr>
            <w:tcW w:w="7229" w:type="dxa"/>
            <w:gridSpan w:val="2"/>
            <w:tcBorders>
              <w:top w:val="single" w:sz="4" w:space="0" w:color="auto"/>
              <w:left w:val="single" w:sz="4" w:space="0" w:color="auto"/>
              <w:bottom w:val="single" w:sz="4" w:space="0" w:color="auto"/>
              <w:right w:val="single" w:sz="4" w:space="0" w:color="auto"/>
            </w:tcBorders>
          </w:tcPr>
          <w:p w14:paraId="0DAEB088" w14:textId="77777777" w:rsidR="00C84237" w:rsidRPr="00C9601D" w:rsidRDefault="00C84237" w:rsidP="00074CCF">
            <w:pPr>
              <w:pStyle w:val="TableParagraph"/>
              <w:ind w:left="0" w:right="115"/>
              <w:jc w:val="both"/>
              <w:rPr>
                <w:rFonts w:asciiTheme="minorHAnsi" w:hAnsiTheme="minorHAnsi" w:cstheme="minorHAnsi"/>
                <w:lang w:eastAsia="en-US"/>
              </w:rPr>
            </w:pPr>
            <w:r w:rsidRPr="00C9601D">
              <w:rPr>
                <w:rFonts w:asciiTheme="minorHAnsi" w:hAnsiTheme="minorHAnsi" w:cstheme="minorHAnsi"/>
                <w:lang w:eastAsia="en-US"/>
              </w:rPr>
              <w:t xml:space="preserve">Predmet javnega razpisa je podpora za naložbe v gradnjo, rekonstrukcijo in pripravo gozdnih vlak, potrebnih za izvedbo sanacije gozdov, poškodovanih zaradi žledoloma med 30. januarjem in 10. februarjem 2014, zaradi napada </w:t>
            </w:r>
            <w:proofErr w:type="spellStart"/>
            <w:r w:rsidRPr="00C9601D">
              <w:rPr>
                <w:rFonts w:asciiTheme="minorHAnsi" w:hAnsiTheme="minorHAnsi" w:cstheme="minorHAnsi"/>
                <w:lang w:eastAsia="en-US"/>
              </w:rPr>
              <w:t>prenamnoženih</w:t>
            </w:r>
            <w:proofErr w:type="spellEnd"/>
            <w:r w:rsidRPr="00C9601D">
              <w:rPr>
                <w:rFonts w:asciiTheme="minorHAnsi" w:hAnsiTheme="minorHAnsi" w:cstheme="minorHAnsi"/>
                <w:lang w:eastAsia="en-US"/>
              </w:rPr>
              <w:t xml:space="preserve"> populacij podlubnikov kot posledica žledoloma, zaradi vetroloma med 11. in 13. decembrom 2017 in zaradi vetroloma med 29. in 30 oktobrom 2018.</w:t>
            </w:r>
          </w:p>
        </w:tc>
      </w:tr>
      <w:tr w:rsidR="00C84237" w:rsidRPr="00C9601D" w14:paraId="02770B4F" w14:textId="77777777" w:rsidTr="00074CCF">
        <w:trPr>
          <w:trHeight w:val="707"/>
        </w:trPr>
        <w:tc>
          <w:tcPr>
            <w:tcW w:w="1712" w:type="dxa"/>
            <w:tcBorders>
              <w:top w:val="single" w:sz="4" w:space="0" w:color="auto"/>
              <w:left w:val="single" w:sz="4" w:space="0" w:color="auto"/>
              <w:bottom w:val="single" w:sz="4" w:space="0" w:color="auto"/>
              <w:right w:val="single" w:sz="4" w:space="0" w:color="auto"/>
            </w:tcBorders>
            <w:hideMark/>
          </w:tcPr>
          <w:p w14:paraId="65D5BD2D" w14:textId="77777777" w:rsidR="00C84237" w:rsidRPr="00C9601D" w:rsidRDefault="00C84237" w:rsidP="00074CCF">
            <w:pPr>
              <w:pStyle w:val="TableParagraph"/>
              <w:spacing w:before="18" w:line="230" w:lineRule="atLeast"/>
              <w:ind w:left="0" w:right="274"/>
              <w:rPr>
                <w:rFonts w:asciiTheme="minorHAnsi" w:eastAsia="Calibri" w:hAnsiTheme="minorHAnsi" w:cstheme="minorHAnsi"/>
                <w:lang w:eastAsia="en-US"/>
              </w:rPr>
            </w:pPr>
            <w:r w:rsidRPr="00C9601D">
              <w:rPr>
                <w:rFonts w:asciiTheme="minorHAnsi" w:eastAsia="Calibri" w:hAnsiTheme="minorHAnsi" w:cstheme="minorHAnsi"/>
                <w:lang w:eastAsia="en-US"/>
              </w:rPr>
              <w:t>Višina razpoložljivih sredstev:</w:t>
            </w:r>
          </w:p>
        </w:tc>
        <w:tc>
          <w:tcPr>
            <w:tcW w:w="7229" w:type="dxa"/>
            <w:gridSpan w:val="2"/>
            <w:tcBorders>
              <w:top w:val="single" w:sz="4" w:space="0" w:color="auto"/>
              <w:left w:val="single" w:sz="4" w:space="0" w:color="auto"/>
              <w:bottom w:val="single" w:sz="4" w:space="0" w:color="auto"/>
              <w:right w:val="single" w:sz="4" w:space="0" w:color="auto"/>
            </w:tcBorders>
            <w:hideMark/>
          </w:tcPr>
          <w:p w14:paraId="53C754BF" w14:textId="77777777" w:rsidR="00C84237" w:rsidRPr="00C9601D" w:rsidRDefault="00C84237" w:rsidP="00074CCF">
            <w:pPr>
              <w:pStyle w:val="TableParagraph"/>
              <w:spacing w:before="6" w:line="256" w:lineRule="auto"/>
              <w:rPr>
                <w:rFonts w:asciiTheme="minorHAnsi" w:hAnsiTheme="minorHAnsi" w:cstheme="minorHAnsi"/>
                <w:lang w:eastAsia="en-US"/>
              </w:rPr>
            </w:pPr>
            <w:r w:rsidRPr="00C9601D">
              <w:rPr>
                <w:rFonts w:asciiTheme="minorHAnsi" w:hAnsiTheme="minorHAnsi" w:cstheme="minorHAnsi"/>
                <w:lang w:eastAsia="en-US"/>
              </w:rPr>
              <w:t>Višina razpisanih nepovratnih sredstev znaša do vključno 370.000 EUR od tega:</w:t>
            </w:r>
          </w:p>
          <w:p w14:paraId="210AF55C" w14:textId="77777777" w:rsidR="00C84237" w:rsidRPr="00C9601D" w:rsidRDefault="00C84237" w:rsidP="00585E3E">
            <w:pPr>
              <w:pStyle w:val="TableParagraph"/>
              <w:numPr>
                <w:ilvl w:val="0"/>
                <w:numId w:val="7"/>
              </w:numPr>
              <w:tabs>
                <w:tab w:val="left" w:pos="266"/>
              </w:tabs>
              <w:spacing w:before="1" w:line="256" w:lineRule="auto"/>
              <w:ind w:left="265" w:hanging="121"/>
              <w:rPr>
                <w:rFonts w:asciiTheme="minorHAnsi" w:hAnsiTheme="minorHAnsi" w:cstheme="minorHAnsi"/>
                <w:lang w:eastAsia="en-US"/>
              </w:rPr>
            </w:pPr>
            <w:r w:rsidRPr="00C9601D">
              <w:rPr>
                <w:rFonts w:asciiTheme="minorHAnsi" w:hAnsiTheme="minorHAnsi" w:cstheme="minorHAnsi"/>
                <w:lang w:eastAsia="en-US"/>
              </w:rPr>
              <w:t>za sanacijo gozdov, poškodovanih zaradi žledoloma skupno 70.000 EUR (sklop</w:t>
            </w:r>
            <w:r w:rsidRPr="00C9601D">
              <w:rPr>
                <w:rFonts w:asciiTheme="minorHAnsi" w:hAnsiTheme="minorHAnsi" w:cstheme="minorHAnsi"/>
                <w:spacing w:val="-26"/>
                <w:lang w:eastAsia="en-US"/>
              </w:rPr>
              <w:t xml:space="preserve"> </w:t>
            </w:r>
            <w:r w:rsidRPr="00C9601D">
              <w:rPr>
                <w:rFonts w:asciiTheme="minorHAnsi" w:hAnsiTheme="minorHAnsi" w:cstheme="minorHAnsi"/>
                <w:lang w:eastAsia="en-US"/>
              </w:rPr>
              <w:t>A);</w:t>
            </w:r>
          </w:p>
          <w:p w14:paraId="3C739952" w14:textId="77777777" w:rsidR="00C84237" w:rsidRPr="00C9601D" w:rsidRDefault="00C84237" w:rsidP="00585E3E">
            <w:pPr>
              <w:pStyle w:val="TableParagraph"/>
              <w:numPr>
                <w:ilvl w:val="0"/>
                <w:numId w:val="7"/>
              </w:numPr>
              <w:tabs>
                <w:tab w:val="left" w:pos="266"/>
              </w:tabs>
              <w:spacing w:line="256" w:lineRule="auto"/>
              <w:ind w:left="265" w:hanging="121"/>
              <w:rPr>
                <w:rFonts w:asciiTheme="minorHAnsi" w:hAnsiTheme="minorHAnsi" w:cstheme="minorHAnsi"/>
                <w:lang w:eastAsia="en-US"/>
              </w:rPr>
            </w:pPr>
            <w:r w:rsidRPr="00C9601D">
              <w:rPr>
                <w:rFonts w:asciiTheme="minorHAnsi" w:hAnsiTheme="minorHAnsi" w:cstheme="minorHAnsi"/>
                <w:lang w:eastAsia="en-US"/>
              </w:rPr>
              <w:t>za sanacijo gozdov, poškodovanih zaradi vetroloma  skupno 40.000 EUR (sklop</w:t>
            </w:r>
            <w:r w:rsidRPr="00C9601D">
              <w:rPr>
                <w:rFonts w:asciiTheme="minorHAnsi" w:hAnsiTheme="minorHAnsi" w:cstheme="minorHAnsi"/>
                <w:spacing w:val="-28"/>
                <w:lang w:eastAsia="en-US"/>
              </w:rPr>
              <w:t xml:space="preserve"> </w:t>
            </w:r>
            <w:r w:rsidRPr="00C9601D">
              <w:rPr>
                <w:rFonts w:asciiTheme="minorHAnsi" w:hAnsiTheme="minorHAnsi" w:cstheme="minorHAnsi"/>
                <w:lang w:eastAsia="en-US"/>
              </w:rPr>
              <w:t>B);</w:t>
            </w:r>
          </w:p>
          <w:p w14:paraId="39CDC2E5" w14:textId="77777777" w:rsidR="00C84237" w:rsidRPr="00C9601D" w:rsidRDefault="00C84237" w:rsidP="00585E3E">
            <w:pPr>
              <w:pStyle w:val="TableParagraph"/>
              <w:numPr>
                <w:ilvl w:val="0"/>
                <w:numId w:val="7"/>
              </w:numPr>
              <w:tabs>
                <w:tab w:val="left" w:pos="271"/>
              </w:tabs>
              <w:spacing w:before="1" w:line="256" w:lineRule="auto"/>
              <w:ind w:right="120" w:firstLine="0"/>
              <w:rPr>
                <w:rFonts w:asciiTheme="minorHAnsi" w:hAnsiTheme="minorHAnsi" w:cstheme="minorHAnsi"/>
                <w:lang w:eastAsia="en-US"/>
              </w:rPr>
            </w:pPr>
            <w:r w:rsidRPr="00C9601D">
              <w:rPr>
                <w:rFonts w:asciiTheme="minorHAnsi" w:hAnsiTheme="minorHAnsi" w:cstheme="minorHAnsi"/>
                <w:lang w:eastAsia="en-US"/>
              </w:rPr>
              <w:t xml:space="preserve">za sanacijo gozdov zaradi napada </w:t>
            </w:r>
            <w:proofErr w:type="spellStart"/>
            <w:r w:rsidRPr="00C9601D">
              <w:rPr>
                <w:rFonts w:asciiTheme="minorHAnsi" w:hAnsiTheme="minorHAnsi" w:cstheme="minorHAnsi"/>
                <w:lang w:eastAsia="en-US"/>
              </w:rPr>
              <w:t>prenamnoženih</w:t>
            </w:r>
            <w:proofErr w:type="spellEnd"/>
            <w:r w:rsidRPr="00C9601D">
              <w:rPr>
                <w:rFonts w:asciiTheme="minorHAnsi" w:hAnsiTheme="minorHAnsi" w:cstheme="minorHAnsi"/>
                <w:lang w:eastAsia="en-US"/>
              </w:rPr>
              <w:t xml:space="preserve"> populacij podlubnikov kot posledica žledoloma skupno 170.000 EUR (sklop</w:t>
            </w:r>
            <w:r w:rsidRPr="00C9601D">
              <w:rPr>
                <w:rFonts w:asciiTheme="minorHAnsi" w:hAnsiTheme="minorHAnsi" w:cstheme="minorHAnsi"/>
                <w:spacing w:val="-7"/>
                <w:lang w:eastAsia="en-US"/>
              </w:rPr>
              <w:t xml:space="preserve"> </w:t>
            </w:r>
            <w:r w:rsidRPr="00C9601D">
              <w:rPr>
                <w:rFonts w:asciiTheme="minorHAnsi" w:hAnsiTheme="minorHAnsi" w:cstheme="minorHAnsi"/>
                <w:lang w:eastAsia="en-US"/>
              </w:rPr>
              <w:t>C);</w:t>
            </w:r>
          </w:p>
          <w:p w14:paraId="25BA9872" w14:textId="77777777" w:rsidR="00C84237" w:rsidRPr="00C9601D" w:rsidRDefault="00C84237" w:rsidP="00585E3E">
            <w:pPr>
              <w:pStyle w:val="TableParagraph"/>
              <w:numPr>
                <w:ilvl w:val="0"/>
                <w:numId w:val="7"/>
              </w:numPr>
              <w:tabs>
                <w:tab w:val="left" w:pos="266"/>
              </w:tabs>
              <w:spacing w:before="1" w:line="256" w:lineRule="auto"/>
              <w:ind w:left="265" w:hanging="121"/>
              <w:rPr>
                <w:rFonts w:asciiTheme="minorHAnsi" w:hAnsiTheme="minorHAnsi" w:cstheme="minorHAnsi"/>
                <w:lang w:eastAsia="en-US"/>
              </w:rPr>
            </w:pPr>
            <w:r w:rsidRPr="00C9601D">
              <w:rPr>
                <w:rFonts w:asciiTheme="minorHAnsi" w:hAnsiTheme="minorHAnsi" w:cstheme="minorHAnsi"/>
                <w:lang w:eastAsia="en-US"/>
              </w:rPr>
              <w:t>za sanacijo gozdov, poškodovanih zaradi vetroloma v letu 2018 skupno 90.000 EUR (sklop</w:t>
            </w:r>
            <w:r w:rsidRPr="00C9601D">
              <w:rPr>
                <w:rFonts w:asciiTheme="minorHAnsi" w:hAnsiTheme="minorHAnsi" w:cstheme="minorHAnsi"/>
                <w:spacing w:val="-19"/>
                <w:lang w:eastAsia="en-US"/>
              </w:rPr>
              <w:t xml:space="preserve"> </w:t>
            </w:r>
            <w:r w:rsidRPr="00C9601D">
              <w:rPr>
                <w:rFonts w:asciiTheme="minorHAnsi" w:hAnsiTheme="minorHAnsi" w:cstheme="minorHAnsi"/>
                <w:lang w:eastAsia="en-US"/>
              </w:rPr>
              <w:t>D).</w:t>
            </w:r>
          </w:p>
        </w:tc>
      </w:tr>
      <w:tr w:rsidR="00C84237" w:rsidRPr="00C9601D" w14:paraId="118E033E" w14:textId="77777777" w:rsidTr="00074CCF">
        <w:trPr>
          <w:trHeight w:val="796"/>
        </w:trPr>
        <w:tc>
          <w:tcPr>
            <w:tcW w:w="1712" w:type="dxa"/>
            <w:tcBorders>
              <w:top w:val="single" w:sz="4" w:space="0" w:color="auto"/>
              <w:left w:val="single" w:sz="4" w:space="0" w:color="auto"/>
              <w:bottom w:val="single" w:sz="4" w:space="0" w:color="auto"/>
              <w:right w:val="single" w:sz="4" w:space="0" w:color="auto"/>
            </w:tcBorders>
            <w:hideMark/>
          </w:tcPr>
          <w:p w14:paraId="2BF98A86" w14:textId="77777777" w:rsidR="00C84237" w:rsidRPr="00C9601D" w:rsidRDefault="00C84237" w:rsidP="00074CCF">
            <w:pPr>
              <w:pStyle w:val="TableParagraph"/>
              <w:spacing w:before="18" w:line="256" w:lineRule="auto"/>
              <w:ind w:left="0" w:right="196"/>
              <w:rPr>
                <w:rFonts w:asciiTheme="minorHAnsi" w:eastAsia="Calibri" w:hAnsiTheme="minorHAnsi" w:cstheme="minorHAnsi"/>
                <w:lang w:eastAsia="en-US"/>
              </w:rPr>
            </w:pPr>
            <w:r w:rsidRPr="00C9601D">
              <w:rPr>
                <w:rFonts w:asciiTheme="minorHAnsi" w:eastAsia="Calibri" w:hAnsiTheme="minorHAnsi" w:cstheme="minorHAnsi"/>
                <w:lang w:eastAsia="en-US"/>
              </w:rPr>
              <w:t>Maksimalna višina sofinanciranja:</w:t>
            </w:r>
          </w:p>
        </w:tc>
        <w:tc>
          <w:tcPr>
            <w:tcW w:w="7229" w:type="dxa"/>
            <w:gridSpan w:val="2"/>
            <w:tcBorders>
              <w:top w:val="single" w:sz="4" w:space="0" w:color="auto"/>
              <w:left w:val="single" w:sz="4" w:space="0" w:color="auto"/>
              <w:bottom w:val="single" w:sz="4" w:space="0" w:color="auto"/>
              <w:right w:val="single" w:sz="4" w:space="0" w:color="auto"/>
            </w:tcBorders>
            <w:hideMark/>
          </w:tcPr>
          <w:p w14:paraId="1F4412B2" w14:textId="77777777" w:rsidR="00C84237" w:rsidRPr="00C9601D" w:rsidRDefault="00C84237" w:rsidP="00074CCF">
            <w:pPr>
              <w:pStyle w:val="TableParagraph"/>
              <w:spacing w:before="6" w:line="256" w:lineRule="auto"/>
              <w:rPr>
                <w:rFonts w:asciiTheme="minorHAnsi" w:hAnsiTheme="minorHAnsi" w:cstheme="minorHAnsi"/>
                <w:lang w:eastAsia="en-US"/>
              </w:rPr>
            </w:pPr>
            <w:r w:rsidRPr="00C9601D">
              <w:rPr>
                <w:rFonts w:asciiTheme="minorHAnsi" w:hAnsiTheme="minorHAnsi" w:cstheme="minorHAnsi"/>
                <w:lang w:eastAsia="en-US"/>
              </w:rPr>
              <w:t>Finančne določbe so določene v 24. členu Uredbe, ki ureja žledolom, in 24. členu Uredbe, ki ureja vetrolom.</w:t>
            </w:r>
          </w:p>
        </w:tc>
      </w:tr>
      <w:tr w:rsidR="00C84237" w:rsidRPr="00C9601D" w14:paraId="0967E23C" w14:textId="77777777" w:rsidTr="00074CCF">
        <w:trPr>
          <w:trHeight w:val="974"/>
        </w:trPr>
        <w:tc>
          <w:tcPr>
            <w:tcW w:w="1712" w:type="dxa"/>
            <w:tcBorders>
              <w:top w:val="single" w:sz="4" w:space="0" w:color="auto"/>
              <w:left w:val="single" w:sz="4" w:space="0" w:color="auto"/>
              <w:bottom w:val="single" w:sz="4" w:space="0" w:color="auto"/>
              <w:right w:val="single" w:sz="4" w:space="0" w:color="auto"/>
            </w:tcBorders>
            <w:hideMark/>
          </w:tcPr>
          <w:p w14:paraId="101F2D6E" w14:textId="77777777" w:rsidR="00C84237" w:rsidRPr="00C9601D" w:rsidRDefault="00C84237" w:rsidP="00074CCF">
            <w:pPr>
              <w:pStyle w:val="TableParagraph"/>
              <w:spacing w:before="18" w:line="256" w:lineRule="auto"/>
              <w:ind w:left="0" w:right="196"/>
              <w:rPr>
                <w:rFonts w:asciiTheme="minorHAnsi" w:eastAsia="Calibri" w:hAnsiTheme="minorHAnsi" w:cstheme="minorHAnsi"/>
                <w:lang w:eastAsia="en-US"/>
              </w:rPr>
            </w:pPr>
            <w:r w:rsidRPr="00C9601D">
              <w:rPr>
                <w:rFonts w:asciiTheme="minorHAnsi" w:eastAsia="Calibri" w:hAnsiTheme="minorHAnsi" w:cstheme="minorHAnsi"/>
                <w:lang w:eastAsia="en-US"/>
              </w:rPr>
              <w:t>Ciljne skupine oz. potencialni upravičenci:</w:t>
            </w:r>
          </w:p>
        </w:tc>
        <w:tc>
          <w:tcPr>
            <w:tcW w:w="7229" w:type="dxa"/>
            <w:gridSpan w:val="2"/>
            <w:tcBorders>
              <w:top w:val="single" w:sz="4" w:space="0" w:color="auto"/>
              <w:left w:val="single" w:sz="4" w:space="0" w:color="auto"/>
              <w:bottom w:val="single" w:sz="4" w:space="0" w:color="auto"/>
              <w:right w:val="single" w:sz="4" w:space="0" w:color="auto"/>
            </w:tcBorders>
            <w:hideMark/>
          </w:tcPr>
          <w:p w14:paraId="171E8884" w14:textId="77777777" w:rsidR="00C84237" w:rsidRPr="00C9601D" w:rsidRDefault="00C84237" w:rsidP="00074CCF">
            <w:pPr>
              <w:pStyle w:val="TableParagraph"/>
              <w:spacing w:before="11" w:line="256" w:lineRule="auto"/>
              <w:ind w:right="142"/>
              <w:rPr>
                <w:rFonts w:asciiTheme="minorHAnsi" w:hAnsiTheme="minorHAnsi" w:cstheme="minorHAnsi"/>
                <w:lang w:eastAsia="en-US"/>
              </w:rPr>
            </w:pPr>
            <w:r w:rsidRPr="00C9601D">
              <w:rPr>
                <w:rFonts w:asciiTheme="minorHAnsi" w:hAnsiTheme="minorHAnsi" w:cstheme="minorHAnsi"/>
                <w:lang w:eastAsia="en-US"/>
              </w:rPr>
              <w:t>Upravičenec, ki lahko pridobi podporo po tem javnem razpisu, je določen v 19. členu Uredbe, ki ureja žledolom, in v 19. členu Uredbe, ki ureja vetrolom.</w:t>
            </w:r>
          </w:p>
        </w:tc>
      </w:tr>
    </w:tbl>
    <w:p w14:paraId="16BC76CB" w14:textId="77777777" w:rsidR="008B1776" w:rsidRDefault="008B1776" w:rsidP="00C84237">
      <w:pPr>
        <w:rPr>
          <w:rFonts w:asciiTheme="minorHAnsi" w:hAnsiTheme="minorHAnsi" w:cstheme="minorHAnsi"/>
          <w:b/>
          <w:bCs/>
          <w:color w:val="000000"/>
          <w:sz w:val="28"/>
          <w:szCs w:val="28"/>
          <w:highlight w:val="yellow"/>
        </w:rPr>
      </w:pPr>
    </w:p>
    <w:p w14:paraId="038AB403" w14:textId="7EE2D168" w:rsidR="006A6547" w:rsidRDefault="00C84237" w:rsidP="00C84237">
      <w:pPr>
        <w:rPr>
          <w:rFonts w:asciiTheme="minorHAnsi" w:hAnsiTheme="minorHAnsi" w:cstheme="minorHAnsi"/>
          <w:b/>
          <w:bCs/>
          <w:color w:val="000000"/>
          <w:sz w:val="28"/>
          <w:szCs w:val="28"/>
          <w:highlight w:val="yellow"/>
        </w:rPr>
      </w:pPr>
      <w:r w:rsidRPr="00232471">
        <w:rPr>
          <w:rFonts w:asciiTheme="minorHAnsi" w:hAnsiTheme="minorHAnsi" w:cstheme="minorHAnsi"/>
          <w:b/>
          <w:bCs/>
          <w:color w:val="000000"/>
          <w:sz w:val="28"/>
          <w:szCs w:val="28"/>
          <w:highlight w:val="yellow"/>
        </w:rPr>
        <w:t>Ministrstvo za infrastrukturo</w:t>
      </w:r>
    </w:p>
    <w:p w14:paraId="11B1E795" w14:textId="77777777" w:rsidR="00C84237" w:rsidRDefault="00C84237" w:rsidP="00C84237">
      <w:pPr>
        <w:rPr>
          <w:rFonts w:asciiTheme="minorHAnsi" w:hAnsiTheme="minorHAnsi" w:cstheme="minorHAnsi"/>
          <w:b/>
          <w:bCs/>
          <w:color w:val="000000"/>
          <w:sz w:val="28"/>
          <w:szCs w:val="28"/>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3"/>
        <w:gridCol w:w="3952"/>
      </w:tblGrid>
      <w:tr w:rsidR="00C84237" w:rsidRPr="00FE5BCF" w14:paraId="2F00752E" w14:textId="77777777" w:rsidTr="00074CCF">
        <w:trPr>
          <w:trHeight w:val="484"/>
        </w:trPr>
        <w:tc>
          <w:tcPr>
            <w:tcW w:w="1711" w:type="dxa"/>
            <w:shd w:val="clear" w:color="auto" w:fill="D9D9D9" w:themeFill="background1" w:themeFillShade="D9"/>
            <w:hideMark/>
          </w:tcPr>
          <w:p w14:paraId="710E076F" w14:textId="77777777" w:rsidR="00C84237" w:rsidRPr="00FE5BCF" w:rsidRDefault="00C84237" w:rsidP="00074CCF">
            <w:pPr>
              <w:pStyle w:val="TableParagraph"/>
              <w:spacing w:before="20" w:line="252" w:lineRule="auto"/>
              <w:ind w:left="0"/>
              <w:rPr>
                <w:rFonts w:asciiTheme="minorHAnsi" w:hAnsiTheme="minorHAnsi" w:cstheme="minorHAnsi"/>
                <w:b/>
                <w:bCs/>
                <w:lang w:eastAsia="en-US"/>
              </w:rPr>
            </w:pPr>
            <w:r w:rsidRPr="00FE5BCF">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42401207" w14:textId="77777777" w:rsidR="00C84237" w:rsidRPr="00FE5BCF" w:rsidRDefault="00C84237" w:rsidP="00074CCF">
            <w:pPr>
              <w:rPr>
                <w:rFonts w:asciiTheme="minorHAnsi" w:hAnsiTheme="minorHAnsi" w:cstheme="minorHAnsi"/>
                <w:b/>
                <w:bCs/>
                <w:sz w:val="22"/>
                <w:szCs w:val="22"/>
              </w:rPr>
            </w:pPr>
            <w:r w:rsidRPr="00FE5BCF">
              <w:rPr>
                <w:rFonts w:asciiTheme="minorHAnsi" w:hAnsiTheme="minorHAnsi" w:cstheme="minorHAnsi"/>
                <w:b/>
                <w:bCs/>
                <w:sz w:val="22"/>
                <w:szCs w:val="22"/>
              </w:rPr>
              <w:t>Javni razpis za sofinanciranje nadgradnje tehničnih stavbnih sistemov</w:t>
            </w:r>
          </w:p>
        </w:tc>
      </w:tr>
      <w:tr w:rsidR="00C84237" w:rsidRPr="00FE5BCF" w14:paraId="425D5452" w14:textId="77777777" w:rsidTr="00495EAA">
        <w:trPr>
          <w:trHeight w:val="270"/>
        </w:trPr>
        <w:tc>
          <w:tcPr>
            <w:tcW w:w="1711" w:type="dxa"/>
            <w:hideMark/>
          </w:tcPr>
          <w:p w14:paraId="3F9C28FF" w14:textId="77777777" w:rsidR="00C84237" w:rsidRPr="00FE5BCF" w:rsidRDefault="00C84237" w:rsidP="00074CCF">
            <w:pPr>
              <w:pStyle w:val="TableParagraph"/>
              <w:spacing w:before="18" w:line="252" w:lineRule="auto"/>
              <w:ind w:left="0"/>
              <w:rPr>
                <w:rFonts w:asciiTheme="minorHAnsi" w:hAnsiTheme="minorHAnsi" w:cstheme="minorHAnsi"/>
                <w:lang w:eastAsia="en-US"/>
              </w:rPr>
            </w:pPr>
            <w:r w:rsidRPr="00FE5BCF">
              <w:rPr>
                <w:rFonts w:asciiTheme="minorHAnsi" w:hAnsiTheme="minorHAnsi" w:cstheme="minorHAnsi"/>
                <w:lang w:eastAsia="en-US"/>
              </w:rPr>
              <w:t>Status: aktiven</w:t>
            </w:r>
          </w:p>
        </w:tc>
        <w:tc>
          <w:tcPr>
            <w:tcW w:w="3253" w:type="dxa"/>
            <w:hideMark/>
          </w:tcPr>
          <w:p w14:paraId="64DD9CD2" w14:textId="77777777" w:rsidR="00C84237" w:rsidRPr="00FE5BCF" w:rsidRDefault="00C84237" w:rsidP="00074CCF">
            <w:pPr>
              <w:pStyle w:val="TableParagraph"/>
              <w:spacing w:before="9" w:line="252" w:lineRule="auto"/>
              <w:rPr>
                <w:rFonts w:asciiTheme="minorHAnsi" w:hAnsiTheme="minorHAnsi" w:cstheme="minorHAnsi"/>
                <w:color w:val="000000" w:themeColor="text1"/>
                <w:lang w:eastAsia="en-US"/>
              </w:rPr>
            </w:pPr>
            <w:r w:rsidRPr="00FE5BCF">
              <w:rPr>
                <w:rFonts w:asciiTheme="minorHAnsi" w:hAnsiTheme="minorHAnsi" w:cstheme="minorHAnsi"/>
                <w:color w:val="000000" w:themeColor="text1"/>
                <w:lang w:eastAsia="en-US"/>
              </w:rPr>
              <w:t xml:space="preserve">Datum objave: </w:t>
            </w:r>
            <w:r w:rsidRPr="00FE5BCF">
              <w:rPr>
                <w:rFonts w:asciiTheme="minorHAnsi" w:hAnsiTheme="minorHAnsi" w:cstheme="minorHAnsi"/>
                <w:color w:val="000000" w:themeColor="text1"/>
              </w:rPr>
              <w:t> </w:t>
            </w:r>
            <w:r w:rsidRPr="00FE5BCF">
              <w:rPr>
                <w:rFonts w:asciiTheme="minorHAnsi" w:hAnsiTheme="minorHAnsi" w:cstheme="minorHAnsi"/>
                <w:color w:val="111111"/>
              </w:rPr>
              <w:t>13. 1. 2023</w:t>
            </w:r>
          </w:p>
        </w:tc>
        <w:tc>
          <w:tcPr>
            <w:tcW w:w="3952" w:type="dxa"/>
          </w:tcPr>
          <w:p w14:paraId="24D60A7E" w14:textId="5E8880A9" w:rsidR="00C84237" w:rsidRPr="00FE5BCF" w:rsidRDefault="00C84237" w:rsidP="00074CCF">
            <w:pPr>
              <w:pStyle w:val="TableParagraph"/>
              <w:spacing w:before="3" w:line="245" w:lineRule="exact"/>
              <w:ind w:left="0"/>
              <w:rPr>
                <w:rFonts w:asciiTheme="minorHAnsi" w:hAnsiTheme="minorHAnsi" w:cstheme="minorHAnsi"/>
                <w:color w:val="000000" w:themeColor="text1"/>
                <w:lang w:eastAsia="en-US"/>
              </w:rPr>
            </w:pPr>
            <w:r w:rsidRPr="00FE5BCF">
              <w:rPr>
                <w:rFonts w:asciiTheme="minorHAnsi" w:hAnsiTheme="minorHAnsi" w:cstheme="minorHAnsi"/>
                <w:color w:val="000000" w:themeColor="text1"/>
                <w:lang w:eastAsia="en-US"/>
              </w:rPr>
              <w:t>Rok prijave:</w:t>
            </w:r>
            <w:r w:rsidR="00726252">
              <w:rPr>
                <w:rFonts w:asciiTheme="minorHAnsi" w:hAnsiTheme="minorHAnsi" w:cstheme="minorHAnsi"/>
                <w:color w:val="000000" w:themeColor="text1"/>
                <w:lang w:eastAsia="en-US"/>
              </w:rPr>
              <w:t xml:space="preserve"> </w:t>
            </w:r>
            <w:r w:rsidRPr="00FE5BCF">
              <w:rPr>
                <w:rFonts w:asciiTheme="minorHAnsi" w:hAnsiTheme="minorHAnsi" w:cstheme="minorHAnsi"/>
                <w:color w:val="111111"/>
              </w:rPr>
              <w:t>skrajni rok je </w:t>
            </w:r>
            <w:r w:rsidRPr="00FE5BCF">
              <w:rPr>
                <w:rStyle w:val="Krepko"/>
                <w:rFonts w:asciiTheme="minorHAnsi" w:hAnsiTheme="minorHAnsi" w:cstheme="minorHAnsi"/>
                <w:color w:val="111111"/>
                <w:bdr w:val="none" w:sz="0" w:space="0" w:color="auto" w:frame="1"/>
              </w:rPr>
              <w:t>13. 1. 2025</w:t>
            </w:r>
          </w:p>
        </w:tc>
      </w:tr>
      <w:tr w:rsidR="00C84237" w:rsidRPr="00FE5BCF" w14:paraId="7E92DE85" w14:textId="77777777" w:rsidTr="00074CCF">
        <w:trPr>
          <w:trHeight w:val="274"/>
        </w:trPr>
        <w:tc>
          <w:tcPr>
            <w:tcW w:w="1711" w:type="dxa"/>
            <w:hideMark/>
          </w:tcPr>
          <w:p w14:paraId="1178B1BF" w14:textId="77777777" w:rsidR="00C84237" w:rsidRPr="00FE5BCF" w:rsidRDefault="00C84237" w:rsidP="00074CCF">
            <w:pPr>
              <w:pStyle w:val="TableParagraph"/>
              <w:spacing w:before="18" w:line="252" w:lineRule="auto"/>
              <w:ind w:left="0"/>
              <w:rPr>
                <w:rFonts w:asciiTheme="minorHAnsi" w:hAnsiTheme="minorHAnsi" w:cstheme="minorHAnsi"/>
                <w:lang w:eastAsia="en-US"/>
              </w:rPr>
            </w:pPr>
            <w:r w:rsidRPr="00FE5BCF">
              <w:rPr>
                <w:rFonts w:asciiTheme="minorHAnsi" w:hAnsiTheme="minorHAnsi" w:cstheme="minorHAnsi"/>
                <w:lang w:eastAsia="en-US"/>
              </w:rPr>
              <w:t>Vir objave:</w:t>
            </w:r>
          </w:p>
        </w:tc>
        <w:tc>
          <w:tcPr>
            <w:tcW w:w="7205" w:type="dxa"/>
            <w:gridSpan w:val="2"/>
          </w:tcPr>
          <w:p w14:paraId="5E47ABB3" w14:textId="77777777" w:rsidR="00C84237" w:rsidRPr="00FE5BCF" w:rsidRDefault="00CD69E0" w:rsidP="00074CCF">
            <w:pPr>
              <w:pStyle w:val="TableParagraph"/>
              <w:rPr>
                <w:rFonts w:asciiTheme="minorHAnsi" w:hAnsiTheme="minorHAnsi" w:cstheme="minorHAnsi"/>
              </w:rPr>
            </w:pPr>
            <w:hyperlink r:id="rId64" w:history="1">
              <w:r w:rsidR="00C84237" w:rsidRPr="00FE5BCF">
                <w:rPr>
                  <w:rStyle w:val="Hiperpovezava"/>
                  <w:rFonts w:asciiTheme="minorHAnsi" w:hAnsiTheme="minorHAnsi" w:cstheme="minorHAnsi"/>
                  <w:lang w:eastAsia="en-US"/>
                </w:rPr>
                <w:t>https://www.gov.si/zbirke/javne-objave/javni-razpis-za-sofinanciranje-nadgradnje-tehnicnih-stavbnih-sistemov-noo-tss-2022/</w:t>
              </w:r>
            </w:hyperlink>
          </w:p>
        </w:tc>
      </w:tr>
      <w:tr w:rsidR="00C84237" w:rsidRPr="00FE5BCF" w14:paraId="2387894C" w14:textId="77777777" w:rsidTr="00074CCF">
        <w:trPr>
          <w:trHeight w:val="274"/>
        </w:trPr>
        <w:tc>
          <w:tcPr>
            <w:tcW w:w="1711" w:type="dxa"/>
            <w:hideMark/>
          </w:tcPr>
          <w:p w14:paraId="636F951E" w14:textId="77777777" w:rsidR="00C84237" w:rsidRPr="00FE5BCF" w:rsidRDefault="00C84237" w:rsidP="00074CCF">
            <w:pPr>
              <w:pStyle w:val="TableParagraph"/>
              <w:spacing w:before="18" w:line="252" w:lineRule="auto"/>
              <w:ind w:left="0"/>
              <w:rPr>
                <w:rFonts w:asciiTheme="minorHAnsi" w:hAnsiTheme="minorHAnsi" w:cstheme="minorHAnsi"/>
                <w:lang w:eastAsia="en-US"/>
              </w:rPr>
            </w:pPr>
            <w:proofErr w:type="spellStart"/>
            <w:r w:rsidRPr="00FE5BCF">
              <w:rPr>
                <w:rFonts w:asciiTheme="minorHAnsi" w:hAnsiTheme="minorHAnsi" w:cstheme="minorHAnsi"/>
                <w:lang w:eastAsia="en-US"/>
              </w:rPr>
              <w:t>Razpisnik</w:t>
            </w:r>
            <w:proofErr w:type="spellEnd"/>
            <w:r w:rsidRPr="00FE5BCF">
              <w:rPr>
                <w:rFonts w:asciiTheme="minorHAnsi" w:hAnsiTheme="minorHAnsi" w:cstheme="minorHAnsi"/>
                <w:lang w:eastAsia="en-US"/>
              </w:rPr>
              <w:t>:</w:t>
            </w:r>
          </w:p>
        </w:tc>
        <w:tc>
          <w:tcPr>
            <w:tcW w:w="7205" w:type="dxa"/>
            <w:gridSpan w:val="2"/>
          </w:tcPr>
          <w:p w14:paraId="4AB88307" w14:textId="77777777" w:rsidR="00C84237" w:rsidRPr="00FE5BCF" w:rsidRDefault="00C84237" w:rsidP="00074CCF">
            <w:pPr>
              <w:pStyle w:val="TableParagraph"/>
              <w:rPr>
                <w:rFonts w:asciiTheme="minorHAnsi" w:hAnsiTheme="minorHAnsi" w:cstheme="minorHAnsi"/>
                <w:color w:val="000000" w:themeColor="text1"/>
              </w:rPr>
            </w:pPr>
            <w:r w:rsidRPr="00FE5BCF">
              <w:rPr>
                <w:rFonts w:asciiTheme="minorHAnsi" w:hAnsiTheme="minorHAnsi" w:cstheme="minorHAnsi"/>
                <w:color w:val="111111"/>
              </w:rPr>
              <w:t>Ministrstvo za infrastrukturo</w:t>
            </w:r>
          </w:p>
        </w:tc>
      </w:tr>
      <w:tr w:rsidR="00C84237" w:rsidRPr="00FE5BCF" w14:paraId="644E0602" w14:textId="77777777" w:rsidTr="00074CCF">
        <w:trPr>
          <w:trHeight w:val="729"/>
        </w:trPr>
        <w:tc>
          <w:tcPr>
            <w:tcW w:w="1711" w:type="dxa"/>
            <w:hideMark/>
          </w:tcPr>
          <w:p w14:paraId="21AAF5B6" w14:textId="77777777" w:rsidR="00C84237" w:rsidRPr="00FE5BCF" w:rsidRDefault="00C84237" w:rsidP="00074CCF">
            <w:pPr>
              <w:pStyle w:val="TableParagraph"/>
              <w:spacing w:before="18" w:line="252" w:lineRule="auto"/>
              <w:ind w:left="0" w:right="101"/>
              <w:rPr>
                <w:rFonts w:asciiTheme="minorHAnsi" w:hAnsiTheme="minorHAnsi" w:cstheme="minorHAnsi"/>
                <w:lang w:eastAsia="en-US"/>
              </w:rPr>
            </w:pPr>
            <w:r w:rsidRPr="00FE5BCF">
              <w:rPr>
                <w:rFonts w:asciiTheme="minorHAnsi" w:hAnsiTheme="minorHAnsi" w:cstheme="minorHAnsi"/>
                <w:lang w:eastAsia="en-US"/>
              </w:rPr>
              <w:t xml:space="preserve">Kratek </w:t>
            </w:r>
            <w:r w:rsidRPr="00FE5BCF">
              <w:rPr>
                <w:rFonts w:asciiTheme="minorHAnsi" w:hAnsiTheme="minorHAnsi" w:cstheme="minorHAnsi"/>
                <w:spacing w:val="-5"/>
                <w:lang w:eastAsia="en-US"/>
              </w:rPr>
              <w:t xml:space="preserve">opis </w:t>
            </w:r>
            <w:r w:rsidRPr="00FE5BCF">
              <w:rPr>
                <w:rFonts w:asciiTheme="minorHAnsi" w:hAnsiTheme="minorHAnsi" w:cstheme="minorHAnsi"/>
                <w:lang w:eastAsia="en-US"/>
              </w:rPr>
              <w:t>predmeta razpisa:</w:t>
            </w:r>
          </w:p>
        </w:tc>
        <w:tc>
          <w:tcPr>
            <w:tcW w:w="7205" w:type="dxa"/>
            <w:gridSpan w:val="2"/>
          </w:tcPr>
          <w:p w14:paraId="36A11D6F" w14:textId="77777777" w:rsidR="00C84237" w:rsidRPr="00FE5BCF" w:rsidRDefault="00C84237" w:rsidP="00074CCF">
            <w:pPr>
              <w:pStyle w:val="TableParagraph"/>
              <w:rPr>
                <w:rFonts w:asciiTheme="minorHAnsi" w:hAnsiTheme="minorHAnsi" w:cstheme="minorHAnsi"/>
              </w:rPr>
            </w:pPr>
            <w:r w:rsidRPr="00FE5BCF">
              <w:rPr>
                <w:rFonts w:asciiTheme="minorHAnsi" w:hAnsiTheme="minorHAnsi" w:cstheme="minorHAnsi"/>
              </w:rPr>
              <w:t>Predmet sofinanciranja so projekti izvedbe novih ali posodobitev obstoječih sistemov centralnega prezračevanja z rekuperacijo in/ali sistemov za klimatizacijo (v nadaljevanju: ukrep) v stavbah, ki so sicer že energetsko prenovljene, a potrebujejo ustrezno nadgradnjo posameznih tehničnih stavbnih sistemov, in ki so namenjene:</w:t>
            </w:r>
          </w:p>
          <w:p w14:paraId="5DF30EC1" w14:textId="77777777" w:rsidR="00C84237" w:rsidRPr="00FE5BCF" w:rsidRDefault="00C84237" w:rsidP="00074CCF">
            <w:pPr>
              <w:pStyle w:val="TableParagraph"/>
              <w:rPr>
                <w:rFonts w:asciiTheme="minorHAnsi" w:hAnsiTheme="minorHAnsi" w:cstheme="minorHAnsi"/>
              </w:rPr>
            </w:pPr>
          </w:p>
          <w:p w14:paraId="5089DD60" w14:textId="77777777" w:rsidR="00C84237" w:rsidRPr="00FE5BCF" w:rsidRDefault="00C84237" w:rsidP="00C0468E">
            <w:pPr>
              <w:pStyle w:val="TableParagraph"/>
              <w:widowControl/>
              <w:numPr>
                <w:ilvl w:val="0"/>
                <w:numId w:val="16"/>
              </w:numPr>
              <w:rPr>
                <w:rFonts w:asciiTheme="minorHAnsi" w:hAnsiTheme="minorHAnsi" w:cstheme="minorHAnsi"/>
              </w:rPr>
            </w:pPr>
            <w:r w:rsidRPr="00FE5BCF">
              <w:rPr>
                <w:rFonts w:asciiTheme="minorHAnsi" w:hAnsiTheme="minorHAnsi" w:cstheme="minorHAnsi"/>
              </w:rPr>
              <w:t>izvajanju vzgojno-izobraževalnih programov in ki so v (so)lasti občine;</w:t>
            </w:r>
          </w:p>
          <w:p w14:paraId="53FE8EDB" w14:textId="77777777" w:rsidR="00C84237" w:rsidRPr="00FE5BCF" w:rsidRDefault="00C84237" w:rsidP="00C0468E">
            <w:pPr>
              <w:pStyle w:val="TableParagraph"/>
              <w:widowControl/>
              <w:numPr>
                <w:ilvl w:val="0"/>
                <w:numId w:val="16"/>
              </w:numPr>
              <w:rPr>
                <w:rFonts w:asciiTheme="minorHAnsi" w:hAnsiTheme="minorHAnsi" w:cstheme="minorHAnsi"/>
              </w:rPr>
            </w:pPr>
            <w:r w:rsidRPr="00FE5BCF">
              <w:rPr>
                <w:rFonts w:asciiTheme="minorHAnsi" w:hAnsiTheme="minorHAnsi" w:cstheme="minorHAnsi"/>
              </w:rPr>
              <w:lastRenderedPageBreak/>
              <w:t>izvajanju vzgojno-izobraževalnih programov in ki so v (so)lasti Republike Slovenije;</w:t>
            </w:r>
          </w:p>
          <w:p w14:paraId="67BB3F5F" w14:textId="77777777" w:rsidR="00C84237" w:rsidRPr="00FE5BCF" w:rsidRDefault="00C84237" w:rsidP="00C0468E">
            <w:pPr>
              <w:pStyle w:val="TableParagraph"/>
              <w:widowControl/>
              <w:numPr>
                <w:ilvl w:val="0"/>
                <w:numId w:val="16"/>
              </w:numPr>
              <w:rPr>
                <w:rFonts w:asciiTheme="minorHAnsi" w:hAnsiTheme="minorHAnsi" w:cstheme="minorHAnsi"/>
              </w:rPr>
            </w:pPr>
            <w:r w:rsidRPr="00FE5BCF">
              <w:rPr>
                <w:rFonts w:asciiTheme="minorHAnsi" w:hAnsiTheme="minorHAnsi" w:cstheme="minorHAnsi"/>
              </w:rPr>
              <w:t>izvajanju visokošolskega in univerzitetnega izobraževanja in ki so v (so)lasti javne univerze, katere ustanovitelj je Republika Slovenija;</w:t>
            </w:r>
          </w:p>
          <w:p w14:paraId="157B1B39" w14:textId="77777777" w:rsidR="00C84237" w:rsidRPr="00FE5BCF" w:rsidRDefault="00C84237" w:rsidP="00C0468E">
            <w:pPr>
              <w:pStyle w:val="TableParagraph"/>
              <w:widowControl/>
              <w:numPr>
                <w:ilvl w:val="0"/>
                <w:numId w:val="16"/>
              </w:numPr>
              <w:rPr>
                <w:rFonts w:asciiTheme="minorHAnsi" w:hAnsiTheme="minorHAnsi" w:cstheme="minorHAnsi"/>
              </w:rPr>
            </w:pPr>
            <w:r w:rsidRPr="00FE5BCF">
              <w:rPr>
                <w:rFonts w:asciiTheme="minorHAnsi" w:hAnsiTheme="minorHAnsi" w:cstheme="minorHAnsi"/>
              </w:rPr>
              <w:t>bivanju in dolgotrajni oskrbi starejših in invalidnih oseb in ki so v (so)lasti Republike Slovenije.</w:t>
            </w:r>
          </w:p>
          <w:p w14:paraId="2ED008EA" w14:textId="77777777" w:rsidR="00C84237" w:rsidRPr="00FE5BCF" w:rsidRDefault="00C84237" w:rsidP="00074CCF">
            <w:pPr>
              <w:pStyle w:val="TableParagraph"/>
              <w:rPr>
                <w:rFonts w:asciiTheme="minorHAnsi" w:hAnsiTheme="minorHAnsi" w:cstheme="minorHAnsi"/>
              </w:rPr>
            </w:pPr>
          </w:p>
          <w:p w14:paraId="7DF2BD1D" w14:textId="77777777" w:rsidR="00C84237" w:rsidRPr="009140C4" w:rsidRDefault="00C84237" w:rsidP="00074CCF">
            <w:pPr>
              <w:pStyle w:val="TableParagraph"/>
              <w:rPr>
                <w:rFonts w:asciiTheme="minorHAnsi" w:hAnsiTheme="minorHAnsi" w:cstheme="minorHAnsi"/>
              </w:rPr>
            </w:pPr>
            <w:r w:rsidRPr="00FE5BCF">
              <w:rPr>
                <w:rFonts w:asciiTheme="minorHAnsi" w:hAnsiTheme="minorHAnsi" w:cstheme="minorHAnsi"/>
              </w:rPr>
              <w:t>Predmet projekta je lahko največ ena stavba, ki je enolično določena s svojo »ID stavbe«. Projekt lahko obsega tudi druga dela v sklopu stavbe oziroma dela stavbe, ki je predmet projekta, pri čemer pa so upravičeni stroški zgolj tisti stroški, ki se nanašajo na izvedbo energetsko učinkovitega sistema centralnega prezračevanja z rekuperacijo in/ali sistema za klimatizacijo, kot to izhaja iz poglavja 5.3 tega javnega razpisa.</w:t>
            </w:r>
          </w:p>
        </w:tc>
      </w:tr>
      <w:tr w:rsidR="00C84237" w:rsidRPr="00FE5BCF" w14:paraId="43D3C7D9" w14:textId="77777777" w:rsidTr="00074CCF">
        <w:trPr>
          <w:trHeight w:val="707"/>
        </w:trPr>
        <w:tc>
          <w:tcPr>
            <w:tcW w:w="1711" w:type="dxa"/>
            <w:hideMark/>
          </w:tcPr>
          <w:p w14:paraId="204959F6" w14:textId="77777777" w:rsidR="00C84237" w:rsidRPr="00FE5BCF" w:rsidRDefault="00C84237" w:rsidP="00074CCF">
            <w:pPr>
              <w:pStyle w:val="TableParagraph"/>
              <w:spacing w:before="18" w:line="230" w:lineRule="atLeast"/>
              <w:ind w:left="0" w:right="274"/>
              <w:rPr>
                <w:rFonts w:asciiTheme="minorHAnsi" w:hAnsiTheme="minorHAnsi" w:cstheme="minorHAnsi"/>
                <w:lang w:eastAsia="en-US"/>
              </w:rPr>
            </w:pPr>
            <w:r w:rsidRPr="00FE5BCF">
              <w:rPr>
                <w:rFonts w:asciiTheme="minorHAnsi" w:hAnsiTheme="minorHAnsi" w:cstheme="minorHAnsi"/>
                <w:lang w:eastAsia="en-US"/>
              </w:rPr>
              <w:lastRenderedPageBreak/>
              <w:t>Višina razpoložljivih sredstev:</w:t>
            </w:r>
          </w:p>
        </w:tc>
        <w:tc>
          <w:tcPr>
            <w:tcW w:w="7205" w:type="dxa"/>
            <w:gridSpan w:val="2"/>
          </w:tcPr>
          <w:p w14:paraId="390D0709" w14:textId="77777777" w:rsidR="00C84237" w:rsidRPr="00FE5BCF" w:rsidRDefault="00C84237" w:rsidP="00074CCF">
            <w:pPr>
              <w:pStyle w:val="TableParagraph"/>
              <w:rPr>
                <w:rFonts w:asciiTheme="minorHAnsi" w:hAnsiTheme="minorHAnsi" w:cstheme="minorHAnsi"/>
              </w:rPr>
            </w:pPr>
            <w:r w:rsidRPr="00FE5BCF">
              <w:rPr>
                <w:rFonts w:asciiTheme="minorHAnsi" w:hAnsiTheme="minorHAnsi" w:cstheme="minorHAnsi"/>
              </w:rPr>
              <w:t>Okvirna višina nepovratnih sredstev iz Mehanizma za okrevanje in odpornost, ki je na razpolago za sofinanciranje naložb po tem javnem razpisu v letih 2023, 2024 in 2025, znaša 10.000.000 EUR. Javni razpis bo odprt, dokler proračunska sredstva ne bodo izčrpana.</w:t>
            </w:r>
          </w:p>
        </w:tc>
      </w:tr>
      <w:tr w:rsidR="00C84237" w:rsidRPr="00FE5BCF" w14:paraId="43AA8C82" w14:textId="77777777" w:rsidTr="00074CCF">
        <w:trPr>
          <w:trHeight w:val="1158"/>
        </w:trPr>
        <w:tc>
          <w:tcPr>
            <w:tcW w:w="1711" w:type="dxa"/>
            <w:hideMark/>
          </w:tcPr>
          <w:p w14:paraId="2EA6B908" w14:textId="77777777" w:rsidR="00C84237" w:rsidRPr="00FE5BCF" w:rsidRDefault="00C84237" w:rsidP="00074CCF">
            <w:pPr>
              <w:pStyle w:val="TableParagraph"/>
              <w:spacing w:before="18" w:line="252" w:lineRule="auto"/>
              <w:ind w:left="0" w:right="196"/>
              <w:rPr>
                <w:rFonts w:asciiTheme="minorHAnsi" w:hAnsiTheme="minorHAnsi" w:cstheme="minorHAnsi"/>
                <w:lang w:eastAsia="en-US"/>
              </w:rPr>
            </w:pPr>
            <w:r w:rsidRPr="00FE5BCF">
              <w:rPr>
                <w:rFonts w:asciiTheme="minorHAnsi" w:hAnsiTheme="minorHAnsi" w:cstheme="minorHAnsi"/>
                <w:lang w:eastAsia="en-US"/>
              </w:rPr>
              <w:t>Maksimalna višina sofinanciranja:</w:t>
            </w:r>
          </w:p>
        </w:tc>
        <w:tc>
          <w:tcPr>
            <w:tcW w:w="7205" w:type="dxa"/>
            <w:gridSpan w:val="2"/>
          </w:tcPr>
          <w:p w14:paraId="4D1542A5" w14:textId="77777777" w:rsidR="00C84237" w:rsidRPr="00FE5BCF" w:rsidRDefault="00C84237" w:rsidP="00074CCF">
            <w:pPr>
              <w:pStyle w:val="TableParagraph"/>
              <w:rPr>
                <w:rFonts w:asciiTheme="minorHAnsi" w:hAnsiTheme="minorHAnsi" w:cstheme="minorHAnsi"/>
              </w:rPr>
            </w:pPr>
            <w:r w:rsidRPr="00FE5BCF">
              <w:rPr>
                <w:rFonts w:asciiTheme="minorHAnsi" w:hAnsiTheme="minorHAnsi" w:cstheme="minorHAnsi"/>
              </w:rPr>
              <w:t>S sredstvi Mehanizma za okrevanje in odpornost bodo upravičeni stroški sofinancirani v celoti, vendar največ do višine 277 EUR na kvadratni meter (m2) neto tlorisne površine, ki je predmet sofinanciranja in na kateri bo izveden ukrep po tem javnem razpisu.</w:t>
            </w:r>
          </w:p>
        </w:tc>
      </w:tr>
      <w:tr w:rsidR="00C84237" w:rsidRPr="00FE5BCF" w14:paraId="41B8744D" w14:textId="77777777" w:rsidTr="00074CCF">
        <w:trPr>
          <w:trHeight w:val="60"/>
        </w:trPr>
        <w:tc>
          <w:tcPr>
            <w:tcW w:w="1711" w:type="dxa"/>
            <w:hideMark/>
          </w:tcPr>
          <w:p w14:paraId="00DD2588" w14:textId="77777777" w:rsidR="00C84237" w:rsidRPr="00FE5BCF" w:rsidRDefault="00C84237" w:rsidP="00074CCF">
            <w:pPr>
              <w:pStyle w:val="TableParagraph"/>
              <w:spacing w:before="18" w:line="252" w:lineRule="auto"/>
              <w:ind w:left="0" w:right="196"/>
              <w:rPr>
                <w:rFonts w:asciiTheme="minorHAnsi" w:hAnsiTheme="minorHAnsi" w:cstheme="minorHAnsi"/>
                <w:lang w:eastAsia="en-US"/>
              </w:rPr>
            </w:pPr>
            <w:r w:rsidRPr="00FE5BCF">
              <w:rPr>
                <w:rFonts w:asciiTheme="minorHAnsi" w:hAnsiTheme="minorHAnsi" w:cstheme="minorHAnsi"/>
                <w:lang w:eastAsia="en-US"/>
              </w:rPr>
              <w:t>Ciljne skupine oz. potencialni upravičenci:</w:t>
            </w:r>
          </w:p>
        </w:tc>
        <w:tc>
          <w:tcPr>
            <w:tcW w:w="7205" w:type="dxa"/>
            <w:gridSpan w:val="2"/>
          </w:tcPr>
          <w:p w14:paraId="3EF57EC4" w14:textId="77777777" w:rsidR="00C84237" w:rsidRPr="00FE5BCF" w:rsidRDefault="00C84237" w:rsidP="00074CCF">
            <w:pPr>
              <w:pStyle w:val="TableParagraph"/>
              <w:rPr>
                <w:rFonts w:asciiTheme="minorHAnsi" w:hAnsiTheme="minorHAnsi" w:cstheme="minorHAnsi"/>
              </w:rPr>
            </w:pPr>
            <w:r w:rsidRPr="00FE5BCF">
              <w:rPr>
                <w:rFonts w:asciiTheme="minorHAnsi" w:hAnsiTheme="minorHAnsi" w:cstheme="minorHAnsi"/>
              </w:rPr>
              <w:t>V primeru da je predmet projekta stavba, ki je namenjena:</w:t>
            </w:r>
          </w:p>
          <w:p w14:paraId="6B0CED0F" w14:textId="77777777" w:rsidR="00C84237" w:rsidRPr="00FE5BCF" w:rsidRDefault="00C84237" w:rsidP="00C0468E">
            <w:pPr>
              <w:pStyle w:val="TableParagraph"/>
              <w:widowControl/>
              <w:numPr>
                <w:ilvl w:val="0"/>
                <w:numId w:val="17"/>
              </w:numPr>
              <w:rPr>
                <w:rFonts w:asciiTheme="minorHAnsi" w:hAnsiTheme="minorHAnsi" w:cstheme="minorHAnsi"/>
              </w:rPr>
            </w:pPr>
            <w:r w:rsidRPr="00FE5BCF">
              <w:rPr>
                <w:rFonts w:asciiTheme="minorHAnsi" w:hAnsiTheme="minorHAnsi" w:cstheme="minorHAnsi"/>
              </w:rPr>
              <w:t>izvajanju vzgojno-izobraževalnih programov in ki je v (so)lasti občine, je vlagatelj po tem javnem razpisu občina;</w:t>
            </w:r>
          </w:p>
          <w:p w14:paraId="69EF452B" w14:textId="77777777" w:rsidR="00C84237" w:rsidRPr="00FE5BCF" w:rsidRDefault="00C84237" w:rsidP="00C0468E">
            <w:pPr>
              <w:pStyle w:val="TableParagraph"/>
              <w:widowControl/>
              <w:numPr>
                <w:ilvl w:val="0"/>
                <w:numId w:val="17"/>
              </w:numPr>
              <w:rPr>
                <w:rFonts w:asciiTheme="minorHAnsi" w:hAnsiTheme="minorHAnsi" w:cstheme="minorHAnsi"/>
              </w:rPr>
            </w:pPr>
            <w:r w:rsidRPr="00FE5BCF">
              <w:rPr>
                <w:rFonts w:asciiTheme="minorHAnsi" w:hAnsiTheme="minorHAnsi" w:cstheme="minorHAnsi"/>
              </w:rPr>
              <w:t>izvajanju vzgojno-izobraževalnih programov in ki je v (so)lasti Republike Slovenije, je vlagatelj po tem javnem razpisu pristojni javni zavod, katerega ustanovitelj je Republika Slovenija;</w:t>
            </w:r>
          </w:p>
          <w:p w14:paraId="1B3D720B" w14:textId="77777777" w:rsidR="00C84237" w:rsidRPr="00FE5BCF" w:rsidRDefault="00C84237" w:rsidP="00C0468E">
            <w:pPr>
              <w:pStyle w:val="TableParagraph"/>
              <w:widowControl/>
              <w:numPr>
                <w:ilvl w:val="0"/>
                <w:numId w:val="17"/>
              </w:numPr>
              <w:rPr>
                <w:rFonts w:asciiTheme="minorHAnsi" w:hAnsiTheme="minorHAnsi" w:cstheme="minorHAnsi"/>
              </w:rPr>
            </w:pPr>
            <w:r w:rsidRPr="00FE5BCF">
              <w:rPr>
                <w:rFonts w:asciiTheme="minorHAnsi" w:hAnsiTheme="minorHAnsi" w:cstheme="minorHAnsi"/>
              </w:rPr>
              <w:t>izvajanju visokošolskega in univerzitetnega izobraževanja in ki je v (so)lasti javne univerze, je vlagatelj po tem javnem razpisu pristojna javna univerza, katere ustanovitelj je Republika Slovenija;</w:t>
            </w:r>
          </w:p>
          <w:p w14:paraId="1F4CC74C" w14:textId="77777777" w:rsidR="00C84237" w:rsidRPr="00FE5BCF" w:rsidRDefault="00C84237" w:rsidP="00C0468E">
            <w:pPr>
              <w:pStyle w:val="TableParagraph"/>
              <w:widowControl/>
              <w:numPr>
                <w:ilvl w:val="0"/>
                <w:numId w:val="17"/>
              </w:numPr>
              <w:rPr>
                <w:rFonts w:asciiTheme="minorHAnsi" w:hAnsiTheme="minorHAnsi" w:cstheme="minorHAnsi"/>
              </w:rPr>
            </w:pPr>
            <w:r w:rsidRPr="00FE5BCF">
              <w:rPr>
                <w:rFonts w:asciiTheme="minorHAnsi" w:hAnsiTheme="minorHAnsi" w:cstheme="minorHAnsi"/>
              </w:rPr>
              <w:t>bivanju in dolgotrajni oskrbi starejših in invalidnih oseb in ki je v (so)lasti Republike Slovenije, je vlagatelj po tem javnem razpisu pristojni javni zavod, katerega ustanovitelj je Republika Slovenija.</w:t>
            </w:r>
          </w:p>
          <w:p w14:paraId="5F866408" w14:textId="77777777" w:rsidR="00C84237" w:rsidRPr="00352874" w:rsidRDefault="00C84237" w:rsidP="00C0468E">
            <w:pPr>
              <w:pStyle w:val="TableParagraph"/>
              <w:widowControl/>
              <w:numPr>
                <w:ilvl w:val="0"/>
                <w:numId w:val="17"/>
              </w:numPr>
              <w:rPr>
                <w:rFonts w:asciiTheme="minorHAnsi" w:hAnsiTheme="minorHAnsi" w:cstheme="minorHAnsi"/>
              </w:rPr>
            </w:pPr>
            <w:r w:rsidRPr="00FE5BCF">
              <w:rPr>
                <w:rFonts w:asciiTheme="minorHAnsi" w:hAnsiTheme="minorHAnsi" w:cstheme="minorHAnsi"/>
              </w:rPr>
              <w:t>»Vlagatelj« postane »končni prejemnik« z dnem podpisa pogodbe o sofinanciranju.</w:t>
            </w:r>
          </w:p>
        </w:tc>
      </w:tr>
    </w:tbl>
    <w:p w14:paraId="69B7CB20" w14:textId="77777777" w:rsidR="008B1776" w:rsidRDefault="008B1776" w:rsidP="00C84237"/>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4"/>
        <w:gridCol w:w="3951"/>
      </w:tblGrid>
      <w:tr w:rsidR="00495EAA" w:rsidRPr="00B3490E" w14:paraId="308C8657" w14:textId="77777777" w:rsidTr="00074CCF">
        <w:trPr>
          <w:trHeight w:val="484"/>
        </w:trPr>
        <w:tc>
          <w:tcPr>
            <w:tcW w:w="1711" w:type="dxa"/>
            <w:shd w:val="clear" w:color="auto" w:fill="D9D9D9" w:themeFill="background1" w:themeFillShade="D9"/>
            <w:hideMark/>
          </w:tcPr>
          <w:p w14:paraId="34BD0DFD" w14:textId="77777777" w:rsidR="00495EAA" w:rsidRPr="00B3490E" w:rsidRDefault="00495EAA" w:rsidP="00074CCF">
            <w:pPr>
              <w:pStyle w:val="TableParagraph"/>
              <w:spacing w:before="20" w:line="252" w:lineRule="auto"/>
              <w:ind w:left="0"/>
              <w:rPr>
                <w:rFonts w:asciiTheme="minorHAnsi" w:hAnsiTheme="minorHAnsi" w:cstheme="minorHAnsi"/>
                <w:b/>
                <w:bCs/>
                <w:lang w:eastAsia="en-US"/>
              </w:rPr>
            </w:pPr>
            <w:r w:rsidRPr="00B3490E">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53CE6885" w14:textId="77777777" w:rsidR="00495EAA" w:rsidRPr="00B3490E" w:rsidRDefault="00495EAA" w:rsidP="00074CCF">
            <w:pPr>
              <w:rPr>
                <w:rFonts w:asciiTheme="minorHAnsi" w:hAnsiTheme="minorHAnsi" w:cstheme="minorHAnsi"/>
                <w:b/>
                <w:bCs/>
                <w:sz w:val="22"/>
                <w:szCs w:val="22"/>
              </w:rPr>
            </w:pPr>
            <w:bookmarkStart w:id="8" w:name="_Hlk124256978"/>
            <w:r w:rsidRPr="00B3490E">
              <w:rPr>
                <w:rFonts w:asciiTheme="minorHAnsi" w:hAnsiTheme="minorHAnsi" w:cstheme="minorHAnsi"/>
                <w:b/>
                <w:bCs/>
                <w:sz w:val="22"/>
                <w:szCs w:val="22"/>
              </w:rPr>
              <w:t>Javni razpis za sofinanciranje energetske prenove večstanovanjskih stavb v javni lasti</w:t>
            </w:r>
            <w:bookmarkEnd w:id="8"/>
          </w:p>
        </w:tc>
      </w:tr>
      <w:tr w:rsidR="00495EAA" w:rsidRPr="00B3490E" w14:paraId="67D747EA" w14:textId="77777777" w:rsidTr="00074CCF">
        <w:trPr>
          <w:trHeight w:val="270"/>
        </w:trPr>
        <w:tc>
          <w:tcPr>
            <w:tcW w:w="1711" w:type="dxa"/>
            <w:hideMark/>
          </w:tcPr>
          <w:p w14:paraId="1A0A9126" w14:textId="77777777" w:rsidR="00495EAA" w:rsidRPr="00B3490E" w:rsidRDefault="00495EAA" w:rsidP="00074CCF">
            <w:pPr>
              <w:pStyle w:val="TableParagraph"/>
              <w:spacing w:before="18" w:line="252" w:lineRule="auto"/>
              <w:ind w:left="0"/>
              <w:rPr>
                <w:rFonts w:asciiTheme="minorHAnsi" w:hAnsiTheme="minorHAnsi" w:cstheme="minorHAnsi"/>
                <w:lang w:eastAsia="en-US"/>
              </w:rPr>
            </w:pPr>
            <w:r w:rsidRPr="00B3490E">
              <w:rPr>
                <w:rFonts w:asciiTheme="minorHAnsi" w:hAnsiTheme="minorHAnsi" w:cstheme="minorHAnsi"/>
                <w:lang w:eastAsia="en-US"/>
              </w:rPr>
              <w:t>Status: aktiven</w:t>
            </w:r>
          </w:p>
        </w:tc>
        <w:tc>
          <w:tcPr>
            <w:tcW w:w="3254" w:type="dxa"/>
            <w:hideMark/>
          </w:tcPr>
          <w:p w14:paraId="226F149B" w14:textId="77777777" w:rsidR="00495EAA" w:rsidRPr="00B3490E" w:rsidRDefault="00495EAA" w:rsidP="00074CCF">
            <w:pPr>
              <w:pStyle w:val="TableParagraph"/>
              <w:spacing w:before="9"/>
              <w:ind w:right="1059"/>
              <w:rPr>
                <w:rFonts w:asciiTheme="minorHAnsi" w:hAnsiTheme="minorHAnsi" w:cstheme="minorHAnsi"/>
                <w:lang w:eastAsia="en-US"/>
              </w:rPr>
            </w:pPr>
            <w:r w:rsidRPr="00B3490E">
              <w:rPr>
                <w:rFonts w:asciiTheme="minorHAnsi" w:hAnsiTheme="minorHAnsi" w:cstheme="minorHAnsi"/>
                <w:lang w:eastAsia="en-US"/>
              </w:rPr>
              <w:t xml:space="preserve">Datum objave: </w:t>
            </w:r>
          </w:p>
          <w:p w14:paraId="1A7641D2" w14:textId="77777777" w:rsidR="00495EAA" w:rsidRPr="00B3490E" w:rsidRDefault="00495EAA" w:rsidP="00074CCF">
            <w:pPr>
              <w:pStyle w:val="TableParagraph"/>
              <w:spacing w:before="9" w:line="252" w:lineRule="auto"/>
              <w:rPr>
                <w:rFonts w:asciiTheme="minorHAnsi" w:hAnsiTheme="minorHAnsi" w:cstheme="minorHAnsi"/>
                <w:lang w:eastAsia="en-US"/>
              </w:rPr>
            </w:pPr>
            <w:r w:rsidRPr="00B3490E">
              <w:rPr>
                <w:rFonts w:asciiTheme="minorHAnsi" w:hAnsiTheme="minorHAnsi" w:cstheme="minorHAnsi"/>
                <w:color w:val="111111"/>
              </w:rPr>
              <w:t>23. 12. 2022</w:t>
            </w:r>
          </w:p>
        </w:tc>
        <w:tc>
          <w:tcPr>
            <w:tcW w:w="3951" w:type="dxa"/>
          </w:tcPr>
          <w:p w14:paraId="45C7E204" w14:textId="3A59AEFC" w:rsidR="00495EAA" w:rsidRPr="00B3490E" w:rsidRDefault="00495EAA" w:rsidP="00074CCF">
            <w:pPr>
              <w:pStyle w:val="TableParagraph"/>
              <w:tabs>
                <w:tab w:val="left" w:pos="846"/>
                <w:tab w:val="left" w:pos="847"/>
              </w:tabs>
              <w:spacing w:before="3" w:line="245" w:lineRule="exact"/>
              <w:rPr>
                <w:rFonts w:asciiTheme="minorHAnsi" w:hAnsiTheme="minorHAnsi" w:cstheme="minorHAnsi"/>
                <w:b/>
              </w:rPr>
            </w:pPr>
            <w:r w:rsidRPr="00B3490E">
              <w:rPr>
                <w:rFonts w:asciiTheme="minorHAnsi" w:hAnsiTheme="minorHAnsi" w:cstheme="minorHAnsi"/>
                <w:lang w:eastAsia="en-US"/>
              </w:rPr>
              <w:t xml:space="preserve">Rok prijave: </w:t>
            </w:r>
            <w:r w:rsidRPr="00B3490E">
              <w:rPr>
                <w:rFonts w:asciiTheme="minorHAnsi" w:hAnsiTheme="minorHAnsi" w:cstheme="minorHAnsi"/>
                <w:color w:val="111111"/>
              </w:rPr>
              <w:t>skrajni rok je </w:t>
            </w:r>
            <w:r w:rsidRPr="00B3490E">
              <w:rPr>
                <w:rStyle w:val="Krepko"/>
                <w:rFonts w:asciiTheme="minorHAnsi" w:hAnsiTheme="minorHAnsi" w:cstheme="minorHAnsi"/>
                <w:color w:val="111111"/>
                <w:bdr w:val="none" w:sz="0" w:space="0" w:color="auto" w:frame="1"/>
              </w:rPr>
              <w:t>18. 11. 2024</w:t>
            </w:r>
            <w:r w:rsidRPr="00B3490E">
              <w:rPr>
                <w:rFonts w:asciiTheme="minorHAnsi" w:hAnsiTheme="minorHAnsi" w:cstheme="minorHAnsi"/>
                <w:color w:val="111111"/>
              </w:rPr>
              <w:t>.</w:t>
            </w:r>
          </w:p>
          <w:p w14:paraId="20368D4B" w14:textId="77777777" w:rsidR="00495EAA" w:rsidRPr="00B3490E" w:rsidRDefault="00495EAA" w:rsidP="00074CCF">
            <w:pPr>
              <w:pStyle w:val="TableParagraph"/>
              <w:tabs>
                <w:tab w:val="left" w:pos="846"/>
                <w:tab w:val="left" w:pos="847"/>
              </w:tabs>
              <w:spacing w:before="3" w:line="245" w:lineRule="exact"/>
              <w:rPr>
                <w:rFonts w:asciiTheme="minorHAnsi" w:hAnsiTheme="minorHAnsi" w:cstheme="minorHAnsi"/>
                <w:b/>
              </w:rPr>
            </w:pPr>
          </w:p>
        </w:tc>
      </w:tr>
      <w:tr w:rsidR="00495EAA" w:rsidRPr="00B3490E" w14:paraId="3696D5EE" w14:textId="77777777" w:rsidTr="00074CCF">
        <w:trPr>
          <w:trHeight w:val="274"/>
        </w:trPr>
        <w:tc>
          <w:tcPr>
            <w:tcW w:w="1711" w:type="dxa"/>
            <w:hideMark/>
          </w:tcPr>
          <w:p w14:paraId="48EEDBC3" w14:textId="77777777" w:rsidR="00495EAA" w:rsidRPr="00B3490E" w:rsidRDefault="00495EAA" w:rsidP="00074CCF">
            <w:pPr>
              <w:pStyle w:val="TableParagraph"/>
              <w:spacing w:before="18" w:line="252" w:lineRule="auto"/>
              <w:ind w:left="0"/>
              <w:rPr>
                <w:rFonts w:asciiTheme="minorHAnsi" w:hAnsiTheme="minorHAnsi" w:cstheme="minorHAnsi"/>
                <w:lang w:eastAsia="en-US"/>
              </w:rPr>
            </w:pPr>
            <w:r w:rsidRPr="00B3490E">
              <w:rPr>
                <w:rFonts w:asciiTheme="minorHAnsi" w:hAnsiTheme="minorHAnsi" w:cstheme="minorHAnsi"/>
                <w:lang w:eastAsia="en-US"/>
              </w:rPr>
              <w:t>Vir objave:</w:t>
            </w:r>
          </w:p>
        </w:tc>
        <w:tc>
          <w:tcPr>
            <w:tcW w:w="7205" w:type="dxa"/>
            <w:gridSpan w:val="2"/>
          </w:tcPr>
          <w:p w14:paraId="0E719611" w14:textId="77777777" w:rsidR="00495EAA" w:rsidRPr="00B3490E" w:rsidRDefault="00CD69E0" w:rsidP="00074CCF">
            <w:pPr>
              <w:pStyle w:val="TableParagraph"/>
              <w:spacing w:before="16" w:line="252" w:lineRule="auto"/>
              <w:rPr>
                <w:rFonts w:asciiTheme="minorHAnsi" w:hAnsiTheme="minorHAnsi" w:cstheme="minorHAnsi"/>
                <w:lang w:eastAsia="en-US"/>
              </w:rPr>
            </w:pPr>
            <w:hyperlink r:id="rId65" w:history="1">
              <w:r w:rsidR="00495EAA" w:rsidRPr="00B3490E">
                <w:rPr>
                  <w:rStyle w:val="Hiperpovezava"/>
                  <w:rFonts w:asciiTheme="minorHAnsi" w:hAnsiTheme="minorHAnsi" w:cstheme="minorHAnsi"/>
                  <w:lang w:eastAsia="en-US"/>
                </w:rPr>
                <w:t>https://www.gov.si/zbirke/javne-objave/javni-razpis-za-sofinanciranje-energetske-prenove-vecstanovanjskih-stavb-v-javni-lasti-noo-vssvjl-2022/</w:t>
              </w:r>
            </w:hyperlink>
          </w:p>
        </w:tc>
      </w:tr>
      <w:tr w:rsidR="00495EAA" w:rsidRPr="00B3490E" w14:paraId="7C83E98E" w14:textId="77777777" w:rsidTr="00074CCF">
        <w:trPr>
          <w:trHeight w:val="274"/>
        </w:trPr>
        <w:tc>
          <w:tcPr>
            <w:tcW w:w="1711" w:type="dxa"/>
            <w:hideMark/>
          </w:tcPr>
          <w:p w14:paraId="5399D770" w14:textId="77777777" w:rsidR="00495EAA" w:rsidRPr="00B3490E" w:rsidRDefault="00495EAA" w:rsidP="00074CCF">
            <w:pPr>
              <w:pStyle w:val="TableParagraph"/>
              <w:spacing w:before="18" w:line="252" w:lineRule="auto"/>
              <w:ind w:left="0"/>
              <w:rPr>
                <w:rFonts w:asciiTheme="minorHAnsi" w:hAnsiTheme="minorHAnsi" w:cstheme="minorHAnsi"/>
                <w:lang w:eastAsia="en-US"/>
              </w:rPr>
            </w:pPr>
            <w:proofErr w:type="spellStart"/>
            <w:r w:rsidRPr="00B3490E">
              <w:rPr>
                <w:rFonts w:asciiTheme="minorHAnsi" w:hAnsiTheme="minorHAnsi" w:cstheme="minorHAnsi"/>
                <w:lang w:eastAsia="en-US"/>
              </w:rPr>
              <w:t>Razpisnik</w:t>
            </w:r>
            <w:proofErr w:type="spellEnd"/>
            <w:r w:rsidRPr="00B3490E">
              <w:rPr>
                <w:rFonts w:asciiTheme="minorHAnsi" w:hAnsiTheme="minorHAnsi" w:cstheme="minorHAnsi"/>
                <w:lang w:eastAsia="en-US"/>
              </w:rPr>
              <w:t>:</w:t>
            </w:r>
          </w:p>
        </w:tc>
        <w:tc>
          <w:tcPr>
            <w:tcW w:w="7205" w:type="dxa"/>
            <w:gridSpan w:val="2"/>
          </w:tcPr>
          <w:p w14:paraId="4FEAC492" w14:textId="77777777" w:rsidR="00495EAA" w:rsidRPr="00B3490E" w:rsidRDefault="00495EAA" w:rsidP="00074CCF">
            <w:pPr>
              <w:pStyle w:val="TableParagraph"/>
              <w:spacing w:before="12" w:line="252" w:lineRule="auto"/>
              <w:rPr>
                <w:rFonts w:asciiTheme="minorHAnsi" w:hAnsiTheme="minorHAnsi" w:cstheme="minorHAnsi"/>
                <w:b/>
                <w:bCs/>
                <w:lang w:eastAsia="en-US"/>
              </w:rPr>
            </w:pPr>
            <w:r w:rsidRPr="00B3490E">
              <w:rPr>
                <w:rFonts w:asciiTheme="minorHAnsi" w:hAnsiTheme="minorHAnsi" w:cstheme="minorHAnsi"/>
                <w:color w:val="111111"/>
              </w:rPr>
              <w:t>Ministrstvo za infrastrukturo</w:t>
            </w:r>
          </w:p>
        </w:tc>
      </w:tr>
      <w:tr w:rsidR="00495EAA" w:rsidRPr="00B3490E" w14:paraId="14FDC643" w14:textId="77777777" w:rsidTr="00074CCF">
        <w:trPr>
          <w:trHeight w:val="729"/>
        </w:trPr>
        <w:tc>
          <w:tcPr>
            <w:tcW w:w="1711" w:type="dxa"/>
            <w:hideMark/>
          </w:tcPr>
          <w:p w14:paraId="6BA3E897" w14:textId="77777777" w:rsidR="00495EAA" w:rsidRPr="00B3490E" w:rsidRDefault="00495EAA" w:rsidP="00074CCF">
            <w:pPr>
              <w:pStyle w:val="TableParagraph"/>
              <w:spacing w:before="18" w:line="252" w:lineRule="auto"/>
              <w:ind w:left="0" w:right="101"/>
              <w:rPr>
                <w:rFonts w:asciiTheme="minorHAnsi" w:hAnsiTheme="minorHAnsi" w:cstheme="minorHAnsi"/>
                <w:lang w:eastAsia="en-US"/>
              </w:rPr>
            </w:pPr>
            <w:r w:rsidRPr="00B3490E">
              <w:rPr>
                <w:rFonts w:asciiTheme="minorHAnsi" w:hAnsiTheme="minorHAnsi" w:cstheme="minorHAnsi"/>
                <w:lang w:eastAsia="en-US"/>
              </w:rPr>
              <w:t xml:space="preserve">Kratek </w:t>
            </w:r>
            <w:r w:rsidRPr="00B3490E">
              <w:rPr>
                <w:rFonts w:asciiTheme="minorHAnsi" w:hAnsiTheme="minorHAnsi" w:cstheme="minorHAnsi"/>
                <w:spacing w:val="-5"/>
                <w:lang w:eastAsia="en-US"/>
              </w:rPr>
              <w:t xml:space="preserve">opis </w:t>
            </w:r>
            <w:r w:rsidRPr="00B3490E">
              <w:rPr>
                <w:rFonts w:asciiTheme="minorHAnsi" w:hAnsiTheme="minorHAnsi" w:cstheme="minorHAnsi"/>
                <w:lang w:eastAsia="en-US"/>
              </w:rPr>
              <w:t>predmeta razpisa:</w:t>
            </w:r>
          </w:p>
        </w:tc>
        <w:tc>
          <w:tcPr>
            <w:tcW w:w="7205" w:type="dxa"/>
            <w:gridSpan w:val="2"/>
          </w:tcPr>
          <w:p w14:paraId="0A1EDA60" w14:textId="77777777" w:rsidR="00495EAA" w:rsidRPr="00B3490E" w:rsidRDefault="00495EAA" w:rsidP="00074CCF">
            <w:pPr>
              <w:pStyle w:val="TableParagraph"/>
              <w:rPr>
                <w:rFonts w:asciiTheme="minorHAnsi" w:hAnsiTheme="minorHAnsi" w:cstheme="minorHAnsi"/>
              </w:rPr>
            </w:pPr>
            <w:r w:rsidRPr="00B3490E">
              <w:rPr>
                <w:rFonts w:asciiTheme="minorHAnsi" w:hAnsiTheme="minorHAnsi" w:cstheme="minorHAnsi"/>
              </w:rPr>
              <w:t>Predmet sofinanciranja so projekti celovite energetske prenove večstanovanjskih stavb v (so)lasti javnih stanovanjskih skladov, katerih ustanovitelj je/so občina/občine ali Republika Slovenija in ki so pravne osebe javnega prava.</w:t>
            </w:r>
          </w:p>
          <w:p w14:paraId="5CAC4F8B" w14:textId="77777777" w:rsidR="00495EAA" w:rsidRPr="00B3490E" w:rsidRDefault="00495EAA" w:rsidP="00074CCF">
            <w:pPr>
              <w:pStyle w:val="TableParagraph"/>
              <w:rPr>
                <w:rFonts w:asciiTheme="minorHAnsi" w:hAnsiTheme="minorHAnsi" w:cstheme="minorHAnsi"/>
              </w:rPr>
            </w:pPr>
          </w:p>
          <w:p w14:paraId="597469F3" w14:textId="77777777" w:rsidR="00495EAA" w:rsidRPr="00B3490E" w:rsidRDefault="00495EAA" w:rsidP="00074CCF">
            <w:pPr>
              <w:pStyle w:val="TableParagraph"/>
              <w:rPr>
                <w:rFonts w:asciiTheme="minorHAnsi" w:hAnsiTheme="minorHAnsi" w:cstheme="minorHAnsi"/>
              </w:rPr>
            </w:pPr>
            <w:r w:rsidRPr="00B3490E">
              <w:rPr>
                <w:rFonts w:asciiTheme="minorHAnsi" w:hAnsiTheme="minorHAnsi" w:cstheme="minorHAnsi"/>
              </w:rPr>
              <w:t>Večstanovanjska stavba po tem javnem razpisu je stavba, ki vključuje vsaj štiri ali več posameznih stanovanjskih enot, namenjenih za trajno bivanje, pri čemer so lahko v stavbi tudi drugi posamezni deli stavbe, kot npr. poslovni prostori in/ali drugi samostojni prostori.</w:t>
            </w:r>
          </w:p>
          <w:p w14:paraId="6211830A" w14:textId="77777777" w:rsidR="00495EAA" w:rsidRPr="00B3490E" w:rsidRDefault="00495EAA" w:rsidP="00074CCF">
            <w:pPr>
              <w:pStyle w:val="TableParagraph"/>
              <w:rPr>
                <w:rFonts w:asciiTheme="minorHAnsi" w:hAnsiTheme="minorHAnsi" w:cstheme="minorHAnsi"/>
              </w:rPr>
            </w:pPr>
          </w:p>
          <w:p w14:paraId="54DD08D3" w14:textId="77777777" w:rsidR="00495EAA" w:rsidRPr="00B3490E" w:rsidRDefault="00495EAA" w:rsidP="00074CCF">
            <w:pPr>
              <w:pStyle w:val="TableParagraph"/>
              <w:rPr>
                <w:rFonts w:asciiTheme="minorHAnsi" w:hAnsiTheme="minorHAnsi" w:cstheme="minorHAnsi"/>
              </w:rPr>
            </w:pPr>
            <w:r w:rsidRPr="00B3490E">
              <w:rPr>
                <w:rFonts w:asciiTheme="minorHAnsi" w:hAnsiTheme="minorHAnsi" w:cstheme="minorHAnsi"/>
              </w:rPr>
              <w:t xml:space="preserve">Projekt lahko obsega tudi druga dela v sklopu stavbe/stavb, ki je/so predmet </w:t>
            </w:r>
            <w:r w:rsidRPr="00B3490E">
              <w:rPr>
                <w:rFonts w:asciiTheme="minorHAnsi" w:hAnsiTheme="minorHAnsi" w:cstheme="minorHAnsi"/>
              </w:rPr>
              <w:lastRenderedPageBreak/>
              <w:t>projekta, če energetska prenova te/teh stavbe/stavb zahteva tudi izvedbo drugih del (npr. relevantni posegi v konstrukcijo ipd.).</w:t>
            </w:r>
          </w:p>
          <w:p w14:paraId="3EA85999" w14:textId="77777777" w:rsidR="00495EAA" w:rsidRPr="00B3490E" w:rsidRDefault="00495EAA" w:rsidP="00074CCF">
            <w:pPr>
              <w:pStyle w:val="TableParagraph"/>
              <w:rPr>
                <w:rFonts w:asciiTheme="minorHAnsi" w:hAnsiTheme="minorHAnsi" w:cstheme="minorHAnsi"/>
              </w:rPr>
            </w:pPr>
          </w:p>
          <w:p w14:paraId="5B821F58" w14:textId="77777777" w:rsidR="00495EAA" w:rsidRPr="00B3490E" w:rsidRDefault="00495EAA" w:rsidP="00074CCF">
            <w:pPr>
              <w:pStyle w:val="TableParagraph"/>
              <w:rPr>
                <w:rFonts w:asciiTheme="minorHAnsi" w:hAnsiTheme="minorHAnsi" w:cstheme="minorHAnsi"/>
              </w:rPr>
            </w:pPr>
            <w:r w:rsidRPr="00B3490E">
              <w:rPr>
                <w:rFonts w:asciiTheme="minorHAnsi" w:hAnsiTheme="minorHAnsi" w:cstheme="minorHAnsi"/>
              </w:rPr>
              <w:t>»Celovita energetska prenova stavbe« pomeni usklajeno izvedbo ukrepov učinkovite rabe energije na toplotnem ovoju stavbe (npr. fasada, streha, tla) in/ ali tehničnih stavbnih sistemih (npr. ogrevanje, prezračevanje, klimatizacija, priprava tople vode) tako, da so dosežene zahteve Pravilnika o učinkoviti rabi energije v stavbah (Uradni list RS, št. 70/22) oziroma zahteve za skoraj nič energijsko stavbo (</w:t>
            </w:r>
            <w:proofErr w:type="spellStart"/>
            <w:r w:rsidRPr="00B3490E">
              <w:rPr>
                <w:rFonts w:asciiTheme="minorHAnsi" w:hAnsiTheme="minorHAnsi" w:cstheme="minorHAnsi"/>
              </w:rPr>
              <w:t>sNES</w:t>
            </w:r>
            <w:proofErr w:type="spellEnd"/>
            <w:r w:rsidRPr="00B3490E">
              <w:rPr>
                <w:rFonts w:asciiTheme="minorHAnsi" w:hAnsiTheme="minorHAnsi" w:cstheme="minorHAnsi"/>
              </w:rPr>
              <w:t>) na način, da se, kolikor je to tehnično mogoče, izkoristi ves ekonomsko upravičeni potencial za energetsko prenovo.</w:t>
            </w:r>
          </w:p>
          <w:p w14:paraId="29F947DD" w14:textId="77777777" w:rsidR="00495EAA" w:rsidRPr="00B3490E" w:rsidRDefault="00495EAA" w:rsidP="00074CCF">
            <w:pPr>
              <w:pStyle w:val="TableParagraph"/>
              <w:rPr>
                <w:rFonts w:asciiTheme="minorHAnsi" w:hAnsiTheme="minorHAnsi" w:cstheme="minorHAnsi"/>
              </w:rPr>
            </w:pPr>
          </w:p>
          <w:p w14:paraId="5B46BB68" w14:textId="77777777" w:rsidR="00495EAA" w:rsidRPr="00B3490E" w:rsidRDefault="00495EAA" w:rsidP="00074CCF">
            <w:pPr>
              <w:pStyle w:val="TableParagraph"/>
              <w:rPr>
                <w:rFonts w:asciiTheme="minorHAnsi" w:hAnsiTheme="minorHAnsi" w:cstheme="minorHAnsi"/>
              </w:rPr>
            </w:pPr>
            <w:r w:rsidRPr="00B3490E">
              <w:rPr>
                <w:rFonts w:asciiTheme="minorHAnsi" w:hAnsiTheme="minorHAnsi" w:cstheme="minorHAnsi"/>
              </w:rPr>
              <w:t>Investicije bodo vključevale toplotno izolacijo stavb, energetsko učinkovito opremo (okna, zasteklitev, vrata), sisteme ogrevanja in prezračevanja, energetsko učinkovito razsvetljavo in nadzorne sisteme.</w:t>
            </w:r>
          </w:p>
          <w:p w14:paraId="4390619E" w14:textId="77777777" w:rsidR="00495EAA" w:rsidRPr="00B3490E" w:rsidRDefault="00495EAA" w:rsidP="00074CCF">
            <w:pPr>
              <w:pStyle w:val="TableParagraph"/>
              <w:rPr>
                <w:rFonts w:asciiTheme="minorHAnsi" w:hAnsiTheme="minorHAnsi" w:cstheme="minorHAnsi"/>
                <w:lang w:eastAsia="en-US"/>
              </w:rPr>
            </w:pPr>
          </w:p>
        </w:tc>
      </w:tr>
      <w:tr w:rsidR="00495EAA" w:rsidRPr="00B3490E" w14:paraId="73C52E43" w14:textId="77777777" w:rsidTr="00074CCF">
        <w:trPr>
          <w:trHeight w:val="933"/>
        </w:trPr>
        <w:tc>
          <w:tcPr>
            <w:tcW w:w="1711" w:type="dxa"/>
            <w:hideMark/>
          </w:tcPr>
          <w:p w14:paraId="66ABC657" w14:textId="77777777" w:rsidR="00495EAA" w:rsidRPr="00B3490E" w:rsidRDefault="00495EAA" w:rsidP="00074CCF">
            <w:pPr>
              <w:pStyle w:val="TableParagraph"/>
              <w:spacing w:before="18" w:line="252" w:lineRule="auto"/>
              <w:ind w:left="0" w:right="196"/>
              <w:rPr>
                <w:rFonts w:asciiTheme="minorHAnsi" w:hAnsiTheme="minorHAnsi" w:cstheme="minorHAnsi"/>
                <w:lang w:eastAsia="en-US"/>
              </w:rPr>
            </w:pPr>
            <w:r w:rsidRPr="00B3490E">
              <w:rPr>
                <w:rFonts w:asciiTheme="minorHAnsi" w:hAnsiTheme="minorHAnsi" w:cstheme="minorHAnsi"/>
                <w:lang w:eastAsia="en-US"/>
              </w:rPr>
              <w:lastRenderedPageBreak/>
              <w:t>Ciljne skupine oz. potencialni upravičenci:</w:t>
            </w:r>
          </w:p>
        </w:tc>
        <w:tc>
          <w:tcPr>
            <w:tcW w:w="7205" w:type="dxa"/>
            <w:gridSpan w:val="2"/>
          </w:tcPr>
          <w:p w14:paraId="66E4D4D0" w14:textId="77777777" w:rsidR="00495EAA" w:rsidRPr="00B3490E" w:rsidRDefault="00495EAA" w:rsidP="00074CCF">
            <w:pPr>
              <w:pStyle w:val="TableParagraph"/>
              <w:spacing w:before="2" w:line="252" w:lineRule="auto"/>
              <w:rPr>
                <w:rFonts w:asciiTheme="minorHAnsi" w:hAnsiTheme="minorHAnsi" w:cstheme="minorHAnsi"/>
                <w:lang w:eastAsia="en-US"/>
              </w:rPr>
            </w:pPr>
            <w:r w:rsidRPr="00B3490E">
              <w:rPr>
                <w:rFonts w:asciiTheme="minorHAnsi" w:hAnsiTheme="minorHAnsi" w:cstheme="minorHAnsi"/>
                <w:color w:val="111111"/>
              </w:rPr>
              <w:t>»Vlagatelj« po tem javnem razpisu je lahko javni stanovanjski sklad, katerega ustanovitelj je/so občina/občine ali Republika Slovenija in ki je pravna oseba javnega prava. »Vlagatelj« postane »končni prejemnik« z dnem podpisa pogodbe o sofinanciranju.</w:t>
            </w:r>
          </w:p>
        </w:tc>
      </w:tr>
    </w:tbl>
    <w:p w14:paraId="29AFBA47" w14:textId="77777777" w:rsidR="006271F0" w:rsidRDefault="006271F0" w:rsidP="00C84237">
      <w:pPr>
        <w:rPr>
          <w:rFonts w:asciiTheme="minorHAnsi" w:hAnsiTheme="minorHAnsi" w:cstheme="minorHAnsi"/>
          <w:b/>
          <w:bCs/>
          <w:sz w:val="28"/>
          <w:szCs w:val="28"/>
          <w:highlight w:val="yellow"/>
          <w:lang w:eastAsia="en-US"/>
        </w:rPr>
      </w:pPr>
    </w:p>
    <w:p w14:paraId="77593FA1" w14:textId="4F2A6D4B" w:rsidR="00C84237" w:rsidRDefault="00C84237" w:rsidP="00C84237">
      <w:pPr>
        <w:rPr>
          <w:rFonts w:asciiTheme="minorHAnsi" w:hAnsiTheme="minorHAnsi" w:cstheme="minorHAnsi"/>
          <w:b/>
          <w:bCs/>
          <w:sz w:val="28"/>
          <w:szCs w:val="28"/>
          <w:highlight w:val="yellow"/>
          <w:lang w:eastAsia="en-US"/>
        </w:rPr>
      </w:pPr>
      <w:r w:rsidRPr="00FF50A8">
        <w:rPr>
          <w:rFonts w:asciiTheme="minorHAnsi" w:hAnsiTheme="minorHAnsi" w:cstheme="minorHAnsi"/>
          <w:b/>
          <w:bCs/>
          <w:sz w:val="28"/>
          <w:szCs w:val="28"/>
          <w:highlight w:val="yellow"/>
          <w:lang w:eastAsia="en-US"/>
        </w:rPr>
        <w:t>Ministrstvo za naravne vire in prostor</w:t>
      </w:r>
    </w:p>
    <w:p w14:paraId="13473D68" w14:textId="77777777" w:rsidR="006A6547" w:rsidRDefault="006A6547" w:rsidP="00C84237">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9"/>
        <w:gridCol w:w="3253"/>
        <w:gridCol w:w="3954"/>
      </w:tblGrid>
      <w:tr w:rsidR="006A6547" w:rsidRPr="00AE6390" w14:paraId="57425013" w14:textId="77777777" w:rsidTr="00337D34">
        <w:trPr>
          <w:trHeight w:val="484"/>
        </w:trPr>
        <w:tc>
          <w:tcPr>
            <w:tcW w:w="1709" w:type="dxa"/>
            <w:shd w:val="clear" w:color="auto" w:fill="D9D9D9" w:themeFill="background1" w:themeFillShade="D9"/>
            <w:hideMark/>
          </w:tcPr>
          <w:p w14:paraId="25BA9C79" w14:textId="77777777" w:rsidR="006A6547" w:rsidRPr="00AE6390" w:rsidRDefault="006A6547" w:rsidP="00710ED2">
            <w:pPr>
              <w:pStyle w:val="TableParagraph"/>
              <w:spacing w:before="20" w:line="252" w:lineRule="auto"/>
              <w:ind w:left="0"/>
              <w:rPr>
                <w:rFonts w:asciiTheme="minorHAnsi" w:hAnsiTheme="minorHAnsi" w:cstheme="minorHAnsi"/>
                <w:b/>
                <w:bCs/>
                <w:lang w:eastAsia="en-US"/>
              </w:rPr>
            </w:pPr>
            <w:r w:rsidRPr="00AE6390">
              <w:rPr>
                <w:rFonts w:asciiTheme="minorHAnsi" w:hAnsiTheme="minorHAnsi" w:cstheme="minorHAnsi"/>
                <w:b/>
                <w:bCs/>
                <w:color w:val="000000"/>
                <w:lang w:eastAsia="en-US"/>
              </w:rPr>
              <w:t>Naziv razpisa:</w:t>
            </w:r>
          </w:p>
        </w:tc>
        <w:tc>
          <w:tcPr>
            <w:tcW w:w="7207" w:type="dxa"/>
            <w:gridSpan w:val="2"/>
            <w:shd w:val="clear" w:color="auto" w:fill="D9D9D9" w:themeFill="background1" w:themeFillShade="D9"/>
            <w:hideMark/>
          </w:tcPr>
          <w:p w14:paraId="0311A70D" w14:textId="77777777" w:rsidR="006A6547" w:rsidRPr="00AE6390" w:rsidRDefault="006A6547" w:rsidP="00710ED2">
            <w:pPr>
              <w:spacing w:line="252" w:lineRule="auto"/>
              <w:rPr>
                <w:rFonts w:asciiTheme="minorHAnsi" w:hAnsiTheme="minorHAnsi" w:cstheme="minorHAnsi"/>
                <w:b/>
                <w:bCs/>
                <w:sz w:val="22"/>
                <w:szCs w:val="22"/>
              </w:rPr>
            </w:pPr>
            <w:r w:rsidRPr="00AE6390">
              <w:rPr>
                <w:rFonts w:asciiTheme="minorHAnsi" w:hAnsiTheme="minorHAnsi" w:cstheme="minorHAnsi"/>
                <w:b/>
                <w:bCs/>
                <w:sz w:val="22"/>
                <w:szCs w:val="22"/>
              </w:rPr>
              <w:t>Javno naročilo: Opravljanje dejavnosti zatočišča za živali prostoživečih vrst</w:t>
            </w:r>
          </w:p>
        </w:tc>
      </w:tr>
      <w:tr w:rsidR="006A6547" w:rsidRPr="00AE6390" w14:paraId="3392D7F3" w14:textId="77777777" w:rsidTr="00710ED2">
        <w:trPr>
          <w:trHeight w:val="270"/>
        </w:trPr>
        <w:tc>
          <w:tcPr>
            <w:tcW w:w="1709" w:type="dxa"/>
            <w:hideMark/>
          </w:tcPr>
          <w:p w14:paraId="2606C525" w14:textId="77777777" w:rsidR="006A6547" w:rsidRPr="00AE6390" w:rsidRDefault="006A6547" w:rsidP="00710ED2">
            <w:pPr>
              <w:pStyle w:val="TableParagraph"/>
              <w:spacing w:before="18" w:line="252" w:lineRule="auto"/>
              <w:ind w:left="0"/>
              <w:rPr>
                <w:rFonts w:asciiTheme="minorHAnsi" w:hAnsiTheme="minorHAnsi" w:cstheme="minorHAnsi"/>
                <w:lang w:eastAsia="en-US"/>
              </w:rPr>
            </w:pPr>
            <w:r w:rsidRPr="00AE6390">
              <w:rPr>
                <w:rFonts w:asciiTheme="minorHAnsi" w:hAnsiTheme="minorHAnsi" w:cstheme="minorHAnsi"/>
                <w:lang w:eastAsia="en-US"/>
              </w:rPr>
              <w:t>Status: aktiven</w:t>
            </w:r>
          </w:p>
        </w:tc>
        <w:tc>
          <w:tcPr>
            <w:tcW w:w="3253" w:type="dxa"/>
            <w:hideMark/>
          </w:tcPr>
          <w:p w14:paraId="6CC5D78F" w14:textId="77777777" w:rsidR="006A6547" w:rsidRPr="00AE6390" w:rsidRDefault="006A6547" w:rsidP="00710ED2">
            <w:pPr>
              <w:pStyle w:val="TableParagraph"/>
              <w:spacing w:before="9" w:line="252" w:lineRule="auto"/>
              <w:rPr>
                <w:rFonts w:asciiTheme="minorHAnsi" w:hAnsiTheme="minorHAnsi" w:cstheme="minorHAnsi"/>
                <w:lang w:eastAsia="en-US"/>
              </w:rPr>
            </w:pPr>
            <w:r w:rsidRPr="00AE6390">
              <w:rPr>
                <w:rFonts w:asciiTheme="minorHAnsi" w:hAnsiTheme="minorHAnsi" w:cstheme="minorHAnsi"/>
                <w:lang w:eastAsia="en-US"/>
              </w:rPr>
              <w:t>Datum objave:    30. 9. 2024</w:t>
            </w:r>
          </w:p>
        </w:tc>
        <w:tc>
          <w:tcPr>
            <w:tcW w:w="3954" w:type="dxa"/>
          </w:tcPr>
          <w:p w14:paraId="7CEB6ED9" w14:textId="77777777" w:rsidR="006A6547" w:rsidRPr="00AE6390" w:rsidRDefault="006A6547" w:rsidP="00710ED2">
            <w:pPr>
              <w:pStyle w:val="TableParagraph"/>
              <w:spacing w:before="3" w:line="245" w:lineRule="exact"/>
              <w:ind w:left="0"/>
              <w:rPr>
                <w:rFonts w:asciiTheme="minorHAnsi" w:hAnsiTheme="minorHAnsi" w:cstheme="minorHAnsi"/>
                <w:lang w:eastAsia="en-US"/>
              </w:rPr>
            </w:pPr>
            <w:r w:rsidRPr="00AE6390">
              <w:rPr>
                <w:rFonts w:asciiTheme="minorHAnsi" w:hAnsiTheme="minorHAnsi" w:cstheme="minorHAnsi"/>
                <w:lang w:eastAsia="en-US"/>
              </w:rPr>
              <w:t xml:space="preserve">Rok prijave:    </w:t>
            </w:r>
            <w:r w:rsidRPr="00AE6390">
              <w:rPr>
                <w:rFonts w:asciiTheme="minorHAnsi" w:hAnsiTheme="minorHAnsi" w:cstheme="minorHAnsi"/>
                <w:b/>
                <w:bCs/>
                <w:lang w:eastAsia="en-US"/>
              </w:rPr>
              <w:t>29. 10. 2024</w:t>
            </w:r>
          </w:p>
          <w:p w14:paraId="6F087C3B" w14:textId="77777777" w:rsidR="006A6547" w:rsidRPr="00AE6390" w:rsidRDefault="006A6547" w:rsidP="00710ED2">
            <w:pPr>
              <w:pStyle w:val="TableParagraph"/>
              <w:spacing w:before="3" w:line="245" w:lineRule="exact"/>
              <w:ind w:left="0"/>
              <w:rPr>
                <w:rFonts w:asciiTheme="minorHAnsi" w:hAnsiTheme="minorHAnsi" w:cstheme="minorHAnsi"/>
                <w:lang w:eastAsia="en-US"/>
              </w:rPr>
            </w:pPr>
          </w:p>
        </w:tc>
      </w:tr>
      <w:tr w:rsidR="006A6547" w:rsidRPr="00AE6390" w14:paraId="4901900B" w14:textId="77777777" w:rsidTr="00710ED2">
        <w:trPr>
          <w:trHeight w:val="274"/>
        </w:trPr>
        <w:tc>
          <w:tcPr>
            <w:tcW w:w="1709" w:type="dxa"/>
            <w:hideMark/>
          </w:tcPr>
          <w:p w14:paraId="23734A23" w14:textId="77777777" w:rsidR="006A6547" w:rsidRPr="00AE6390" w:rsidRDefault="006A6547" w:rsidP="00710ED2">
            <w:pPr>
              <w:pStyle w:val="TableParagraph"/>
              <w:spacing w:before="18" w:line="252" w:lineRule="auto"/>
              <w:ind w:left="0"/>
              <w:rPr>
                <w:rFonts w:asciiTheme="minorHAnsi" w:hAnsiTheme="minorHAnsi" w:cstheme="minorHAnsi"/>
                <w:lang w:eastAsia="en-US"/>
              </w:rPr>
            </w:pPr>
            <w:r w:rsidRPr="00AE6390">
              <w:rPr>
                <w:rFonts w:asciiTheme="minorHAnsi" w:hAnsiTheme="minorHAnsi" w:cstheme="minorHAnsi"/>
                <w:lang w:eastAsia="en-US"/>
              </w:rPr>
              <w:t>Vir objave:</w:t>
            </w:r>
          </w:p>
        </w:tc>
        <w:tc>
          <w:tcPr>
            <w:tcW w:w="7207" w:type="dxa"/>
            <w:gridSpan w:val="2"/>
          </w:tcPr>
          <w:p w14:paraId="18EFF7C9" w14:textId="77777777" w:rsidR="006A6547" w:rsidRPr="00AE6390" w:rsidRDefault="00CD69E0" w:rsidP="00710ED2">
            <w:pPr>
              <w:pStyle w:val="TableParagraph"/>
              <w:spacing w:before="16" w:line="252" w:lineRule="auto"/>
              <w:rPr>
                <w:rFonts w:asciiTheme="minorHAnsi" w:hAnsiTheme="minorHAnsi" w:cstheme="minorHAnsi"/>
                <w:lang w:eastAsia="en-US"/>
              </w:rPr>
            </w:pPr>
            <w:hyperlink r:id="rId66" w:anchor="/pregled-objav/854496" w:history="1">
              <w:r w:rsidR="006A6547" w:rsidRPr="00AE6390">
                <w:rPr>
                  <w:rStyle w:val="Hiperpovezava"/>
                  <w:rFonts w:asciiTheme="minorHAnsi" w:hAnsiTheme="minorHAnsi" w:cstheme="minorHAnsi"/>
                  <w:lang w:eastAsia="en-US"/>
                </w:rPr>
                <w:t>https://www.enarocanje.si/#/pregled-objav/854496</w:t>
              </w:r>
            </w:hyperlink>
            <w:r w:rsidR="006A6547" w:rsidRPr="00AE6390">
              <w:rPr>
                <w:rFonts w:asciiTheme="minorHAnsi" w:hAnsiTheme="minorHAnsi" w:cstheme="minorHAnsi"/>
                <w:lang w:eastAsia="en-US"/>
              </w:rPr>
              <w:t xml:space="preserve"> </w:t>
            </w:r>
          </w:p>
        </w:tc>
      </w:tr>
      <w:tr w:rsidR="006A6547" w:rsidRPr="00AE6390" w14:paraId="7D8FDDF9" w14:textId="77777777" w:rsidTr="00710ED2">
        <w:trPr>
          <w:trHeight w:val="274"/>
        </w:trPr>
        <w:tc>
          <w:tcPr>
            <w:tcW w:w="1709" w:type="dxa"/>
            <w:hideMark/>
          </w:tcPr>
          <w:p w14:paraId="5BFFCE69" w14:textId="77777777" w:rsidR="006A6547" w:rsidRPr="00AE6390" w:rsidRDefault="006A6547" w:rsidP="00710ED2">
            <w:pPr>
              <w:pStyle w:val="TableParagraph"/>
              <w:spacing w:before="18" w:line="252" w:lineRule="auto"/>
              <w:ind w:left="0"/>
              <w:rPr>
                <w:rFonts w:asciiTheme="minorHAnsi" w:hAnsiTheme="minorHAnsi" w:cstheme="minorHAnsi"/>
                <w:lang w:eastAsia="en-US"/>
              </w:rPr>
            </w:pPr>
            <w:proofErr w:type="spellStart"/>
            <w:r w:rsidRPr="00AE6390">
              <w:rPr>
                <w:rFonts w:asciiTheme="minorHAnsi" w:hAnsiTheme="minorHAnsi" w:cstheme="minorHAnsi"/>
                <w:lang w:eastAsia="en-US"/>
              </w:rPr>
              <w:t>Razpisnik</w:t>
            </w:r>
            <w:proofErr w:type="spellEnd"/>
            <w:r w:rsidRPr="00AE6390">
              <w:rPr>
                <w:rFonts w:asciiTheme="minorHAnsi" w:hAnsiTheme="minorHAnsi" w:cstheme="minorHAnsi"/>
                <w:lang w:eastAsia="en-US"/>
              </w:rPr>
              <w:t>:</w:t>
            </w:r>
          </w:p>
        </w:tc>
        <w:tc>
          <w:tcPr>
            <w:tcW w:w="7207" w:type="dxa"/>
            <w:gridSpan w:val="2"/>
          </w:tcPr>
          <w:p w14:paraId="7F9E78DE" w14:textId="77777777" w:rsidR="006A6547" w:rsidRPr="00AE6390" w:rsidRDefault="006A6547" w:rsidP="00710ED2">
            <w:pPr>
              <w:pStyle w:val="TableParagraph"/>
              <w:spacing w:before="12" w:line="252" w:lineRule="auto"/>
              <w:ind w:left="0"/>
              <w:rPr>
                <w:rFonts w:asciiTheme="minorHAnsi" w:hAnsiTheme="minorHAnsi" w:cstheme="minorHAnsi"/>
                <w:lang w:eastAsia="en-US"/>
              </w:rPr>
            </w:pPr>
            <w:r w:rsidRPr="00AE6390">
              <w:rPr>
                <w:rFonts w:asciiTheme="minorHAnsi" w:hAnsiTheme="minorHAnsi" w:cstheme="minorHAnsi"/>
                <w:lang w:eastAsia="en-US"/>
              </w:rPr>
              <w:t xml:space="preserve"> Ministrstvo za naravne vire in prostor</w:t>
            </w:r>
          </w:p>
        </w:tc>
      </w:tr>
      <w:tr w:rsidR="006A6547" w:rsidRPr="00AE6390" w14:paraId="2FA7E64B" w14:textId="77777777" w:rsidTr="00710ED2">
        <w:trPr>
          <w:trHeight w:val="729"/>
        </w:trPr>
        <w:tc>
          <w:tcPr>
            <w:tcW w:w="1709" w:type="dxa"/>
            <w:hideMark/>
          </w:tcPr>
          <w:p w14:paraId="13438715" w14:textId="77777777" w:rsidR="006A6547" w:rsidRPr="00AE6390" w:rsidRDefault="006A6547" w:rsidP="00710ED2">
            <w:pPr>
              <w:pStyle w:val="TableParagraph"/>
              <w:spacing w:before="18" w:line="252" w:lineRule="auto"/>
              <w:ind w:left="0" w:right="101"/>
              <w:rPr>
                <w:rFonts w:asciiTheme="minorHAnsi" w:hAnsiTheme="minorHAnsi" w:cstheme="minorHAnsi"/>
                <w:lang w:eastAsia="en-US"/>
              </w:rPr>
            </w:pPr>
            <w:r w:rsidRPr="00AE6390">
              <w:rPr>
                <w:rFonts w:asciiTheme="minorHAnsi" w:hAnsiTheme="minorHAnsi" w:cstheme="minorHAnsi"/>
                <w:lang w:eastAsia="en-US"/>
              </w:rPr>
              <w:t xml:space="preserve">Kratek </w:t>
            </w:r>
            <w:r w:rsidRPr="00AE6390">
              <w:rPr>
                <w:rFonts w:asciiTheme="minorHAnsi" w:hAnsiTheme="minorHAnsi" w:cstheme="minorHAnsi"/>
                <w:spacing w:val="-5"/>
                <w:lang w:eastAsia="en-US"/>
              </w:rPr>
              <w:t xml:space="preserve">opis </w:t>
            </w:r>
            <w:r w:rsidRPr="00AE6390">
              <w:rPr>
                <w:rFonts w:asciiTheme="minorHAnsi" w:hAnsiTheme="minorHAnsi" w:cstheme="minorHAnsi"/>
                <w:lang w:eastAsia="en-US"/>
              </w:rPr>
              <w:t>predmeta razpisa:</w:t>
            </w:r>
          </w:p>
        </w:tc>
        <w:tc>
          <w:tcPr>
            <w:tcW w:w="7207" w:type="dxa"/>
            <w:gridSpan w:val="2"/>
          </w:tcPr>
          <w:p w14:paraId="20A1DA37" w14:textId="77777777" w:rsidR="006A6547" w:rsidRPr="00AE6390" w:rsidRDefault="006A6547" w:rsidP="00710ED2">
            <w:pPr>
              <w:pStyle w:val="TableParagraph"/>
              <w:spacing w:before="30" w:line="252" w:lineRule="auto"/>
              <w:jc w:val="both"/>
              <w:rPr>
                <w:rFonts w:asciiTheme="minorHAnsi" w:hAnsiTheme="minorHAnsi" w:cstheme="minorHAnsi"/>
                <w:lang w:eastAsia="en-US"/>
              </w:rPr>
            </w:pPr>
            <w:r w:rsidRPr="00AE6390">
              <w:rPr>
                <w:rFonts w:asciiTheme="minorHAnsi" w:hAnsiTheme="minorHAnsi" w:cstheme="minorHAnsi"/>
                <w:lang w:eastAsia="en-US"/>
              </w:rPr>
              <w:t>Ministrstvo za naravne vire in prostor je objavilo javno naročilo za izvajanje nalog zatočišča za živali prostoživečih vrst v skladu z Uredbo o zatočišču za živali prosto živečih vrst (Uradni list RS, št. 98/02, 46/04, 39/08).</w:t>
            </w:r>
          </w:p>
          <w:p w14:paraId="7C3D428C" w14:textId="77777777" w:rsidR="006A6547" w:rsidRPr="00AE6390" w:rsidRDefault="006A6547" w:rsidP="00710ED2">
            <w:pPr>
              <w:pStyle w:val="TableParagraph"/>
              <w:spacing w:before="30" w:line="252" w:lineRule="auto"/>
              <w:jc w:val="both"/>
              <w:rPr>
                <w:rFonts w:asciiTheme="minorHAnsi" w:hAnsiTheme="minorHAnsi" w:cstheme="minorHAnsi"/>
                <w:lang w:eastAsia="en-US"/>
              </w:rPr>
            </w:pPr>
            <w:r w:rsidRPr="00AE6390">
              <w:rPr>
                <w:rFonts w:asciiTheme="minorHAnsi" w:hAnsiTheme="minorHAnsi" w:cstheme="minorHAnsi"/>
                <w:lang w:eastAsia="en-US"/>
              </w:rPr>
              <w:t>Predmetno javno naročilo je razdeljeno na tri sklope, in sicer:</w:t>
            </w:r>
          </w:p>
          <w:p w14:paraId="552EFB81" w14:textId="77777777" w:rsidR="006A6547" w:rsidRPr="00AE6390" w:rsidRDefault="006A6547" w:rsidP="00710ED2">
            <w:pPr>
              <w:pStyle w:val="TableParagraph"/>
              <w:spacing w:before="30" w:line="252" w:lineRule="auto"/>
              <w:jc w:val="both"/>
              <w:rPr>
                <w:rFonts w:asciiTheme="minorHAnsi" w:hAnsiTheme="minorHAnsi" w:cstheme="minorHAnsi"/>
                <w:lang w:eastAsia="en-US"/>
              </w:rPr>
            </w:pPr>
            <w:r w:rsidRPr="00AE6390">
              <w:rPr>
                <w:rFonts w:asciiTheme="minorHAnsi" w:hAnsiTheme="minorHAnsi" w:cstheme="minorHAnsi"/>
                <w:lang w:eastAsia="en-US"/>
              </w:rPr>
              <w:t xml:space="preserve">    Sklop 1: Zatočišče 1: Primorje, Goriška (pokriva Koper in Novo Gorico);</w:t>
            </w:r>
          </w:p>
          <w:p w14:paraId="06736D71" w14:textId="77777777" w:rsidR="006A6547" w:rsidRPr="00AE6390" w:rsidRDefault="006A6547" w:rsidP="00710ED2">
            <w:pPr>
              <w:pStyle w:val="TableParagraph"/>
              <w:spacing w:before="30" w:line="252" w:lineRule="auto"/>
              <w:jc w:val="both"/>
              <w:rPr>
                <w:rFonts w:asciiTheme="minorHAnsi" w:hAnsiTheme="minorHAnsi" w:cstheme="minorHAnsi"/>
                <w:lang w:eastAsia="en-US"/>
              </w:rPr>
            </w:pPr>
            <w:r w:rsidRPr="00AE6390">
              <w:rPr>
                <w:rFonts w:asciiTheme="minorHAnsi" w:hAnsiTheme="minorHAnsi" w:cstheme="minorHAnsi"/>
                <w:lang w:eastAsia="en-US"/>
              </w:rPr>
              <w:t xml:space="preserve">    Sklop 2: Zatočišče 2: Notranjska, Gorenjska, Dolenjska (pokriva Jesenice, Ljubljano in Novo mesto);</w:t>
            </w:r>
          </w:p>
          <w:p w14:paraId="153A38E8" w14:textId="77777777" w:rsidR="006A6547" w:rsidRPr="00AE6390" w:rsidRDefault="006A6547" w:rsidP="00710ED2">
            <w:pPr>
              <w:pStyle w:val="TableParagraph"/>
              <w:spacing w:before="30" w:line="252" w:lineRule="auto"/>
              <w:jc w:val="both"/>
              <w:rPr>
                <w:rFonts w:asciiTheme="minorHAnsi" w:hAnsiTheme="minorHAnsi" w:cstheme="minorHAnsi"/>
                <w:lang w:eastAsia="en-US"/>
              </w:rPr>
            </w:pPr>
            <w:r w:rsidRPr="00AE6390">
              <w:rPr>
                <w:rFonts w:asciiTheme="minorHAnsi" w:hAnsiTheme="minorHAnsi" w:cstheme="minorHAnsi"/>
                <w:lang w:eastAsia="en-US"/>
              </w:rPr>
              <w:t xml:space="preserve">    Sklop 3: Zatočišče 3: Štajerska, Koroška in Prekmurje (pokriva Celje, Maribor in Ptuj).</w:t>
            </w:r>
          </w:p>
          <w:p w14:paraId="75A5E03D" w14:textId="77777777" w:rsidR="006A6547" w:rsidRPr="00AE6390" w:rsidRDefault="006A6547" w:rsidP="00710ED2">
            <w:pPr>
              <w:pStyle w:val="TableParagraph"/>
              <w:spacing w:before="30" w:line="252" w:lineRule="auto"/>
              <w:jc w:val="both"/>
              <w:rPr>
                <w:rFonts w:asciiTheme="minorHAnsi" w:hAnsiTheme="minorHAnsi" w:cstheme="minorHAnsi"/>
                <w:lang w:eastAsia="en-US"/>
              </w:rPr>
            </w:pPr>
          </w:p>
          <w:p w14:paraId="77987AB2" w14:textId="77777777" w:rsidR="006A6547" w:rsidRPr="00AE6390" w:rsidRDefault="006A6547" w:rsidP="00710ED2">
            <w:pPr>
              <w:pStyle w:val="TableParagraph"/>
              <w:spacing w:before="30" w:line="252" w:lineRule="auto"/>
              <w:jc w:val="both"/>
              <w:rPr>
                <w:rFonts w:asciiTheme="minorHAnsi" w:hAnsiTheme="minorHAnsi" w:cstheme="minorHAnsi"/>
                <w:lang w:eastAsia="en-US"/>
              </w:rPr>
            </w:pPr>
            <w:r w:rsidRPr="00AE6390">
              <w:rPr>
                <w:rFonts w:asciiTheme="minorHAnsi" w:hAnsiTheme="minorHAnsi" w:cstheme="minorHAnsi"/>
                <w:lang w:eastAsia="en-US"/>
              </w:rPr>
              <w:t>Ponudnik lahko predloži ponudbo le za en sklop.</w:t>
            </w:r>
          </w:p>
        </w:tc>
      </w:tr>
      <w:tr w:rsidR="006A6547" w:rsidRPr="00AE6390" w14:paraId="310C4D52" w14:textId="77777777" w:rsidTr="00710ED2">
        <w:trPr>
          <w:trHeight w:val="933"/>
        </w:trPr>
        <w:tc>
          <w:tcPr>
            <w:tcW w:w="1709" w:type="dxa"/>
            <w:hideMark/>
          </w:tcPr>
          <w:p w14:paraId="573A86D0" w14:textId="77777777" w:rsidR="006A6547" w:rsidRPr="00AE6390" w:rsidRDefault="006A6547" w:rsidP="00710ED2">
            <w:pPr>
              <w:pStyle w:val="TableParagraph"/>
              <w:spacing w:before="18" w:line="252" w:lineRule="auto"/>
              <w:ind w:left="0" w:right="196"/>
              <w:rPr>
                <w:rFonts w:asciiTheme="minorHAnsi" w:hAnsiTheme="minorHAnsi" w:cstheme="minorHAnsi"/>
                <w:lang w:eastAsia="en-US"/>
              </w:rPr>
            </w:pPr>
            <w:r w:rsidRPr="00AE6390">
              <w:rPr>
                <w:rFonts w:asciiTheme="minorHAnsi" w:hAnsiTheme="minorHAnsi" w:cstheme="minorHAnsi"/>
                <w:lang w:eastAsia="en-US"/>
              </w:rPr>
              <w:t>Ciljne skupine oz. potencialni upravičenci:</w:t>
            </w:r>
          </w:p>
        </w:tc>
        <w:tc>
          <w:tcPr>
            <w:tcW w:w="7207" w:type="dxa"/>
            <w:gridSpan w:val="2"/>
          </w:tcPr>
          <w:p w14:paraId="7B52C2E9" w14:textId="77777777" w:rsidR="006A6547" w:rsidRPr="00AE6390" w:rsidRDefault="006A6547" w:rsidP="00710ED2">
            <w:pPr>
              <w:pStyle w:val="TableParagraph"/>
              <w:spacing w:before="2" w:line="252" w:lineRule="auto"/>
              <w:rPr>
                <w:rFonts w:asciiTheme="minorHAnsi" w:hAnsiTheme="minorHAnsi" w:cstheme="minorHAnsi"/>
                <w:lang w:eastAsia="en-US"/>
              </w:rPr>
            </w:pPr>
            <w:r w:rsidRPr="00AE6390">
              <w:rPr>
                <w:rFonts w:asciiTheme="minorHAnsi" w:hAnsiTheme="minorHAnsi" w:cstheme="minorHAnsi"/>
                <w:lang w:eastAsia="en-US"/>
              </w:rPr>
              <w:t>Kot ponudnik se lahko prijavi vsaka pravna ali fizična oseba, ki je registrirana za opravljanje dejavnosti, ki je predmet tega postopka in ima za opravljanje te dejavnosti vsa predpisana dovoljenja. Glede drugih pogojev glejte razpisno dokumentacijo.</w:t>
            </w:r>
          </w:p>
        </w:tc>
      </w:tr>
    </w:tbl>
    <w:p w14:paraId="36E99FA8" w14:textId="77777777" w:rsidR="00CA41DE" w:rsidRDefault="00CA41DE" w:rsidP="00C84237">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C84237" w:rsidRPr="00536E46" w14:paraId="263E9007" w14:textId="77777777" w:rsidTr="00074CCF">
        <w:trPr>
          <w:trHeight w:val="484"/>
        </w:trPr>
        <w:tc>
          <w:tcPr>
            <w:tcW w:w="1711" w:type="dxa"/>
            <w:shd w:val="clear" w:color="auto" w:fill="D9D9D9" w:themeFill="background1" w:themeFillShade="D9"/>
            <w:hideMark/>
          </w:tcPr>
          <w:p w14:paraId="35EAFDFF" w14:textId="77777777" w:rsidR="00C84237" w:rsidRPr="00536E46" w:rsidRDefault="00C84237" w:rsidP="00074CCF">
            <w:pPr>
              <w:pStyle w:val="TableParagraph"/>
              <w:spacing w:before="20" w:line="252" w:lineRule="auto"/>
              <w:ind w:left="0"/>
              <w:rPr>
                <w:rFonts w:asciiTheme="minorHAnsi" w:hAnsiTheme="minorHAnsi" w:cstheme="minorHAnsi"/>
                <w:b/>
                <w:bCs/>
                <w:lang w:eastAsia="en-US"/>
              </w:rPr>
            </w:pPr>
            <w:r w:rsidRPr="00536E46">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131EF8E1" w14:textId="77777777" w:rsidR="00C84237" w:rsidRPr="00536E46" w:rsidRDefault="00C84237" w:rsidP="00074CCF">
            <w:pPr>
              <w:jc w:val="both"/>
              <w:rPr>
                <w:rFonts w:asciiTheme="minorHAnsi" w:hAnsiTheme="minorHAnsi" w:cstheme="minorHAnsi"/>
                <w:b/>
                <w:bCs/>
                <w:sz w:val="22"/>
                <w:szCs w:val="22"/>
              </w:rPr>
            </w:pPr>
            <w:bookmarkStart w:id="9" w:name="_Hlk142383596"/>
            <w:r w:rsidRPr="00A55267">
              <w:rPr>
                <w:rFonts w:asciiTheme="minorHAnsi" w:hAnsiTheme="minorHAnsi" w:cstheme="minorHAnsi"/>
                <w:b/>
                <w:bCs/>
                <w:sz w:val="22"/>
                <w:szCs w:val="22"/>
              </w:rPr>
              <w:t xml:space="preserve">Javni poziv za sofinanciranje projektov s programskega področja </w:t>
            </w:r>
            <w:r>
              <w:rPr>
                <w:rFonts w:asciiTheme="minorHAnsi" w:hAnsiTheme="minorHAnsi" w:cstheme="minorHAnsi"/>
                <w:b/>
                <w:bCs/>
                <w:sz w:val="22"/>
                <w:szCs w:val="22"/>
              </w:rPr>
              <w:t>LIFE</w:t>
            </w:r>
            <w:r w:rsidRPr="00A55267">
              <w:rPr>
                <w:rFonts w:asciiTheme="minorHAnsi" w:hAnsiTheme="minorHAnsi" w:cstheme="minorHAnsi"/>
                <w:b/>
                <w:bCs/>
                <w:sz w:val="22"/>
                <w:szCs w:val="22"/>
              </w:rPr>
              <w:t>, podprograma »</w:t>
            </w:r>
            <w:r>
              <w:rPr>
                <w:rFonts w:asciiTheme="minorHAnsi" w:hAnsiTheme="minorHAnsi" w:cstheme="minorHAnsi"/>
                <w:b/>
                <w:bCs/>
                <w:sz w:val="22"/>
                <w:szCs w:val="22"/>
              </w:rPr>
              <w:t>N</w:t>
            </w:r>
            <w:r w:rsidRPr="00A55267">
              <w:rPr>
                <w:rFonts w:asciiTheme="minorHAnsi" w:hAnsiTheme="minorHAnsi" w:cstheme="minorHAnsi"/>
                <w:b/>
                <w:bCs/>
                <w:sz w:val="22"/>
                <w:szCs w:val="22"/>
              </w:rPr>
              <w:t>arava in biotska raznovrstnost«, za leto 2023</w:t>
            </w:r>
            <w:bookmarkEnd w:id="9"/>
          </w:p>
        </w:tc>
      </w:tr>
      <w:tr w:rsidR="00C84237" w:rsidRPr="00536E46" w14:paraId="17F86BB4" w14:textId="77777777" w:rsidTr="00074CCF">
        <w:trPr>
          <w:trHeight w:val="270"/>
        </w:trPr>
        <w:tc>
          <w:tcPr>
            <w:tcW w:w="1711" w:type="dxa"/>
            <w:hideMark/>
          </w:tcPr>
          <w:p w14:paraId="4928308A" w14:textId="77777777" w:rsidR="00C84237" w:rsidRPr="00536E46" w:rsidRDefault="00C84237" w:rsidP="00074CCF">
            <w:pPr>
              <w:pStyle w:val="TableParagraph"/>
              <w:spacing w:before="18" w:line="252" w:lineRule="auto"/>
              <w:ind w:left="0"/>
              <w:rPr>
                <w:rFonts w:asciiTheme="minorHAnsi" w:hAnsiTheme="minorHAnsi" w:cstheme="minorHAnsi"/>
                <w:lang w:eastAsia="en-US"/>
              </w:rPr>
            </w:pPr>
            <w:r w:rsidRPr="00536E46">
              <w:rPr>
                <w:rFonts w:asciiTheme="minorHAnsi" w:hAnsiTheme="minorHAnsi" w:cstheme="minorHAnsi"/>
                <w:lang w:eastAsia="en-US"/>
              </w:rPr>
              <w:t>Status: aktiven</w:t>
            </w:r>
          </w:p>
        </w:tc>
        <w:tc>
          <w:tcPr>
            <w:tcW w:w="3250" w:type="dxa"/>
            <w:hideMark/>
          </w:tcPr>
          <w:p w14:paraId="25DAE95D" w14:textId="77777777" w:rsidR="00C84237" w:rsidRPr="00536E46" w:rsidRDefault="00C84237" w:rsidP="00074CCF">
            <w:pPr>
              <w:pStyle w:val="TableParagraph"/>
              <w:spacing w:before="9" w:line="252" w:lineRule="auto"/>
              <w:rPr>
                <w:rFonts w:asciiTheme="minorHAnsi" w:hAnsiTheme="minorHAnsi" w:cstheme="minorHAnsi"/>
                <w:lang w:eastAsia="en-US"/>
              </w:rPr>
            </w:pPr>
            <w:r w:rsidRPr="00536E46">
              <w:rPr>
                <w:rFonts w:asciiTheme="minorHAnsi" w:hAnsiTheme="minorHAnsi" w:cstheme="minorHAnsi"/>
                <w:lang w:eastAsia="en-US"/>
              </w:rPr>
              <w:t xml:space="preserve">Datum objave: </w:t>
            </w:r>
            <w:r w:rsidRPr="00A55267">
              <w:rPr>
                <w:rFonts w:asciiTheme="minorHAnsi" w:hAnsiTheme="minorHAnsi" w:cstheme="minorHAnsi"/>
                <w:lang w:eastAsia="en-US"/>
              </w:rPr>
              <w:t>31. 7. 2023</w:t>
            </w:r>
          </w:p>
        </w:tc>
        <w:tc>
          <w:tcPr>
            <w:tcW w:w="3955" w:type="dxa"/>
          </w:tcPr>
          <w:p w14:paraId="5A375659" w14:textId="0107EAC3" w:rsidR="00C84237" w:rsidRPr="00536E46" w:rsidRDefault="00C84237" w:rsidP="00074CCF">
            <w:pPr>
              <w:pStyle w:val="TableParagraph"/>
              <w:tabs>
                <w:tab w:val="left" w:pos="847"/>
                <w:tab w:val="left" w:pos="848"/>
              </w:tabs>
              <w:spacing w:before="6" w:line="245" w:lineRule="exact"/>
              <w:rPr>
                <w:rFonts w:asciiTheme="minorHAnsi" w:hAnsiTheme="minorHAnsi" w:cstheme="minorHAnsi"/>
                <w:lang w:eastAsia="en-US"/>
              </w:rPr>
            </w:pPr>
            <w:r w:rsidRPr="00536E46">
              <w:rPr>
                <w:rFonts w:asciiTheme="minorHAnsi" w:hAnsiTheme="minorHAnsi" w:cstheme="minorHAnsi"/>
                <w:lang w:eastAsia="en-US"/>
              </w:rPr>
              <w:t xml:space="preserve">Rok prijave: </w:t>
            </w:r>
            <w:r w:rsidR="008C2B42">
              <w:rPr>
                <w:rFonts w:asciiTheme="minorHAnsi" w:hAnsiTheme="minorHAnsi" w:cstheme="minorHAnsi"/>
                <w:lang w:eastAsia="en-US"/>
              </w:rPr>
              <w:t>1</w:t>
            </w:r>
            <w:r w:rsidR="008C2B42" w:rsidRPr="008C2B42">
              <w:rPr>
                <w:rFonts w:asciiTheme="minorHAnsi" w:hAnsiTheme="minorHAnsi" w:cstheme="minorHAnsi"/>
                <w:lang w:eastAsia="en-US"/>
              </w:rPr>
              <w:t xml:space="preserve"> mesec po podpisu pogodbe z Evropsko komisijo</w:t>
            </w:r>
          </w:p>
        </w:tc>
      </w:tr>
      <w:tr w:rsidR="00C84237" w:rsidRPr="00536E46" w14:paraId="55876BC4" w14:textId="77777777" w:rsidTr="00074CCF">
        <w:trPr>
          <w:trHeight w:val="274"/>
        </w:trPr>
        <w:tc>
          <w:tcPr>
            <w:tcW w:w="1711" w:type="dxa"/>
            <w:hideMark/>
          </w:tcPr>
          <w:p w14:paraId="304883ED" w14:textId="77777777" w:rsidR="00C84237" w:rsidRPr="00536E46" w:rsidRDefault="00C84237" w:rsidP="00074CCF">
            <w:pPr>
              <w:pStyle w:val="TableParagraph"/>
              <w:spacing w:before="18" w:line="252" w:lineRule="auto"/>
              <w:ind w:left="0"/>
              <w:rPr>
                <w:rFonts w:asciiTheme="minorHAnsi" w:hAnsiTheme="minorHAnsi" w:cstheme="minorHAnsi"/>
                <w:lang w:eastAsia="en-US"/>
              </w:rPr>
            </w:pPr>
            <w:r w:rsidRPr="00536E46">
              <w:rPr>
                <w:rFonts w:asciiTheme="minorHAnsi" w:hAnsiTheme="minorHAnsi" w:cstheme="minorHAnsi"/>
                <w:lang w:eastAsia="en-US"/>
              </w:rPr>
              <w:t>Vir objave:</w:t>
            </w:r>
          </w:p>
        </w:tc>
        <w:tc>
          <w:tcPr>
            <w:tcW w:w="7205" w:type="dxa"/>
            <w:gridSpan w:val="2"/>
          </w:tcPr>
          <w:p w14:paraId="68F9E307" w14:textId="77777777" w:rsidR="00C84237" w:rsidRPr="00536E46" w:rsidRDefault="00CD69E0" w:rsidP="00074CCF">
            <w:pPr>
              <w:pStyle w:val="TableParagraph"/>
              <w:spacing w:before="16" w:line="252" w:lineRule="auto"/>
              <w:rPr>
                <w:rFonts w:asciiTheme="minorHAnsi" w:hAnsiTheme="minorHAnsi" w:cstheme="minorHAnsi"/>
                <w:lang w:eastAsia="en-US"/>
              </w:rPr>
            </w:pPr>
            <w:hyperlink r:id="rId67" w:history="1">
              <w:r w:rsidR="00C84237" w:rsidRPr="00CF44CE">
                <w:rPr>
                  <w:rStyle w:val="Hiperpovezava"/>
                  <w:rFonts w:asciiTheme="minorHAnsi" w:hAnsiTheme="minorHAnsi" w:cstheme="minorHAnsi"/>
                  <w:lang w:eastAsia="en-US"/>
                </w:rPr>
                <w:t>https://www.uradni-list.si/glasilo-uradni-list-rs/vsebina/2023008200010?ral=2023008200010</w:t>
              </w:r>
            </w:hyperlink>
            <w:r w:rsidR="00C84237">
              <w:rPr>
                <w:rFonts w:asciiTheme="minorHAnsi" w:hAnsiTheme="minorHAnsi" w:cstheme="minorHAnsi"/>
                <w:lang w:eastAsia="en-US"/>
              </w:rPr>
              <w:t xml:space="preserve"> </w:t>
            </w:r>
          </w:p>
        </w:tc>
      </w:tr>
      <w:tr w:rsidR="00C84237" w:rsidRPr="00536E46" w14:paraId="4BC8C572" w14:textId="77777777" w:rsidTr="00074CCF">
        <w:trPr>
          <w:trHeight w:val="274"/>
        </w:trPr>
        <w:tc>
          <w:tcPr>
            <w:tcW w:w="1711" w:type="dxa"/>
            <w:hideMark/>
          </w:tcPr>
          <w:p w14:paraId="473E3171" w14:textId="77777777" w:rsidR="00C84237" w:rsidRPr="00536E46" w:rsidRDefault="00C84237" w:rsidP="00074CCF">
            <w:pPr>
              <w:pStyle w:val="TableParagraph"/>
              <w:spacing w:before="18" w:line="252" w:lineRule="auto"/>
              <w:ind w:left="0"/>
              <w:rPr>
                <w:rFonts w:asciiTheme="minorHAnsi" w:hAnsiTheme="minorHAnsi" w:cstheme="minorHAnsi"/>
                <w:lang w:eastAsia="en-US"/>
              </w:rPr>
            </w:pPr>
            <w:proofErr w:type="spellStart"/>
            <w:r w:rsidRPr="00536E46">
              <w:rPr>
                <w:rFonts w:asciiTheme="minorHAnsi" w:hAnsiTheme="minorHAnsi" w:cstheme="minorHAnsi"/>
                <w:lang w:eastAsia="en-US"/>
              </w:rPr>
              <w:t>Razpisnik</w:t>
            </w:r>
            <w:proofErr w:type="spellEnd"/>
            <w:r w:rsidRPr="00536E46">
              <w:rPr>
                <w:rFonts w:asciiTheme="minorHAnsi" w:hAnsiTheme="minorHAnsi" w:cstheme="minorHAnsi"/>
                <w:lang w:eastAsia="en-US"/>
              </w:rPr>
              <w:t>:</w:t>
            </w:r>
          </w:p>
        </w:tc>
        <w:tc>
          <w:tcPr>
            <w:tcW w:w="7205" w:type="dxa"/>
            <w:gridSpan w:val="2"/>
          </w:tcPr>
          <w:p w14:paraId="37FBA3D4" w14:textId="77777777" w:rsidR="00C84237" w:rsidRPr="00536E46" w:rsidRDefault="00C84237" w:rsidP="00074CCF">
            <w:pPr>
              <w:pStyle w:val="TableParagraph"/>
              <w:spacing w:before="12" w:line="252" w:lineRule="auto"/>
              <w:rPr>
                <w:rFonts w:asciiTheme="minorHAnsi" w:hAnsiTheme="minorHAnsi" w:cstheme="minorHAnsi"/>
              </w:rPr>
            </w:pPr>
            <w:r w:rsidRPr="00A55267">
              <w:rPr>
                <w:rFonts w:asciiTheme="minorHAnsi" w:hAnsiTheme="minorHAnsi" w:cstheme="minorHAnsi"/>
              </w:rPr>
              <w:t>Ministrstvo za naravne vire in prostor</w:t>
            </w:r>
          </w:p>
        </w:tc>
      </w:tr>
      <w:tr w:rsidR="00C84237" w:rsidRPr="00536E46" w14:paraId="3F4DE1BB" w14:textId="77777777" w:rsidTr="00074CCF">
        <w:trPr>
          <w:trHeight w:val="729"/>
        </w:trPr>
        <w:tc>
          <w:tcPr>
            <w:tcW w:w="1711" w:type="dxa"/>
            <w:hideMark/>
          </w:tcPr>
          <w:p w14:paraId="704B808D" w14:textId="77777777" w:rsidR="00C84237" w:rsidRPr="00536E46" w:rsidRDefault="00C84237" w:rsidP="00074CCF">
            <w:pPr>
              <w:pStyle w:val="TableParagraph"/>
              <w:spacing w:before="18" w:line="252" w:lineRule="auto"/>
              <w:ind w:left="0" w:right="101"/>
              <w:rPr>
                <w:rFonts w:asciiTheme="minorHAnsi" w:hAnsiTheme="minorHAnsi" w:cstheme="minorHAnsi"/>
                <w:lang w:eastAsia="en-US"/>
              </w:rPr>
            </w:pPr>
            <w:r w:rsidRPr="00536E46">
              <w:rPr>
                <w:rFonts w:asciiTheme="minorHAnsi" w:hAnsiTheme="minorHAnsi" w:cstheme="minorHAnsi"/>
                <w:lang w:eastAsia="en-US"/>
              </w:rPr>
              <w:lastRenderedPageBreak/>
              <w:t xml:space="preserve">Kratek </w:t>
            </w:r>
            <w:r w:rsidRPr="00536E46">
              <w:rPr>
                <w:rFonts w:asciiTheme="minorHAnsi" w:hAnsiTheme="minorHAnsi" w:cstheme="minorHAnsi"/>
                <w:spacing w:val="-5"/>
                <w:lang w:eastAsia="en-US"/>
              </w:rPr>
              <w:t xml:space="preserve">opis </w:t>
            </w:r>
            <w:r w:rsidRPr="00536E46">
              <w:rPr>
                <w:rFonts w:asciiTheme="minorHAnsi" w:hAnsiTheme="minorHAnsi" w:cstheme="minorHAnsi"/>
                <w:lang w:eastAsia="en-US"/>
              </w:rPr>
              <w:t>predmeta razpisa:</w:t>
            </w:r>
          </w:p>
        </w:tc>
        <w:tc>
          <w:tcPr>
            <w:tcW w:w="7205" w:type="dxa"/>
            <w:gridSpan w:val="2"/>
          </w:tcPr>
          <w:p w14:paraId="1B8F8EC5" w14:textId="77777777" w:rsidR="00C84237" w:rsidRPr="00A55267" w:rsidRDefault="00C84237" w:rsidP="00074CCF">
            <w:pPr>
              <w:pStyle w:val="TableParagraph"/>
              <w:tabs>
                <w:tab w:val="left" w:pos="1160"/>
                <w:tab w:val="left" w:pos="1161"/>
              </w:tabs>
              <w:spacing w:before="1"/>
              <w:ind w:left="142"/>
              <w:rPr>
                <w:rFonts w:asciiTheme="minorHAnsi" w:hAnsiTheme="minorHAnsi" w:cstheme="minorHAnsi"/>
              </w:rPr>
            </w:pPr>
            <w:r w:rsidRPr="00A55267">
              <w:rPr>
                <w:rFonts w:asciiTheme="minorHAnsi" w:hAnsiTheme="minorHAnsi" w:cstheme="minorHAnsi"/>
              </w:rPr>
              <w:t>Ministrstvo za naravne vire in prostor obvešča upravičence, ki bodo na podlagi Razpisa programa LIFE za zbiranje predlogov za leto 2023 Evropske komisije sklenili z Evropsko komisijo pogodbo o sofinanciranju projekta, da lahko zaprosijo za sredstva sofinanciranja za izvajanje projektov iz programa LIFE, ki jih bo Ministrstvo dodelilo projektom, ki jih bo odobrila Evropska komisija.</w:t>
            </w:r>
          </w:p>
          <w:p w14:paraId="6D64E49E" w14:textId="77777777" w:rsidR="00C84237" w:rsidRPr="00A55267" w:rsidRDefault="00C84237" w:rsidP="00074CCF">
            <w:pPr>
              <w:pStyle w:val="TableParagraph"/>
              <w:tabs>
                <w:tab w:val="left" w:pos="1160"/>
                <w:tab w:val="left" w:pos="1161"/>
              </w:tabs>
              <w:spacing w:before="1"/>
              <w:ind w:left="142"/>
              <w:rPr>
                <w:rFonts w:asciiTheme="minorHAnsi" w:hAnsiTheme="minorHAnsi" w:cstheme="minorHAnsi"/>
              </w:rPr>
            </w:pPr>
          </w:p>
          <w:p w14:paraId="52A3856C" w14:textId="77777777" w:rsidR="00C84237" w:rsidRPr="00A55267" w:rsidRDefault="00C84237" w:rsidP="00074CCF">
            <w:pPr>
              <w:pStyle w:val="TableParagraph"/>
              <w:tabs>
                <w:tab w:val="left" w:pos="1160"/>
                <w:tab w:val="left" w:pos="1161"/>
              </w:tabs>
              <w:spacing w:before="1"/>
              <w:ind w:left="142"/>
              <w:rPr>
                <w:rFonts w:asciiTheme="minorHAnsi" w:hAnsiTheme="minorHAnsi" w:cstheme="minorHAnsi"/>
              </w:rPr>
            </w:pPr>
            <w:r w:rsidRPr="00A55267">
              <w:rPr>
                <w:rFonts w:asciiTheme="minorHAnsi" w:hAnsiTheme="minorHAnsi" w:cstheme="minorHAnsi"/>
              </w:rPr>
              <w:t>Predmet poziva je sofinanciranje projektnih aktivnosti projektov, ki bodo odobreni na podlagi razpisa Evropske komisije za leto 2023.</w:t>
            </w:r>
          </w:p>
          <w:p w14:paraId="66425C2B" w14:textId="77777777" w:rsidR="00C84237" w:rsidRPr="00A55267" w:rsidRDefault="00C84237" w:rsidP="00074CCF">
            <w:pPr>
              <w:pStyle w:val="TableParagraph"/>
              <w:tabs>
                <w:tab w:val="left" w:pos="1160"/>
                <w:tab w:val="left" w:pos="1161"/>
              </w:tabs>
              <w:spacing w:before="1"/>
              <w:ind w:left="142"/>
              <w:rPr>
                <w:rFonts w:asciiTheme="minorHAnsi" w:hAnsiTheme="minorHAnsi" w:cstheme="minorHAnsi"/>
              </w:rPr>
            </w:pPr>
          </w:p>
          <w:p w14:paraId="1AD6D8F5" w14:textId="77777777" w:rsidR="00C84237" w:rsidRPr="00536E46" w:rsidRDefault="00C84237" w:rsidP="00074CCF">
            <w:pPr>
              <w:pStyle w:val="TableParagraph"/>
              <w:tabs>
                <w:tab w:val="left" w:pos="1160"/>
                <w:tab w:val="left" w:pos="1161"/>
              </w:tabs>
              <w:spacing w:before="1"/>
              <w:ind w:left="142"/>
              <w:rPr>
                <w:rFonts w:asciiTheme="minorHAnsi" w:hAnsiTheme="minorHAnsi" w:cstheme="minorHAnsi"/>
              </w:rPr>
            </w:pPr>
            <w:r w:rsidRPr="00A55267">
              <w:rPr>
                <w:rFonts w:asciiTheme="minorHAnsi" w:hAnsiTheme="minorHAnsi" w:cstheme="minorHAnsi"/>
              </w:rPr>
              <w:t xml:space="preserve">Vloga za sofinanciranje in podpisana pogodba z Evropsko komisijo upravičencev, katerih projekti so bili odobreni s strani Evropske komisije na razpisu </w:t>
            </w:r>
            <w:proofErr w:type="spellStart"/>
            <w:r w:rsidRPr="00A55267">
              <w:rPr>
                <w:rFonts w:asciiTheme="minorHAnsi" w:hAnsiTheme="minorHAnsi" w:cstheme="minorHAnsi"/>
              </w:rPr>
              <w:t>Life</w:t>
            </w:r>
            <w:proofErr w:type="spellEnd"/>
            <w:r w:rsidRPr="00A55267">
              <w:rPr>
                <w:rFonts w:asciiTheme="minorHAnsi" w:hAnsiTheme="minorHAnsi" w:cstheme="minorHAnsi"/>
              </w:rPr>
              <w:t xml:space="preserve"> 2023, morata prispeti v vložišče Ministrstva najkasneje en mesec po podpisu pogodbe z Evropsko komisijo, sicer bo ministrstvo vlogo za sofinanciranje kot prepozno zavrglo.</w:t>
            </w:r>
          </w:p>
        </w:tc>
      </w:tr>
      <w:tr w:rsidR="00C84237" w:rsidRPr="00536E46" w14:paraId="66136DAF" w14:textId="77777777" w:rsidTr="00074CCF">
        <w:trPr>
          <w:trHeight w:val="60"/>
        </w:trPr>
        <w:tc>
          <w:tcPr>
            <w:tcW w:w="1711" w:type="dxa"/>
            <w:hideMark/>
          </w:tcPr>
          <w:p w14:paraId="29D99BA6" w14:textId="77777777" w:rsidR="00C84237" w:rsidRPr="00536E46" w:rsidRDefault="00C84237" w:rsidP="00074CCF">
            <w:pPr>
              <w:pStyle w:val="TableParagraph"/>
              <w:spacing w:before="18" w:line="252" w:lineRule="auto"/>
              <w:ind w:left="0" w:right="196"/>
              <w:rPr>
                <w:rFonts w:asciiTheme="minorHAnsi" w:hAnsiTheme="minorHAnsi" w:cstheme="minorHAnsi"/>
                <w:lang w:eastAsia="en-US"/>
              </w:rPr>
            </w:pPr>
            <w:r w:rsidRPr="00536E46">
              <w:rPr>
                <w:rFonts w:asciiTheme="minorHAnsi" w:hAnsiTheme="minorHAnsi" w:cstheme="minorHAnsi"/>
                <w:lang w:eastAsia="en-US"/>
              </w:rPr>
              <w:t>Ciljne skupine oz. potencialni upravičenci:</w:t>
            </w:r>
          </w:p>
        </w:tc>
        <w:tc>
          <w:tcPr>
            <w:tcW w:w="7205" w:type="dxa"/>
            <w:gridSpan w:val="2"/>
          </w:tcPr>
          <w:p w14:paraId="1C350B8B" w14:textId="77777777" w:rsidR="00C84237" w:rsidRPr="00A55267" w:rsidRDefault="00C84237" w:rsidP="00074CCF">
            <w:pPr>
              <w:pStyle w:val="TableParagraph"/>
              <w:tabs>
                <w:tab w:val="left" w:pos="882"/>
                <w:tab w:val="left" w:pos="883"/>
              </w:tabs>
              <w:spacing w:before="14"/>
              <w:rPr>
                <w:rFonts w:asciiTheme="minorHAnsi" w:hAnsiTheme="minorHAnsi" w:cstheme="minorHAnsi"/>
              </w:rPr>
            </w:pPr>
            <w:r w:rsidRPr="00A55267">
              <w:rPr>
                <w:rFonts w:asciiTheme="minorHAnsi" w:hAnsiTheme="minorHAnsi" w:cstheme="minorHAnsi"/>
              </w:rPr>
              <w:t>Pogoji za prijavo na javni poziv:</w:t>
            </w:r>
          </w:p>
          <w:p w14:paraId="3A089DFA" w14:textId="77777777" w:rsidR="00C84237" w:rsidRPr="00A55267" w:rsidRDefault="00C84237" w:rsidP="00C0468E">
            <w:pPr>
              <w:pStyle w:val="TableParagraph"/>
              <w:numPr>
                <w:ilvl w:val="0"/>
                <w:numId w:val="23"/>
              </w:numPr>
              <w:tabs>
                <w:tab w:val="left" w:pos="882"/>
                <w:tab w:val="left" w:pos="883"/>
              </w:tabs>
              <w:spacing w:before="14"/>
              <w:rPr>
                <w:rFonts w:asciiTheme="minorHAnsi" w:hAnsiTheme="minorHAnsi" w:cstheme="minorHAnsi"/>
              </w:rPr>
            </w:pPr>
            <w:r w:rsidRPr="00A55267">
              <w:rPr>
                <w:rFonts w:asciiTheme="minorHAnsi" w:hAnsiTheme="minorHAnsi" w:cstheme="minorHAnsi"/>
              </w:rPr>
              <w:t>Upravičenci morajo Ministrstvu predložiti podpisano pogodbo z Evropsko komisijo za izvajanje odobrenega projektnega predloga na podlagi razpisa Evropske komisije,</w:t>
            </w:r>
          </w:p>
          <w:p w14:paraId="77A1486C" w14:textId="77777777" w:rsidR="00C84237" w:rsidRPr="00A55267" w:rsidRDefault="00C84237" w:rsidP="00C0468E">
            <w:pPr>
              <w:pStyle w:val="TableParagraph"/>
              <w:numPr>
                <w:ilvl w:val="0"/>
                <w:numId w:val="23"/>
              </w:numPr>
              <w:tabs>
                <w:tab w:val="left" w:pos="882"/>
                <w:tab w:val="left" w:pos="883"/>
              </w:tabs>
              <w:spacing w:before="14"/>
              <w:rPr>
                <w:rFonts w:asciiTheme="minorHAnsi" w:hAnsiTheme="minorHAnsi" w:cstheme="minorHAnsi"/>
              </w:rPr>
            </w:pPr>
            <w:r w:rsidRPr="00A55267">
              <w:rPr>
                <w:rFonts w:asciiTheme="minorHAnsi" w:hAnsiTheme="minorHAnsi" w:cstheme="minorHAnsi"/>
              </w:rPr>
              <w:t>Upravičenci po tem pozivu so upravičenci, navedeni v pogodbi z Evropsko komisijo, ki imajo sedež v Republiki Sloveniji in so odgovorni za izvajanje nacionalnega ali mednarodnega projekta v delu aktivnosti, ki se izvajajo na območju Republike Slovenije.</w:t>
            </w:r>
          </w:p>
          <w:p w14:paraId="018994B8" w14:textId="67DF7D35" w:rsidR="00C84237" w:rsidRPr="003C2281" w:rsidRDefault="00C84237" w:rsidP="00C0468E">
            <w:pPr>
              <w:pStyle w:val="TableParagraph"/>
              <w:numPr>
                <w:ilvl w:val="0"/>
                <w:numId w:val="23"/>
              </w:numPr>
              <w:tabs>
                <w:tab w:val="left" w:pos="882"/>
                <w:tab w:val="left" w:pos="883"/>
              </w:tabs>
              <w:spacing w:before="14"/>
              <w:rPr>
                <w:rFonts w:asciiTheme="minorHAnsi" w:hAnsiTheme="minorHAnsi" w:cstheme="minorHAnsi"/>
              </w:rPr>
            </w:pPr>
            <w:r w:rsidRPr="00A55267">
              <w:rPr>
                <w:rFonts w:asciiTheme="minorHAnsi" w:hAnsiTheme="minorHAnsi" w:cstheme="minorHAnsi"/>
              </w:rPr>
              <w:t>Pogoji za dodelitev sredstev iz proračuna Republike Slovenije:</w:t>
            </w:r>
          </w:p>
          <w:p w14:paraId="161AF545" w14:textId="77777777" w:rsidR="00C84237" w:rsidRPr="00A55267" w:rsidRDefault="00C84237" w:rsidP="00C0468E">
            <w:pPr>
              <w:pStyle w:val="TableParagraph"/>
              <w:numPr>
                <w:ilvl w:val="0"/>
                <w:numId w:val="23"/>
              </w:numPr>
              <w:tabs>
                <w:tab w:val="left" w:pos="882"/>
                <w:tab w:val="left" w:pos="883"/>
              </w:tabs>
              <w:spacing w:before="14"/>
              <w:rPr>
                <w:rFonts w:asciiTheme="minorHAnsi" w:hAnsiTheme="minorHAnsi" w:cstheme="minorHAnsi"/>
              </w:rPr>
            </w:pPr>
            <w:r w:rsidRPr="00A55267">
              <w:rPr>
                <w:rFonts w:asciiTheme="minorHAnsi" w:hAnsiTheme="minorHAnsi" w:cstheme="minorHAnsi"/>
              </w:rPr>
              <w:t>Upravičenec je z Evropsko komisijo sklenil pogodbo o sofinanciranju na podlagi razpisa Evropske komisije za leto 2023.</w:t>
            </w:r>
          </w:p>
          <w:p w14:paraId="23400D4D" w14:textId="77777777" w:rsidR="00C84237" w:rsidRPr="00A55267" w:rsidRDefault="00C84237" w:rsidP="00C0468E">
            <w:pPr>
              <w:pStyle w:val="TableParagraph"/>
              <w:numPr>
                <w:ilvl w:val="0"/>
                <w:numId w:val="23"/>
              </w:numPr>
              <w:tabs>
                <w:tab w:val="left" w:pos="882"/>
                <w:tab w:val="left" w:pos="883"/>
              </w:tabs>
              <w:spacing w:before="14"/>
              <w:rPr>
                <w:rFonts w:asciiTheme="minorHAnsi" w:hAnsiTheme="minorHAnsi" w:cstheme="minorHAnsi"/>
              </w:rPr>
            </w:pPr>
            <w:r w:rsidRPr="00A55267">
              <w:rPr>
                <w:rFonts w:asciiTheme="minorHAnsi" w:hAnsiTheme="minorHAnsi" w:cstheme="minorHAnsi"/>
              </w:rPr>
              <w:t xml:space="preserve">Ministrstvo bo sofinanciralo le standardne projekte ukrepov (Standard </w:t>
            </w:r>
            <w:proofErr w:type="spellStart"/>
            <w:r w:rsidRPr="00A55267">
              <w:rPr>
                <w:rFonts w:asciiTheme="minorHAnsi" w:hAnsiTheme="minorHAnsi" w:cstheme="minorHAnsi"/>
              </w:rPr>
              <w:t>Action</w:t>
            </w:r>
            <w:proofErr w:type="spellEnd"/>
            <w:r w:rsidRPr="00A55267">
              <w:rPr>
                <w:rFonts w:asciiTheme="minorHAnsi" w:hAnsiTheme="minorHAnsi" w:cstheme="minorHAnsi"/>
              </w:rPr>
              <w:t xml:space="preserve"> </w:t>
            </w:r>
            <w:proofErr w:type="spellStart"/>
            <w:r w:rsidRPr="00A55267">
              <w:rPr>
                <w:rFonts w:asciiTheme="minorHAnsi" w:hAnsiTheme="minorHAnsi" w:cstheme="minorHAnsi"/>
              </w:rPr>
              <w:t>Projects</w:t>
            </w:r>
            <w:proofErr w:type="spellEnd"/>
            <w:r w:rsidRPr="00A55267">
              <w:rPr>
                <w:rFonts w:asciiTheme="minorHAnsi" w:hAnsiTheme="minorHAnsi" w:cstheme="minorHAnsi"/>
              </w:rPr>
              <w:t xml:space="preserve">, SAP), ki bodo odobreni v okviru teme Narava in biotska raznovrstnost (LIFE-2023-SAP-NAT-NATURE – Nature </w:t>
            </w:r>
            <w:proofErr w:type="spellStart"/>
            <w:r w:rsidRPr="00A55267">
              <w:rPr>
                <w:rFonts w:asciiTheme="minorHAnsi" w:hAnsiTheme="minorHAnsi" w:cstheme="minorHAnsi"/>
              </w:rPr>
              <w:t>and</w:t>
            </w:r>
            <w:proofErr w:type="spellEnd"/>
            <w:r w:rsidRPr="00A55267">
              <w:rPr>
                <w:rFonts w:asciiTheme="minorHAnsi" w:hAnsiTheme="minorHAnsi" w:cstheme="minorHAnsi"/>
              </w:rPr>
              <w:t xml:space="preserve"> </w:t>
            </w:r>
            <w:proofErr w:type="spellStart"/>
            <w:r w:rsidRPr="00A55267">
              <w:rPr>
                <w:rFonts w:asciiTheme="minorHAnsi" w:hAnsiTheme="minorHAnsi" w:cstheme="minorHAnsi"/>
              </w:rPr>
              <w:t>Biodiversity</w:t>
            </w:r>
            <w:proofErr w:type="spellEnd"/>
            <w:r w:rsidRPr="00A55267">
              <w:rPr>
                <w:rFonts w:asciiTheme="minorHAnsi" w:hAnsiTheme="minorHAnsi" w:cstheme="minorHAnsi"/>
              </w:rPr>
              <w:t>), določeno v dokumentu Poziv za projekte 2023 (</w:t>
            </w:r>
            <w:proofErr w:type="spellStart"/>
            <w:r w:rsidRPr="00A55267">
              <w:rPr>
                <w:rFonts w:asciiTheme="minorHAnsi" w:hAnsiTheme="minorHAnsi" w:cstheme="minorHAnsi"/>
              </w:rPr>
              <w:t>Programme</w:t>
            </w:r>
            <w:proofErr w:type="spellEnd"/>
            <w:r w:rsidRPr="00A55267">
              <w:rPr>
                <w:rFonts w:asciiTheme="minorHAnsi" w:hAnsiTheme="minorHAnsi" w:cstheme="minorHAnsi"/>
              </w:rPr>
              <w:t xml:space="preserve"> </w:t>
            </w:r>
            <w:proofErr w:type="spellStart"/>
            <w:r w:rsidRPr="00A55267">
              <w:rPr>
                <w:rFonts w:asciiTheme="minorHAnsi" w:hAnsiTheme="minorHAnsi" w:cstheme="minorHAnsi"/>
              </w:rPr>
              <w:t>for</w:t>
            </w:r>
            <w:proofErr w:type="spellEnd"/>
            <w:r w:rsidRPr="00A55267">
              <w:rPr>
                <w:rFonts w:asciiTheme="minorHAnsi" w:hAnsiTheme="minorHAnsi" w:cstheme="minorHAnsi"/>
              </w:rPr>
              <w:t xml:space="preserve"> the </w:t>
            </w:r>
            <w:proofErr w:type="spellStart"/>
            <w:r w:rsidRPr="00A55267">
              <w:rPr>
                <w:rFonts w:asciiTheme="minorHAnsi" w:hAnsiTheme="minorHAnsi" w:cstheme="minorHAnsi"/>
              </w:rPr>
              <w:t>Environment</w:t>
            </w:r>
            <w:proofErr w:type="spellEnd"/>
            <w:r w:rsidRPr="00A55267">
              <w:rPr>
                <w:rFonts w:asciiTheme="minorHAnsi" w:hAnsiTheme="minorHAnsi" w:cstheme="minorHAnsi"/>
              </w:rPr>
              <w:t xml:space="preserve"> </w:t>
            </w:r>
            <w:proofErr w:type="spellStart"/>
            <w:r w:rsidRPr="00A55267">
              <w:rPr>
                <w:rFonts w:asciiTheme="minorHAnsi" w:hAnsiTheme="minorHAnsi" w:cstheme="minorHAnsi"/>
              </w:rPr>
              <w:t>and</w:t>
            </w:r>
            <w:proofErr w:type="spellEnd"/>
            <w:r w:rsidRPr="00A55267">
              <w:rPr>
                <w:rFonts w:asciiTheme="minorHAnsi" w:hAnsiTheme="minorHAnsi" w:cstheme="minorHAnsi"/>
              </w:rPr>
              <w:t xml:space="preserve"> </w:t>
            </w:r>
            <w:proofErr w:type="spellStart"/>
            <w:r w:rsidRPr="00A55267">
              <w:rPr>
                <w:rFonts w:asciiTheme="minorHAnsi" w:hAnsiTheme="minorHAnsi" w:cstheme="minorHAnsi"/>
              </w:rPr>
              <w:t>Climate</w:t>
            </w:r>
            <w:proofErr w:type="spellEnd"/>
            <w:r w:rsidRPr="00A55267">
              <w:rPr>
                <w:rFonts w:asciiTheme="minorHAnsi" w:hAnsiTheme="minorHAnsi" w:cstheme="minorHAnsi"/>
              </w:rPr>
              <w:t xml:space="preserve"> </w:t>
            </w:r>
            <w:proofErr w:type="spellStart"/>
            <w:r w:rsidRPr="00A55267">
              <w:rPr>
                <w:rFonts w:asciiTheme="minorHAnsi" w:hAnsiTheme="minorHAnsi" w:cstheme="minorHAnsi"/>
              </w:rPr>
              <w:t>Action</w:t>
            </w:r>
            <w:proofErr w:type="spellEnd"/>
            <w:r w:rsidRPr="00A55267">
              <w:rPr>
                <w:rFonts w:asciiTheme="minorHAnsi" w:hAnsiTheme="minorHAnsi" w:cstheme="minorHAnsi"/>
              </w:rPr>
              <w:t xml:space="preserve"> (LIFE) </w:t>
            </w:r>
            <w:proofErr w:type="spellStart"/>
            <w:r w:rsidRPr="00A55267">
              <w:rPr>
                <w:rFonts w:asciiTheme="minorHAnsi" w:hAnsiTheme="minorHAnsi" w:cstheme="minorHAnsi"/>
              </w:rPr>
              <w:t>Call</w:t>
            </w:r>
            <w:proofErr w:type="spellEnd"/>
            <w:r w:rsidRPr="00A55267">
              <w:rPr>
                <w:rFonts w:asciiTheme="minorHAnsi" w:hAnsiTheme="minorHAnsi" w:cstheme="minorHAnsi"/>
              </w:rPr>
              <w:t xml:space="preserve"> </w:t>
            </w:r>
            <w:proofErr w:type="spellStart"/>
            <w:r w:rsidRPr="00A55267">
              <w:rPr>
                <w:rFonts w:asciiTheme="minorHAnsi" w:hAnsiTheme="minorHAnsi" w:cstheme="minorHAnsi"/>
              </w:rPr>
              <w:t>for</w:t>
            </w:r>
            <w:proofErr w:type="spellEnd"/>
            <w:r w:rsidRPr="00A55267">
              <w:rPr>
                <w:rFonts w:asciiTheme="minorHAnsi" w:hAnsiTheme="minorHAnsi" w:cstheme="minorHAnsi"/>
              </w:rPr>
              <w:t xml:space="preserve"> </w:t>
            </w:r>
            <w:proofErr w:type="spellStart"/>
            <w:r w:rsidRPr="00A55267">
              <w:rPr>
                <w:rFonts w:asciiTheme="minorHAnsi" w:hAnsiTheme="minorHAnsi" w:cstheme="minorHAnsi"/>
              </w:rPr>
              <w:t>proposlas</w:t>
            </w:r>
            <w:proofErr w:type="spellEnd"/>
            <w:r w:rsidRPr="00A55267">
              <w:rPr>
                <w:rFonts w:asciiTheme="minorHAnsi" w:hAnsiTheme="minorHAnsi" w:cstheme="minorHAnsi"/>
              </w:rPr>
              <w:t xml:space="preserve"> 2023, Nature &amp; </w:t>
            </w:r>
            <w:proofErr w:type="spellStart"/>
            <w:r w:rsidRPr="00A55267">
              <w:rPr>
                <w:rFonts w:asciiTheme="minorHAnsi" w:hAnsiTheme="minorHAnsi" w:cstheme="minorHAnsi"/>
              </w:rPr>
              <w:t>Biodiversity</w:t>
            </w:r>
            <w:proofErr w:type="spellEnd"/>
            <w:r w:rsidRPr="00A55267">
              <w:rPr>
                <w:rFonts w:asciiTheme="minorHAnsi" w:hAnsiTheme="minorHAnsi" w:cstheme="minorHAnsi"/>
              </w:rPr>
              <w:t xml:space="preserve"> – Standard </w:t>
            </w:r>
            <w:proofErr w:type="spellStart"/>
            <w:r w:rsidRPr="00A55267">
              <w:rPr>
                <w:rFonts w:asciiTheme="minorHAnsi" w:hAnsiTheme="minorHAnsi" w:cstheme="minorHAnsi"/>
              </w:rPr>
              <w:t>Action</w:t>
            </w:r>
            <w:proofErr w:type="spellEnd"/>
            <w:r w:rsidRPr="00A55267">
              <w:rPr>
                <w:rFonts w:asciiTheme="minorHAnsi" w:hAnsiTheme="minorHAnsi" w:cstheme="minorHAnsi"/>
              </w:rPr>
              <w:t xml:space="preserve"> Projects (SAP) LIFE-2023-SAP-NAT), objavljenem na spletni strani Evropske komisije (</w:t>
            </w:r>
            <w:proofErr w:type="spellStart"/>
            <w:r w:rsidRPr="00A55267">
              <w:rPr>
                <w:rFonts w:asciiTheme="minorHAnsi" w:hAnsiTheme="minorHAnsi" w:cstheme="minorHAnsi"/>
              </w:rPr>
              <w:t>Search</w:t>
            </w:r>
            <w:proofErr w:type="spellEnd"/>
            <w:r w:rsidRPr="00A55267">
              <w:rPr>
                <w:rFonts w:asciiTheme="minorHAnsi" w:hAnsiTheme="minorHAnsi" w:cstheme="minorHAnsi"/>
              </w:rPr>
              <w:t xml:space="preserve"> </w:t>
            </w:r>
            <w:proofErr w:type="spellStart"/>
            <w:r w:rsidRPr="00A55267">
              <w:rPr>
                <w:rFonts w:asciiTheme="minorHAnsi" w:hAnsiTheme="minorHAnsi" w:cstheme="minorHAnsi"/>
              </w:rPr>
              <w:t>Funding</w:t>
            </w:r>
            <w:proofErr w:type="spellEnd"/>
            <w:r w:rsidRPr="00A55267">
              <w:rPr>
                <w:rFonts w:asciiTheme="minorHAnsi" w:hAnsiTheme="minorHAnsi" w:cstheme="minorHAnsi"/>
              </w:rPr>
              <w:t xml:space="preserve"> &amp; </w:t>
            </w:r>
            <w:proofErr w:type="spellStart"/>
            <w:r w:rsidRPr="00A55267">
              <w:rPr>
                <w:rFonts w:asciiTheme="minorHAnsi" w:hAnsiTheme="minorHAnsi" w:cstheme="minorHAnsi"/>
              </w:rPr>
              <w:t>Tenders</w:t>
            </w:r>
            <w:proofErr w:type="spellEnd"/>
            <w:r w:rsidRPr="00A55267">
              <w:rPr>
                <w:rFonts w:asciiTheme="minorHAnsi" w:hAnsiTheme="minorHAnsi" w:cstheme="minorHAnsi"/>
              </w:rPr>
              <w:t xml:space="preserve"> (europa.eu)).</w:t>
            </w:r>
          </w:p>
          <w:p w14:paraId="6B4B1B20" w14:textId="77777777" w:rsidR="00C84237" w:rsidRPr="00A55267" w:rsidRDefault="00C84237" w:rsidP="00C0468E">
            <w:pPr>
              <w:pStyle w:val="TableParagraph"/>
              <w:numPr>
                <w:ilvl w:val="0"/>
                <w:numId w:val="23"/>
              </w:numPr>
              <w:tabs>
                <w:tab w:val="left" w:pos="882"/>
                <w:tab w:val="left" w:pos="883"/>
              </w:tabs>
              <w:spacing w:before="14"/>
              <w:rPr>
                <w:rFonts w:asciiTheme="minorHAnsi" w:hAnsiTheme="minorHAnsi" w:cstheme="minorHAnsi"/>
              </w:rPr>
            </w:pPr>
            <w:r w:rsidRPr="00A55267">
              <w:rPr>
                <w:rFonts w:asciiTheme="minorHAnsi" w:hAnsiTheme="minorHAnsi" w:cstheme="minorHAnsi"/>
              </w:rPr>
              <w:t>Ministrstvo bo sofinanciralo le tiste akcije v projektu, ki se bodo izvajale na ozemlju Republike Slovenije in jih bodo izvajali upravičenci (vodilni partner in pridruženi partnerji) s sedežem v Republiki Sloveniji, pri tem pa mora zaprošena vrednost sofinanciranja, upoštevajoč zaprošeni delež sofinanciranja, znašati najmanj 1</w:t>
            </w:r>
            <w:r>
              <w:rPr>
                <w:rFonts w:asciiTheme="minorHAnsi" w:hAnsiTheme="minorHAnsi" w:cstheme="minorHAnsi"/>
              </w:rPr>
              <w:t>.</w:t>
            </w:r>
            <w:r w:rsidRPr="00A55267">
              <w:rPr>
                <w:rFonts w:asciiTheme="minorHAnsi" w:hAnsiTheme="minorHAnsi" w:cstheme="minorHAnsi"/>
              </w:rPr>
              <w:t>000</w:t>
            </w:r>
            <w:r>
              <w:rPr>
                <w:rFonts w:asciiTheme="minorHAnsi" w:hAnsiTheme="minorHAnsi" w:cstheme="minorHAnsi"/>
              </w:rPr>
              <w:t>.</w:t>
            </w:r>
            <w:r w:rsidRPr="00A55267">
              <w:rPr>
                <w:rFonts w:asciiTheme="minorHAnsi" w:hAnsiTheme="minorHAnsi" w:cstheme="minorHAnsi"/>
              </w:rPr>
              <w:t>000 EUR.</w:t>
            </w:r>
          </w:p>
          <w:p w14:paraId="3B5C7C25" w14:textId="77777777" w:rsidR="00C84237" w:rsidRPr="00536E46" w:rsidRDefault="00C84237" w:rsidP="00C0468E">
            <w:pPr>
              <w:pStyle w:val="TableParagraph"/>
              <w:numPr>
                <w:ilvl w:val="0"/>
                <w:numId w:val="23"/>
              </w:numPr>
              <w:tabs>
                <w:tab w:val="left" w:pos="882"/>
                <w:tab w:val="left" w:pos="883"/>
              </w:tabs>
              <w:spacing w:before="14"/>
              <w:rPr>
                <w:rFonts w:asciiTheme="minorHAnsi" w:hAnsiTheme="minorHAnsi" w:cstheme="minorHAnsi"/>
              </w:rPr>
            </w:pPr>
            <w:r w:rsidRPr="00A55267">
              <w:rPr>
                <w:rFonts w:asciiTheme="minorHAnsi" w:hAnsiTheme="minorHAnsi" w:cstheme="minorHAnsi"/>
              </w:rPr>
              <w:t>Izvajalci v projektu implementirajo ukrepe na območjih Natura 2000, opredeljene v veljavnem Programu upravljanja območij Natura 2000 ali aktivnosti Akcijskega načrta za obravnavanje prednostnih poti vnosa in širjenja invazivnih tujerodnih vrst, ki zadevajo Unijo (2022–2027).</w:t>
            </w:r>
          </w:p>
        </w:tc>
      </w:tr>
    </w:tbl>
    <w:p w14:paraId="25975C00" w14:textId="77777777" w:rsidR="003C2281" w:rsidRDefault="003C2281" w:rsidP="00E838E9">
      <w:pPr>
        <w:rPr>
          <w:rFonts w:asciiTheme="minorHAnsi" w:hAnsiTheme="minorHAnsi" w:cstheme="minorHAnsi"/>
          <w:b/>
          <w:bCs/>
          <w:sz w:val="28"/>
          <w:szCs w:val="28"/>
          <w:highlight w:val="yellow"/>
          <w:lang w:eastAsia="en-US"/>
        </w:rPr>
      </w:pPr>
    </w:p>
    <w:p w14:paraId="726F52BC" w14:textId="5378A774" w:rsidR="00CE38F8" w:rsidRDefault="00A661F3" w:rsidP="00E838E9">
      <w:pPr>
        <w:rPr>
          <w:rFonts w:asciiTheme="minorHAnsi" w:hAnsiTheme="minorHAnsi" w:cstheme="minorHAnsi"/>
          <w:b/>
          <w:bCs/>
          <w:sz w:val="28"/>
          <w:szCs w:val="28"/>
          <w:lang w:eastAsia="en-US"/>
        </w:rPr>
      </w:pPr>
      <w:r w:rsidRPr="00A661F3">
        <w:rPr>
          <w:rFonts w:asciiTheme="minorHAnsi" w:hAnsiTheme="minorHAnsi" w:cstheme="minorHAnsi"/>
          <w:b/>
          <w:bCs/>
          <w:sz w:val="28"/>
          <w:szCs w:val="28"/>
          <w:highlight w:val="yellow"/>
          <w:lang w:eastAsia="en-US"/>
        </w:rPr>
        <w:t>Slovenski filmski center</w:t>
      </w:r>
    </w:p>
    <w:p w14:paraId="099A968D" w14:textId="77777777" w:rsidR="006A6547" w:rsidRDefault="006A6547" w:rsidP="00E838E9">
      <w:pPr>
        <w:rPr>
          <w:rFonts w:asciiTheme="minorHAnsi" w:hAnsiTheme="minorHAnsi" w:cstheme="minorHAnsi"/>
          <w:b/>
          <w:bCs/>
          <w:sz w:val="28"/>
          <w:szCs w:val="28"/>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6A6547" w:rsidRPr="00AE6390" w14:paraId="76BA3D0A" w14:textId="77777777" w:rsidTr="00337D34">
        <w:trPr>
          <w:trHeight w:val="484"/>
        </w:trPr>
        <w:tc>
          <w:tcPr>
            <w:tcW w:w="1711" w:type="dxa"/>
            <w:shd w:val="clear" w:color="auto" w:fill="D9D9D9" w:themeFill="background1" w:themeFillShade="D9"/>
            <w:hideMark/>
          </w:tcPr>
          <w:p w14:paraId="1C808306" w14:textId="77777777" w:rsidR="006A6547" w:rsidRPr="00AE6390" w:rsidRDefault="006A6547" w:rsidP="00710ED2">
            <w:pPr>
              <w:pStyle w:val="TableParagraph"/>
              <w:spacing w:before="20" w:line="252" w:lineRule="auto"/>
              <w:ind w:left="0"/>
              <w:rPr>
                <w:rFonts w:asciiTheme="minorHAnsi" w:hAnsiTheme="minorHAnsi" w:cstheme="minorHAnsi"/>
                <w:b/>
                <w:bCs/>
                <w:lang w:eastAsia="en-US"/>
              </w:rPr>
            </w:pPr>
            <w:r w:rsidRPr="00AE6390">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092F4D6E" w14:textId="77777777" w:rsidR="006A6547" w:rsidRPr="00AE6390" w:rsidRDefault="006A6547" w:rsidP="00710ED2">
            <w:pPr>
              <w:spacing w:line="252" w:lineRule="auto"/>
              <w:rPr>
                <w:rFonts w:asciiTheme="minorHAnsi" w:hAnsiTheme="minorHAnsi" w:cstheme="minorHAnsi"/>
                <w:b/>
                <w:bCs/>
                <w:sz w:val="22"/>
                <w:szCs w:val="22"/>
              </w:rPr>
            </w:pPr>
            <w:r w:rsidRPr="00AE6390">
              <w:rPr>
                <w:rFonts w:asciiTheme="minorHAnsi" w:hAnsiTheme="minorHAnsi" w:cstheme="minorHAnsi"/>
                <w:b/>
                <w:bCs/>
                <w:sz w:val="22"/>
                <w:szCs w:val="22"/>
              </w:rPr>
              <w:t>Javni poziv za sofinanciranje promocije slovenskih filmov v tujini – 2024 in 2025</w:t>
            </w:r>
          </w:p>
        </w:tc>
      </w:tr>
      <w:tr w:rsidR="006A6547" w:rsidRPr="00AE6390" w14:paraId="32ABD42B" w14:textId="77777777" w:rsidTr="00710ED2">
        <w:trPr>
          <w:trHeight w:val="270"/>
        </w:trPr>
        <w:tc>
          <w:tcPr>
            <w:tcW w:w="1711" w:type="dxa"/>
            <w:hideMark/>
          </w:tcPr>
          <w:p w14:paraId="61C49ECB" w14:textId="77777777" w:rsidR="006A6547" w:rsidRPr="00AE6390" w:rsidRDefault="006A6547" w:rsidP="00710ED2">
            <w:pPr>
              <w:pStyle w:val="TableParagraph"/>
              <w:spacing w:before="18" w:line="252" w:lineRule="auto"/>
              <w:ind w:left="0"/>
              <w:rPr>
                <w:rFonts w:asciiTheme="minorHAnsi" w:hAnsiTheme="minorHAnsi" w:cstheme="minorHAnsi"/>
                <w:lang w:eastAsia="en-US"/>
              </w:rPr>
            </w:pPr>
            <w:r w:rsidRPr="00AE6390">
              <w:rPr>
                <w:rFonts w:asciiTheme="minorHAnsi" w:hAnsiTheme="minorHAnsi" w:cstheme="minorHAnsi"/>
                <w:lang w:eastAsia="en-US"/>
              </w:rPr>
              <w:t>Status: aktiven</w:t>
            </w:r>
          </w:p>
        </w:tc>
        <w:tc>
          <w:tcPr>
            <w:tcW w:w="3250" w:type="dxa"/>
            <w:hideMark/>
          </w:tcPr>
          <w:p w14:paraId="4F0CBCD1" w14:textId="77777777" w:rsidR="006A6547" w:rsidRPr="00AE6390" w:rsidRDefault="006A6547" w:rsidP="00710ED2">
            <w:pPr>
              <w:pStyle w:val="TableParagraph"/>
              <w:spacing w:before="9" w:line="252" w:lineRule="auto"/>
              <w:rPr>
                <w:rFonts w:asciiTheme="minorHAnsi" w:hAnsiTheme="minorHAnsi" w:cstheme="minorHAnsi"/>
                <w:lang w:eastAsia="en-US"/>
              </w:rPr>
            </w:pPr>
            <w:r w:rsidRPr="00AE6390">
              <w:rPr>
                <w:rFonts w:asciiTheme="minorHAnsi" w:hAnsiTheme="minorHAnsi" w:cstheme="minorHAnsi"/>
                <w:lang w:eastAsia="en-US"/>
              </w:rPr>
              <w:t>Datum objave:    30. 9. 2024</w:t>
            </w:r>
          </w:p>
        </w:tc>
        <w:tc>
          <w:tcPr>
            <w:tcW w:w="3955" w:type="dxa"/>
          </w:tcPr>
          <w:p w14:paraId="36B48D6C" w14:textId="77777777" w:rsidR="006A6547" w:rsidRPr="00AE6390" w:rsidRDefault="006A6547" w:rsidP="00710ED2">
            <w:pPr>
              <w:pStyle w:val="TableParagraph"/>
              <w:spacing w:before="3" w:line="245" w:lineRule="exact"/>
              <w:ind w:left="0"/>
              <w:rPr>
                <w:rFonts w:asciiTheme="minorHAnsi" w:hAnsiTheme="minorHAnsi" w:cstheme="minorHAnsi"/>
                <w:b/>
                <w:bCs/>
                <w:lang w:eastAsia="en-US"/>
              </w:rPr>
            </w:pPr>
            <w:r w:rsidRPr="00AE6390">
              <w:rPr>
                <w:rFonts w:asciiTheme="minorHAnsi" w:hAnsiTheme="minorHAnsi" w:cstheme="minorHAnsi"/>
                <w:lang w:eastAsia="en-US"/>
              </w:rPr>
              <w:t xml:space="preserve">Rok prijave: </w:t>
            </w:r>
            <w:r w:rsidRPr="00AE6390">
              <w:rPr>
                <w:rFonts w:asciiTheme="minorHAnsi" w:hAnsiTheme="minorHAnsi" w:cstheme="minorHAnsi"/>
                <w:b/>
                <w:bCs/>
                <w:lang w:eastAsia="en-US"/>
              </w:rPr>
              <w:t>26. 9. 2025</w:t>
            </w:r>
          </w:p>
          <w:p w14:paraId="47A22680" w14:textId="77777777" w:rsidR="006A6547" w:rsidRPr="00AE6390" w:rsidRDefault="006A6547" w:rsidP="00710ED2">
            <w:pPr>
              <w:pStyle w:val="TableParagraph"/>
              <w:spacing w:before="3" w:line="245" w:lineRule="exact"/>
              <w:ind w:left="0"/>
              <w:rPr>
                <w:rFonts w:asciiTheme="minorHAnsi" w:hAnsiTheme="minorHAnsi" w:cstheme="minorHAnsi"/>
                <w:lang w:eastAsia="en-US"/>
              </w:rPr>
            </w:pPr>
          </w:p>
        </w:tc>
      </w:tr>
      <w:tr w:rsidR="006A6547" w:rsidRPr="00AE6390" w14:paraId="710C4D6B" w14:textId="77777777" w:rsidTr="00710ED2">
        <w:trPr>
          <w:trHeight w:val="274"/>
        </w:trPr>
        <w:tc>
          <w:tcPr>
            <w:tcW w:w="1711" w:type="dxa"/>
            <w:hideMark/>
          </w:tcPr>
          <w:p w14:paraId="04F73D08" w14:textId="77777777" w:rsidR="006A6547" w:rsidRPr="00AE6390" w:rsidRDefault="006A6547" w:rsidP="00710ED2">
            <w:pPr>
              <w:pStyle w:val="TableParagraph"/>
              <w:spacing w:before="18" w:line="252" w:lineRule="auto"/>
              <w:ind w:left="0"/>
              <w:rPr>
                <w:rFonts w:asciiTheme="minorHAnsi" w:hAnsiTheme="minorHAnsi" w:cstheme="minorHAnsi"/>
                <w:lang w:eastAsia="en-US"/>
              </w:rPr>
            </w:pPr>
            <w:r w:rsidRPr="00AE6390">
              <w:rPr>
                <w:rFonts w:asciiTheme="minorHAnsi" w:hAnsiTheme="minorHAnsi" w:cstheme="minorHAnsi"/>
                <w:lang w:eastAsia="en-US"/>
              </w:rPr>
              <w:t>Vir objave:</w:t>
            </w:r>
          </w:p>
        </w:tc>
        <w:tc>
          <w:tcPr>
            <w:tcW w:w="7205" w:type="dxa"/>
            <w:gridSpan w:val="2"/>
          </w:tcPr>
          <w:p w14:paraId="1BED135B" w14:textId="77777777" w:rsidR="006A6547" w:rsidRPr="00AE6390" w:rsidRDefault="00CD69E0" w:rsidP="00710ED2">
            <w:pPr>
              <w:pStyle w:val="TableParagraph"/>
              <w:spacing w:before="16" w:line="252" w:lineRule="auto"/>
              <w:rPr>
                <w:rFonts w:asciiTheme="minorHAnsi" w:hAnsiTheme="minorHAnsi" w:cstheme="minorHAnsi"/>
                <w:lang w:eastAsia="en-US"/>
              </w:rPr>
            </w:pPr>
            <w:hyperlink r:id="rId68" w:history="1">
              <w:r w:rsidR="006A6547" w:rsidRPr="00AE6390">
                <w:rPr>
                  <w:rStyle w:val="Hiperpovezava"/>
                  <w:rFonts w:asciiTheme="minorHAnsi" w:hAnsiTheme="minorHAnsi" w:cstheme="minorHAnsi"/>
                  <w:lang w:eastAsia="en-US"/>
                </w:rPr>
                <w:t>https://www.film-center.si/sl/javni-razpisi/</w:t>
              </w:r>
            </w:hyperlink>
            <w:r w:rsidR="006A6547" w:rsidRPr="00AE6390">
              <w:rPr>
                <w:rFonts w:asciiTheme="minorHAnsi" w:hAnsiTheme="minorHAnsi" w:cstheme="minorHAnsi"/>
                <w:lang w:eastAsia="en-US"/>
              </w:rPr>
              <w:t xml:space="preserve"> </w:t>
            </w:r>
          </w:p>
        </w:tc>
      </w:tr>
      <w:tr w:rsidR="006A6547" w:rsidRPr="00AE6390" w14:paraId="7AA0A200" w14:textId="77777777" w:rsidTr="00710ED2">
        <w:trPr>
          <w:trHeight w:val="274"/>
        </w:trPr>
        <w:tc>
          <w:tcPr>
            <w:tcW w:w="1711" w:type="dxa"/>
            <w:hideMark/>
          </w:tcPr>
          <w:p w14:paraId="0002E707" w14:textId="77777777" w:rsidR="006A6547" w:rsidRPr="00AE6390" w:rsidRDefault="006A6547" w:rsidP="00710ED2">
            <w:pPr>
              <w:pStyle w:val="TableParagraph"/>
              <w:spacing w:before="18" w:line="252" w:lineRule="auto"/>
              <w:ind w:left="0"/>
              <w:rPr>
                <w:rFonts w:asciiTheme="minorHAnsi" w:hAnsiTheme="minorHAnsi" w:cstheme="minorHAnsi"/>
                <w:lang w:eastAsia="en-US"/>
              </w:rPr>
            </w:pPr>
            <w:proofErr w:type="spellStart"/>
            <w:r w:rsidRPr="00AE6390">
              <w:rPr>
                <w:rFonts w:asciiTheme="minorHAnsi" w:hAnsiTheme="minorHAnsi" w:cstheme="minorHAnsi"/>
                <w:lang w:eastAsia="en-US"/>
              </w:rPr>
              <w:t>Razpisnik</w:t>
            </w:r>
            <w:proofErr w:type="spellEnd"/>
            <w:r w:rsidRPr="00AE6390">
              <w:rPr>
                <w:rFonts w:asciiTheme="minorHAnsi" w:hAnsiTheme="minorHAnsi" w:cstheme="minorHAnsi"/>
                <w:lang w:eastAsia="en-US"/>
              </w:rPr>
              <w:t>:</w:t>
            </w:r>
          </w:p>
        </w:tc>
        <w:tc>
          <w:tcPr>
            <w:tcW w:w="7205" w:type="dxa"/>
            <w:gridSpan w:val="2"/>
          </w:tcPr>
          <w:p w14:paraId="0A65B36A" w14:textId="77777777" w:rsidR="006A6547" w:rsidRPr="00AE6390" w:rsidRDefault="006A6547" w:rsidP="00710ED2">
            <w:pPr>
              <w:pStyle w:val="TableParagraph"/>
              <w:spacing w:before="12" w:line="252" w:lineRule="auto"/>
              <w:rPr>
                <w:rFonts w:asciiTheme="minorHAnsi" w:hAnsiTheme="minorHAnsi" w:cstheme="minorHAnsi"/>
                <w:lang w:eastAsia="en-US"/>
              </w:rPr>
            </w:pPr>
            <w:r w:rsidRPr="00AE6390">
              <w:rPr>
                <w:rFonts w:asciiTheme="minorHAnsi" w:hAnsiTheme="minorHAnsi" w:cstheme="minorHAnsi"/>
                <w:lang w:eastAsia="en-US"/>
              </w:rPr>
              <w:t>Slovenski filmski center</w:t>
            </w:r>
          </w:p>
        </w:tc>
      </w:tr>
      <w:tr w:rsidR="006A6547" w:rsidRPr="00AE6390" w14:paraId="4E2CCC22" w14:textId="77777777" w:rsidTr="00710ED2">
        <w:trPr>
          <w:trHeight w:val="729"/>
        </w:trPr>
        <w:tc>
          <w:tcPr>
            <w:tcW w:w="1711" w:type="dxa"/>
            <w:hideMark/>
          </w:tcPr>
          <w:p w14:paraId="7F73E662" w14:textId="77777777" w:rsidR="006A6547" w:rsidRPr="00AE6390" w:rsidRDefault="006A6547" w:rsidP="00710ED2">
            <w:pPr>
              <w:pStyle w:val="TableParagraph"/>
              <w:spacing w:before="18" w:line="252" w:lineRule="auto"/>
              <w:ind w:left="0" w:right="101"/>
              <w:rPr>
                <w:rFonts w:asciiTheme="minorHAnsi" w:hAnsiTheme="minorHAnsi" w:cstheme="minorHAnsi"/>
                <w:lang w:eastAsia="en-US"/>
              </w:rPr>
            </w:pPr>
            <w:r w:rsidRPr="00AE6390">
              <w:rPr>
                <w:rFonts w:asciiTheme="minorHAnsi" w:hAnsiTheme="minorHAnsi" w:cstheme="minorHAnsi"/>
                <w:lang w:eastAsia="en-US"/>
              </w:rPr>
              <w:t xml:space="preserve">Kratek </w:t>
            </w:r>
            <w:r w:rsidRPr="00AE6390">
              <w:rPr>
                <w:rFonts w:asciiTheme="minorHAnsi" w:hAnsiTheme="minorHAnsi" w:cstheme="minorHAnsi"/>
                <w:spacing w:val="-5"/>
                <w:lang w:eastAsia="en-US"/>
              </w:rPr>
              <w:t xml:space="preserve">opis </w:t>
            </w:r>
            <w:r w:rsidRPr="00AE6390">
              <w:rPr>
                <w:rFonts w:asciiTheme="minorHAnsi" w:hAnsiTheme="minorHAnsi" w:cstheme="minorHAnsi"/>
                <w:lang w:eastAsia="en-US"/>
              </w:rPr>
              <w:t>predmeta razpisa:</w:t>
            </w:r>
          </w:p>
        </w:tc>
        <w:tc>
          <w:tcPr>
            <w:tcW w:w="7205" w:type="dxa"/>
            <w:gridSpan w:val="2"/>
          </w:tcPr>
          <w:p w14:paraId="1C5A4599" w14:textId="77777777" w:rsidR="006A6547" w:rsidRPr="00AE6390" w:rsidRDefault="006A6547" w:rsidP="00710ED2">
            <w:pPr>
              <w:pStyle w:val="TableParagraph"/>
              <w:spacing w:before="30" w:line="252" w:lineRule="auto"/>
              <w:jc w:val="both"/>
              <w:rPr>
                <w:rFonts w:asciiTheme="minorHAnsi" w:hAnsiTheme="minorHAnsi" w:cstheme="minorHAnsi"/>
                <w:lang w:eastAsia="en-US"/>
              </w:rPr>
            </w:pPr>
            <w:r w:rsidRPr="00AE6390">
              <w:rPr>
                <w:rFonts w:asciiTheme="minorHAnsi" w:hAnsiTheme="minorHAnsi" w:cstheme="minorHAnsi"/>
                <w:lang w:eastAsia="en-US"/>
              </w:rPr>
              <w:t xml:space="preserve">Predmet javnega poziva je sofinanciranje mednarodne promocije slovenskih filmov, ki so bili financirani iz sredstev Agencije, na mednarodnih filmskih festivalih. Namen sofinanciranja promocije slovenskih filmov v tujini je </w:t>
            </w:r>
            <w:r w:rsidRPr="00AE6390">
              <w:rPr>
                <w:rFonts w:asciiTheme="minorHAnsi" w:hAnsiTheme="minorHAnsi" w:cstheme="minorHAnsi"/>
                <w:lang w:eastAsia="en-US"/>
              </w:rPr>
              <w:lastRenderedPageBreak/>
              <w:t>povečanje prepoznavnosti slovenske kinematografije v mednarodnem prostoru ter omogočiti kvalitetno promocijo slovenskega filma.</w:t>
            </w:r>
          </w:p>
        </w:tc>
      </w:tr>
      <w:tr w:rsidR="006A6547" w:rsidRPr="00AE6390" w14:paraId="227A7A5B" w14:textId="77777777" w:rsidTr="00710ED2">
        <w:trPr>
          <w:trHeight w:val="707"/>
        </w:trPr>
        <w:tc>
          <w:tcPr>
            <w:tcW w:w="1711" w:type="dxa"/>
            <w:hideMark/>
          </w:tcPr>
          <w:p w14:paraId="27A00E1E" w14:textId="77777777" w:rsidR="006A6547" w:rsidRPr="00AE6390" w:rsidRDefault="006A6547" w:rsidP="00710ED2">
            <w:pPr>
              <w:pStyle w:val="TableParagraph"/>
              <w:spacing w:before="18" w:line="230" w:lineRule="atLeast"/>
              <w:ind w:left="0" w:right="274"/>
              <w:rPr>
                <w:rFonts w:asciiTheme="minorHAnsi" w:hAnsiTheme="minorHAnsi" w:cstheme="minorHAnsi"/>
                <w:lang w:eastAsia="en-US"/>
              </w:rPr>
            </w:pPr>
            <w:r w:rsidRPr="00AE6390">
              <w:rPr>
                <w:rFonts w:asciiTheme="minorHAnsi" w:hAnsiTheme="minorHAnsi" w:cstheme="minorHAnsi"/>
                <w:lang w:eastAsia="en-US"/>
              </w:rPr>
              <w:lastRenderedPageBreak/>
              <w:t>Višina razpoložljivih sredstev:</w:t>
            </w:r>
          </w:p>
        </w:tc>
        <w:tc>
          <w:tcPr>
            <w:tcW w:w="7205" w:type="dxa"/>
            <w:gridSpan w:val="2"/>
          </w:tcPr>
          <w:p w14:paraId="424A5F9A" w14:textId="77777777" w:rsidR="006A6547" w:rsidRPr="00AE6390" w:rsidRDefault="006A6547" w:rsidP="00710ED2">
            <w:pPr>
              <w:pStyle w:val="TableParagraph"/>
              <w:spacing w:before="11" w:line="252" w:lineRule="auto"/>
              <w:rPr>
                <w:rFonts w:asciiTheme="minorHAnsi" w:hAnsiTheme="minorHAnsi" w:cstheme="minorHAnsi"/>
                <w:lang w:eastAsia="en-US"/>
              </w:rPr>
            </w:pPr>
            <w:r w:rsidRPr="00AE6390">
              <w:rPr>
                <w:rFonts w:asciiTheme="minorHAnsi" w:hAnsiTheme="minorHAnsi" w:cstheme="minorHAnsi"/>
                <w:lang w:eastAsia="en-US"/>
              </w:rPr>
              <w:t>80.000,00 eur</w:t>
            </w:r>
          </w:p>
          <w:p w14:paraId="3A427475" w14:textId="77777777" w:rsidR="006A6547" w:rsidRPr="00AE6390" w:rsidRDefault="006A6547" w:rsidP="00710ED2">
            <w:pPr>
              <w:pStyle w:val="TableParagraph"/>
              <w:spacing w:before="11" w:line="252" w:lineRule="auto"/>
              <w:rPr>
                <w:rFonts w:asciiTheme="minorHAnsi" w:hAnsiTheme="minorHAnsi" w:cstheme="minorHAnsi"/>
                <w:lang w:eastAsia="en-US"/>
              </w:rPr>
            </w:pPr>
          </w:p>
        </w:tc>
      </w:tr>
      <w:tr w:rsidR="006A6547" w:rsidRPr="00AE6390" w14:paraId="065C7AE1" w14:textId="77777777" w:rsidTr="00710ED2">
        <w:trPr>
          <w:trHeight w:val="933"/>
        </w:trPr>
        <w:tc>
          <w:tcPr>
            <w:tcW w:w="1711" w:type="dxa"/>
            <w:hideMark/>
          </w:tcPr>
          <w:p w14:paraId="4FB4C455" w14:textId="77777777" w:rsidR="006A6547" w:rsidRPr="00AE6390" w:rsidRDefault="006A6547" w:rsidP="00710ED2">
            <w:pPr>
              <w:pStyle w:val="TableParagraph"/>
              <w:spacing w:before="18" w:line="252" w:lineRule="auto"/>
              <w:ind w:left="0" w:right="196"/>
              <w:rPr>
                <w:rFonts w:asciiTheme="minorHAnsi" w:hAnsiTheme="minorHAnsi" w:cstheme="minorHAnsi"/>
                <w:lang w:eastAsia="en-US"/>
              </w:rPr>
            </w:pPr>
            <w:r w:rsidRPr="00AE6390">
              <w:rPr>
                <w:rFonts w:asciiTheme="minorHAnsi" w:hAnsiTheme="minorHAnsi" w:cstheme="minorHAnsi"/>
                <w:lang w:eastAsia="en-US"/>
              </w:rPr>
              <w:t>Ciljne skupine oz. potencialni upravičenci:</w:t>
            </w:r>
          </w:p>
        </w:tc>
        <w:tc>
          <w:tcPr>
            <w:tcW w:w="7205" w:type="dxa"/>
            <w:gridSpan w:val="2"/>
          </w:tcPr>
          <w:p w14:paraId="64DCD176" w14:textId="77777777" w:rsidR="006A6547" w:rsidRPr="00AE6390" w:rsidRDefault="006A6547" w:rsidP="00710ED2">
            <w:pPr>
              <w:pStyle w:val="TableParagraph"/>
              <w:spacing w:before="2" w:line="252" w:lineRule="auto"/>
              <w:rPr>
                <w:rFonts w:asciiTheme="minorHAnsi" w:hAnsiTheme="minorHAnsi" w:cstheme="minorHAnsi"/>
                <w:lang w:eastAsia="en-US"/>
              </w:rPr>
            </w:pPr>
            <w:r w:rsidRPr="00AE6390">
              <w:rPr>
                <w:rFonts w:asciiTheme="minorHAnsi" w:hAnsiTheme="minorHAnsi" w:cstheme="minorHAnsi"/>
                <w:lang w:eastAsia="en-US"/>
              </w:rPr>
              <w:t>Do sredstev agencije po tem pozivu so upravičeni producenti, registrirani za dejavnost »produkcija filmov, video filmov, televizijskih oddaj (J59.110)«, katerih filmi so bili sofinancirani iz sredstev Agencije. Glede drugih pogojev glejte razpisno dokumentacijo.</w:t>
            </w:r>
          </w:p>
        </w:tc>
      </w:tr>
    </w:tbl>
    <w:p w14:paraId="1FC0591F" w14:textId="385490AC" w:rsidR="00E838E9" w:rsidRDefault="00E838E9" w:rsidP="00E838E9"/>
    <w:p w14:paraId="727C1325" w14:textId="3F19BFC7" w:rsidR="0031346F" w:rsidRPr="00087131" w:rsidRDefault="00536E46" w:rsidP="00087131">
      <w:pPr>
        <w:tabs>
          <w:tab w:val="left" w:pos="1144"/>
        </w:tabs>
        <w:spacing w:before="33"/>
        <w:ind w:right="60"/>
        <w:rPr>
          <w:rFonts w:asciiTheme="minorHAnsi" w:hAnsiTheme="minorHAnsi" w:cstheme="minorHAnsi"/>
          <w:b/>
          <w:sz w:val="22"/>
          <w:szCs w:val="22"/>
        </w:rPr>
      </w:pPr>
      <w:r w:rsidRPr="00536E46">
        <w:rPr>
          <w:rFonts w:asciiTheme="minorHAnsi" w:hAnsiTheme="minorHAnsi" w:cstheme="minorHAnsi"/>
          <w:b/>
          <w:sz w:val="22"/>
          <w:szCs w:val="22"/>
        </w:rPr>
        <w:tab/>
      </w:r>
      <w:bookmarkStart w:id="10" w:name="_bookmark35"/>
      <w:bookmarkStart w:id="11" w:name="_Hlk129716141"/>
      <w:bookmarkEnd w:id="10"/>
    </w:p>
    <w:p w14:paraId="7E89AB14" w14:textId="3B5CCEF3" w:rsidR="00824F2B" w:rsidRDefault="009A317D" w:rsidP="00824F2B">
      <w:pPr>
        <w:rPr>
          <w:rFonts w:asciiTheme="minorHAnsi" w:hAnsiTheme="minorHAnsi" w:cstheme="minorHAnsi"/>
          <w:b/>
          <w:sz w:val="28"/>
          <w:szCs w:val="28"/>
          <w:highlight w:val="yellow"/>
        </w:rPr>
      </w:pPr>
      <w:r w:rsidRPr="00C9601D">
        <w:rPr>
          <w:rFonts w:asciiTheme="minorHAnsi" w:hAnsiTheme="minorHAnsi" w:cstheme="minorHAnsi"/>
          <w:b/>
          <w:sz w:val="28"/>
          <w:szCs w:val="28"/>
          <w:highlight w:val="yellow"/>
        </w:rPr>
        <w:t>Slovenski regionalno razvojni sklad</w:t>
      </w:r>
    </w:p>
    <w:p w14:paraId="65557024" w14:textId="77777777" w:rsidR="00AE6390" w:rsidRDefault="00AE6390" w:rsidP="00824F2B">
      <w:pPr>
        <w:rPr>
          <w:rFonts w:asciiTheme="minorHAnsi" w:hAnsiTheme="minorHAnsi" w:cstheme="minorHAnsi"/>
          <w:b/>
          <w:sz w:val="28"/>
          <w:szCs w:val="28"/>
          <w:highlight w:val="yellow"/>
        </w:rPr>
      </w:pPr>
    </w:p>
    <w:tbl>
      <w:tblPr>
        <w:tblW w:w="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AE6390" w:rsidRPr="00AE6390" w14:paraId="50AB3B4F" w14:textId="77777777" w:rsidTr="00E122CE">
        <w:trPr>
          <w:trHeight w:val="484"/>
        </w:trPr>
        <w:tc>
          <w:tcPr>
            <w:tcW w:w="1712" w:type="dxa"/>
            <w:shd w:val="clear" w:color="auto" w:fill="D9D9D9" w:themeFill="background1" w:themeFillShade="D9"/>
            <w:hideMark/>
          </w:tcPr>
          <w:p w14:paraId="0C36ECD5" w14:textId="77777777" w:rsidR="00AE6390" w:rsidRPr="00AE6390" w:rsidRDefault="00AE6390" w:rsidP="00710ED2">
            <w:pPr>
              <w:pStyle w:val="TableParagraph"/>
              <w:spacing w:before="20" w:line="252" w:lineRule="auto"/>
              <w:ind w:left="0"/>
              <w:rPr>
                <w:rFonts w:asciiTheme="minorHAnsi" w:hAnsiTheme="minorHAnsi" w:cstheme="minorHAnsi"/>
                <w:b/>
                <w:bCs/>
                <w:lang w:eastAsia="en-US"/>
              </w:rPr>
            </w:pPr>
            <w:r w:rsidRPr="00AE6390">
              <w:rPr>
                <w:rFonts w:asciiTheme="minorHAnsi" w:hAnsiTheme="minorHAnsi" w:cstheme="minorHAnsi"/>
                <w:b/>
                <w:bCs/>
                <w:color w:val="000000"/>
                <w:lang w:eastAsia="en-US"/>
              </w:rPr>
              <w:t>Naziv razpisa:</w:t>
            </w:r>
          </w:p>
        </w:tc>
        <w:tc>
          <w:tcPr>
            <w:tcW w:w="7229" w:type="dxa"/>
            <w:gridSpan w:val="2"/>
            <w:shd w:val="clear" w:color="auto" w:fill="D9D9D9" w:themeFill="background1" w:themeFillShade="D9"/>
            <w:hideMark/>
          </w:tcPr>
          <w:p w14:paraId="32285756" w14:textId="77777777" w:rsidR="00AE6390" w:rsidRPr="00AE6390" w:rsidRDefault="00AE6390" w:rsidP="00710ED2">
            <w:pPr>
              <w:spacing w:line="252" w:lineRule="auto"/>
              <w:rPr>
                <w:rFonts w:asciiTheme="minorHAnsi" w:hAnsiTheme="minorHAnsi" w:cstheme="minorHAnsi"/>
                <w:b/>
                <w:bCs/>
                <w:sz w:val="22"/>
                <w:szCs w:val="22"/>
              </w:rPr>
            </w:pPr>
            <w:r w:rsidRPr="00AE6390">
              <w:rPr>
                <w:rFonts w:asciiTheme="minorHAnsi" w:hAnsiTheme="minorHAnsi" w:cstheme="minorHAnsi"/>
                <w:b/>
                <w:bCs/>
                <w:sz w:val="22"/>
                <w:szCs w:val="22"/>
              </w:rPr>
              <w:t>Javni razpis za finančni produkt - NVO GASILCI</w:t>
            </w:r>
          </w:p>
        </w:tc>
      </w:tr>
      <w:tr w:rsidR="00AE6390" w:rsidRPr="00AE6390" w14:paraId="7A8D905F" w14:textId="77777777" w:rsidTr="00710ED2">
        <w:trPr>
          <w:trHeight w:val="270"/>
        </w:trPr>
        <w:tc>
          <w:tcPr>
            <w:tcW w:w="1712" w:type="dxa"/>
            <w:hideMark/>
          </w:tcPr>
          <w:p w14:paraId="540F20F6" w14:textId="77777777" w:rsidR="00AE6390" w:rsidRPr="00AE6390" w:rsidRDefault="00AE6390" w:rsidP="00710ED2">
            <w:pPr>
              <w:pStyle w:val="TableParagraph"/>
              <w:spacing w:before="18" w:line="252" w:lineRule="auto"/>
              <w:ind w:left="0"/>
              <w:rPr>
                <w:rFonts w:asciiTheme="minorHAnsi" w:hAnsiTheme="minorHAnsi" w:cstheme="minorHAnsi"/>
                <w:lang w:eastAsia="en-US"/>
              </w:rPr>
            </w:pPr>
            <w:r w:rsidRPr="00AE6390">
              <w:rPr>
                <w:rFonts w:asciiTheme="minorHAnsi" w:hAnsiTheme="minorHAnsi" w:cstheme="minorHAnsi"/>
                <w:lang w:eastAsia="en-US"/>
              </w:rPr>
              <w:t>Status: aktiven</w:t>
            </w:r>
          </w:p>
        </w:tc>
        <w:tc>
          <w:tcPr>
            <w:tcW w:w="3260" w:type="dxa"/>
            <w:hideMark/>
          </w:tcPr>
          <w:p w14:paraId="63706058" w14:textId="77777777" w:rsidR="00AE6390" w:rsidRPr="00AE6390" w:rsidRDefault="00AE6390" w:rsidP="00710ED2">
            <w:pPr>
              <w:pStyle w:val="TableParagraph"/>
              <w:spacing w:before="9" w:line="252" w:lineRule="auto"/>
              <w:rPr>
                <w:rFonts w:asciiTheme="minorHAnsi" w:hAnsiTheme="minorHAnsi" w:cstheme="minorHAnsi"/>
                <w:lang w:eastAsia="en-US"/>
              </w:rPr>
            </w:pPr>
            <w:r w:rsidRPr="00AE6390">
              <w:rPr>
                <w:rFonts w:asciiTheme="minorHAnsi" w:hAnsiTheme="minorHAnsi" w:cstheme="minorHAnsi"/>
                <w:lang w:eastAsia="en-US"/>
              </w:rPr>
              <w:t>Datum objave: 9. 9. 2024</w:t>
            </w:r>
          </w:p>
        </w:tc>
        <w:tc>
          <w:tcPr>
            <w:tcW w:w="3969" w:type="dxa"/>
          </w:tcPr>
          <w:p w14:paraId="692D0E25" w14:textId="77777777" w:rsidR="00AE6390" w:rsidRPr="00AE6390" w:rsidRDefault="00AE6390" w:rsidP="00710ED2">
            <w:pPr>
              <w:pStyle w:val="TableParagraph"/>
              <w:spacing w:before="3" w:line="245" w:lineRule="exact"/>
              <w:ind w:left="0"/>
              <w:rPr>
                <w:rFonts w:asciiTheme="minorHAnsi" w:hAnsiTheme="minorHAnsi" w:cstheme="minorHAnsi"/>
                <w:lang w:eastAsia="en-US"/>
              </w:rPr>
            </w:pPr>
            <w:r w:rsidRPr="00AE6390">
              <w:rPr>
                <w:rFonts w:asciiTheme="minorHAnsi" w:hAnsiTheme="minorHAnsi" w:cstheme="minorHAnsi"/>
                <w:lang w:eastAsia="en-US"/>
              </w:rPr>
              <w:t xml:space="preserve">Rok prijave: </w:t>
            </w:r>
            <w:r w:rsidRPr="00AE6390">
              <w:rPr>
                <w:rFonts w:asciiTheme="minorHAnsi" w:hAnsiTheme="minorHAnsi" w:cstheme="minorHAnsi"/>
                <w:b/>
                <w:bCs/>
                <w:lang w:eastAsia="en-US"/>
              </w:rPr>
              <w:t>od 23. 9. 2024 do 31. 12. 2025 oz. do porabe sredstev</w:t>
            </w:r>
          </w:p>
          <w:p w14:paraId="00849D27" w14:textId="77777777" w:rsidR="00AE6390" w:rsidRPr="00AE6390" w:rsidRDefault="00AE6390" w:rsidP="00710ED2">
            <w:pPr>
              <w:pStyle w:val="TableParagraph"/>
              <w:spacing w:before="3" w:line="245" w:lineRule="exact"/>
              <w:ind w:left="0"/>
              <w:rPr>
                <w:rFonts w:asciiTheme="minorHAnsi" w:hAnsiTheme="minorHAnsi" w:cstheme="minorHAnsi"/>
                <w:lang w:eastAsia="en-US"/>
              </w:rPr>
            </w:pPr>
          </w:p>
        </w:tc>
      </w:tr>
      <w:tr w:rsidR="00AE6390" w:rsidRPr="00AE6390" w14:paraId="5CD0BB38" w14:textId="77777777" w:rsidTr="00710ED2">
        <w:trPr>
          <w:trHeight w:val="274"/>
        </w:trPr>
        <w:tc>
          <w:tcPr>
            <w:tcW w:w="1712" w:type="dxa"/>
            <w:hideMark/>
          </w:tcPr>
          <w:p w14:paraId="23E876FD" w14:textId="77777777" w:rsidR="00AE6390" w:rsidRPr="00AE6390" w:rsidRDefault="00AE6390" w:rsidP="00710ED2">
            <w:pPr>
              <w:pStyle w:val="TableParagraph"/>
              <w:spacing w:before="18" w:line="252" w:lineRule="auto"/>
              <w:ind w:left="0"/>
              <w:rPr>
                <w:rFonts w:asciiTheme="minorHAnsi" w:hAnsiTheme="minorHAnsi" w:cstheme="minorHAnsi"/>
                <w:lang w:eastAsia="en-US"/>
              </w:rPr>
            </w:pPr>
            <w:r w:rsidRPr="00AE6390">
              <w:rPr>
                <w:rFonts w:asciiTheme="minorHAnsi" w:hAnsiTheme="minorHAnsi" w:cstheme="minorHAnsi"/>
                <w:lang w:eastAsia="en-US"/>
              </w:rPr>
              <w:t>Vir objave:</w:t>
            </w:r>
          </w:p>
        </w:tc>
        <w:tc>
          <w:tcPr>
            <w:tcW w:w="7229" w:type="dxa"/>
            <w:gridSpan w:val="2"/>
          </w:tcPr>
          <w:p w14:paraId="28298B46" w14:textId="77777777" w:rsidR="00AE6390" w:rsidRPr="00AE6390" w:rsidRDefault="00CD69E0" w:rsidP="00710ED2">
            <w:pPr>
              <w:pStyle w:val="TableParagraph"/>
              <w:spacing w:before="16" w:line="252" w:lineRule="auto"/>
              <w:rPr>
                <w:rFonts w:asciiTheme="minorHAnsi" w:hAnsiTheme="minorHAnsi" w:cstheme="minorHAnsi"/>
                <w:lang w:eastAsia="en-US"/>
              </w:rPr>
            </w:pPr>
            <w:hyperlink r:id="rId69" w:history="1">
              <w:r w:rsidR="00AE6390" w:rsidRPr="00AE6390">
                <w:rPr>
                  <w:rStyle w:val="Hiperpovezava"/>
                  <w:rFonts w:asciiTheme="minorHAnsi" w:hAnsiTheme="minorHAnsi" w:cstheme="minorHAnsi"/>
                  <w:lang w:eastAsia="en-US"/>
                </w:rPr>
                <w:t>https://www.srrs.si/javni-razpisi/nvo-gasilci-2/</w:t>
              </w:r>
            </w:hyperlink>
            <w:r w:rsidR="00AE6390" w:rsidRPr="00AE6390">
              <w:rPr>
                <w:rFonts w:asciiTheme="minorHAnsi" w:hAnsiTheme="minorHAnsi" w:cstheme="minorHAnsi"/>
                <w:lang w:eastAsia="en-US"/>
              </w:rPr>
              <w:t xml:space="preserve"> </w:t>
            </w:r>
          </w:p>
        </w:tc>
      </w:tr>
      <w:tr w:rsidR="00AE6390" w:rsidRPr="00AE6390" w14:paraId="7DE939BF" w14:textId="77777777" w:rsidTr="00710ED2">
        <w:trPr>
          <w:trHeight w:val="274"/>
        </w:trPr>
        <w:tc>
          <w:tcPr>
            <w:tcW w:w="1712" w:type="dxa"/>
            <w:hideMark/>
          </w:tcPr>
          <w:p w14:paraId="4EAB356D" w14:textId="77777777" w:rsidR="00AE6390" w:rsidRPr="00AE6390" w:rsidRDefault="00AE6390" w:rsidP="00710ED2">
            <w:pPr>
              <w:pStyle w:val="TableParagraph"/>
              <w:spacing w:before="18" w:line="252" w:lineRule="auto"/>
              <w:ind w:left="0"/>
              <w:rPr>
                <w:rFonts w:asciiTheme="minorHAnsi" w:hAnsiTheme="minorHAnsi" w:cstheme="minorHAnsi"/>
                <w:lang w:eastAsia="en-US"/>
              </w:rPr>
            </w:pPr>
            <w:proofErr w:type="spellStart"/>
            <w:r w:rsidRPr="00AE6390">
              <w:rPr>
                <w:rFonts w:asciiTheme="minorHAnsi" w:hAnsiTheme="minorHAnsi" w:cstheme="minorHAnsi"/>
                <w:lang w:eastAsia="en-US"/>
              </w:rPr>
              <w:t>Razpisnik</w:t>
            </w:r>
            <w:proofErr w:type="spellEnd"/>
            <w:r w:rsidRPr="00AE6390">
              <w:rPr>
                <w:rFonts w:asciiTheme="minorHAnsi" w:hAnsiTheme="minorHAnsi" w:cstheme="minorHAnsi"/>
                <w:lang w:eastAsia="en-US"/>
              </w:rPr>
              <w:t>:</w:t>
            </w:r>
          </w:p>
        </w:tc>
        <w:tc>
          <w:tcPr>
            <w:tcW w:w="7229" w:type="dxa"/>
            <w:gridSpan w:val="2"/>
          </w:tcPr>
          <w:p w14:paraId="192D6786" w14:textId="77777777" w:rsidR="00AE6390" w:rsidRPr="00AE6390" w:rsidRDefault="00AE6390" w:rsidP="00710ED2">
            <w:pPr>
              <w:pStyle w:val="TableParagraph"/>
              <w:spacing w:before="12" w:line="252" w:lineRule="auto"/>
              <w:ind w:left="0"/>
              <w:rPr>
                <w:rFonts w:asciiTheme="minorHAnsi" w:hAnsiTheme="minorHAnsi" w:cstheme="minorHAnsi"/>
                <w:lang w:eastAsia="en-US"/>
              </w:rPr>
            </w:pPr>
            <w:r w:rsidRPr="00AE6390">
              <w:rPr>
                <w:rFonts w:asciiTheme="minorHAnsi" w:hAnsiTheme="minorHAnsi" w:cstheme="minorHAnsi"/>
                <w:lang w:eastAsia="en-US"/>
              </w:rPr>
              <w:t xml:space="preserve"> Slovenski regionalno razvojni sklad</w:t>
            </w:r>
          </w:p>
        </w:tc>
      </w:tr>
      <w:tr w:rsidR="00AE6390" w:rsidRPr="00AE6390" w14:paraId="27EBCD0B" w14:textId="77777777" w:rsidTr="00710ED2">
        <w:trPr>
          <w:trHeight w:val="729"/>
        </w:trPr>
        <w:tc>
          <w:tcPr>
            <w:tcW w:w="1712" w:type="dxa"/>
            <w:hideMark/>
          </w:tcPr>
          <w:p w14:paraId="77594BD2" w14:textId="77777777" w:rsidR="00AE6390" w:rsidRPr="00AE6390" w:rsidRDefault="00AE6390" w:rsidP="00710ED2">
            <w:pPr>
              <w:pStyle w:val="TableParagraph"/>
              <w:spacing w:before="18" w:line="252" w:lineRule="auto"/>
              <w:ind w:left="0" w:right="101"/>
              <w:rPr>
                <w:rFonts w:asciiTheme="minorHAnsi" w:hAnsiTheme="minorHAnsi" w:cstheme="minorHAnsi"/>
                <w:lang w:eastAsia="en-US"/>
              </w:rPr>
            </w:pPr>
            <w:r w:rsidRPr="00AE6390">
              <w:rPr>
                <w:rFonts w:asciiTheme="minorHAnsi" w:hAnsiTheme="minorHAnsi" w:cstheme="minorHAnsi"/>
                <w:lang w:eastAsia="en-US"/>
              </w:rPr>
              <w:t xml:space="preserve">Kratek </w:t>
            </w:r>
            <w:r w:rsidRPr="00AE6390">
              <w:rPr>
                <w:rFonts w:asciiTheme="minorHAnsi" w:hAnsiTheme="minorHAnsi" w:cstheme="minorHAnsi"/>
                <w:spacing w:val="-5"/>
                <w:lang w:eastAsia="en-US"/>
              </w:rPr>
              <w:t xml:space="preserve">opis </w:t>
            </w:r>
            <w:r w:rsidRPr="00AE6390">
              <w:rPr>
                <w:rFonts w:asciiTheme="minorHAnsi" w:hAnsiTheme="minorHAnsi" w:cstheme="minorHAnsi"/>
                <w:lang w:eastAsia="en-US"/>
              </w:rPr>
              <w:t>predmeta razpisa:</w:t>
            </w:r>
          </w:p>
        </w:tc>
        <w:tc>
          <w:tcPr>
            <w:tcW w:w="7229" w:type="dxa"/>
            <w:gridSpan w:val="2"/>
          </w:tcPr>
          <w:p w14:paraId="37BEA5CF" w14:textId="77777777" w:rsidR="00AE6390" w:rsidRPr="00AE6390" w:rsidRDefault="00AE6390" w:rsidP="00710ED2">
            <w:pPr>
              <w:pStyle w:val="TableParagraph"/>
              <w:spacing w:before="30" w:line="252" w:lineRule="auto"/>
              <w:jc w:val="both"/>
              <w:rPr>
                <w:rFonts w:asciiTheme="minorHAnsi" w:hAnsiTheme="minorHAnsi" w:cstheme="minorHAnsi"/>
                <w:lang w:eastAsia="en-US"/>
              </w:rPr>
            </w:pPr>
            <w:r w:rsidRPr="00AE6390">
              <w:rPr>
                <w:rFonts w:asciiTheme="minorHAnsi" w:hAnsiTheme="minorHAnsi" w:cstheme="minorHAnsi"/>
                <w:lang w:eastAsia="en-US"/>
              </w:rPr>
              <w:t xml:space="preserve">Namen produkta je sofinanciranje projektov gasilsko zaščitnih reševalnih služb. Cilji finančnega produkta je posodabljanje gasilsko zaščitne ter reševalne opreme in stavb, nakup gasilskih vozil ter izvedba projektov na področju zelenega prehoda oz. s ciljem zmanjšanja </w:t>
            </w:r>
            <w:proofErr w:type="spellStart"/>
            <w:r w:rsidRPr="00AE6390">
              <w:rPr>
                <w:rFonts w:asciiTheme="minorHAnsi" w:hAnsiTheme="minorHAnsi" w:cstheme="minorHAnsi"/>
                <w:lang w:eastAsia="en-US"/>
              </w:rPr>
              <w:t>ogljičnega</w:t>
            </w:r>
            <w:proofErr w:type="spellEnd"/>
            <w:r w:rsidRPr="00AE6390">
              <w:rPr>
                <w:rFonts w:asciiTheme="minorHAnsi" w:hAnsiTheme="minorHAnsi" w:cstheme="minorHAnsi"/>
                <w:lang w:eastAsia="en-US"/>
              </w:rPr>
              <w:t xml:space="preserve"> odtisa.</w:t>
            </w:r>
          </w:p>
        </w:tc>
      </w:tr>
      <w:tr w:rsidR="00AE6390" w:rsidRPr="00AE6390" w14:paraId="44A193AF" w14:textId="77777777" w:rsidTr="00710ED2">
        <w:trPr>
          <w:trHeight w:val="707"/>
        </w:trPr>
        <w:tc>
          <w:tcPr>
            <w:tcW w:w="1712" w:type="dxa"/>
            <w:hideMark/>
          </w:tcPr>
          <w:p w14:paraId="1C25E67B" w14:textId="77777777" w:rsidR="00AE6390" w:rsidRPr="00AE6390" w:rsidRDefault="00AE6390" w:rsidP="00710ED2">
            <w:pPr>
              <w:pStyle w:val="TableParagraph"/>
              <w:spacing w:before="18" w:line="230" w:lineRule="atLeast"/>
              <w:ind w:left="0" w:right="274"/>
              <w:rPr>
                <w:rFonts w:asciiTheme="minorHAnsi" w:hAnsiTheme="minorHAnsi" w:cstheme="minorHAnsi"/>
                <w:lang w:eastAsia="en-US"/>
              </w:rPr>
            </w:pPr>
            <w:r w:rsidRPr="00AE6390">
              <w:rPr>
                <w:rFonts w:asciiTheme="minorHAnsi" w:hAnsiTheme="minorHAnsi" w:cstheme="minorHAnsi"/>
                <w:lang w:eastAsia="en-US"/>
              </w:rPr>
              <w:t>Višina razpoložljivih sredstev:</w:t>
            </w:r>
          </w:p>
        </w:tc>
        <w:tc>
          <w:tcPr>
            <w:tcW w:w="7229" w:type="dxa"/>
            <w:gridSpan w:val="2"/>
          </w:tcPr>
          <w:p w14:paraId="7507BB19" w14:textId="77777777" w:rsidR="00AE6390" w:rsidRPr="00AE6390" w:rsidRDefault="00AE6390" w:rsidP="00710ED2">
            <w:pPr>
              <w:pStyle w:val="TableParagraph"/>
              <w:spacing w:before="11" w:line="252" w:lineRule="auto"/>
              <w:rPr>
                <w:rFonts w:asciiTheme="minorHAnsi" w:hAnsiTheme="minorHAnsi" w:cstheme="minorHAnsi"/>
                <w:lang w:eastAsia="en-US"/>
              </w:rPr>
            </w:pPr>
            <w:r w:rsidRPr="00AE6390">
              <w:rPr>
                <w:rFonts w:asciiTheme="minorHAnsi" w:hAnsiTheme="minorHAnsi" w:cstheme="minorHAnsi"/>
                <w:lang w:eastAsia="en-US"/>
              </w:rPr>
              <w:t xml:space="preserve">1.000.000 eur </w:t>
            </w:r>
          </w:p>
        </w:tc>
      </w:tr>
      <w:tr w:rsidR="00AE6390" w:rsidRPr="00AE6390" w14:paraId="7CD6730A" w14:textId="77777777" w:rsidTr="00710ED2">
        <w:trPr>
          <w:trHeight w:val="1158"/>
        </w:trPr>
        <w:tc>
          <w:tcPr>
            <w:tcW w:w="1712" w:type="dxa"/>
            <w:hideMark/>
          </w:tcPr>
          <w:p w14:paraId="05AB861B" w14:textId="77777777" w:rsidR="00AE6390" w:rsidRPr="00AE6390" w:rsidRDefault="00AE6390" w:rsidP="00710ED2">
            <w:pPr>
              <w:pStyle w:val="TableParagraph"/>
              <w:spacing w:before="18" w:line="252" w:lineRule="auto"/>
              <w:ind w:left="0" w:right="196"/>
              <w:rPr>
                <w:rFonts w:asciiTheme="minorHAnsi" w:hAnsiTheme="minorHAnsi" w:cstheme="minorHAnsi"/>
                <w:lang w:eastAsia="en-US"/>
              </w:rPr>
            </w:pPr>
            <w:r w:rsidRPr="00AE6390">
              <w:rPr>
                <w:rFonts w:asciiTheme="minorHAnsi" w:hAnsiTheme="minorHAnsi" w:cstheme="minorHAnsi"/>
                <w:lang w:eastAsia="en-US"/>
              </w:rPr>
              <w:t>Maksimalna višina sofinanciranja:</w:t>
            </w:r>
          </w:p>
        </w:tc>
        <w:tc>
          <w:tcPr>
            <w:tcW w:w="7229" w:type="dxa"/>
            <w:gridSpan w:val="2"/>
          </w:tcPr>
          <w:p w14:paraId="20447202" w14:textId="77777777" w:rsidR="00AE6390" w:rsidRPr="00AE6390" w:rsidRDefault="00AE6390" w:rsidP="00710ED2">
            <w:pPr>
              <w:pStyle w:val="TableParagraph"/>
              <w:spacing w:before="6" w:line="252" w:lineRule="auto"/>
              <w:ind w:right="118"/>
              <w:jc w:val="both"/>
              <w:rPr>
                <w:rFonts w:asciiTheme="minorHAnsi" w:hAnsiTheme="minorHAnsi" w:cstheme="minorHAnsi"/>
                <w:lang w:eastAsia="en-US"/>
              </w:rPr>
            </w:pPr>
            <w:r w:rsidRPr="00AE6390">
              <w:rPr>
                <w:rFonts w:asciiTheme="minorHAnsi" w:hAnsiTheme="minorHAnsi" w:cstheme="minorHAnsi"/>
                <w:lang w:eastAsia="en-US"/>
              </w:rPr>
              <w:t>Vlagatelji lahko na razpisu pridobijo ugodno posojilo v višini od 30 000 evrov do 400 000 evrov.</w:t>
            </w:r>
          </w:p>
        </w:tc>
      </w:tr>
      <w:tr w:rsidR="00AE6390" w:rsidRPr="00AE6390" w14:paraId="475EE68B" w14:textId="77777777" w:rsidTr="00710ED2">
        <w:trPr>
          <w:trHeight w:val="933"/>
        </w:trPr>
        <w:tc>
          <w:tcPr>
            <w:tcW w:w="1712" w:type="dxa"/>
            <w:hideMark/>
          </w:tcPr>
          <w:p w14:paraId="4A084F4D" w14:textId="77777777" w:rsidR="00AE6390" w:rsidRPr="00AE6390" w:rsidRDefault="00AE6390" w:rsidP="00710ED2">
            <w:pPr>
              <w:pStyle w:val="TableParagraph"/>
              <w:spacing w:before="18" w:line="252" w:lineRule="auto"/>
              <w:ind w:left="0" w:right="196"/>
              <w:rPr>
                <w:rFonts w:asciiTheme="minorHAnsi" w:hAnsiTheme="minorHAnsi" w:cstheme="minorHAnsi"/>
                <w:lang w:eastAsia="en-US"/>
              </w:rPr>
            </w:pPr>
            <w:r w:rsidRPr="00AE6390">
              <w:rPr>
                <w:rFonts w:asciiTheme="minorHAnsi" w:hAnsiTheme="minorHAnsi" w:cstheme="minorHAnsi"/>
                <w:lang w:eastAsia="en-US"/>
              </w:rPr>
              <w:t>Ciljne skupine oz. potencialni upravičenci:</w:t>
            </w:r>
          </w:p>
        </w:tc>
        <w:tc>
          <w:tcPr>
            <w:tcW w:w="7229" w:type="dxa"/>
            <w:gridSpan w:val="2"/>
          </w:tcPr>
          <w:p w14:paraId="3BD722CD" w14:textId="77777777" w:rsidR="00AE6390" w:rsidRPr="00AE6390" w:rsidRDefault="00AE6390" w:rsidP="00710ED2">
            <w:pPr>
              <w:pStyle w:val="TableParagraph"/>
              <w:spacing w:before="2" w:line="252" w:lineRule="auto"/>
              <w:rPr>
                <w:rFonts w:asciiTheme="minorHAnsi" w:hAnsiTheme="minorHAnsi" w:cstheme="minorHAnsi"/>
                <w:lang w:eastAsia="en-US"/>
              </w:rPr>
            </w:pPr>
            <w:r w:rsidRPr="00AE6390">
              <w:rPr>
                <w:rFonts w:asciiTheme="minorHAnsi" w:hAnsiTheme="minorHAnsi" w:cstheme="minorHAnsi"/>
                <w:lang w:eastAsia="en-US"/>
              </w:rPr>
              <w:t>Vlagatelj je lahko pravna oseba v zasebni lasti, ki izkazuje neprofitni status in namen delovanja, organiziran kot: društvo, zveza društev. Vlagatelj mora imeti dejavnost, ki je v skladu z namenom podpore, registrirano na ozemlju Republike Slovenije. Vlagatelj mora biti vpisan v ustrezen register pred 1. 1. 2022. Glede drugih pogojev glejte razpisno dokumentacijo.</w:t>
            </w:r>
          </w:p>
        </w:tc>
      </w:tr>
    </w:tbl>
    <w:p w14:paraId="7CC8196F" w14:textId="77777777" w:rsidR="008F5B2E" w:rsidRDefault="008F5B2E" w:rsidP="00824F2B">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8F5B2E" w:rsidRPr="00A23257" w14:paraId="5C6AD3C4" w14:textId="77777777" w:rsidTr="008C0DFF">
        <w:trPr>
          <w:trHeight w:val="476"/>
        </w:trPr>
        <w:tc>
          <w:tcPr>
            <w:tcW w:w="1711" w:type="dxa"/>
            <w:shd w:val="clear" w:color="auto" w:fill="D9D9D9" w:themeFill="background1" w:themeFillShade="D9"/>
            <w:hideMark/>
          </w:tcPr>
          <w:p w14:paraId="41976597" w14:textId="77777777" w:rsidR="008F5B2E" w:rsidRPr="00A23257" w:rsidRDefault="008F5B2E" w:rsidP="0077568A">
            <w:pPr>
              <w:pStyle w:val="TableParagraph"/>
              <w:spacing w:before="20" w:line="252" w:lineRule="auto"/>
              <w:ind w:left="0"/>
              <w:rPr>
                <w:rFonts w:asciiTheme="minorHAnsi" w:hAnsiTheme="minorHAnsi" w:cstheme="minorHAnsi"/>
                <w:b/>
                <w:bCs/>
                <w:lang w:eastAsia="en-US"/>
              </w:rPr>
            </w:pPr>
            <w:r w:rsidRPr="00A23257">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6821313D" w14:textId="77777777" w:rsidR="008F5B2E" w:rsidRPr="00A23257" w:rsidRDefault="008F5B2E" w:rsidP="0077568A">
            <w:pPr>
              <w:rPr>
                <w:rFonts w:asciiTheme="minorHAnsi" w:hAnsiTheme="minorHAnsi" w:cstheme="minorHAnsi"/>
                <w:b/>
                <w:bCs/>
                <w:sz w:val="22"/>
                <w:szCs w:val="22"/>
              </w:rPr>
            </w:pPr>
            <w:bookmarkStart w:id="12" w:name="_Hlk175063374"/>
            <w:r w:rsidRPr="00A23257">
              <w:rPr>
                <w:rFonts w:asciiTheme="minorHAnsi" w:hAnsiTheme="minorHAnsi" w:cstheme="minorHAnsi"/>
                <w:b/>
                <w:bCs/>
                <w:sz w:val="22"/>
                <w:szCs w:val="22"/>
              </w:rPr>
              <w:t>Javni razpis za spodbujanje razvoja lesarstva – BIZI LES</w:t>
            </w:r>
            <w:bookmarkEnd w:id="12"/>
          </w:p>
        </w:tc>
      </w:tr>
      <w:tr w:rsidR="008F5B2E" w:rsidRPr="00A23257" w14:paraId="72B377DE" w14:textId="77777777" w:rsidTr="0077568A">
        <w:trPr>
          <w:trHeight w:val="270"/>
        </w:trPr>
        <w:tc>
          <w:tcPr>
            <w:tcW w:w="1711" w:type="dxa"/>
            <w:hideMark/>
          </w:tcPr>
          <w:p w14:paraId="094AE18B" w14:textId="77777777" w:rsidR="008F5B2E" w:rsidRPr="00A23257" w:rsidRDefault="008F5B2E" w:rsidP="0077568A">
            <w:pPr>
              <w:pStyle w:val="TableParagraph"/>
              <w:spacing w:before="18" w:line="252" w:lineRule="auto"/>
              <w:ind w:left="0"/>
              <w:rPr>
                <w:rFonts w:asciiTheme="minorHAnsi" w:hAnsiTheme="minorHAnsi" w:cstheme="minorHAnsi"/>
                <w:lang w:eastAsia="en-US"/>
              </w:rPr>
            </w:pPr>
            <w:r w:rsidRPr="00A23257">
              <w:rPr>
                <w:rFonts w:asciiTheme="minorHAnsi" w:hAnsiTheme="minorHAnsi" w:cstheme="minorHAnsi"/>
                <w:lang w:eastAsia="en-US"/>
              </w:rPr>
              <w:t>Status: aktiven</w:t>
            </w:r>
          </w:p>
        </w:tc>
        <w:tc>
          <w:tcPr>
            <w:tcW w:w="3252" w:type="dxa"/>
            <w:hideMark/>
          </w:tcPr>
          <w:p w14:paraId="18BB5516" w14:textId="77777777" w:rsidR="008F5B2E" w:rsidRPr="00A23257" w:rsidRDefault="008F5B2E" w:rsidP="0077568A">
            <w:pPr>
              <w:pStyle w:val="TableParagraph"/>
              <w:spacing w:before="9" w:line="252" w:lineRule="auto"/>
              <w:rPr>
                <w:rFonts w:asciiTheme="minorHAnsi" w:hAnsiTheme="minorHAnsi" w:cstheme="minorHAnsi"/>
                <w:lang w:eastAsia="en-US"/>
              </w:rPr>
            </w:pPr>
            <w:r w:rsidRPr="00A23257">
              <w:rPr>
                <w:rFonts w:asciiTheme="minorHAnsi" w:hAnsiTheme="minorHAnsi" w:cstheme="minorHAnsi"/>
                <w:lang w:eastAsia="en-US"/>
              </w:rPr>
              <w:t xml:space="preserve">Datum objave: </w:t>
            </w:r>
            <w:r w:rsidRPr="00A23257">
              <w:rPr>
                <w:rFonts w:asciiTheme="minorHAnsi" w:hAnsiTheme="minorHAnsi" w:cstheme="minorHAnsi"/>
                <w:spacing w:val="-2"/>
              </w:rPr>
              <w:t>26.7.2024</w:t>
            </w:r>
          </w:p>
        </w:tc>
        <w:tc>
          <w:tcPr>
            <w:tcW w:w="3953" w:type="dxa"/>
          </w:tcPr>
          <w:p w14:paraId="65BBDA52" w14:textId="77777777" w:rsidR="008F5B2E" w:rsidRPr="00A23257" w:rsidRDefault="008F5B2E" w:rsidP="0077568A">
            <w:pPr>
              <w:pStyle w:val="TableParagraph"/>
              <w:tabs>
                <w:tab w:val="left" w:pos="485"/>
                <w:tab w:val="left" w:pos="486"/>
              </w:tabs>
              <w:spacing w:before="5" w:line="245" w:lineRule="exact"/>
              <w:rPr>
                <w:rFonts w:asciiTheme="minorHAnsi" w:hAnsiTheme="minorHAnsi" w:cstheme="minorHAnsi"/>
              </w:rPr>
            </w:pPr>
            <w:r w:rsidRPr="00A23257">
              <w:rPr>
                <w:rFonts w:asciiTheme="minorHAnsi" w:hAnsiTheme="minorHAnsi" w:cstheme="minorHAnsi"/>
              </w:rPr>
              <w:t xml:space="preserve">Rok prijave: </w:t>
            </w:r>
            <w:r w:rsidRPr="00A23257">
              <w:rPr>
                <w:rFonts w:asciiTheme="minorHAnsi" w:hAnsiTheme="minorHAnsi" w:cstheme="minorHAnsi"/>
                <w:b/>
                <w:bCs/>
              </w:rPr>
              <w:t>od</w:t>
            </w:r>
            <w:r w:rsidRPr="00A23257">
              <w:rPr>
                <w:rFonts w:asciiTheme="minorHAnsi" w:hAnsiTheme="minorHAnsi" w:cstheme="minorHAnsi"/>
                <w:b/>
                <w:bCs/>
                <w:spacing w:val="-2"/>
              </w:rPr>
              <w:t xml:space="preserve"> </w:t>
            </w:r>
            <w:r w:rsidRPr="00A23257">
              <w:rPr>
                <w:rFonts w:asciiTheme="minorHAnsi" w:hAnsiTheme="minorHAnsi" w:cstheme="minorHAnsi"/>
                <w:b/>
                <w:bCs/>
              </w:rPr>
              <w:t>12.</w:t>
            </w:r>
            <w:r w:rsidRPr="00A23257">
              <w:rPr>
                <w:rFonts w:asciiTheme="minorHAnsi" w:hAnsiTheme="minorHAnsi" w:cstheme="minorHAnsi"/>
                <w:b/>
                <w:bCs/>
                <w:spacing w:val="-3"/>
              </w:rPr>
              <w:t xml:space="preserve"> </w:t>
            </w:r>
            <w:r w:rsidRPr="00A23257">
              <w:rPr>
                <w:rFonts w:asciiTheme="minorHAnsi" w:hAnsiTheme="minorHAnsi" w:cstheme="minorHAnsi"/>
                <w:b/>
                <w:bCs/>
              </w:rPr>
              <w:t>8.</w:t>
            </w:r>
            <w:r w:rsidRPr="00A23257">
              <w:rPr>
                <w:rFonts w:asciiTheme="minorHAnsi" w:hAnsiTheme="minorHAnsi" w:cstheme="minorHAnsi"/>
                <w:b/>
                <w:bCs/>
                <w:spacing w:val="-5"/>
              </w:rPr>
              <w:t xml:space="preserve"> </w:t>
            </w:r>
            <w:r w:rsidRPr="00A23257">
              <w:rPr>
                <w:rFonts w:asciiTheme="minorHAnsi" w:hAnsiTheme="minorHAnsi" w:cstheme="minorHAnsi"/>
                <w:b/>
                <w:bCs/>
              </w:rPr>
              <w:t>2024</w:t>
            </w:r>
            <w:r w:rsidRPr="00A23257">
              <w:rPr>
                <w:rFonts w:asciiTheme="minorHAnsi" w:hAnsiTheme="minorHAnsi" w:cstheme="minorHAnsi"/>
                <w:b/>
                <w:bCs/>
                <w:spacing w:val="-2"/>
              </w:rPr>
              <w:t xml:space="preserve"> </w:t>
            </w:r>
            <w:r w:rsidRPr="00A23257">
              <w:rPr>
                <w:rFonts w:asciiTheme="minorHAnsi" w:hAnsiTheme="minorHAnsi" w:cstheme="minorHAnsi"/>
                <w:b/>
                <w:bCs/>
              </w:rPr>
              <w:t>do</w:t>
            </w:r>
            <w:r w:rsidRPr="00A23257">
              <w:rPr>
                <w:rFonts w:asciiTheme="minorHAnsi" w:hAnsiTheme="minorHAnsi" w:cstheme="minorHAnsi"/>
                <w:b/>
                <w:bCs/>
                <w:spacing w:val="-2"/>
              </w:rPr>
              <w:t xml:space="preserve"> </w:t>
            </w:r>
            <w:r w:rsidRPr="00A23257">
              <w:rPr>
                <w:rFonts w:asciiTheme="minorHAnsi" w:hAnsiTheme="minorHAnsi" w:cstheme="minorHAnsi"/>
                <w:b/>
                <w:bCs/>
              </w:rPr>
              <w:t>31.</w:t>
            </w:r>
            <w:r w:rsidRPr="00A23257">
              <w:rPr>
                <w:rFonts w:asciiTheme="minorHAnsi" w:hAnsiTheme="minorHAnsi" w:cstheme="minorHAnsi"/>
                <w:b/>
                <w:bCs/>
                <w:spacing w:val="-3"/>
              </w:rPr>
              <w:t xml:space="preserve"> </w:t>
            </w:r>
            <w:r w:rsidRPr="00A23257">
              <w:rPr>
                <w:rFonts w:asciiTheme="minorHAnsi" w:hAnsiTheme="minorHAnsi" w:cstheme="minorHAnsi"/>
                <w:b/>
                <w:bCs/>
              </w:rPr>
              <w:t>12.</w:t>
            </w:r>
            <w:r w:rsidRPr="00A23257">
              <w:rPr>
                <w:rFonts w:asciiTheme="minorHAnsi" w:hAnsiTheme="minorHAnsi" w:cstheme="minorHAnsi"/>
                <w:b/>
                <w:bCs/>
                <w:spacing w:val="-3"/>
              </w:rPr>
              <w:t xml:space="preserve"> </w:t>
            </w:r>
            <w:r w:rsidRPr="00A23257">
              <w:rPr>
                <w:rFonts w:asciiTheme="minorHAnsi" w:hAnsiTheme="minorHAnsi" w:cstheme="minorHAnsi"/>
                <w:b/>
                <w:bCs/>
              </w:rPr>
              <w:t>2024</w:t>
            </w:r>
            <w:r w:rsidRPr="00A23257">
              <w:rPr>
                <w:rFonts w:asciiTheme="minorHAnsi" w:hAnsiTheme="minorHAnsi" w:cstheme="minorHAnsi"/>
                <w:b/>
                <w:bCs/>
                <w:spacing w:val="-4"/>
              </w:rPr>
              <w:t xml:space="preserve"> </w:t>
            </w:r>
            <w:r w:rsidRPr="00A23257">
              <w:rPr>
                <w:rFonts w:asciiTheme="minorHAnsi" w:hAnsiTheme="minorHAnsi" w:cstheme="minorHAnsi"/>
                <w:b/>
                <w:bCs/>
              </w:rPr>
              <w:t>oz.</w:t>
            </w:r>
            <w:r w:rsidRPr="00A23257">
              <w:rPr>
                <w:rFonts w:asciiTheme="minorHAnsi" w:hAnsiTheme="minorHAnsi" w:cstheme="minorHAnsi"/>
                <w:b/>
                <w:bCs/>
                <w:spacing w:val="-2"/>
              </w:rPr>
              <w:t xml:space="preserve"> </w:t>
            </w:r>
            <w:r w:rsidRPr="00A23257">
              <w:rPr>
                <w:rFonts w:asciiTheme="minorHAnsi" w:hAnsiTheme="minorHAnsi" w:cstheme="minorHAnsi"/>
                <w:b/>
                <w:bCs/>
              </w:rPr>
              <w:t>do</w:t>
            </w:r>
            <w:r w:rsidRPr="00A23257">
              <w:rPr>
                <w:rFonts w:asciiTheme="minorHAnsi" w:hAnsiTheme="minorHAnsi" w:cstheme="minorHAnsi"/>
                <w:b/>
                <w:bCs/>
                <w:spacing w:val="-3"/>
              </w:rPr>
              <w:t xml:space="preserve"> </w:t>
            </w:r>
            <w:r w:rsidRPr="00A23257">
              <w:rPr>
                <w:rFonts w:asciiTheme="minorHAnsi" w:hAnsiTheme="minorHAnsi" w:cstheme="minorHAnsi"/>
                <w:b/>
                <w:bCs/>
              </w:rPr>
              <w:t>porabe</w:t>
            </w:r>
            <w:r w:rsidRPr="00A23257">
              <w:rPr>
                <w:rFonts w:asciiTheme="minorHAnsi" w:hAnsiTheme="minorHAnsi" w:cstheme="minorHAnsi"/>
                <w:b/>
                <w:bCs/>
                <w:spacing w:val="-3"/>
              </w:rPr>
              <w:t xml:space="preserve"> </w:t>
            </w:r>
            <w:r w:rsidRPr="00A23257">
              <w:rPr>
                <w:rFonts w:asciiTheme="minorHAnsi" w:hAnsiTheme="minorHAnsi" w:cstheme="minorHAnsi"/>
                <w:b/>
                <w:bCs/>
                <w:spacing w:val="-2"/>
              </w:rPr>
              <w:t>sredstev.</w:t>
            </w:r>
          </w:p>
        </w:tc>
      </w:tr>
      <w:tr w:rsidR="008F5B2E" w:rsidRPr="00A23257" w14:paraId="3184BC48" w14:textId="77777777" w:rsidTr="0077568A">
        <w:trPr>
          <w:trHeight w:val="274"/>
        </w:trPr>
        <w:tc>
          <w:tcPr>
            <w:tcW w:w="1711" w:type="dxa"/>
            <w:hideMark/>
          </w:tcPr>
          <w:p w14:paraId="6A0A780E" w14:textId="77777777" w:rsidR="008F5B2E" w:rsidRPr="00A23257" w:rsidRDefault="008F5B2E" w:rsidP="0077568A">
            <w:pPr>
              <w:pStyle w:val="TableParagraph"/>
              <w:spacing w:before="18" w:line="252" w:lineRule="auto"/>
              <w:ind w:left="0"/>
              <w:rPr>
                <w:rFonts w:asciiTheme="minorHAnsi" w:hAnsiTheme="minorHAnsi" w:cstheme="minorHAnsi"/>
                <w:lang w:eastAsia="en-US"/>
              </w:rPr>
            </w:pPr>
            <w:r w:rsidRPr="00A23257">
              <w:rPr>
                <w:rFonts w:asciiTheme="minorHAnsi" w:hAnsiTheme="minorHAnsi" w:cstheme="minorHAnsi"/>
                <w:lang w:eastAsia="en-US"/>
              </w:rPr>
              <w:t>Vir objave:</w:t>
            </w:r>
          </w:p>
        </w:tc>
        <w:tc>
          <w:tcPr>
            <w:tcW w:w="7205" w:type="dxa"/>
            <w:gridSpan w:val="2"/>
          </w:tcPr>
          <w:p w14:paraId="2EACAD65" w14:textId="77777777" w:rsidR="008F5B2E" w:rsidRPr="00A23257" w:rsidRDefault="00CD69E0" w:rsidP="0077568A">
            <w:pPr>
              <w:pStyle w:val="TableParagraph"/>
              <w:spacing w:before="16" w:line="252" w:lineRule="auto"/>
              <w:rPr>
                <w:rFonts w:asciiTheme="minorHAnsi" w:hAnsiTheme="minorHAnsi" w:cstheme="minorHAnsi"/>
                <w:color w:val="800080"/>
                <w:spacing w:val="-2"/>
                <w:u w:val="single" w:color="800080"/>
              </w:rPr>
            </w:pPr>
            <w:hyperlink r:id="rId70">
              <w:r w:rsidR="008F5B2E" w:rsidRPr="00A23257">
                <w:rPr>
                  <w:rFonts w:asciiTheme="minorHAnsi" w:hAnsiTheme="minorHAnsi" w:cstheme="minorHAnsi"/>
                  <w:color w:val="0000FF"/>
                  <w:spacing w:val="-2"/>
                  <w:u w:val="single" w:color="0000FF"/>
                </w:rPr>
                <w:t>https://www.srrs.si/javni-razpisi/bizi-les-</w:t>
              </w:r>
              <w:r w:rsidR="008F5B2E" w:rsidRPr="00A23257">
                <w:rPr>
                  <w:rFonts w:asciiTheme="minorHAnsi" w:hAnsiTheme="minorHAnsi" w:cstheme="minorHAnsi"/>
                  <w:color w:val="0000FF"/>
                  <w:spacing w:val="-5"/>
                  <w:u w:val="single" w:color="0000FF"/>
                </w:rPr>
                <w:t>2/</w:t>
              </w:r>
            </w:hyperlink>
          </w:p>
        </w:tc>
      </w:tr>
      <w:tr w:rsidR="008F5B2E" w:rsidRPr="00A23257" w14:paraId="1C3A12ED" w14:textId="77777777" w:rsidTr="0077568A">
        <w:trPr>
          <w:trHeight w:val="274"/>
        </w:trPr>
        <w:tc>
          <w:tcPr>
            <w:tcW w:w="1711" w:type="dxa"/>
            <w:hideMark/>
          </w:tcPr>
          <w:p w14:paraId="4C37DFA9" w14:textId="77777777" w:rsidR="008F5B2E" w:rsidRPr="00A23257" w:rsidRDefault="008F5B2E" w:rsidP="0077568A">
            <w:pPr>
              <w:pStyle w:val="TableParagraph"/>
              <w:spacing w:before="18" w:line="252" w:lineRule="auto"/>
              <w:ind w:left="0"/>
              <w:rPr>
                <w:rFonts w:asciiTheme="minorHAnsi" w:hAnsiTheme="minorHAnsi" w:cstheme="minorHAnsi"/>
                <w:lang w:eastAsia="en-US"/>
              </w:rPr>
            </w:pPr>
            <w:proofErr w:type="spellStart"/>
            <w:r w:rsidRPr="00A23257">
              <w:rPr>
                <w:rFonts w:asciiTheme="minorHAnsi" w:hAnsiTheme="minorHAnsi" w:cstheme="minorHAnsi"/>
                <w:lang w:eastAsia="en-US"/>
              </w:rPr>
              <w:t>Razpisnik</w:t>
            </w:r>
            <w:proofErr w:type="spellEnd"/>
            <w:r w:rsidRPr="00A23257">
              <w:rPr>
                <w:rFonts w:asciiTheme="minorHAnsi" w:hAnsiTheme="minorHAnsi" w:cstheme="minorHAnsi"/>
                <w:lang w:eastAsia="en-US"/>
              </w:rPr>
              <w:t>:</w:t>
            </w:r>
          </w:p>
        </w:tc>
        <w:tc>
          <w:tcPr>
            <w:tcW w:w="7205" w:type="dxa"/>
            <w:gridSpan w:val="2"/>
          </w:tcPr>
          <w:p w14:paraId="168C3781" w14:textId="77777777" w:rsidR="008F5B2E" w:rsidRPr="00A23257" w:rsidRDefault="008F5B2E" w:rsidP="0077568A">
            <w:pPr>
              <w:pStyle w:val="TableParagraph"/>
              <w:spacing w:before="12" w:line="252" w:lineRule="auto"/>
              <w:rPr>
                <w:rFonts w:asciiTheme="minorHAnsi" w:hAnsiTheme="minorHAnsi" w:cstheme="minorHAnsi"/>
                <w:lang w:eastAsia="en-US"/>
              </w:rPr>
            </w:pPr>
            <w:r w:rsidRPr="00A23257">
              <w:rPr>
                <w:rFonts w:asciiTheme="minorHAnsi" w:hAnsiTheme="minorHAnsi" w:cstheme="minorHAnsi"/>
              </w:rPr>
              <w:t>Slovenski</w:t>
            </w:r>
            <w:r w:rsidRPr="00A23257">
              <w:rPr>
                <w:rFonts w:asciiTheme="minorHAnsi" w:hAnsiTheme="minorHAnsi" w:cstheme="minorHAnsi"/>
                <w:spacing w:val="-10"/>
              </w:rPr>
              <w:t xml:space="preserve"> </w:t>
            </w:r>
            <w:r w:rsidRPr="00A23257">
              <w:rPr>
                <w:rFonts w:asciiTheme="minorHAnsi" w:hAnsiTheme="minorHAnsi" w:cstheme="minorHAnsi"/>
              </w:rPr>
              <w:t>regionalno</w:t>
            </w:r>
            <w:r w:rsidRPr="00A23257">
              <w:rPr>
                <w:rFonts w:asciiTheme="minorHAnsi" w:hAnsiTheme="minorHAnsi" w:cstheme="minorHAnsi"/>
                <w:spacing w:val="-6"/>
              </w:rPr>
              <w:t xml:space="preserve"> </w:t>
            </w:r>
            <w:r w:rsidRPr="00A23257">
              <w:rPr>
                <w:rFonts w:asciiTheme="minorHAnsi" w:hAnsiTheme="minorHAnsi" w:cstheme="minorHAnsi"/>
              </w:rPr>
              <w:t>razvojni</w:t>
            </w:r>
            <w:r w:rsidRPr="00A23257">
              <w:rPr>
                <w:rFonts w:asciiTheme="minorHAnsi" w:hAnsiTheme="minorHAnsi" w:cstheme="minorHAnsi"/>
                <w:spacing w:val="-7"/>
              </w:rPr>
              <w:t xml:space="preserve"> </w:t>
            </w:r>
            <w:r w:rsidRPr="00A23257">
              <w:rPr>
                <w:rFonts w:asciiTheme="minorHAnsi" w:hAnsiTheme="minorHAnsi" w:cstheme="minorHAnsi"/>
                <w:spacing w:val="-2"/>
              </w:rPr>
              <w:t>sklad</w:t>
            </w:r>
          </w:p>
        </w:tc>
      </w:tr>
      <w:tr w:rsidR="008F5B2E" w:rsidRPr="00A23257" w14:paraId="0B158133" w14:textId="77777777" w:rsidTr="0077568A">
        <w:trPr>
          <w:trHeight w:val="729"/>
        </w:trPr>
        <w:tc>
          <w:tcPr>
            <w:tcW w:w="1711" w:type="dxa"/>
            <w:hideMark/>
          </w:tcPr>
          <w:p w14:paraId="7AF4D760" w14:textId="77777777" w:rsidR="008F5B2E" w:rsidRPr="00A23257" w:rsidRDefault="008F5B2E" w:rsidP="0077568A">
            <w:pPr>
              <w:pStyle w:val="TableParagraph"/>
              <w:spacing w:before="18" w:line="252" w:lineRule="auto"/>
              <w:ind w:left="0" w:right="101"/>
              <w:rPr>
                <w:rFonts w:asciiTheme="minorHAnsi" w:hAnsiTheme="minorHAnsi" w:cstheme="minorHAnsi"/>
                <w:lang w:eastAsia="en-US"/>
              </w:rPr>
            </w:pPr>
            <w:r w:rsidRPr="00A23257">
              <w:rPr>
                <w:rFonts w:asciiTheme="minorHAnsi" w:hAnsiTheme="minorHAnsi" w:cstheme="minorHAnsi"/>
                <w:lang w:eastAsia="en-US"/>
              </w:rPr>
              <w:t xml:space="preserve">Kratek </w:t>
            </w:r>
            <w:r w:rsidRPr="00A23257">
              <w:rPr>
                <w:rFonts w:asciiTheme="minorHAnsi" w:hAnsiTheme="minorHAnsi" w:cstheme="minorHAnsi"/>
                <w:spacing w:val="-5"/>
                <w:lang w:eastAsia="en-US"/>
              </w:rPr>
              <w:t xml:space="preserve">opis </w:t>
            </w:r>
            <w:r w:rsidRPr="00A23257">
              <w:rPr>
                <w:rFonts w:asciiTheme="minorHAnsi" w:hAnsiTheme="minorHAnsi" w:cstheme="minorHAnsi"/>
                <w:lang w:eastAsia="en-US"/>
              </w:rPr>
              <w:t>predmeta razpisa:</w:t>
            </w:r>
          </w:p>
        </w:tc>
        <w:tc>
          <w:tcPr>
            <w:tcW w:w="7205" w:type="dxa"/>
            <w:gridSpan w:val="2"/>
          </w:tcPr>
          <w:p w14:paraId="1DF77071" w14:textId="77777777" w:rsidR="008F5B2E" w:rsidRPr="00BF11F8" w:rsidRDefault="008F5B2E" w:rsidP="0077568A">
            <w:pPr>
              <w:pStyle w:val="TableParagraph"/>
              <w:spacing w:before="11"/>
              <w:ind w:right="349"/>
              <w:jc w:val="both"/>
              <w:rPr>
                <w:rFonts w:asciiTheme="minorHAnsi" w:hAnsiTheme="minorHAnsi" w:cstheme="minorHAnsi"/>
              </w:rPr>
            </w:pPr>
            <w:r w:rsidRPr="00BF11F8">
              <w:rPr>
                <w:rFonts w:asciiTheme="minorHAnsi" w:hAnsiTheme="minorHAnsi" w:cstheme="minorHAnsi"/>
              </w:rPr>
              <w:t>Finančni</w:t>
            </w:r>
            <w:r w:rsidRPr="00BF11F8">
              <w:rPr>
                <w:rFonts w:asciiTheme="minorHAnsi" w:hAnsiTheme="minorHAnsi" w:cstheme="minorHAnsi"/>
                <w:spacing w:val="-5"/>
              </w:rPr>
              <w:t xml:space="preserve"> </w:t>
            </w:r>
            <w:r w:rsidRPr="00BF11F8">
              <w:rPr>
                <w:rFonts w:asciiTheme="minorHAnsi" w:hAnsiTheme="minorHAnsi" w:cstheme="minorHAnsi"/>
              </w:rPr>
              <w:t>produkt</w:t>
            </w:r>
            <w:r w:rsidRPr="00BF11F8">
              <w:rPr>
                <w:rFonts w:asciiTheme="minorHAnsi" w:hAnsiTheme="minorHAnsi" w:cstheme="minorHAnsi"/>
                <w:spacing w:val="-5"/>
              </w:rPr>
              <w:t xml:space="preserve"> </w:t>
            </w:r>
            <w:r w:rsidRPr="00BF11F8">
              <w:rPr>
                <w:rFonts w:asciiTheme="minorHAnsi" w:hAnsiTheme="minorHAnsi" w:cstheme="minorHAnsi"/>
              </w:rPr>
              <w:t>je</w:t>
            </w:r>
            <w:r w:rsidRPr="00BF11F8">
              <w:rPr>
                <w:rFonts w:asciiTheme="minorHAnsi" w:hAnsiTheme="minorHAnsi" w:cstheme="minorHAnsi"/>
                <w:spacing w:val="-4"/>
              </w:rPr>
              <w:t xml:space="preserve"> </w:t>
            </w:r>
            <w:r w:rsidRPr="00BF11F8">
              <w:rPr>
                <w:rFonts w:asciiTheme="minorHAnsi" w:hAnsiTheme="minorHAnsi" w:cstheme="minorHAnsi"/>
              </w:rPr>
              <w:t>namenjen</w:t>
            </w:r>
            <w:r w:rsidRPr="00BF11F8">
              <w:rPr>
                <w:rFonts w:asciiTheme="minorHAnsi" w:hAnsiTheme="minorHAnsi" w:cstheme="minorHAnsi"/>
                <w:spacing w:val="-5"/>
              </w:rPr>
              <w:t xml:space="preserve"> </w:t>
            </w:r>
            <w:r w:rsidRPr="00BF11F8">
              <w:rPr>
                <w:rFonts w:asciiTheme="minorHAnsi" w:hAnsiTheme="minorHAnsi" w:cstheme="minorHAnsi"/>
              </w:rPr>
              <w:t>sofinanciranje</w:t>
            </w:r>
            <w:r w:rsidRPr="00BF11F8">
              <w:rPr>
                <w:rFonts w:asciiTheme="minorHAnsi" w:hAnsiTheme="minorHAnsi" w:cstheme="minorHAnsi"/>
                <w:spacing w:val="-4"/>
              </w:rPr>
              <w:t xml:space="preserve"> </w:t>
            </w:r>
            <w:r w:rsidRPr="00BF11F8">
              <w:rPr>
                <w:rFonts w:asciiTheme="minorHAnsi" w:hAnsiTheme="minorHAnsi" w:cstheme="minorHAnsi"/>
              </w:rPr>
              <w:t>projektov</w:t>
            </w:r>
            <w:r w:rsidRPr="00BF11F8">
              <w:rPr>
                <w:rFonts w:asciiTheme="minorHAnsi" w:hAnsiTheme="minorHAnsi" w:cstheme="minorHAnsi"/>
                <w:spacing w:val="-5"/>
              </w:rPr>
              <w:t xml:space="preserve"> </w:t>
            </w:r>
            <w:r w:rsidRPr="00BF11F8">
              <w:rPr>
                <w:rFonts w:asciiTheme="minorHAnsi" w:hAnsiTheme="minorHAnsi" w:cstheme="minorHAnsi"/>
              </w:rPr>
              <w:t>na</w:t>
            </w:r>
            <w:r w:rsidRPr="00BF11F8">
              <w:rPr>
                <w:rFonts w:asciiTheme="minorHAnsi" w:hAnsiTheme="minorHAnsi" w:cstheme="minorHAnsi"/>
                <w:spacing w:val="-4"/>
              </w:rPr>
              <w:t xml:space="preserve"> </w:t>
            </w:r>
            <w:r w:rsidRPr="00BF11F8">
              <w:rPr>
                <w:rFonts w:asciiTheme="minorHAnsi" w:hAnsiTheme="minorHAnsi" w:cstheme="minorHAnsi"/>
              </w:rPr>
              <w:t>področju</w:t>
            </w:r>
            <w:r w:rsidRPr="00BF11F8">
              <w:rPr>
                <w:rFonts w:asciiTheme="minorHAnsi" w:hAnsiTheme="minorHAnsi" w:cstheme="minorHAnsi"/>
                <w:spacing w:val="-5"/>
              </w:rPr>
              <w:t xml:space="preserve"> </w:t>
            </w:r>
            <w:r w:rsidRPr="00BF11F8">
              <w:rPr>
                <w:rFonts w:asciiTheme="minorHAnsi" w:hAnsiTheme="minorHAnsi" w:cstheme="minorHAnsi"/>
              </w:rPr>
              <w:t>lesno –</w:t>
            </w:r>
            <w:r w:rsidRPr="00BF11F8">
              <w:rPr>
                <w:rFonts w:asciiTheme="minorHAnsi" w:hAnsiTheme="minorHAnsi" w:cstheme="minorHAnsi"/>
                <w:spacing w:val="-3"/>
              </w:rPr>
              <w:t xml:space="preserve"> </w:t>
            </w:r>
            <w:r w:rsidRPr="00BF11F8">
              <w:rPr>
                <w:rFonts w:asciiTheme="minorHAnsi" w:hAnsiTheme="minorHAnsi" w:cstheme="minorHAnsi"/>
              </w:rPr>
              <w:t>predelovalne</w:t>
            </w:r>
            <w:r w:rsidRPr="00BF11F8">
              <w:rPr>
                <w:rFonts w:asciiTheme="minorHAnsi" w:hAnsiTheme="minorHAnsi" w:cstheme="minorHAnsi"/>
                <w:spacing w:val="-4"/>
              </w:rPr>
              <w:t xml:space="preserve"> </w:t>
            </w:r>
            <w:r w:rsidRPr="00BF11F8">
              <w:rPr>
                <w:rFonts w:asciiTheme="minorHAnsi" w:hAnsiTheme="minorHAnsi" w:cstheme="minorHAnsi"/>
              </w:rPr>
              <w:t>panoge</w:t>
            </w:r>
            <w:r w:rsidRPr="00BF11F8">
              <w:rPr>
                <w:rFonts w:asciiTheme="minorHAnsi" w:hAnsiTheme="minorHAnsi" w:cstheme="minorHAnsi"/>
                <w:spacing w:val="-2"/>
              </w:rPr>
              <w:t xml:space="preserve"> </w:t>
            </w:r>
            <w:r w:rsidRPr="00BF11F8">
              <w:rPr>
                <w:rFonts w:asciiTheme="minorHAnsi" w:hAnsiTheme="minorHAnsi" w:cstheme="minorHAnsi"/>
              </w:rPr>
              <w:t>v okviru</w:t>
            </w:r>
            <w:r w:rsidRPr="00BF11F8">
              <w:rPr>
                <w:rFonts w:asciiTheme="minorHAnsi" w:hAnsiTheme="minorHAnsi" w:cstheme="minorHAnsi"/>
                <w:spacing w:val="-1"/>
              </w:rPr>
              <w:t xml:space="preserve"> </w:t>
            </w:r>
            <w:r w:rsidRPr="00BF11F8">
              <w:rPr>
                <w:rFonts w:asciiTheme="minorHAnsi" w:hAnsiTheme="minorHAnsi" w:cstheme="minorHAnsi"/>
              </w:rPr>
              <w:t>vlaganj na področju</w:t>
            </w:r>
            <w:r w:rsidRPr="00BF11F8">
              <w:rPr>
                <w:rFonts w:asciiTheme="minorHAnsi" w:hAnsiTheme="minorHAnsi" w:cstheme="minorHAnsi"/>
                <w:spacing w:val="-1"/>
              </w:rPr>
              <w:t xml:space="preserve"> </w:t>
            </w:r>
            <w:r w:rsidRPr="00BF11F8">
              <w:rPr>
                <w:rFonts w:asciiTheme="minorHAnsi" w:hAnsiTheme="minorHAnsi" w:cstheme="minorHAnsi"/>
              </w:rPr>
              <w:t>zelenega in</w:t>
            </w:r>
            <w:r w:rsidRPr="00BF11F8">
              <w:rPr>
                <w:rFonts w:asciiTheme="minorHAnsi" w:hAnsiTheme="minorHAnsi" w:cstheme="minorHAnsi"/>
                <w:spacing w:val="-1"/>
              </w:rPr>
              <w:t xml:space="preserve"> </w:t>
            </w:r>
            <w:r w:rsidRPr="00BF11F8">
              <w:rPr>
                <w:rFonts w:asciiTheme="minorHAnsi" w:hAnsiTheme="minorHAnsi" w:cstheme="minorHAnsi"/>
              </w:rPr>
              <w:t>digitalnega prehoda. Poudarek</w:t>
            </w:r>
            <w:r w:rsidRPr="00BF11F8">
              <w:rPr>
                <w:rFonts w:asciiTheme="minorHAnsi" w:hAnsiTheme="minorHAnsi" w:cstheme="minorHAnsi"/>
                <w:spacing w:val="-1"/>
              </w:rPr>
              <w:t xml:space="preserve"> </w:t>
            </w:r>
            <w:r w:rsidRPr="00BF11F8">
              <w:rPr>
                <w:rFonts w:asciiTheme="minorHAnsi" w:hAnsiTheme="minorHAnsi" w:cstheme="minorHAnsi"/>
              </w:rPr>
              <w:t>finančnega produkta je na aktivnostih vlagateljev za izvedbo vlaganj na področju trajnostnega razvoja.</w:t>
            </w:r>
          </w:p>
          <w:p w14:paraId="38A16E8D" w14:textId="77777777" w:rsidR="008F5B2E" w:rsidRPr="00BF11F8" w:rsidRDefault="008F5B2E" w:rsidP="0077568A">
            <w:pPr>
              <w:pStyle w:val="TableParagraph"/>
              <w:spacing w:line="229" w:lineRule="exact"/>
              <w:jc w:val="both"/>
              <w:rPr>
                <w:rFonts w:asciiTheme="minorHAnsi" w:hAnsiTheme="minorHAnsi" w:cstheme="minorHAnsi"/>
              </w:rPr>
            </w:pPr>
            <w:r w:rsidRPr="00BF11F8">
              <w:rPr>
                <w:rFonts w:asciiTheme="minorHAnsi" w:hAnsiTheme="minorHAnsi" w:cstheme="minorHAnsi"/>
              </w:rPr>
              <w:t>Obrestna</w:t>
            </w:r>
            <w:r w:rsidRPr="00BF11F8">
              <w:rPr>
                <w:rFonts w:asciiTheme="minorHAnsi" w:hAnsiTheme="minorHAnsi" w:cstheme="minorHAnsi"/>
                <w:spacing w:val="-6"/>
              </w:rPr>
              <w:t xml:space="preserve"> </w:t>
            </w:r>
            <w:r w:rsidRPr="00BF11F8">
              <w:rPr>
                <w:rFonts w:asciiTheme="minorHAnsi" w:hAnsiTheme="minorHAnsi" w:cstheme="minorHAnsi"/>
              </w:rPr>
              <w:t>mera</w:t>
            </w:r>
            <w:r w:rsidRPr="00BF11F8">
              <w:rPr>
                <w:rFonts w:asciiTheme="minorHAnsi" w:hAnsiTheme="minorHAnsi" w:cstheme="minorHAnsi"/>
                <w:spacing w:val="-8"/>
              </w:rPr>
              <w:t xml:space="preserve"> </w:t>
            </w:r>
            <w:r w:rsidRPr="00BF11F8">
              <w:rPr>
                <w:rFonts w:asciiTheme="minorHAnsi" w:hAnsiTheme="minorHAnsi" w:cstheme="minorHAnsi"/>
                <w:spacing w:val="-5"/>
              </w:rPr>
              <w:t>je</w:t>
            </w:r>
          </w:p>
          <w:p w14:paraId="241AE659" w14:textId="77777777" w:rsidR="008F5B2E" w:rsidRPr="00BF11F8" w:rsidRDefault="008F5B2E" w:rsidP="00C0468E">
            <w:pPr>
              <w:pStyle w:val="TableParagraph"/>
              <w:numPr>
                <w:ilvl w:val="0"/>
                <w:numId w:val="69"/>
              </w:numPr>
              <w:tabs>
                <w:tab w:val="left" w:pos="521"/>
              </w:tabs>
              <w:spacing w:line="245" w:lineRule="exact"/>
              <w:ind w:left="521" w:hanging="359"/>
              <w:jc w:val="both"/>
              <w:rPr>
                <w:rFonts w:asciiTheme="minorHAnsi" w:hAnsiTheme="minorHAnsi" w:cstheme="minorHAnsi"/>
              </w:rPr>
            </w:pPr>
            <w:r w:rsidRPr="00BF11F8">
              <w:rPr>
                <w:rFonts w:asciiTheme="minorHAnsi" w:hAnsiTheme="minorHAnsi" w:cstheme="minorHAnsi"/>
              </w:rPr>
              <w:t>fiksna</w:t>
            </w:r>
            <w:r w:rsidRPr="00BF11F8">
              <w:rPr>
                <w:rFonts w:asciiTheme="minorHAnsi" w:hAnsiTheme="minorHAnsi" w:cstheme="minorHAnsi"/>
                <w:spacing w:val="-4"/>
              </w:rPr>
              <w:t xml:space="preserve"> </w:t>
            </w:r>
            <w:r w:rsidRPr="00BF11F8">
              <w:rPr>
                <w:rFonts w:asciiTheme="minorHAnsi" w:hAnsiTheme="minorHAnsi" w:cstheme="minorHAnsi"/>
              </w:rPr>
              <w:t>od</w:t>
            </w:r>
            <w:r w:rsidRPr="00BF11F8">
              <w:rPr>
                <w:rFonts w:asciiTheme="minorHAnsi" w:hAnsiTheme="minorHAnsi" w:cstheme="minorHAnsi"/>
                <w:spacing w:val="-3"/>
              </w:rPr>
              <w:t xml:space="preserve"> </w:t>
            </w:r>
            <w:r w:rsidRPr="00BF11F8">
              <w:rPr>
                <w:rFonts w:asciiTheme="minorHAnsi" w:hAnsiTheme="minorHAnsi" w:cstheme="minorHAnsi"/>
              </w:rPr>
              <w:t>2,64</w:t>
            </w:r>
            <w:r w:rsidRPr="00BF11F8">
              <w:rPr>
                <w:rFonts w:asciiTheme="minorHAnsi" w:hAnsiTheme="minorHAnsi" w:cstheme="minorHAnsi"/>
                <w:spacing w:val="-5"/>
              </w:rPr>
              <w:t xml:space="preserve"> </w:t>
            </w:r>
            <w:r w:rsidRPr="00BF11F8">
              <w:rPr>
                <w:rFonts w:asciiTheme="minorHAnsi" w:hAnsiTheme="minorHAnsi" w:cstheme="minorHAnsi"/>
              </w:rPr>
              <w:t>%</w:t>
            </w:r>
            <w:r w:rsidRPr="00BF11F8">
              <w:rPr>
                <w:rFonts w:asciiTheme="minorHAnsi" w:hAnsiTheme="minorHAnsi" w:cstheme="minorHAnsi"/>
                <w:spacing w:val="-4"/>
              </w:rPr>
              <w:t xml:space="preserve"> </w:t>
            </w:r>
            <w:r w:rsidRPr="00BF11F8">
              <w:rPr>
                <w:rFonts w:asciiTheme="minorHAnsi" w:hAnsiTheme="minorHAnsi" w:cstheme="minorHAnsi"/>
              </w:rPr>
              <w:t>letno</w:t>
            </w:r>
            <w:r w:rsidRPr="00BF11F8">
              <w:rPr>
                <w:rFonts w:asciiTheme="minorHAnsi" w:hAnsiTheme="minorHAnsi" w:cstheme="minorHAnsi"/>
                <w:spacing w:val="-3"/>
              </w:rPr>
              <w:t xml:space="preserve"> </w:t>
            </w:r>
            <w:r w:rsidRPr="00BF11F8">
              <w:rPr>
                <w:rFonts w:asciiTheme="minorHAnsi" w:hAnsiTheme="minorHAnsi" w:cstheme="minorHAnsi"/>
              </w:rPr>
              <w:t>do</w:t>
            </w:r>
            <w:r w:rsidRPr="00BF11F8">
              <w:rPr>
                <w:rFonts w:asciiTheme="minorHAnsi" w:hAnsiTheme="minorHAnsi" w:cstheme="minorHAnsi"/>
                <w:spacing w:val="-3"/>
              </w:rPr>
              <w:t xml:space="preserve"> </w:t>
            </w:r>
            <w:r w:rsidRPr="00BF11F8">
              <w:rPr>
                <w:rFonts w:asciiTheme="minorHAnsi" w:hAnsiTheme="minorHAnsi" w:cstheme="minorHAnsi"/>
              </w:rPr>
              <w:t>največ</w:t>
            </w:r>
            <w:r w:rsidRPr="00BF11F8">
              <w:rPr>
                <w:rFonts w:asciiTheme="minorHAnsi" w:hAnsiTheme="minorHAnsi" w:cstheme="minorHAnsi"/>
                <w:spacing w:val="1"/>
              </w:rPr>
              <w:t xml:space="preserve"> </w:t>
            </w:r>
            <w:r w:rsidRPr="00BF11F8">
              <w:rPr>
                <w:rFonts w:asciiTheme="minorHAnsi" w:hAnsiTheme="minorHAnsi" w:cstheme="minorHAnsi"/>
              </w:rPr>
              <w:t>4,82</w:t>
            </w:r>
            <w:r w:rsidRPr="00BF11F8">
              <w:rPr>
                <w:rFonts w:asciiTheme="minorHAnsi" w:hAnsiTheme="minorHAnsi" w:cstheme="minorHAnsi"/>
                <w:spacing w:val="-5"/>
              </w:rPr>
              <w:t xml:space="preserve"> </w:t>
            </w:r>
            <w:r w:rsidRPr="00BF11F8">
              <w:rPr>
                <w:rFonts w:asciiTheme="minorHAnsi" w:hAnsiTheme="minorHAnsi" w:cstheme="minorHAnsi"/>
              </w:rPr>
              <w:t>%</w:t>
            </w:r>
            <w:r w:rsidRPr="00BF11F8">
              <w:rPr>
                <w:rFonts w:asciiTheme="minorHAnsi" w:hAnsiTheme="minorHAnsi" w:cstheme="minorHAnsi"/>
                <w:spacing w:val="-5"/>
              </w:rPr>
              <w:t xml:space="preserve"> </w:t>
            </w:r>
            <w:r w:rsidRPr="00BF11F8">
              <w:rPr>
                <w:rFonts w:asciiTheme="minorHAnsi" w:hAnsiTheme="minorHAnsi" w:cstheme="minorHAnsi"/>
              </w:rPr>
              <w:t>letno</w:t>
            </w:r>
            <w:r w:rsidRPr="00BF11F8">
              <w:rPr>
                <w:rFonts w:asciiTheme="minorHAnsi" w:hAnsiTheme="minorHAnsi" w:cstheme="minorHAnsi"/>
                <w:spacing w:val="-3"/>
              </w:rPr>
              <w:t xml:space="preserve"> </w:t>
            </w:r>
            <w:r w:rsidRPr="00BF11F8">
              <w:rPr>
                <w:rFonts w:asciiTheme="minorHAnsi" w:hAnsiTheme="minorHAnsi" w:cstheme="minorHAnsi"/>
              </w:rPr>
              <w:t>in</w:t>
            </w:r>
            <w:r w:rsidRPr="00BF11F8">
              <w:rPr>
                <w:rFonts w:asciiTheme="minorHAnsi" w:hAnsiTheme="minorHAnsi" w:cstheme="minorHAnsi"/>
                <w:spacing w:val="-5"/>
              </w:rPr>
              <w:t xml:space="preserve"> </w:t>
            </w:r>
            <w:r w:rsidRPr="00BF11F8">
              <w:rPr>
                <w:rFonts w:asciiTheme="minorHAnsi" w:hAnsiTheme="minorHAnsi" w:cstheme="minorHAnsi"/>
              </w:rPr>
              <w:t>je</w:t>
            </w:r>
            <w:r w:rsidRPr="00BF11F8">
              <w:rPr>
                <w:rFonts w:asciiTheme="minorHAnsi" w:hAnsiTheme="minorHAnsi" w:cstheme="minorHAnsi"/>
                <w:spacing w:val="-4"/>
              </w:rPr>
              <w:t xml:space="preserve"> </w:t>
            </w:r>
            <w:r w:rsidRPr="00BF11F8">
              <w:rPr>
                <w:rFonts w:asciiTheme="minorHAnsi" w:hAnsiTheme="minorHAnsi" w:cstheme="minorHAnsi"/>
              </w:rPr>
              <w:t>odvisna</w:t>
            </w:r>
            <w:r w:rsidRPr="00BF11F8">
              <w:rPr>
                <w:rFonts w:asciiTheme="minorHAnsi" w:hAnsiTheme="minorHAnsi" w:cstheme="minorHAnsi"/>
                <w:spacing w:val="-1"/>
              </w:rPr>
              <w:t xml:space="preserve"> </w:t>
            </w:r>
            <w:r w:rsidRPr="00BF11F8">
              <w:rPr>
                <w:rFonts w:asciiTheme="minorHAnsi" w:hAnsiTheme="minorHAnsi" w:cstheme="minorHAnsi"/>
              </w:rPr>
              <w:t>od</w:t>
            </w:r>
            <w:r w:rsidRPr="00BF11F8">
              <w:rPr>
                <w:rFonts w:asciiTheme="minorHAnsi" w:hAnsiTheme="minorHAnsi" w:cstheme="minorHAnsi"/>
                <w:spacing w:val="-3"/>
              </w:rPr>
              <w:t xml:space="preserve"> </w:t>
            </w:r>
            <w:r w:rsidRPr="00BF11F8">
              <w:rPr>
                <w:rFonts w:asciiTheme="minorHAnsi" w:hAnsiTheme="minorHAnsi" w:cstheme="minorHAnsi"/>
              </w:rPr>
              <w:t>Skladove</w:t>
            </w:r>
            <w:r w:rsidRPr="00BF11F8">
              <w:rPr>
                <w:rFonts w:asciiTheme="minorHAnsi" w:hAnsiTheme="minorHAnsi" w:cstheme="minorHAnsi"/>
                <w:spacing w:val="-3"/>
              </w:rPr>
              <w:t xml:space="preserve"> </w:t>
            </w:r>
            <w:r w:rsidRPr="00BF11F8">
              <w:rPr>
                <w:rFonts w:asciiTheme="minorHAnsi" w:hAnsiTheme="minorHAnsi" w:cstheme="minorHAnsi"/>
              </w:rPr>
              <w:t>ocene</w:t>
            </w:r>
            <w:r w:rsidRPr="00BF11F8">
              <w:rPr>
                <w:rFonts w:asciiTheme="minorHAnsi" w:hAnsiTheme="minorHAnsi" w:cstheme="minorHAnsi"/>
                <w:spacing w:val="-4"/>
              </w:rPr>
              <w:t xml:space="preserve"> </w:t>
            </w:r>
            <w:r w:rsidRPr="00BF11F8">
              <w:rPr>
                <w:rFonts w:asciiTheme="minorHAnsi" w:hAnsiTheme="minorHAnsi" w:cstheme="minorHAnsi"/>
                <w:spacing w:val="-5"/>
              </w:rPr>
              <w:t>ali</w:t>
            </w:r>
          </w:p>
          <w:p w14:paraId="3703B6FB" w14:textId="77777777" w:rsidR="008F5B2E" w:rsidRPr="00BF11F8" w:rsidRDefault="008F5B2E" w:rsidP="00C0468E">
            <w:pPr>
              <w:pStyle w:val="TableParagraph"/>
              <w:numPr>
                <w:ilvl w:val="0"/>
                <w:numId w:val="69"/>
              </w:numPr>
              <w:tabs>
                <w:tab w:val="left" w:pos="522"/>
              </w:tabs>
              <w:ind w:right="171"/>
              <w:jc w:val="both"/>
              <w:rPr>
                <w:rFonts w:asciiTheme="minorHAnsi" w:hAnsiTheme="minorHAnsi" w:cstheme="minorHAnsi"/>
              </w:rPr>
            </w:pPr>
            <w:r w:rsidRPr="00BF11F8">
              <w:rPr>
                <w:rFonts w:asciiTheme="minorHAnsi" w:hAnsiTheme="minorHAnsi" w:cstheme="minorHAnsi"/>
              </w:rPr>
              <w:t>spremenljiva</w:t>
            </w:r>
            <w:r w:rsidRPr="00BF11F8">
              <w:rPr>
                <w:rFonts w:asciiTheme="minorHAnsi" w:hAnsiTheme="minorHAnsi" w:cstheme="minorHAnsi"/>
                <w:spacing w:val="-1"/>
              </w:rPr>
              <w:t xml:space="preserve"> </w:t>
            </w:r>
            <w:r w:rsidRPr="00BF11F8">
              <w:rPr>
                <w:rFonts w:asciiTheme="minorHAnsi" w:hAnsiTheme="minorHAnsi" w:cstheme="minorHAnsi"/>
              </w:rPr>
              <w:t>v</w:t>
            </w:r>
            <w:r w:rsidRPr="00BF11F8">
              <w:rPr>
                <w:rFonts w:asciiTheme="minorHAnsi" w:hAnsiTheme="minorHAnsi" w:cstheme="minorHAnsi"/>
                <w:spacing w:val="-4"/>
              </w:rPr>
              <w:t xml:space="preserve"> </w:t>
            </w:r>
            <w:r w:rsidRPr="00BF11F8">
              <w:rPr>
                <w:rFonts w:asciiTheme="minorHAnsi" w:hAnsiTheme="minorHAnsi" w:cstheme="minorHAnsi"/>
              </w:rPr>
              <w:t>obliki</w:t>
            </w:r>
            <w:r w:rsidRPr="00BF11F8">
              <w:rPr>
                <w:rFonts w:asciiTheme="minorHAnsi" w:hAnsiTheme="minorHAnsi" w:cstheme="minorHAnsi"/>
                <w:spacing w:val="-4"/>
              </w:rPr>
              <w:t xml:space="preserve"> </w:t>
            </w:r>
            <w:r w:rsidRPr="00BF11F8">
              <w:rPr>
                <w:rFonts w:asciiTheme="minorHAnsi" w:hAnsiTheme="minorHAnsi" w:cstheme="minorHAnsi"/>
              </w:rPr>
              <w:t>6-mesečni</w:t>
            </w:r>
            <w:r w:rsidRPr="00BF11F8">
              <w:rPr>
                <w:rFonts w:asciiTheme="minorHAnsi" w:hAnsiTheme="minorHAnsi" w:cstheme="minorHAnsi"/>
                <w:spacing w:val="-4"/>
              </w:rPr>
              <w:t xml:space="preserve"> </w:t>
            </w:r>
            <w:r w:rsidRPr="00BF11F8">
              <w:rPr>
                <w:rFonts w:asciiTheme="minorHAnsi" w:hAnsiTheme="minorHAnsi" w:cstheme="minorHAnsi"/>
              </w:rPr>
              <w:t>EURIBOR</w:t>
            </w:r>
            <w:r w:rsidRPr="00BF11F8">
              <w:rPr>
                <w:rFonts w:asciiTheme="minorHAnsi" w:hAnsiTheme="minorHAnsi" w:cstheme="minorHAnsi"/>
                <w:spacing w:val="-4"/>
              </w:rPr>
              <w:t xml:space="preserve"> </w:t>
            </w:r>
            <w:r w:rsidRPr="00BF11F8">
              <w:rPr>
                <w:rFonts w:asciiTheme="minorHAnsi" w:hAnsiTheme="minorHAnsi" w:cstheme="minorHAnsi"/>
              </w:rPr>
              <w:t>+</w:t>
            </w:r>
            <w:r w:rsidRPr="00BF11F8">
              <w:rPr>
                <w:rFonts w:asciiTheme="minorHAnsi" w:hAnsiTheme="minorHAnsi" w:cstheme="minorHAnsi"/>
                <w:spacing w:val="-3"/>
              </w:rPr>
              <w:t xml:space="preserve"> </w:t>
            </w:r>
            <w:r w:rsidRPr="00BF11F8">
              <w:rPr>
                <w:rFonts w:asciiTheme="minorHAnsi" w:hAnsiTheme="minorHAnsi" w:cstheme="minorHAnsi"/>
              </w:rPr>
              <w:t>pribitek</w:t>
            </w:r>
            <w:r w:rsidRPr="00BF11F8">
              <w:rPr>
                <w:rFonts w:asciiTheme="minorHAnsi" w:hAnsiTheme="minorHAnsi" w:cstheme="minorHAnsi"/>
                <w:spacing w:val="-4"/>
              </w:rPr>
              <w:t xml:space="preserve"> </w:t>
            </w:r>
            <w:r w:rsidRPr="00BF11F8">
              <w:rPr>
                <w:rFonts w:asciiTheme="minorHAnsi" w:hAnsiTheme="minorHAnsi" w:cstheme="minorHAnsi"/>
              </w:rPr>
              <w:t>od</w:t>
            </w:r>
            <w:r w:rsidRPr="00BF11F8">
              <w:rPr>
                <w:rFonts w:asciiTheme="minorHAnsi" w:hAnsiTheme="minorHAnsi" w:cstheme="minorHAnsi"/>
                <w:spacing w:val="-2"/>
              </w:rPr>
              <w:t xml:space="preserve"> </w:t>
            </w:r>
            <w:r w:rsidRPr="00BF11F8">
              <w:rPr>
                <w:rFonts w:asciiTheme="minorHAnsi" w:hAnsiTheme="minorHAnsi" w:cstheme="minorHAnsi"/>
              </w:rPr>
              <w:t>1,67</w:t>
            </w:r>
            <w:r w:rsidRPr="00BF11F8">
              <w:rPr>
                <w:rFonts w:asciiTheme="minorHAnsi" w:hAnsiTheme="minorHAnsi" w:cstheme="minorHAnsi"/>
                <w:spacing w:val="-2"/>
              </w:rPr>
              <w:t xml:space="preserve"> </w:t>
            </w:r>
            <w:r w:rsidRPr="00BF11F8">
              <w:rPr>
                <w:rFonts w:asciiTheme="minorHAnsi" w:hAnsiTheme="minorHAnsi" w:cstheme="minorHAnsi"/>
              </w:rPr>
              <w:t>%</w:t>
            </w:r>
            <w:r w:rsidRPr="00BF11F8">
              <w:rPr>
                <w:rFonts w:asciiTheme="minorHAnsi" w:hAnsiTheme="minorHAnsi" w:cstheme="minorHAnsi"/>
                <w:spacing w:val="-4"/>
              </w:rPr>
              <w:t xml:space="preserve"> </w:t>
            </w:r>
            <w:r w:rsidRPr="00BF11F8">
              <w:rPr>
                <w:rFonts w:asciiTheme="minorHAnsi" w:hAnsiTheme="minorHAnsi" w:cstheme="minorHAnsi"/>
              </w:rPr>
              <w:t>letno</w:t>
            </w:r>
            <w:r w:rsidRPr="00BF11F8">
              <w:rPr>
                <w:rFonts w:asciiTheme="minorHAnsi" w:hAnsiTheme="minorHAnsi" w:cstheme="minorHAnsi"/>
                <w:spacing w:val="-2"/>
              </w:rPr>
              <w:t xml:space="preserve"> </w:t>
            </w:r>
            <w:r w:rsidRPr="00BF11F8">
              <w:rPr>
                <w:rFonts w:asciiTheme="minorHAnsi" w:hAnsiTheme="minorHAnsi" w:cstheme="minorHAnsi"/>
              </w:rPr>
              <w:t>do</w:t>
            </w:r>
            <w:r w:rsidRPr="00BF11F8">
              <w:rPr>
                <w:rFonts w:asciiTheme="minorHAnsi" w:hAnsiTheme="minorHAnsi" w:cstheme="minorHAnsi"/>
                <w:spacing w:val="-2"/>
              </w:rPr>
              <w:t xml:space="preserve"> </w:t>
            </w:r>
            <w:r w:rsidRPr="00BF11F8">
              <w:rPr>
                <w:rFonts w:asciiTheme="minorHAnsi" w:hAnsiTheme="minorHAnsi" w:cstheme="minorHAnsi"/>
              </w:rPr>
              <w:t>največ</w:t>
            </w:r>
            <w:r w:rsidRPr="00BF11F8">
              <w:rPr>
                <w:rFonts w:asciiTheme="minorHAnsi" w:hAnsiTheme="minorHAnsi" w:cstheme="minorHAnsi"/>
                <w:spacing w:val="-3"/>
              </w:rPr>
              <w:t xml:space="preserve"> </w:t>
            </w:r>
            <w:r w:rsidRPr="00BF11F8">
              <w:rPr>
                <w:rFonts w:asciiTheme="minorHAnsi" w:hAnsiTheme="minorHAnsi" w:cstheme="minorHAnsi"/>
              </w:rPr>
              <w:t>3,32</w:t>
            </w:r>
            <w:r w:rsidRPr="00BF11F8">
              <w:rPr>
                <w:rFonts w:asciiTheme="minorHAnsi" w:hAnsiTheme="minorHAnsi" w:cstheme="minorHAnsi"/>
                <w:spacing w:val="-2"/>
              </w:rPr>
              <w:t xml:space="preserve"> </w:t>
            </w:r>
            <w:r w:rsidRPr="00BF11F8">
              <w:rPr>
                <w:rFonts w:asciiTheme="minorHAnsi" w:hAnsiTheme="minorHAnsi" w:cstheme="minorHAnsi"/>
              </w:rPr>
              <w:t>%</w:t>
            </w:r>
            <w:r w:rsidRPr="00BF11F8">
              <w:rPr>
                <w:rFonts w:asciiTheme="minorHAnsi" w:hAnsiTheme="minorHAnsi" w:cstheme="minorHAnsi"/>
                <w:spacing w:val="-4"/>
              </w:rPr>
              <w:t xml:space="preserve"> </w:t>
            </w:r>
            <w:r w:rsidRPr="00BF11F8">
              <w:rPr>
                <w:rFonts w:asciiTheme="minorHAnsi" w:hAnsiTheme="minorHAnsi" w:cstheme="minorHAnsi"/>
              </w:rPr>
              <w:t>letno, ki je odvisen od Skladove ocene.</w:t>
            </w:r>
          </w:p>
          <w:p w14:paraId="248F7C13" w14:textId="77777777" w:rsidR="008F5B2E" w:rsidRPr="00BF11F8" w:rsidRDefault="008F5B2E" w:rsidP="0077568A">
            <w:pPr>
              <w:pStyle w:val="TableParagraph"/>
              <w:rPr>
                <w:rFonts w:asciiTheme="minorHAnsi" w:hAnsiTheme="minorHAnsi" w:cstheme="minorHAnsi"/>
              </w:rPr>
            </w:pPr>
            <w:r w:rsidRPr="00BF11F8">
              <w:rPr>
                <w:rFonts w:asciiTheme="minorHAnsi" w:hAnsiTheme="minorHAnsi" w:cstheme="minorHAnsi"/>
              </w:rPr>
              <w:t>V</w:t>
            </w:r>
            <w:r w:rsidRPr="00BF11F8">
              <w:rPr>
                <w:rFonts w:asciiTheme="minorHAnsi" w:hAnsiTheme="minorHAnsi" w:cstheme="minorHAnsi"/>
                <w:spacing w:val="-3"/>
              </w:rPr>
              <w:t xml:space="preserve"> </w:t>
            </w:r>
            <w:r w:rsidRPr="00BF11F8">
              <w:rPr>
                <w:rFonts w:asciiTheme="minorHAnsi" w:hAnsiTheme="minorHAnsi" w:cstheme="minorHAnsi"/>
              </w:rPr>
              <w:t>kolikor</w:t>
            </w:r>
            <w:r w:rsidRPr="00BF11F8">
              <w:rPr>
                <w:rFonts w:asciiTheme="minorHAnsi" w:hAnsiTheme="minorHAnsi" w:cstheme="minorHAnsi"/>
                <w:spacing w:val="-3"/>
              </w:rPr>
              <w:t xml:space="preserve"> </w:t>
            </w:r>
            <w:r w:rsidRPr="00BF11F8">
              <w:rPr>
                <w:rFonts w:asciiTheme="minorHAnsi" w:hAnsiTheme="minorHAnsi" w:cstheme="minorHAnsi"/>
              </w:rPr>
              <w:t>bo</w:t>
            </w:r>
            <w:r w:rsidRPr="00BF11F8">
              <w:rPr>
                <w:rFonts w:asciiTheme="minorHAnsi" w:hAnsiTheme="minorHAnsi" w:cstheme="minorHAnsi"/>
                <w:spacing w:val="-2"/>
              </w:rPr>
              <w:t xml:space="preserve"> </w:t>
            </w:r>
            <w:r w:rsidRPr="00BF11F8">
              <w:rPr>
                <w:rFonts w:asciiTheme="minorHAnsi" w:hAnsiTheme="minorHAnsi" w:cstheme="minorHAnsi"/>
              </w:rPr>
              <w:t>vlagatelj</w:t>
            </w:r>
            <w:r w:rsidRPr="00BF11F8">
              <w:rPr>
                <w:rFonts w:asciiTheme="minorHAnsi" w:hAnsiTheme="minorHAnsi" w:cstheme="minorHAnsi"/>
                <w:spacing w:val="-1"/>
              </w:rPr>
              <w:t xml:space="preserve"> </w:t>
            </w:r>
            <w:r w:rsidRPr="00BF11F8">
              <w:rPr>
                <w:rFonts w:asciiTheme="minorHAnsi" w:hAnsiTheme="minorHAnsi" w:cstheme="minorHAnsi"/>
              </w:rPr>
              <w:t>najkasneje</w:t>
            </w:r>
            <w:r w:rsidRPr="00BF11F8">
              <w:rPr>
                <w:rFonts w:asciiTheme="minorHAnsi" w:hAnsiTheme="minorHAnsi" w:cstheme="minorHAnsi"/>
                <w:spacing w:val="-3"/>
              </w:rPr>
              <w:t xml:space="preserve"> </w:t>
            </w:r>
            <w:r w:rsidRPr="00BF11F8">
              <w:rPr>
                <w:rFonts w:asciiTheme="minorHAnsi" w:hAnsiTheme="minorHAnsi" w:cstheme="minorHAnsi"/>
              </w:rPr>
              <w:t>v</w:t>
            </w:r>
            <w:r w:rsidRPr="00BF11F8">
              <w:rPr>
                <w:rFonts w:asciiTheme="minorHAnsi" w:hAnsiTheme="minorHAnsi" w:cstheme="minorHAnsi"/>
                <w:spacing w:val="-4"/>
              </w:rPr>
              <w:t xml:space="preserve"> </w:t>
            </w:r>
            <w:r w:rsidRPr="00BF11F8">
              <w:rPr>
                <w:rFonts w:asciiTheme="minorHAnsi" w:hAnsiTheme="minorHAnsi" w:cstheme="minorHAnsi"/>
              </w:rPr>
              <w:t>letu</w:t>
            </w:r>
            <w:r w:rsidRPr="00BF11F8">
              <w:rPr>
                <w:rFonts w:asciiTheme="minorHAnsi" w:hAnsiTheme="minorHAnsi" w:cstheme="minorHAnsi"/>
                <w:spacing w:val="-4"/>
              </w:rPr>
              <w:t xml:space="preserve"> </w:t>
            </w:r>
            <w:r w:rsidRPr="00BF11F8">
              <w:rPr>
                <w:rFonts w:asciiTheme="minorHAnsi" w:hAnsiTheme="minorHAnsi" w:cstheme="minorHAnsi"/>
              </w:rPr>
              <w:t>po</w:t>
            </w:r>
            <w:r w:rsidRPr="00BF11F8">
              <w:rPr>
                <w:rFonts w:asciiTheme="minorHAnsi" w:hAnsiTheme="minorHAnsi" w:cstheme="minorHAnsi"/>
                <w:spacing w:val="-2"/>
              </w:rPr>
              <w:t xml:space="preserve"> </w:t>
            </w:r>
            <w:r w:rsidRPr="00BF11F8">
              <w:rPr>
                <w:rFonts w:asciiTheme="minorHAnsi" w:hAnsiTheme="minorHAnsi" w:cstheme="minorHAnsi"/>
              </w:rPr>
              <w:t>zaključku</w:t>
            </w:r>
            <w:r w:rsidRPr="00BF11F8">
              <w:rPr>
                <w:rFonts w:asciiTheme="minorHAnsi" w:hAnsiTheme="minorHAnsi" w:cstheme="minorHAnsi"/>
                <w:spacing w:val="-4"/>
              </w:rPr>
              <w:t xml:space="preserve"> </w:t>
            </w:r>
            <w:r w:rsidRPr="00BF11F8">
              <w:rPr>
                <w:rFonts w:asciiTheme="minorHAnsi" w:hAnsiTheme="minorHAnsi" w:cstheme="minorHAnsi"/>
              </w:rPr>
              <w:t>projekta</w:t>
            </w:r>
            <w:r w:rsidRPr="00BF11F8">
              <w:rPr>
                <w:rFonts w:asciiTheme="minorHAnsi" w:hAnsiTheme="minorHAnsi" w:cstheme="minorHAnsi"/>
                <w:spacing w:val="-3"/>
              </w:rPr>
              <w:t xml:space="preserve"> </w:t>
            </w:r>
            <w:r w:rsidRPr="00BF11F8">
              <w:rPr>
                <w:rFonts w:asciiTheme="minorHAnsi" w:hAnsiTheme="minorHAnsi" w:cstheme="minorHAnsi"/>
              </w:rPr>
              <w:t>in</w:t>
            </w:r>
            <w:r w:rsidRPr="00BF11F8">
              <w:rPr>
                <w:rFonts w:asciiTheme="minorHAnsi" w:hAnsiTheme="minorHAnsi" w:cstheme="minorHAnsi"/>
                <w:spacing w:val="-5"/>
              </w:rPr>
              <w:t xml:space="preserve"> </w:t>
            </w:r>
            <w:r w:rsidRPr="00BF11F8">
              <w:rPr>
                <w:rFonts w:asciiTheme="minorHAnsi" w:hAnsiTheme="minorHAnsi" w:cstheme="minorHAnsi"/>
              </w:rPr>
              <w:t>hkrati</w:t>
            </w:r>
            <w:r w:rsidRPr="00BF11F8">
              <w:rPr>
                <w:rFonts w:asciiTheme="minorHAnsi" w:hAnsiTheme="minorHAnsi" w:cstheme="minorHAnsi"/>
                <w:spacing w:val="-3"/>
              </w:rPr>
              <w:t xml:space="preserve"> </w:t>
            </w:r>
            <w:r w:rsidRPr="00BF11F8">
              <w:rPr>
                <w:rFonts w:asciiTheme="minorHAnsi" w:hAnsiTheme="minorHAnsi" w:cstheme="minorHAnsi"/>
              </w:rPr>
              <w:lastRenderedPageBreak/>
              <w:t>najkasneje</w:t>
            </w:r>
            <w:r w:rsidRPr="00BF11F8">
              <w:rPr>
                <w:rFonts w:asciiTheme="minorHAnsi" w:hAnsiTheme="minorHAnsi" w:cstheme="minorHAnsi"/>
                <w:spacing w:val="-3"/>
              </w:rPr>
              <w:t xml:space="preserve"> </w:t>
            </w:r>
            <w:r w:rsidRPr="00BF11F8">
              <w:rPr>
                <w:rFonts w:asciiTheme="minorHAnsi" w:hAnsiTheme="minorHAnsi" w:cstheme="minorHAnsi"/>
              </w:rPr>
              <w:t>do</w:t>
            </w:r>
            <w:r w:rsidRPr="00BF11F8">
              <w:rPr>
                <w:rFonts w:asciiTheme="minorHAnsi" w:hAnsiTheme="minorHAnsi" w:cstheme="minorHAnsi"/>
                <w:spacing w:val="-2"/>
              </w:rPr>
              <w:t xml:space="preserve"> </w:t>
            </w:r>
            <w:r w:rsidRPr="00BF11F8">
              <w:rPr>
                <w:rFonts w:asciiTheme="minorHAnsi" w:hAnsiTheme="minorHAnsi" w:cstheme="minorHAnsi"/>
              </w:rPr>
              <w:t>31.</w:t>
            </w:r>
            <w:r w:rsidRPr="00BF11F8">
              <w:rPr>
                <w:rFonts w:asciiTheme="minorHAnsi" w:hAnsiTheme="minorHAnsi" w:cstheme="minorHAnsi"/>
                <w:spacing w:val="-5"/>
              </w:rPr>
              <w:t xml:space="preserve"> </w:t>
            </w:r>
            <w:r w:rsidRPr="00BF11F8">
              <w:rPr>
                <w:rFonts w:asciiTheme="minorHAnsi" w:hAnsiTheme="minorHAnsi" w:cstheme="minorHAnsi"/>
              </w:rPr>
              <w:t>12.</w:t>
            </w:r>
            <w:r w:rsidRPr="00BF11F8">
              <w:rPr>
                <w:rFonts w:asciiTheme="minorHAnsi" w:hAnsiTheme="minorHAnsi" w:cstheme="minorHAnsi"/>
                <w:spacing w:val="-3"/>
              </w:rPr>
              <w:t xml:space="preserve"> </w:t>
            </w:r>
            <w:r w:rsidRPr="00BF11F8">
              <w:rPr>
                <w:rFonts w:asciiTheme="minorHAnsi" w:hAnsiTheme="minorHAnsi" w:cstheme="minorHAnsi"/>
              </w:rPr>
              <w:t>2025 glede na izhodiščno stanje na 31. 12. v letu pred oddajo vloge na javni razpis izkazal (z dokazili): znižanje emisij toplogrednih plinov (ton CO2ekv) za vsaj 30%,</w:t>
            </w:r>
          </w:p>
          <w:p w14:paraId="2F97A3EB" w14:textId="77777777" w:rsidR="008F5B2E" w:rsidRPr="00BF11F8" w:rsidRDefault="008F5B2E" w:rsidP="0077568A">
            <w:pPr>
              <w:pStyle w:val="TableParagraph"/>
              <w:rPr>
                <w:rFonts w:asciiTheme="minorHAnsi" w:hAnsiTheme="minorHAnsi" w:cstheme="minorHAnsi"/>
              </w:rPr>
            </w:pPr>
            <w:r w:rsidRPr="00BF11F8">
              <w:rPr>
                <w:rFonts w:asciiTheme="minorHAnsi" w:hAnsiTheme="minorHAnsi" w:cstheme="minorHAnsi"/>
              </w:rPr>
              <w:t>zmanjšanje</w:t>
            </w:r>
            <w:r w:rsidRPr="00BF11F8">
              <w:rPr>
                <w:rFonts w:asciiTheme="minorHAnsi" w:hAnsiTheme="minorHAnsi" w:cstheme="minorHAnsi"/>
                <w:spacing w:val="-3"/>
              </w:rPr>
              <w:t xml:space="preserve"> </w:t>
            </w:r>
            <w:r w:rsidRPr="00BF11F8">
              <w:rPr>
                <w:rFonts w:asciiTheme="minorHAnsi" w:hAnsiTheme="minorHAnsi" w:cstheme="minorHAnsi"/>
              </w:rPr>
              <w:t>porabe</w:t>
            </w:r>
            <w:r w:rsidRPr="00BF11F8">
              <w:rPr>
                <w:rFonts w:asciiTheme="minorHAnsi" w:hAnsiTheme="minorHAnsi" w:cstheme="minorHAnsi"/>
                <w:spacing w:val="-3"/>
              </w:rPr>
              <w:t xml:space="preserve"> </w:t>
            </w:r>
            <w:r w:rsidRPr="00BF11F8">
              <w:rPr>
                <w:rFonts w:asciiTheme="minorHAnsi" w:hAnsiTheme="minorHAnsi" w:cstheme="minorHAnsi"/>
              </w:rPr>
              <w:t>energije</w:t>
            </w:r>
            <w:r w:rsidRPr="00BF11F8">
              <w:rPr>
                <w:rFonts w:asciiTheme="minorHAnsi" w:hAnsiTheme="minorHAnsi" w:cstheme="minorHAnsi"/>
                <w:spacing w:val="-3"/>
              </w:rPr>
              <w:t xml:space="preserve"> </w:t>
            </w:r>
            <w:r w:rsidRPr="00BF11F8">
              <w:rPr>
                <w:rFonts w:asciiTheme="minorHAnsi" w:hAnsiTheme="minorHAnsi" w:cstheme="minorHAnsi"/>
              </w:rPr>
              <w:t>(absolutno</w:t>
            </w:r>
            <w:r w:rsidRPr="00BF11F8">
              <w:rPr>
                <w:rFonts w:asciiTheme="minorHAnsi" w:hAnsiTheme="minorHAnsi" w:cstheme="minorHAnsi"/>
                <w:spacing w:val="-1"/>
              </w:rPr>
              <w:t xml:space="preserve"> </w:t>
            </w:r>
            <w:r w:rsidRPr="00BF11F8">
              <w:rPr>
                <w:rFonts w:asciiTheme="minorHAnsi" w:hAnsiTheme="minorHAnsi" w:cstheme="minorHAnsi"/>
              </w:rPr>
              <w:t>na</w:t>
            </w:r>
            <w:r w:rsidRPr="00BF11F8">
              <w:rPr>
                <w:rFonts w:asciiTheme="minorHAnsi" w:hAnsiTheme="minorHAnsi" w:cstheme="minorHAnsi"/>
                <w:spacing w:val="-3"/>
              </w:rPr>
              <w:t xml:space="preserve"> </w:t>
            </w:r>
            <w:r w:rsidRPr="00BF11F8">
              <w:rPr>
                <w:rFonts w:asciiTheme="minorHAnsi" w:hAnsiTheme="minorHAnsi" w:cstheme="minorHAnsi"/>
              </w:rPr>
              <w:t>letni</w:t>
            </w:r>
            <w:r w:rsidRPr="00BF11F8">
              <w:rPr>
                <w:rFonts w:asciiTheme="minorHAnsi" w:hAnsiTheme="minorHAnsi" w:cstheme="minorHAnsi"/>
                <w:spacing w:val="-4"/>
              </w:rPr>
              <w:t xml:space="preserve"> </w:t>
            </w:r>
            <w:r w:rsidRPr="00BF11F8">
              <w:rPr>
                <w:rFonts w:asciiTheme="minorHAnsi" w:hAnsiTheme="minorHAnsi" w:cstheme="minorHAnsi"/>
              </w:rPr>
              <w:t>ravni</w:t>
            </w:r>
            <w:r w:rsidRPr="00BF11F8">
              <w:rPr>
                <w:rFonts w:asciiTheme="minorHAnsi" w:hAnsiTheme="minorHAnsi" w:cstheme="minorHAnsi"/>
                <w:spacing w:val="-4"/>
              </w:rPr>
              <w:t xml:space="preserve"> </w:t>
            </w:r>
            <w:r w:rsidRPr="00BF11F8">
              <w:rPr>
                <w:rFonts w:asciiTheme="minorHAnsi" w:hAnsiTheme="minorHAnsi" w:cstheme="minorHAnsi"/>
              </w:rPr>
              <w:t>ali</w:t>
            </w:r>
            <w:r w:rsidRPr="00BF11F8">
              <w:rPr>
                <w:rFonts w:asciiTheme="minorHAnsi" w:hAnsiTheme="minorHAnsi" w:cstheme="minorHAnsi"/>
                <w:spacing w:val="-4"/>
              </w:rPr>
              <w:t xml:space="preserve"> </w:t>
            </w:r>
            <w:r w:rsidRPr="00BF11F8">
              <w:rPr>
                <w:rFonts w:asciiTheme="minorHAnsi" w:hAnsiTheme="minorHAnsi" w:cstheme="minorHAnsi"/>
              </w:rPr>
              <w:t>na</w:t>
            </w:r>
            <w:r w:rsidRPr="00BF11F8">
              <w:rPr>
                <w:rFonts w:asciiTheme="minorHAnsi" w:hAnsiTheme="minorHAnsi" w:cstheme="minorHAnsi"/>
                <w:spacing w:val="-3"/>
              </w:rPr>
              <w:t xml:space="preserve"> </w:t>
            </w:r>
            <w:r w:rsidRPr="00BF11F8">
              <w:rPr>
                <w:rFonts w:asciiTheme="minorHAnsi" w:hAnsiTheme="minorHAnsi" w:cstheme="minorHAnsi"/>
              </w:rPr>
              <w:t>enoto proizvoda)</w:t>
            </w:r>
            <w:r w:rsidRPr="00BF11F8">
              <w:rPr>
                <w:rFonts w:asciiTheme="minorHAnsi" w:hAnsiTheme="minorHAnsi" w:cstheme="minorHAnsi"/>
                <w:spacing w:val="-2"/>
              </w:rPr>
              <w:t xml:space="preserve"> </w:t>
            </w:r>
            <w:r w:rsidRPr="00BF11F8">
              <w:rPr>
                <w:rFonts w:asciiTheme="minorHAnsi" w:hAnsiTheme="minorHAnsi" w:cstheme="minorHAnsi"/>
              </w:rPr>
              <w:t>za</w:t>
            </w:r>
            <w:r w:rsidRPr="00BF11F8">
              <w:rPr>
                <w:rFonts w:asciiTheme="minorHAnsi" w:hAnsiTheme="minorHAnsi" w:cstheme="minorHAnsi"/>
                <w:spacing w:val="-3"/>
              </w:rPr>
              <w:t xml:space="preserve"> </w:t>
            </w:r>
            <w:r w:rsidRPr="00BF11F8">
              <w:rPr>
                <w:rFonts w:asciiTheme="minorHAnsi" w:hAnsiTheme="minorHAnsi" w:cstheme="minorHAnsi"/>
              </w:rPr>
              <w:t>vsaj</w:t>
            </w:r>
            <w:r w:rsidRPr="00BF11F8">
              <w:rPr>
                <w:rFonts w:asciiTheme="minorHAnsi" w:hAnsiTheme="minorHAnsi" w:cstheme="minorHAnsi"/>
                <w:spacing w:val="-3"/>
              </w:rPr>
              <w:t xml:space="preserve"> </w:t>
            </w:r>
            <w:r w:rsidRPr="00BF11F8">
              <w:rPr>
                <w:rFonts w:asciiTheme="minorHAnsi" w:hAnsiTheme="minorHAnsi" w:cstheme="minorHAnsi"/>
              </w:rPr>
              <w:t>30</w:t>
            </w:r>
            <w:r w:rsidRPr="00BF11F8">
              <w:rPr>
                <w:rFonts w:asciiTheme="minorHAnsi" w:hAnsiTheme="minorHAnsi" w:cstheme="minorHAnsi"/>
                <w:spacing w:val="-2"/>
              </w:rPr>
              <w:t xml:space="preserve"> </w:t>
            </w:r>
            <w:r w:rsidRPr="00BF11F8">
              <w:rPr>
                <w:rFonts w:asciiTheme="minorHAnsi" w:hAnsiTheme="minorHAnsi" w:cstheme="minorHAnsi"/>
              </w:rPr>
              <w:t>%</w:t>
            </w:r>
            <w:r w:rsidRPr="00BF11F8">
              <w:rPr>
                <w:rFonts w:asciiTheme="minorHAnsi" w:hAnsiTheme="minorHAnsi" w:cstheme="minorHAnsi"/>
                <w:spacing w:val="-6"/>
              </w:rPr>
              <w:t xml:space="preserve"> </w:t>
            </w:r>
            <w:r w:rsidRPr="00BF11F8">
              <w:rPr>
                <w:rFonts w:asciiTheme="minorHAnsi" w:hAnsiTheme="minorHAnsi" w:cstheme="minorHAnsi"/>
              </w:rPr>
              <w:t>na</w:t>
            </w:r>
            <w:r w:rsidRPr="00BF11F8">
              <w:rPr>
                <w:rFonts w:asciiTheme="minorHAnsi" w:hAnsiTheme="minorHAnsi" w:cstheme="minorHAnsi"/>
                <w:spacing w:val="-3"/>
              </w:rPr>
              <w:t xml:space="preserve"> </w:t>
            </w:r>
            <w:r w:rsidRPr="00BF11F8">
              <w:rPr>
                <w:rFonts w:asciiTheme="minorHAnsi" w:hAnsiTheme="minorHAnsi" w:cstheme="minorHAnsi"/>
              </w:rPr>
              <w:t>letni ravni glede na izhodiščno stanje,</w:t>
            </w:r>
          </w:p>
          <w:p w14:paraId="67783EFE" w14:textId="77777777" w:rsidR="008F5B2E" w:rsidRPr="00BF11F8" w:rsidRDefault="008F5B2E" w:rsidP="0077568A">
            <w:pPr>
              <w:pStyle w:val="TableParagraph"/>
              <w:spacing w:before="1"/>
              <w:ind w:right="2256"/>
              <w:rPr>
                <w:rFonts w:asciiTheme="minorHAnsi" w:hAnsiTheme="minorHAnsi" w:cstheme="minorHAnsi"/>
              </w:rPr>
            </w:pPr>
            <w:r w:rsidRPr="00BF11F8">
              <w:rPr>
                <w:rFonts w:asciiTheme="minorHAnsi" w:hAnsiTheme="minorHAnsi" w:cstheme="minorHAnsi"/>
              </w:rPr>
              <w:t>povečanje</w:t>
            </w:r>
            <w:r w:rsidRPr="00BF11F8">
              <w:rPr>
                <w:rFonts w:asciiTheme="minorHAnsi" w:hAnsiTheme="minorHAnsi" w:cstheme="minorHAnsi"/>
                <w:spacing w:val="-4"/>
              </w:rPr>
              <w:t xml:space="preserve"> </w:t>
            </w:r>
            <w:r w:rsidRPr="00BF11F8">
              <w:rPr>
                <w:rFonts w:asciiTheme="minorHAnsi" w:hAnsiTheme="minorHAnsi" w:cstheme="minorHAnsi"/>
              </w:rPr>
              <w:t>deleža</w:t>
            </w:r>
            <w:r w:rsidRPr="00BF11F8">
              <w:rPr>
                <w:rFonts w:asciiTheme="minorHAnsi" w:hAnsiTheme="minorHAnsi" w:cstheme="minorHAnsi"/>
                <w:spacing w:val="-4"/>
              </w:rPr>
              <w:t xml:space="preserve"> </w:t>
            </w:r>
            <w:r w:rsidRPr="00BF11F8">
              <w:rPr>
                <w:rFonts w:asciiTheme="minorHAnsi" w:hAnsiTheme="minorHAnsi" w:cstheme="minorHAnsi"/>
              </w:rPr>
              <w:t>OVE</w:t>
            </w:r>
            <w:r w:rsidRPr="00BF11F8">
              <w:rPr>
                <w:rFonts w:asciiTheme="minorHAnsi" w:hAnsiTheme="minorHAnsi" w:cstheme="minorHAnsi"/>
                <w:spacing w:val="-3"/>
              </w:rPr>
              <w:t xml:space="preserve"> </w:t>
            </w:r>
            <w:r w:rsidRPr="00BF11F8">
              <w:rPr>
                <w:rFonts w:asciiTheme="minorHAnsi" w:hAnsiTheme="minorHAnsi" w:cstheme="minorHAnsi"/>
              </w:rPr>
              <w:t>v</w:t>
            </w:r>
            <w:r w:rsidRPr="00BF11F8">
              <w:rPr>
                <w:rFonts w:asciiTheme="minorHAnsi" w:hAnsiTheme="minorHAnsi" w:cstheme="minorHAnsi"/>
                <w:spacing w:val="-5"/>
              </w:rPr>
              <w:t xml:space="preserve"> </w:t>
            </w:r>
            <w:r w:rsidRPr="00BF11F8">
              <w:rPr>
                <w:rFonts w:asciiTheme="minorHAnsi" w:hAnsiTheme="minorHAnsi" w:cstheme="minorHAnsi"/>
              </w:rPr>
              <w:t>skupni</w:t>
            </w:r>
            <w:r w:rsidRPr="00BF11F8">
              <w:rPr>
                <w:rFonts w:asciiTheme="minorHAnsi" w:hAnsiTheme="minorHAnsi" w:cstheme="minorHAnsi"/>
                <w:spacing w:val="-5"/>
              </w:rPr>
              <w:t xml:space="preserve"> </w:t>
            </w:r>
            <w:r w:rsidRPr="00BF11F8">
              <w:rPr>
                <w:rFonts w:asciiTheme="minorHAnsi" w:hAnsiTheme="minorHAnsi" w:cstheme="minorHAnsi"/>
              </w:rPr>
              <w:t>rabi</w:t>
            </w:r>
            <w:r w:rsidRPr="00BF11F8">
              <w:rPr>
                <w:rFonts w:asciiTheme="minorHAnsi" w:hAnsiTheme="minorHAnsi" w:cstheme="minorHAnsi"/>
                <w:spacing w:val="-5"/>
              </w:rPr>
              <w:t xml:space="preserve"> </w:t>
            </w:r>
            <w:r w:rsidRPr="00BF11F8">
              <w:rPr>
                <w:rFonts w:asciiTheme="minorHAnsi" w:hAnsiTheme="minorHAnsi" w:cstheme="minorHAnsi"/>
              </w:rPr>
              <w:t>energije</w:t>
            </w:r>
            <w:r w:rsidRPr="00BF11F8">
              <w:rPr>
                <w:rFonts w:asciiTheme="minorHAnsi" w:hAnsiTheme="minorHAnsi" w:cstheme="minorHAnsi"/>
                <w:spacing w:val="-4"/>
              </w:rPr>
              <w:t xml:space="preserve"> </w:t>
            </w:r>
            <w:r w:rsidRPr="00BF11F8">
              <w:rPr>
                <w:rFonts w:asciiTheme="minorHAnsi" w:hAnsiTheme="minorHAnsi" w:cstheme="minorHAnsi"/>
              </w:rPr>
              <w:t>na</w:t>
            </w:r>
            <w:r w:rsidRPr="00BF11F8">
              <w:rPr>
                <w:rFonts w:asciiTheme="minorHAnsi" w:hAnsiTheme="minorHAnsi" w:cstheme="minorHAnsi"/>
                <w:spacing w:val="-4"/>
              </w:rPr>
              <w:t xml:space="preserve"> </w:t>
            </w:r>
            <w:r w:rsidRPr="00BF11F8">
              <w:rPr>
                <w:rFonts w:asciiTheme="minorHAnsi" w:hAnsiTheme="minorHAnsi" w:cstheme="minorHAnsi"/>
              </w:rPr>
              <w:t>letni</w:t>
            </w:r>
            <w:r w:rsidRPr="00BF11F8">
              <w:rPr>
                <w:rFonts w:asciiTheme="minorHAnsi" w:hAnsiTheme="minorHAnsi" w:cstheme="minorHAnsi"/>
                <w:spacing w:val="-5"/>
              </w:rPr>
              <w:t xml:space="preserve"> </w:t>
            </w:r>
            <w:r w:rsidRPr="00BF11F8">
              <w:rPr>
                <w:rFonts w:asciiTheme="minorHAnsi" w:hAnsiTheme="minorHAnsi" w:cstheme="minorHAnsi"/>
              </w:rPr>
              <w:t>ravni</w:t>
            </w:r>
            <w:r w:rsidRPr="00BF11F8">
              <w:rPr>
                <w:rFonts w:asciiTheme="minorHAnsi" w:hAnsiTheme="minorHAnsi" w:cstheme="minorHAnsi"/>
                <w:spacing w:val="-5"/>
              </w:rPr>
              <w:t xml:space="preserve"> </w:t>
            </w:r>
            <w:r w:rsidRPr="00BF11F8">
              <w:rPr>
                <w:rFonts w:asciiTheme="minorHAnsi" w:hAnsiTheme="minorHAnsi" w:cstheme="minorHAnsi"/>
              </w:rPr>
              <w:t>za</w:t>
            </w:r>
            <w:r w:rsidRPr="00BF11F8">
              <w:rPr>
                <w:rFonts w:asciiTheme="minorHAnsi" w:hAnsiTheme="minorHAnsi" w:cstheme="minorHAnsi"/>
                <w:spacing w:val="-4"/>
              </w:rPr>
              <w:t xml:space="preserve"> </w:t>
            </w:r>
            <w:r w:rsidRPr="00BF11F8">
              <w:rPr>
                <w:rFonts w:asciiTheme="minorHAnsi" w:hAnsiTheme="minorHAnsi" w:cstheme="minorHAnsi"/>
              </w:rPr>
              <w:t>vsaj</w:t>
            </w:r>
            <w:r w:rsidRPr="00BF11F8">
              <w:rPr>
                <w:rFonts w:asciiTheme="minorHAnsi" w:hAnsiTheme="minorHAnsi" w:cstheme="minorHAnsi"/>
                <w:spacing w:val="-2"/>
              </w:rPr>
              <w:t xml:space="preserve"> </w:t>
            </w:r>
            <w:r w:rsidRPr="00BF11F8">
              <w:rPr>
                <w:rFonts w:asciiTheme="minorHAnsi" w:hAnsiTheme="minorHAnsi" w:cstheme="minorHAnsi"/>
              </w:rPr>
              <w:t xml:space="preserve">30% </w:t>
            </w:r>
            <w:r w:rsidRPr="00BF11F8">
              <w:rPr>
                <w:rFonts w:asciiTheme="minorHAnsi" w:hAnsiTheme="minorHAnsi" w:cstheme="minorHAnsi"/>
                <w:spacing w:val="-4"/>
              </w:rPr>
              <w:t xml:space="preserve">ali </w:t>
            </w:r>
            <w:r w:rsidRPr="00BF11F8">
              <w:rPr>
                <w:rFonts w:asciiTheme="minorHAnsi" w:hAnsiTheme="minorHAnsi" w:cstheme="minorHAnsi"/>
              </w:rPr>
              <w:t>je</w:t>
            </w:r>
            <w:r w:rsidRPr="00BF11F8">
              <w:rPr>
                <w:rFonts w:asciiTheme="minorHAnsi" w:hAnsiTheme="minorHAnsi" w:cstheme="minorHAnsi"/>
                <w:spacing w:val="-4"/>
              </w:rPr>
              <w:t xml:space="preserve"> </w:t>
            </w:r>
            <w:r w:rsidRPr="00BF11F8">
              <w:rPr>
                <w:rFonts w:asciiTheme="minorHAnsi" w:hAnsiTheme="minorHAnsi" w:cstheme="minorHAnsi"/>
              </w:rPr>
              <w:t>vlagatelj</w:t>
            </w:r>
            <w:r w:rsidRPr="00BF11F8">
              <w:rPr>
                <w:rFonts w:asciiTheme="minorHAnsi" w:hAnsiTheme="minorHAnsi" w:cstheme="minorHAnsi"/>
                <w:spacing w:val="-2"/>
              </w:rPr>
              <w:t xml:space="preserve"> </w:t>
            </w:r>
            <w:r w:rsidRPr="00BF11F8">
              <w:rPr>
                <w:rFonts w:asciiTheme="minorHAnsi" w:hAnsiTheme="minorHAnsi" w:cstheme="minorHAnsi"/>
              </w:rPr>
              <w:t>upravičen</w:t>
            </w:r>
            <w:r w:rsidRPr="00BF11F8">
              <w:rPr>
                <w:rFonts w:asciiTheme="minorHAnsi" w:hAnsiTheme="minorHAnsi" w:cstheme="minorHAnsi"/>
                <w:spacing w:val="-5"/>
              </w:rPr>
              <w:t xml:space="preserve"> </w:t>
            </w:r>
            <w:r w:rsidRPr="00BF11F8">
              <w:rPr>
                <w:rFonts w:asciiTheme="minorHAnsi" w:hAnsiTheme="minorHAnsi" w:cstheme="minorHAnsi"/>
              </w:rPr>
              <w:t>do</w:t>
            </w:r>
            <w:r w:rsidRPr="00BF11F8">
              <w:rPr>
                <w:rFonts w:asciiTheme="minorHAnsi" w:hAnsiTheme="minorHAnsi" w:cstheme="minorHAnsi"/>
                <w:spacing w:val="-3"/>
              </w:rPr>
              <w:t xml:space="preserve"> </w:t>
            </w:r>
            <w:r w:rsidRPr="00BF11F8">
              <w:rPr>
                <w:rFonts w:asciiTheme="minorHAnsi" w:hAnsiTheme="minorHAnsi" w:cstheme="minorHAnsi"/>
              </w:rPr>
              <w:t>znižanja</w:t>
            </w:r>
            <w:r w:rsidRPr="00BF11F8">
              <w:rPr>
                <w:rFonts w:asciiTheme="minorHAnsi" w:hAnsiTheme="minorHAnsi" w:cstheme="minorHAnsi"/>
                <w:spacing w:val="-4"/>
              </w:rPr>
              <w:t xml:space="preserve"> </w:t>
            </w:r>
            <w:r w:rsidRPr="00BF11F8">
              <w:rPr>
                <w:rFonts w:asciiTheme="minorHAnsi" w:hAnsiTheme="minorHAnsi" w:cstheme="minorHAnsi"/>
              </w:rPr>
              <w:t>obrestne</w:t>
            </w:r>
            <w:r w:rsidRPr="00BF11F8">
              <w:rPr>
                <w:rFonts w:asciiTheme="minorHAnsi" w:hAnsiTheme="minorHAnsi" w:cstheme="minorHAnsi"/>
                <w:spacing w:val="-1"/>
              </w:rPr>
              <w:t xml:space="preserve"> </w:t>
            </w:r>
            <w:r w:rsidRPr="00BF11F8">
              <w:rPr>
                <w:rFonts w:asciiTheme="minorHAnsi" w:hAnsiTheme="minorHAnsi" w:cstheme="minorHAnsi"/>
              </w:rPr>
              <w:t>mera</w:t>
            </w:r>
            <w:r w:rsidRPr="00BF11F8">
              <w:rPr>
                <w:rFonts w:asciiTheme="minorHAnsi" w:hAnsiTheme="minorHAnsi" w:cstheme="minorHAnsi"/>
                <w:spacing w:val="-4"/>
              </w:rPr>
              <w:t xml:space="preserve"> </w:t>
            </w:r>
            <w:r w:rsidRPr="00BF11F8">
              <w:rPr>
                <w:rFonts w:asciiTheme="minorHAnsi" w:hAnsiTheme="minorHAnsi" w:cstheme="minorHAnsi"/>
              </w:rPr>
              <w:t>za</w:t>
            </w:r>
            <w:r w:rsidRPr="00BF11F8">
              <w:rPr>
                <w:rFonts w:asciiTheme="minorHAnsi" w:hAnsiTheme="minorHAnsi" w:cstheme="minorHAnsi"/>
                <w:spacing w:val="-4"/>
              </w:rPr>
              <w:t xml:space="preserve"> </w:t>
            </w:r>
            <w:r w:rsidRPr="00BF11F8">
              <w:rPr>
                <w:rFonts w:asciiTheme="minorHAnsi" w:hAnsiTheme="minorHAnsi" w:cstheme="minorHAnsi"/>
              </w:rPr>
              <w:t>0,60</w:t>
            </w:r>
            <w:r w:rsidRPr="00BF11F8">
              <w:rPr>
                <w:rFonts w:asciiTheme="minorHAnsi" w:hAnsiTheme="minorHAnsi" w:cstheme="minorHAnsi"/>
                <w:spacing w:val="-3"/>
              </w:rPr>
              <w:t xml:space="preserve"> </w:t>
            </w:r>
            <w:r w:rsidRPr="00BF11F8">
              <w:rPr>
                <w:rFonts w:asciiTheme="minorHAnsi" w:hAnsiTheme="minorHAnsi" w:cstheme="minorHAnsi"/>
              </w:rPr>
              <w:t>%</w:t>
            </w:r>
            <w:r w:rsidRPr="00BF11F8">
              <w:rPr>
                <w:rFonts w:asciiTheme="minorHAnsi" w:hAnsiTheme="minorHAnsi" w:cstheme="minorHAnsi"/>
                <w:spacing w:val="-5"/>
              </w:rPr>
              <w:t xml:space="preserve"> </w:t>
            </w:r>
            <w:r w:rsidRPr="00BF11F8">
              <w:rPr>
                <w:rFonts w:asciiTheme="minorHAnsi" w:hAnsiTheme="minorHAnsi" w:cstheme="minorHAnsi"/>
              </w:rPr>
              <w:t>letno,</w:t>
            </w:r>
            <w:r w:rsidRPr="00BF11F8">
              <w:rPr>
                <w:rFonts w:asciiTheme="minorHAnsi" w:hAnsiTheme="minorHAnsi" w:cstheme="minorHAnsi"/>
                <w:spacing w:val="-4"/>
              </w:rPr>
              <w:t xml:space="preserve"> </w:t>
            </w:r>
            <w:r w:rsidRPr="00BF11F8">
              <w:rPr>
                <w:rFonts w:asciiTheme="minorHAnsi" w:hAnsiTheme="minorHAnsi" w:cstheme="minorHAnsi"/>
              </w:rPr>
              <w:t>pod</w:t>
            </w:r>
            <w:r w:rsidRPr="00BF11F8">
              <w:rPr>
                <w:rFonts w:asciiTheme="minorHAnsi" w:hAnsiTheme="minorHAnsi" w:cstheme="minorHAnsi"/>
                <w:spacing w:val="-3"/>
              </w:rPr>
              <w:t xml:space="preserve"> </w:t>
            </w:r>
            <w:r w:rsidRPr="00BF11F8">
              <w:rPr>
                <w:rFonts w:asciiTheme="minorHAnsi" w:hAnsiTheme="minorHAnsi" w:cstheme="minorHAnsi"/>
              </w:rPr>
              <w:t>pogoji,</w:t>
            </w:r>
            <w:r w:rsidRPr="00BF11F8">
              <w:rPr>
                <w:rFonts w:asciiTheme="minorHAnsi" w:hAnsiTheme="minorHAnsi" w:cstheme="minorHAnsi"/>
                <w:spacing w:val="-6"/>
              </w:rPr>
              <w:t xml:space="preserve"> </w:t>
            </w:r>
            <w:r w:rsidRPr="00BF11F8">
              <w:rPr>
                <w:rFonts w:asciiTheme="minorHAnsi" w:hAnsiTheme="minorHAnsi" w:cstheme="minorHAnsi"/>
              </w:rPr>
              <w:t>določenimi</w:t>
            </w:r>
            <w:r w:rsidRPr="00BF11F8">
              <w:rPr>
                <w:rFonts w:asciiTheme="minorHAnsi" w:hAnsiTheme="minorHAnsi" w:cstheme="minorHAnsi"/>
                <w:spacing w:val="-5"/>
              </w:rPr>
              <w:t xml:space="preserve"> </w:t>
            </w:r>
            <w:r w:rsidRPr="00BF11F8">
              <w:rPr>
                <w:rFonts w:asciiTheme="minorHAnsi" w:hAnsiTheme="minorHAnsi" w:cstheme="minorHAnsi"/>
              </w:rPr>
              <w:t>v posojilni pogodbi.</w:t>
            </w:r>
          </w:p>
        </w:tc>
      </w:tr>
      <w:tr w:rsidR="008F5B2E" w:rsidRPr="00A23257" w14:paraId="010D8267" w14:textId="77777777" w:rsidTr="0077568A">
        <w:trPr>
          <w:trHeight w:val="707"/>
        </w:trPr>
        <w:tc>
          <w:tcPr>
            <w:tcW w:w="1711" w:type="dxa"/>
            <w:hideMark/>
          </w:tcPr>
          <w:p w14:paraId="530A3CB8" w14:textId="77777777" w:rsidR="008F5B2E" w:rsidRPr="00A23257" w:rsidRDefault="008F5B2E" w:rsidP="0077568A">
            <w:pPr>
              <w:pStyle w:val="TableParagraph"/>
              <w:spacing w:before="18" w:line="230" w:lineRule="atLeast"/>
              <w:ind w:left="0" w:right="274"/>
              <w:rPr>
                <w:rFonts w:asciiTheme="minorHAnsi" w:hAnsiTheme="minorHAnsi" w:cstheme="minorHAnsi"/>
                <w:lang w:eastAsia="en-US"/>
              </w:rPr>
            </w:pPr>
            <w:r w:rsidRPr="00A23257">
              <w:rPr>
                <w:rFonts w:asciiTheme="minorHAnsi" w:hAnsiTheme="minorHAnsi" w:cstheme="minorHAnsi"/>
                <w:lang w:eastAsia="en-US"/>
              </w:rPr>
              <w:lastRenderedPageBreak/>
              <w:t>Višina razpoložljivih sredstev:</w:t>
            </w:r>
          </w:p>
        </w:tc>
        <w:tc>
          <w:tcPr>
            <w:tcW w:w="7205" w:type="dxa"/>
            <w:gridSpan w:val="2"/>
          </w:tcPr>
          <w:p w14:paraId="4AC84BB7" w14:textId="77777777" w:rsidR="008F5B2E" w:rsidRPr="00BF11F8" w:rsidRDefault="008F5B2E" w:rsidP="0077568A">
            <w:pPr>
              <w:pStyle w:val="TableParagraph"/>
              <w:spacing w:before="11" w:line="252" w:lineRule="auto"/>
              <w:rPr>
                <w:rFonts w:asciiTheme="minorHAnsi" w:hAnsiTheme="minorHAnsi" w:cstheme="minorHAnsi"/>
                <w:lang w:eastAsia="en-US"/>
              </w:rPr>
            </w:pPr>
            <w:r w:rsidRPr="00BF11F8">
              <w:rPr>
                <w:rFonts w:asciiTheme="minorHAnsi" w:hAnsiTheme="minorHAnsi" w:cstheme="minorHAnsi"/>
              </w:rPr>
              <w:t>Skupni</w:t>
            </w:r>
            <w:r w:rsidRPr="00BF11F8">
              <w:rPr>
                <w:rFonts w:asciiTheme="minorHAnsi" w:hAnsiTheme="minorHAnsi" w:cstheme="minorHAnsi"/>
                <w:spacing w:val="40"/>
              </w:rPr>
              <w:t xml:space="preserve"> </w:t>
            </w:r>
            <w:r w:rsidRPr="00BF11F8">
              <w:rPr>
                <w:rFonts w:asciiTheme="minorHAnsi" w:hAnsiTheme="minorHAnsi" w:cstheme="minorHAnsi"/>
              </w:rPr>
              <w:t>znesek:</w:t>
            </w:r>
            <w:r w:rsidRPr="00BF11F8">
              <w:rPr>
                <w:rFonts w:asciiTheme="minorHAnsi" w:hAnsiTheme="minorHAnsi" w:cstheme="minorHAnsi"/>
                <w:spacing w:val="40"/>
              </w:rPr>
              <w:t xml:space="preserve"> </w:t>
            </w:r>
            <w:r w:rsidRPr="00BF11F8">
              <w:rPr>
                <w:rFonts w:asciiTheme="minorHAnsi" w:hAnsiTheme="minorHAnsi" w:cstheme="minorHAnsi"/>
              </w:rPr>
              <w:t>3.000.000</w:t>
            </w:r>
            <w:r w:rsidRPr="00BF11F8">
              <w:rPr>
                <w:rFonts w:asciiTheme="minorHAnsi" w:hAnsiTheme="minorHAnsi" w:cstheme="minorHAnsi"/>
                <w:spacing w:val="40"/>
              </w:rPr>
              <w:t xml:space="preserve"> </w:t>
            </w:r>
            <w:r w:rsidRPr="00BF11F8">
              <w:rPr>
                <w:rFonts w:asciiTheme="minorHAnsi" w:hAnsiTheme="minorHAnsi" w:cstheme="minorHAnsi"/>
              </w:rPr>
              <w:t>€</w:t>
            </w:r>
            <w:r w:rsidRPr="00BF11F8">
              <w:rPr>
                <w:rFonts w:asciiTheme="minorHAnsi" w:hAnsiTheme="minorHAnsi" w:cstheme="minorHAnsi"/>
                <w:spacing w:val="40"/>
              </w:rPr>
              <w:t xml:space="preserve"> </w:t>
            </w:r>
            <w:r w:rsidRPr="00BF11F8">
              <w:rPr>
                <w:rFonts w:asciiTheme="minorHAnsi" w:hAnsiTheme="minorHAnsi" w:cstheme="minorHAnsi"/>
              </w:rPr>
              <w:t>posojil.</w:t>
            </w:r>
            <w:r w:rsidRPr="00BF11F8">
              <w:rPr>
                <w:rFonts w:asciiTheme="minorHAnsi" w:hAnsiTheme="minorHAnsi" w:cstheme="minorHAnsi"/>
                <w:spacing w:val="40"/>
              </w:rPr>
              <w:t xml:space="preserve"> </w:t>
            </w:r>
            <w:r w:rsidRPr="00BF11F8">
              <w:rPr>
                <w:rFonts w:asciiTheme="minorHAnsi" w:hAnsiTheme="minorHAnsi" w:cstheme="minorHAnsi"/>
              </w:rPr>
              <w:t>SRRS</w:t>
            </w:r>
            <w:r w:rsidRPr="00BF11F8">
              <w:rPr>
                <w:rFonts w:asciiTheme="minorHAnsi" w:hAnsiTheme="minorHAnsi" w:cstheme="minorHAnsi"/>
                <w:spacing w:val="40"/>
              </w:rPr>
              <w:t xml:space="preserve"> </w:t>
            </w:r>
            <w:r w:rsidRPr="00BF11F8">
              <w:rPr>
                <w:rFonts w:asciiTheme="minorHAnsi" w:hAnsiTheme="minorHAnsi" w:cstheme="minorHAnsi"/>
              </w:rPr>
              <w:t>razpisuje</w:t>
            </w:r>
            <w:r w:rsidRPr="00BF11F8">
              <w:rPr>
                <w:rFonts w:asciiTheme="minorHAnsi" w:hAnsiTheme="minorHAnsi" w:cstheme="minorHAnsi"/>
                <w:spacing w:val="40"/>
              </w:rPr>
              <w:t xml:space="preserve"> </w:t>
            </w:r>
            <w:r w:rsidRPr="00BF11F8">
              <w:rPr>
                <w:rFonts w:asciiTheme="minorHAnsi" w:hAnsiTheme="minorHAnsi" w:cstheme="minorHAnsi"/>
              </w:rPr>
              <w:t>sredstva</w:t>
            </w:r>
            <w:r w:rsidRPr="00BF11F8">
              <w:rPr>
                <w:rFonts w:asciiTheme="minorHAnsi" w:hAnsiTheme="minorHAnsi" w:cstheme="minorHAnsi"/>
                <w:spacing w:val="40"/>
              </w:rPr>
              <w:t xml:space="preserve"> </w:t>
            </w:r>
            <w:r w:rsidRPr="00BF11F8">
              <w:rPr>
                <w:rFonts w:asciiTheme="minorHAnsi" w:hAnsiTheme="minorHAnsi" w:cstheme="minorHAnsi"/>
              </w:rPr>
              <w:t>delno</w:t>
            </w:r>
            <w:r w:rsidRPr="00BF11F8">
              <w:rPr>
                <w:rFonts w:asciiTheme="minorHAnsi" w:hAnsiTheme="minorHAnsi" w:cstheme="minorHAnsi"/>
                <w:spacing w:val="40"/>
              </w:rPr>
              <w:t xml:space="preserve"> </w:t>
            </w:r>
            <w:r w:rsidRPr="00BF11F8">
              <w:rPr>
                <w:rFonts w:asciiTheme="minorHAnsi" w:hAnsiTheme="minorHAnsi" w:cstheme="minorHAnsi"/>
              </w:rPr>
              <w:t>zadolžitvijo</w:t>
            </w:r>
            <w:r w:rsidRPr="00BF11F8">
              <w:rPr>
                <w:rFonts w:asciiTheme="minorHAnsi" w:hAnsiTheme="minorHAnsi" w:cstheme="minorHAnsi"/>
                <w:spacing w:val="40"/>
              </w:rPr>
              <w:t xml:space="preserve"> </w:t>
            </w:r>
            <w:r w:rsidRPr="00BF11F8">
              <w:rPr>
                <w:rFonts w:asciiTheme="minorHAnsi" w:hAnsiTheme="minorHAnsi" w:cstheme="minorHAnsi"/>
              </w:rPr>
              <w:t>pri</w:t>
            </w:r>
            <w:r w:rsidRPr="00BF11F8">
              <w:rPr>
                <w:rFonts w:asciiTheme="minorHAnsi" w:hAnsiTheme="minorHAnsi" w:cstheme="minorHAnsi"/>
                <w:spacing w:val="40"/>
              </w:rPr>
              <w:t xml:space="preserve"> </w:t>
            </w:r>
            <w:r w:rsidRPr="00BF11F8">
              <w:rPr>
                <w:rFonts w:asciiTheme="minorHAnsi" w:hAnsiTheme="minorHAnsi" w:cstheme="minorHAnsi"/>
              </w:rPr>
              <w:t>Evropski investicijski banki.</w:t>
            </w:r>
          </w:p>
        </w:tc>
      </w:tr>
      <w:tr w:rsidR="008F5B2E" w:rsidRPr="00A23257" w14:paraId="749181D4" w14:textId="77777777" w:rsidTr="0077568A">
        <w:trPr>
          <w:trHeight w:val="933"/>
        </w:trPr>
        <w:tc>
          <w:tcPr>
            <w:tcW w:w="1711" w:type="dxa"/>
            <w:hideMark/>
          </w:tcPr>
          <w:p w14:paraId="7E505180" w14:textId="77777777" w:rsidR="008F5B2E" w:rsidRPr="00A23257" w:rsidRDefault="008F5B2E" w:rsidP="0077568A">
            <w:pPr>
              <w:pStyle w:val="TableParagraph"/>
              <w:spacing w:before="18" w:line="252" w:lineRule="auto"/>
              <w:ind w:left="0" w:right="196"/>
              <w:rPr>
                <w:rFonts w:asciiTheme="minorHAnsi" w:hAnsiTheme="minorHAnsi" w:cstheme="minorHAnsi"/>
                <w:lang w:eastAsia="en-US"/>
              </w:rPr>
            </w:pPr>
            <w:r w:rsidRPr="00A23257">
              <w:rPr>
                <w:rFonts w:asciiTheme="minorHAnsi" w:hAnsiTheme="minorHAnsi" w:cstheme="minorHAnsi"/>
                <w:lang w:eastAsia="en-US"/>
              </w:rPr>
              <w:t>Maksimalna višina sofinanciranja:</w:t>
            </w:r>
          </w:p>
        </w:tc>
        <w:tc>
          <w:tcPr>
            <w:tcW w:w="7205" w:type="dxa"/>
            <w:gridSpan w:val="2"/>
          </w:tcPr>
          <w:p w14:paraId="6A53A285" w14:textId="77777777" w:rsidR="008F5B2E" w:rsidRPr="00A23257" w:rsidRDefault="008F5B2E" w:rsidP="0077568A">
            <w:pPr>
              <w:pStyle w:val="TableParagraph"/>
              <w:rPr>
                <w:rFonts w:asciiTheme="minorHAnsi" w:hAnsiTheme="minorHAnsi" w:cstheme="minorHAnsi"/>
              </w:rPr>
            </w:pPr>
            <w:r w:rsidRPr="00A23257">
              <w:rPr>
                <w:rFonts w:asciiTheme="minorHAnsi" w:hAnsiTheme="minorHAnsi" w:cstheme="minorHAnsi"/>
              </w:rPr>
              <w:t>Višina posojila Min: 50.000 €</w:t>
            </w:r>
          </w:p>
          <w:p w14:paraId="258EB9D6" w14:textId="77777777" w:rsidR="008F5B2E" w:rsidRPr="00A23257" w:rsidRDefault="008F5B2E" w:rsidP="0077568A">
            <w:pPr>
              <w:pStyle w:val="TableParagraph"/>
              <w:rPr>
                <w:rFonts w:asciiTheme="minorHAnsi" w:hAnsiTheme="minorHAnsi" w:cstheme="minorHAnsi"/>
              </w:rPr>
            </w:pPr>
            <w:r w:rsidRPr="00A23257">
              <w:rPr>
                <w:rFonts w:asciiTheme="minorHAnsi" w:hAnsiTheme="minorHAnsi" w:cstheme="minorHAnsi"/>
              </w:rPr>
              <w:t>Max: 1,5 mio €</w:t>
            </w:r>
          </w:p>
          <w:p w14:paraId="6F7C0155" w14:textId="77777777" w:rsidR="008F5B2E" w:rsidRPr="00A23257" w:rsidRDefault="008F5B2E" w:rsidP="0077568A">
            <w:pPr>
              <w:pStyle w:val="TableParagraph"/>
              <w:rPr>
                <w:rFonts w:asciiTheme="minorHAnsi" w:hAnsiTheme="minorHAnsi" w:cstheme="minorHAnsi"/>
              </w:rPr>
            </w:pPr>
            <w:r w:rsidRPr="00A23257">
              <w:rPr>
                <w:rFonts w:asciiTheme="minorHAnsi" w:hAnsiTheme="minorHAnsi" w:cstheme="minorHAnsi"/>
              </w:rPr>
              <w:t xml:space="preserve">Sofinanciranje Sklada je do vključno 85 % upravičenih stroškov projekta, v kar se všteva tudi </w:t>
            </w:r>
            <w:proofErr w:type="spellStart"/>
            <w:r w:rsidRPr="00A23257">
              <w:rPr>
                <w:rFonts w:asciiTheme="minorHAnsi" w:hAnsiTheme="minorHAnsi" w:cstheme="minorHAnsi"/>
              </w:rPr>
              <w:t>nepovračljiv</w:t>
            </w:r>
            <w:proofErr w:type="spellEnd"/>
            <w:r w:rsidRPr="00A23257">
              <w:rPr>
                <w:rFonts w:asciiTheme="minorHAnsi" w:hAnsiTheme="minorHAnsi" w:cstheme="minorHAnsi"/>
              </w:rPr>
              <w:t xml:space="preserve"> DDV</w:t>
            </w:r>
          </w:p>
          <w:p w14:paraId="034C1BBC" w14:textId="77777777" w:rsidR="008F5B2E" w:rsidRPr="00A23257" w:rsidRDefault="008F5B2E" w:rsidP="0077568A">
            <w:pPr>
              <w:pStyle w:val="TableParagraph"/>
              <w:rPr>
                <w:rFonts w:asciiTheme="minorHAnsi" w:hAnsiTheme="minorHAnsi" w:cstheme="minorHAnsi"/>
              </w:rPr>
            </w:pPr>
            <w:r w:rsidRPr="00A23257">
              <w:rPr>
                <w:rFonts w:asciiTheme="minorHAnsi" w:hAnsiTheme="minorHAnsi" w:cstheme="minorHAnsi"/>
              </w:rPr>
              <w:t>Ročnost: minimalno 60 in maksimalno 240 mesecev od datuma podpisa pogodbe Moratorij: moratorij je lahko največ 6 mesecev po zaključku projekta</w:t>
            </w:r>
          </w:p>
          <w:p w14:paraId="19D0A688" w14:textId="77777777" w:rsidR="008F5B2E" w:rsidRPr="00A23257" w:rsidRDefault="008F5B2E" w:rsidP="0077568A">
            <w:pPr>
              <w:pStyle w:val="TableParagraph"/>
            </w:pPr>
            <w:r w:rsidRPr="00A23257">
              <w:rPr>
                <w:rFonts w:asciiTheme="minorHAnsi" w:hAnsiTheme="minorHAnsi" w:cstheme="minorHAnsi"/>
              </w:rPr>
              <w:t>Možnost predčasnega poplačila</w:t>
            </w:r>
          </w:p>
        </w:tc>
      </w:tr>
      <w:tr w:rsidR="008F5B2E" w:rsidRPr="00A23257" w14:paraId="159995E0" w14:textId="77777777" w:rsidTr="0077568A">
        <w:trPr>
          <w:trHeight w:val="2680"/>
        </w:trPr>
        <w:tc>
          <w:tcPr>
            <w:tcW w:w="1711" w:type="dxa"/>
          </w:tcPr>
          <w:p w14:paraId="0D2E8B5E" w14:textId="77777777" w:rsidR="008F5B2E" w:rsidRPr="00A23257" w:rsidRDefault="008F5B2E" w:rsidP="0077568A">
            <w:pPr>
              <w:pStyle w:val="TableParagraph"/>
              <w:spacing w:before="18" w:line="252" w:lineRule="auto"/>
              <w:ind w:left="0" w:right="196"/>
              <w:rPr>
                <w:rFonts w:asciiTheme="minorHAnsi" w:hAnsiTheme="minorHAnsi" w:cstheme="minorHAnsi"/>
                <w:lang w:eastAsia="en-US"/>
              </w:rPr>
            </w:pPr>
            <w:r w:rsidRPr="00A23257">
              <w:rPr>
                <w:rFonts w:asciiTheme="minorHAnsi" w:hAnsiTheme="minorHAnsi" w:cstheme="minorHAnsi"/>
                <w:lang w:eastAsia="en-US"/>
              </w:rPr>
              <w:t>Ciljne skupine oz. potencialni upravičenci:</w:t>
            </w:r>
          </w:p>
        </w:tc>
        <w:tc>
          <w:tcPr>
            <w:tcW w:w="7205" w:type="dxa"/>
            <w:gridSpan w:val="2"/>
          </w:tcPr>
          <w:p w14:paraId="4DA5579C" w14:textId="77777777" w:rsidR="008F5B2E" w:rsidRPr="00BF11F8" w:rsidRDefault="008F5B2E" w:rsidP="0077568A">
            <w:pPr>
              <w:pStyle w:val="TableParagraph"/>
              <w:spacing w:before="11"/>
              <w:rPr>
                <w:rFonts w:asciiTheme="minorHAnsi" w:hAnsiTheme="minorHAnsi" w:cstheme="minorHAnsi"/>
              </w:rPr>
            </w:pPr>
            <w:r w:rsidRPr="00BF11F8">
              <w:rPr>
                <w:rFonts w:asciiTheme="minorHAnsi" w:hAnsiTheme="minorHAnsi" w:cstheme="minorHAnsi"/>
              </w:rPr>
              <w:t>Subjekti,</w:t>
            </w:r>
            <w:r w:rsidRPr="00BF11F8">
              <w:rPr>
                <w:rFonts w:asciiTheme="minorHAnsi" w:hAnsiTheme="minorHAnsi" w:cstheme="minorHAnsi"/>
                <w:spacing w:val="-6"/>
              </w:rPr>
              <w:t xml:space="preserve"> </w:t>
            </w:r>
            <w:r w:rsidRPr="00BF11F8">
              <w:rPr>
                <w:rFonts w:asciiTheme="minorHAnsi" w:hAnsiTheme="minorHAnsi" w:cstheme="minorHAnsi"/>
              </w:rPr>
              <w:t>kot</w:t>
            </w:r>
            <w:r w:rsidRPr="00BF11F8">
              <w:rPr>
                <w:rFonts w:asciiTheme="minorHAnsi" w:hAnsiTheme="minorHAnsi" w:cstheme="minorHAnsi"/>
                <w:spacing w:val="-5"/>
              </w:rPr>
              <w:t xml:space="preserve"> </w:t>
            </w:r>
            <w:r w:rsidRPr="00BF11F8">
              <w:rPr>
                <w:rFonts w:asciiTheme="minorHAnsi" w:hAnsiTheme="minorHAnsi" w:cstheme="minorHAnsi"/>
              </w:rPr>
              <w:t>so</w:t>
            </w:r>
            <w:r w:rsidRPr="00BF11F8">
              <w:rPr>
                <w:rFonts w:asciiTheme="minorHAnsi" w:hAnsiTheme="minorHAnsi" w:cstheme="minorHAnsi"/>
                <w:spacing w:val="-5"/>
              </w:rPr>
              <w:t xml:space="preserve"> </w:t>
            </w:r>
            <w:r w:rsidRPr="00BF11F8">
              <w:rPr>
                <w:rFonts w:asciiTheme="minorHAnsi" w:hAnsiTheme="minorHAnsi" w:cstheme="minorHAnsi"/>
              </w:rPr>
              <w:t>opredeljeni</w:t>
            </w:r>
            <w:r w:rsidRPr="00BF11F8">
              <w:rPr>
                <w:rFonts w:asciiTheme="minorHAnsi" w:hAnsiTheme="minorHAnsi" w:cstheme="minorHAnsi"/>
                <w:spacing w:val="-6"/>
              </w:rPr>
              <w:t xml:space="preserve"> </w:t>
            </w:r>
            <w:r w:rsidRPr="00BF11F8">
              <w:rPr>
                <w:rFonts w:asciiTheme="minorHAnsi" w:hAnsiTheme="minorHAnsi" w:cstheme="minorHAnsi"/>
              </w:rPr>
              <w:t>v</w:t>
            </w:r>
            <w:r w:rsidRPr="00BF11F8">
              <w:rPr>
                <w:rFonts w:asciiTheme="minorHAnsi" w:hAnsiTheme="minorHAnsi" w:cstheme="minorHAnsi"/>
                <w:spacing w:val="-6"/>
              </w:rPr>
              <w:t xml:space="preserve"> </w:t>
            </w:r>
            <w:r w:rsidRPr="00BF11F8">
              <w:rPr>
                <w:rFonts w:asciiTheme="minorHAnsi" w:hAnsiTheme="minorHAnsi" w:cstheme="minorHAnsi"/>
              </w:rPr>
              <w:t>Zakonu</w:t>
            </w:r>
            <w:r w:rsidRPr="00BF11F8">
              <w:rPr>
                <w:rFonts w:asciiTheme="minorHAnsi" w:hAnsiTheme="minorHAnsi" w:cstheme="minorHAnsi"/>
                <w:spacing w:val="-5"/>
              </w:rPr>
              <w:t xml:space="preserve"> </w:t>
            </w:r>
            <w:r w:rsidRPr="00BF11F8">
              <w:rPr>
                <w:rFonts w:asciiTheme="minorHAnsi" w:hAnsiTheme="minorHAnsi" w:cstheme="minorHAnsi"/>
              </w:rPr>
              <w:t>o</w:t>
            </w:r>
            <w:r w:rsidRPr="00BF11F8">
              <w:rPr>
                <w:rFonts w:asciiTheme="minorHAnsi" w:hAnsiTheme="minorHAnsi" w:cstheme="minorHAnsi"/>
                <w:spacing w:val="-5"/>
              </w:rPr>
              <w:t xml:space="preserve"> </w:t>
            </w:r>
            <w:r w:rsidRPr="00BF11F8">
              <w:rPr>
                <w:rFonts w:asciiTheme="minorHAnsi" w:hAnsiTheme="minorHAnsi" w:cstheme="minorHAnsi"/>
              </w:rPr>
              <w:t>gospodarskih</w:t>
            </w:r>
            <w:r w:rsidRPr="00BF11F8">
              <w:rPr>
                <w:rFonts w:asciiTheme="minorHAnsi" w:hAnsiTheme="minorHAnsi" w:cstheme="minorHAnsi"/>
                <w:spacing w:val="-6"/>
              </w:rPr>
              <w:t xml:space="preserve"> </w:t>
            </w:r>
            <w:r w:rsidRPr="00BF11F8">
              <w:rPr>
                <w:rFonts w:asciiTheme="minorHAnsi" w:hAnsiTheme="minorHAnsi" w:cstheme="minorHAnsi"/>
              </w:rPr>
              <w:t>družbah,</w:t>
            </w:r>
            <w:r w:rsidRPr="00BF11F8">
              <w:rPr>
                <w:rFonts w:asciiTheme="minorHAnsi" w:hAnsiTheme="minorHAnsi" w:cstheme="minorHAnsi"/>
                <w:spacing w:val="-6"/>
              </w:rPr>
              <w:t xml:space="preserve"> </w:t>
            </w:r>
            <w:r w:rsidRPr="00BF11F8">
              <w:rPr>
                <w:rFonts w:asciiTheme="minorHAnsi" w:hAnsiTheme="minorHAnsi" w:cstheme="minorHAnsi"/>
              </w:rPr>
              <w:t>registrirani</w:t>
            </w:r>
            <w:r w:rsidRPr="00BF11F8">
              <w:rPr>
                <w:rFonts w:asciiTheme="minorHAnsi" w:hAnsiTheme="minorHAnsi" w:cstheme="minorHAnsi"/>
                <w:spacing w:val="-5"/>
              </w:rPr>
              <w:t xml:space="preserve"> </w:t>
            </w:r>
            <w:r w:rsidRPr="00BF11F8">
              <w:rPr>
                <w:rFonts w:asciiTheme="minorHAnsi" w:hAnsiTheme="minorHAnsi" w:cstheme="minorHAnsi"/>
                <w:spacing w:val="-4"/>
              </w:rPr>
              <w:t>kot,</w:t>
            </w:r>
          </w:p>
          <w:p w14:paraId="5B1ED9EE" w14:textId="77777777" w:rsidR="008F5B2E" w:rsidRPr="00BF11F8" w:rsidRDefault="008F5B2E" w:rsidP="00C0468E">
            <w:pPr>
              <w:pStyle w:val="TableParagraph"/>
              <w:numPr>
                <w:ilvl w:val="0"/>
                <w:numId w:val="70"/>
              </w:numPr>
              <w:tabs>
                <w:tab w:val="left" w:pos="522"/>
              </w:tabs>
              <w:spacing w:line="244" w:lineRule="exact"/>
              <w:rPr>
                <w:rFonts w:asciiTheme="minorHAnsi" w:hAnsiTheme="minorHAnsi" w:cstheme="minorHAnsi"/>
              </w:rPr>
            </w:pPr>
            <w:r w:rsidRPr="00BF11F8">
              <w:rPr>
                <w:rFonts w:asciiTheme="minorHAnsi" w:hAnsiTheme="minorHAnsi" w:cstheme="minorHAnsi"/>
              </w:rPr>
              <w:t>pravna</w:t>
            </w:r>
            <w:r w:rsidRPr="00BF11F8">
              <w:rPr>
                <w:rFonts w:asciiTheme="minorHAnsi" w:hAnsiTheme="minorHAnsi" w:cstheme="minorHAnsi"/>
                <w:spacing w:val="-8"/>
              </w:rPr>
              <w:t xml:space="preserve"> </w:t>
            </w:r>
            <w:r w:rsidRPr="00BF11F8">
              <w:rPr>
                <w:rFonts w:asciiTheme="minorHAnsi" w:hAnsiTheme="minorHAnsi" w:cstheme="minorHAnsi"/>
                <w:spacing w:val="-2"/>
              </w:rPr>
              <w:t>oseba,</w:t>
            </w:r>
          </w:p>
          <w:p w14:paraId="499B6CA2" w14:textId="77777777" w:rsidR="008F5B2E" w:rsidRPr="00BF11F8" w:rsidRDefault="008F5B2E" w:rsidP="00C0468E">
            <w:pPr>
              <w:pStyle w:val="TableParagraph"/>
              <w:numPr>
                <w:ilvl w:val="0"/>
                <w:numId w:val="70"/>
              </w:numPr>
              <w:tabs>
                <w:tab w:val="left" w:pos="522"/>
              </w:tabs>
              <w:spacing w:line="244" w:lineRule="exact"/>
              <w:rPr>
                <w:rFonts w:asciiTheme="minorHAnsi" w:hAnsiTheme="minorHAnsi" w:cstheme="minorHAnsi"/>
              </w:rPr>
            </w:pPr>
            <w:r w:rsidRPr="00BF11F8">
              <w:rPr>
                <w:rFonts w:asciiTheme="minorHAnsi" w:hAnsiTheme="minorHAnsi" w:cstheme="minorHAnsi"/>
              </w:rPr>
              <w:t>družba</w:t>
            </w:r>
            <w:r w:rsidRPr="00BF11F8">
              <w:rPr>
                <w:rFonts w:asciiTheme="minorHAnsi" w:hAnsiTheme="minorHAnsi" w:cstheme="minorHAnsi"/>
                <w:spacing w:val="-6"/>
              </w:rPr>
              <w:t xml:space="preserve"> </w:t>
            </w:r>
            <w:r w:rsidRPr="00BF11F8">
              <w:rPr>
                <w:rFonts w:asciiTheme="minorHAnsi" w:hAnsiTheme="minorHAnsi" w:cstheme="minorHAnsi"/>
              </w:rPr>
              <w:t>z</w:t>
            </w:r>
            <w:r w:rsidRPr="00BF11F8">
              <w:rPr>
                <w:rFonts w:asciiTheme="minorHAnsi" w:hAnsiTheme="minorHAnsi" w:cstheme="minorHAnsi"/>
                <w:spacing w:val="-6"/>
              </w:rPr>
              <w:t xml:space="preserve"> </w:t>
            </w:r>
            <w:r w:rsidRPr="00BF11F8">
              <w:rPr>
                <w:rFonts w:asciiTheme="minorHAnsi" w:hAnsiTheme="minorHAnsi" w:cstheme="minorHAnsi"/>
              </w:rPr>
              <w:t>neomejeno</w:t>
            </w:r>
            <w:r w:rsidRPr="00BF11F8">
              <w:rPr>
                <w:rFonts w:asciiTheme="minorHAnsi" w:hAnsiTheme="minorHAnsi" w:cstheme="minorHAnsi"/>
                <w:spacing w:val="-5"/>
              </w:rPr>
              <w:t xml:space="preserve"> </w:t>
            </w:r>
            <w:r w:rsidRPr="00BF11F8">
              <w:rPr>
                <w:rFonts w:asciiTheme="minorHAnsi" w:hAnsiTheme="minorHAnsi" w:cstheme="minorHAnsi"/>
                <w:spacing w:val="-2"/>
              </w:rPr>
              <w:t>odgovornostjo,</w:t>
            </w:r>
          </w:p>
          <w:p w14:paraId="6AA34F47" w14:textId="77777777" w:rsidR="008F5B2E" w:rsidRPr="00BF11F8" w:rsidRDefault="008F5B2E" w:rsidP="00C0468E">
            <w:pPr>
              <w:pStyle w:val="TableParagraph"/>
              <w:numPr>
                <w:ilvl w:val="0"/>
                <w:numId w:val="70"/>
              </w:numPr>
              <w:tabs>
                <w:tab w:val="left" w:pos="522"/>
              </w:tabs>
              <w:spacing w:line="245" w:lineRule="exact"/>
              <w:rPr>
                <w:rFonts w:asciiTheme="minorHAnsi" w:hAnsiTheme="minorHAnsi" w:cstheme="minorHAnsi"/>
              </w:rPr>
            </w:pPr>
            <w:r w:rsidRPr="00BF11F8">
              <w:rPr>
                <w:rFonts w:asciiTheme="minorHAnsi" w:hAnsiTheme="minorHAnsi" w:cstheme="minorHAnsi"/>
                <w:spacing w:val="-2"/>
              </w:rPr>
              <w:t>komanditna</w:t>
            </w:r>
            <w:r w:rsidRPr="00BF11F8">
              <w:rPr>
                <w:rFonts w:asciiTheme="minorHAnsi" w:hAnsiTheme="minorHAnsi" w:cstheme="minorHAnsi"/>
                <w:spacing w:val="6"/>
              </w:rPr>
              <w:t xml:space="preserve"> </w:t>
            </w:r>
            <w:r w:rsidRPr="00BF11F8">
              <w:rPr>
                <w:rFonts w:asciiTheme="minorHAnsi" w:hAnsiTheme="minorHAnsi" w:cstheme="minorHAnsi"/>
                <w:spacing w:val="-2"/>
              </w:rPr>
              <w:t>družba,</w:t>
            </w:r>
          </w:p>
          <w:p w14:paraId="16253B20" w14:textId="77777777" w:rsidR="008F5B2E" w:rsidRPr="00BF11F8" w:rsidRDefault="008F5B2E" w:rsidP="00C0468E">
            <w:pPr>
              <w:pStyle w:val="TableParagraph"/>
              <w:numPr>
                <w:ilvl w:val="0"/>
                <w:numId w:val="70"/>
              </w:numPr>
              <w:tabs>
                <w:tab w:val="left" w:pos="522"/>
              </w:tabs>
              <w:spacing w:line="245" w:lineRule="exact"/>
              <w:rPr>
                <w:rFonts w:asciiTheme="minorHAnsi" w:hAnsiTheme="minorHAnsi" w:cstheme="minorHAnsi"/>
              </w:rPr>
            </w:pPr>
            <w:r w:rsidRPr="00BF11F8">
              <w:rPr>
                <w:rFonts w:asciiTheme="minorHAnsi" w:hAnsiTheme="minorHAnsi" w:cstheme="minorHAnsi"/>
              </w:rPr>
              <w:t>družba</w:t>
            </w:r>
            <w:r w:rsidRPr="00BF11F8">
              <w:rPr>
                <w:rFonts w:asciiTheme="minorHAnsi" w:hAnsiTheme="minorHAnsi" w:cstheme="minorHAnsi"/>
                <w:spacing w:val="-6"/>
              </w:rPr>
              <w:t xml:space="preserve"> </w:t>
            </w:r>
            <w:r w:rsidRPr="00BF11F8">
              <w:rPr>
                <w:rFonts w:asciiTheme="minorHAnsi" w:hAnsiTheme="minorHAnsi" w:cstheme="minorHAnsi"/>
              </w:rPr>
              <w:t>z</w:t>
            </w:r>
            <w:r w:rsidRPr="00BF11F8">
              <w:rPr>
                <w:rFonts w:asciiTheme="minorHAnsi" w:hAnsiTheme="minorHAnsi" w:cstheme="minorHAnsi"/>
                <w:spacing w:val="-5"/>
              </w:rPr>
              <w:t xml:space="preserve"> </w:t>
            </w:r>
            <w:r w:rsidRPr="00BF11F8">
              <w:rPr>
                <w:rFonts w:asciiTheme="minorHAnsi" w:hAnsiTheme="minorHAnsi" w:cstheme="minorHAnsi"/>
              </w:rPr>
              <w:t>omejeno</w:t>
            </w:r>
            <w:r w:rsidRPr="00BF11F8">
              <w:rPr>
                <w:rFonts w:asciiTheme="minorHAnsi" w:hAnsiTheme="minorHAnsi" w:cstheme="minorHAnsi"/>
                <w:spacing w:val="-4"/>
              </w:rPr>
              <w:t xml:space="preserve"> </w:t>
            </w:r>
            <w:r w:rsidRPr="00BF11F8">
              <w:rPr>
                <w:rFonts w:asciiTheme="minorHAnsi" w:hAnsiTheme="minorHAnsi" w:cstheme="minorHAnsi"/>
                <w:spacing w:val="-2"/>
              </w:rPr>
              <w:t>odgovornostjo,</w:t>
            </w:r>
          </w:p>
          <w:p w14:paraId="2D59F66B" w14:textId="77777777" w:rsidR="008F5B2E" w:rsidRPr="00BF11F8" w:rsidRDefault="008F5B2E" w:rsidP="00C0468E">
            <w:pPr>
              <w:pStyle w:val="TableParagraph"/>
              <w:numPr>
                <w:ilvl w:val="0"/>
                <w:numId w:val="70"/>
              </w:numPr>
              <w:tabs>
                <w:tab w:val="left" w:pos="522"/>
              </w:tabs>
              <w:spacing w:line="245" w:lineRule="exact"/>
              <w:rPr>
                <w:rFonts w:asciiTheme="minorHAnsi" w:hAnsiTheme="minorHAnsi" w:cstheme="minorHAnsi"/>
              </w:rPr>
            </w:pPr>
            <w:r w:rsidRPr="00BF11F8">
              <w:rPr>
                <w:rFonts w:asciiTheme="minorHAnsi" w:hAnsiTheme="minorHAnsi" w:cstheme="minorHAnsi"/>
              </w:rPr>
              <w:t>delniška</w:t>
            </w:r>
            <w:r w:rsidRPr="00BF11F8">
              <w:rPr>
                <w:rFonts w:asciiTheme="minorHAnsi" w:hAnsiTheme="minorHAnsi" w:cstheme="minorHAnsi"/>
                <w:spacing w:val="-9"/>
              </w:rPr>
              <w:t xml:space="preserve"> </w:t>
            </w:r>
            <w:r w:rsidRPr="00BF11F8">
              <w:rPr>
                <w:rFonts w:asciiTheme="minorHAnsi" w:hAnsiTheme="minorHAnsi" w:cstheme="minorHAnsi"/>
                <w:spacing w:val="-2"/>
              </w:rPr>
              <w:t>družba,</w:t>
            </w:r>
          </w:p>
          <w:p w14:paraId="6F4F3EC2" w14:textId="77777777" w:rsidR="008F5B2E" w:rsidRPr="00BF11F8" w:rsidRDefault="008F5B2E" w:rsidP="00C0468E">
            <w:pPr>
              <w:pStyle w:val="TableParagraph"/>
              <w:numPr>
                <w:ilvl w:val="0"/>
                <w:numId w:val="70"/>
              </w:numPr>
              <w:tabs>
                <w:tab w:val="left" w:pos="522"/>
              </w:tabs>
              <w:spacing w:line="245" w:lineRule="exact"/>
              <w:rPr>
                <w:rFonts w:asciiTheme="minorHAnsi" w:hAnsiTheme="minorHAnsi" w:cstheme="minorHAnsi"/>
              </w:rPr>
            </w:pPr>
            <w:r w:rsidRPr="00BF11F8">
              <w:rPr>
                <w:rFonts w:asciiTheme="minorHAnsi" w:hAnsiTheme="minorHAnsi" w:cstheme="minorHAnsi"/>
              </w:rPr>
              <w:t>komanditna</w:t>
            </w:r>
            <w:r w:rsidRPr="00BF11F8">
              <w:rPr>
                <w:rFonts w:asciiTheme="minorHAnsi" w:hAnsiTheme="minorHAnsi" w:cstheme="minorHAnsi"/>
                <w:spacing w:val="-11"/>
              </w:rPr>
              <w:t xml:space="preserve"> </w:t>
            </w:r>
            <w:r w:rsidRPr="00BF11F8">
              <w:rPr>
                <w:rFonts w:asciiTheme="minorHAnsi" w:hAnsiTheme="minorHAnsi" w:cstheme="minorHAnsi"/>
              </w:rPr>
              <w:t>delniška</w:t>
            </w:r>
            <w:r w:rsidRPr="00BF11F8">
              <w:rPr>
                <w:rFonts w:asciiTheme="minorHAnsi" w:hAnsiTheme="minorHAnsi" w:cstheme="minorHAnsi"/>
                <w:spacing w:val="-11"/>
              </w:rPr>
              <w:t xml:space="preserve"> </w:t>
            </w:r>
            <w:r w:rsidRPr="00BF11F8">
              <w:rPr>
                <w:rFonts w:asciiTheme="minorHAnsi" w:hAnsiTheme="minorHAnsi" w:cstheme="minorHAnsi"/>
                <w:spacing w:val="-2"/>
              </w:rPr>
              <w:t>družba,</w:t>
            </w:r>
          </w:p>
          <w:p w14:paraId="4E279B27" w14:textId="77777777" w:rsidR="008F5B2E" w:rsidRPr="00BF11F8" w:rsidRDefault="008F5B2E" w:rsidP="00C0468E">
            <w:pPr>
              <w:pStyle w:val="TableParagraph"/>
              <w:numPr>
                <w:ilvl w:val="0"/>
                <w:numId w:val="70"/>
              </w:numPr>
              <w:tabs>
                <w:tab w:val="left" w:pos="522"/>
              </w:tabs>
              <w:spacing w:line="244" w:lineRule="exact"/>
              <w:rPr>
                <w:rFonts w:asciiTheme="minorHAnsi" w:hAnsiTheme="minorHAnsi" w:cstheme="minorHAnsi"/>
              </w:rPr>
            </w:pPr>
            <w:r w:rsidRPr="00BF11F8">
              <w:rPr>
                <w:rFonts w:asciiTheme="minorHAnsi" w:hAnsiTheme="minorHAnsi" w:cstheme="minorHAnsi"/>
              </w:rPr>
              <w:t>evropska</w:t>
            </w:r>
            <w:r w:rsidRPr="00BF11F8">
              <w:rPr>
                <w:rFonts w:asciiTheme="minorHAnsi" w:hAnsiTheme="minorHAnsi" w:cstheme="minorHAnsi"/>
                <w:spacing w:val="-9"/>
              </w:rPr>
              <w:t xml:space="preserve"> </w:t>
            </w:r>
            <w:r w:rsidRPr="00BF11F8">
              <w:rPr>
                <w:rFonts w:asciiTheme="minorHAnsi" w:hAnsiTheme="minorHAnsi" w:cstheme="minorHAnsi"/>
              </w:rPr>
              <w:t>delniška</w:t>
            </w:r>
            <w:r w:rsidRPr="00BF11F8">
              <w:rPr>
                <w:rFonts w:asciiTheme="minorHAnsi" w:hAnsiTheme="minorHAnsi" w:cstheme="minorHAnsi"/>
                <w:spacing w:val="-8"/>
              </w:rPr>
              <w:t xml:space="preserve"> </w:t>
            </w:r>
            <w:r w:rsidRPr="00BF11F8">
              <w:rPr>
                <w:rFonts w:asciiTheme="minorHAnsi" w:hAnsiTheme="minorHAnsi" w:cstheme="minorHAnsi"/>
                <w:spacing w:val="-2"/>
              </w:rPr>
              <w:t>družba,</w:t>
            </w:r>
          </w:p>
          <w:p w14:paraId="6077F89D" w14:textId="77777777" w:rsidR="008F5B2E" w:rsidRPr="00BF11F8" w:rsidRDefault="008F5B2E" w:rsidP="00C0468E">
            <w:pPr>
              <w:pStyle w:val="TableParagraph"/>
              <w:numPr>
                <w:ilvl w:val="0"/>
                <w:numId w:val="70"/>
              </w:numPr>
              <w:tabs>
                <w:tab w:val="left" w:pos="522"/>
              </w:tabs>
              <w:spacing w:line="244" w:lineRule="exact"/>
              <w:rPr>
                <w:rFonts w:asciiTheme="minorHAnsi" w:hAnsiTheme="minorHAnsi" w:cstheme="minorHAnsi"/>
              </w:rPr>
            </w:pPr>
            <w:r w:rsidRPr="00BF11F8">
              <w:rPr>
                <w:rFonts w:asciiTheme="minorHAnsi" w:hAnsiTheme="minorHAnsi" w:cstheme="minorHAnsi"/>
              </w:rPr>
              <w:t>fizična</w:t>
            </w:r>
            <w:r w:rsidRPr="00BF11F8">
              <w:rPr>
                <w:rFonts w:asciiTheme="minorHAnsi" w:hAnsiTheme="minorHAnsi" w:cstheme="minorHAnsi"/>
                <w:spacing w:val="-6"/>
              </w:rPr>
              <w:t xml:space="preserve"> </w:t>
            </w:r>
            <w:r w:rsidRPr="00BF11F8">
              <w:rPr>
                <w:rFonts w:asciiTheme="minorHAnsi" w:hAnsiTheme="minorHAnsi" w:cstheme="minorHAnsi"/>
              </w:rPr>
              <w:t>oseba,</w:t>
            </w:r>
            <w:r w:rsidRPr="00BF11F8">
              <w:rPr>
                <w:rFonts w:asciiTheme="minorHAnsi" w:hAnsiTheme="minorHAnsi" w:cstheme="minorHAnsi"/>
                <w:spacing w:val="-5"/>
              </w:rPr>
              <w:t xml:space="preserve"> </w:t>
            </w:r>
            <w:r w:rsidRPr="00BF11F8">
              <w:rPr>
                <w:rFonts w:asciiTheme="minorHAnsi" w:hAnsiTheme="minorHAnsi" w:cstheme="minorHAnsi"/>
              </w:rPr>
              <w:t>ki</w:t>
            </w:r>
            <w:r w:rsidRPr="00BF11F8">
              <w:rPr>
                <w:rFonts w:asciiTheme="minorHAnsi" w:hAnsiTheme="minorHAnsi" w:cstheme="minorHAnsi"/>
                <w:spacing w:val="-6"/>
              </w:rPr>
              <w:t xml:space="preserve"> </w:t>
            </w:r>
            <w:r w:rsidRPr="00BF11F8">
              <w:rPr>
                <w:rFonts w:asciiTheme="minorHAnsi" w:hAnsiTheme="minorHAnsi" w:cstheme="minorHAnsi"/>
              </w:rPr>
              <w:t>na</w:t>
            </w:r>
            <w:r w:rsidRPr="00BF11F8">
              <w:rPr>
                <w:rFonts w:asciiTheme="minorHAnsi" w:hAnsiTheme="minorHAnsi" w:cstheme="minorHAnsi"/>
                <w:spacing w:val="-6"/>
              </w:rPr>
              <w:t xml:space="preserve"> </w:t>
            </w:r>
            <w:r w:rsidRPr="00BF11F8">
              <w:rPr>
                <w:rFonts w:asciiTheme="minorHAnsi" w:hAnsiTheme="minorHAnsi" w:cstheme="minorHAnsi"/>
              </w:rPr>
              <w:t>trgu</w:t>
            </w:r>
            <w:r w:rsidRPr="00BF11F8">
              <w:rPr>
                <w:rFonts w:asciiTheme="minorHAnsi" w:hAnsiTheme="minorHAnsi" w:cstheme="minorHAnsi"/>
                <w:spacing w:val="-5"/>
              </w:rPr>
              <w:t xml:space="preserve"> </w:t>
            </w:r>
            <w:r w:rsidRPr="00BF11F8">
              <w:rPr>
                <w:rFonts w:asciiTheme="minorHAnsi" w:hAnsiTheme="minorHAnsi" w:cstheme="minorHAnsi"/>
              </w:rPr>
              <w:t>samostojno</w:t>
            </w:r>
            <w:r w:rsidRPr="00BF11F8">
              <w:rPr>
                <w:rFonts w:asciiTheme="minorHAnsi" w:hAnsiTheme="minorHAnsi" w:cstheme="minorHAnsi"/>
                <w:spacing w:val="-4"/>
              </w:rPr>
              <w:t xml:space="preserve"> </w:t>
            </w:r>
            <w:r w:rsidRPr="00BF11F8">
              <w:rPr>
                <w:rFonts w:asciiTheme="minorHAnsi" w:hAnsiTheme="minorHAnsi" w:cstheme="minorHAnsi"/>
              </w:rPr>
              <w:t>opravlja</w:t>
            </w:r>
            <w:r w:rsidRPr="00BF11F8">
              <w:rPr>
                <w:rFonts w:asciiTheme="minorHAnsi" w:hAnsiTheme="minorHAnsi" w:cstheme="minorHAnsi"/>
                <w:spacing w:val="-8"/>
              </w:rPr>
              <w:t xml:space="preserve"> </w:t>
            </w:r>
            <w:r w:rsidRPr="00BF11F8">
              <w:rPr>
                <w:rFonts w:asciiTheme="minorHAnsi" w:hAnsiTheme="minorHAnsi" w:cstheme="minorHAnsi"/>
              </w:rPr>
              <w:t>pridobitno</w:t>
            </w:r>
            <w:r w:rsidRPr="00BF11F8">
              <w:rPr>
                <w:rFonts w:asciiTheme="minorHAnsi" w:hAnsiTheme="minorHAnsi" w:cstheme="minorHAnsi"/>
                <w:spacing w:val="-5"/>
              </w:rPr>
              <w:t xml:space="preserve"> </w:t>
            </w:r>
            <w:r w:rsidRPr="00BF11F8">
              <w:rPr>
                <w:rFonts w:asciiTheme="minorHAnsi" w:hAnsiTheme="minorHAnsi" w:cstheme="minorHAnsi"/>
                <w:spacing w:val="-2"/>
              </w:rPr>
              <w:t>dejavnost,</w:t>
            </w:r>
          </w:p>
          <w:p w14:paraId="758989E1" w14:textId="77777777" w:rsidR="008F5B2E" w:rsidRPr="00BF11F8" w:rsidRDefault="008F5B2E" w:rsidP="00C0468E">
            <w:pPr>
              <w:pStyle w:val="TableParagraph"/>
              <w:numPr>
                <w:ilvl w:val="0"/>
                <w:numId w:val="70"/>
              </w:numPr>
              <w:tabs>
                <w:tab w:val="left" w:pos="522"/>
              </w:tabs>
              <w:spacing w:line="245" w:lineRule="exact"/>
              <w:rPr>
                <w:rFonts w:asciiTheme="minorHAnsi" w:hAnsiTheme="minorHAnsi" w:cstheme="minorHAnsi"/>
              </w:rPr>
            </w:pPr>
            <w:r w:rsidRPr="00BF11F8">
              <w:rPr>
                <w:rFonts w:asciiTheme="minorHAnsi" w:hAnsiTheme="minorHAnsi" w:cstheme="minorHAnsi"/>
              </w:rPr>
              <w:t>Subjekti,</w:t>
            </w:r>
            <w:r w:rsidRPr="00BF11F8">
              <w:rPr>
                <w:rFonts w:asciiTheme="minorHAnsi" w:hAnsiTheme="minorHAnsi" w:cstheme="minorHAnsi"/>
                <w:spacing w:val="-6"/>
              </w:rPr>
              <w:t xml:space="preserve"> </w:t>
            </w:r>
            <w:r w:rsidRPr="00BF11F8">
              <w:rPr>
                <w:rFonts w:asciiTheme="minorHAnsi" w:hAnsiTheme="minorHAnsi" w:cstheme="minorHAnsi"/>
              </w:rPr>
              <w:t>kot</w:t>
            </w:r>
            <w:r w:rsidRPr="00BF11F8">
              <w:rPr>
                <w:rFonts w:asciiTheme="minorHAnsi" w:hAnsiTheme="minorHAnsi" w:cstheme="minorHAnsi"/>
                <w:spacing w:val="-6"/>
              </w:rPr>
              <w:t xml:space="preserve"> </w:t>
            </w:r>
            <w:r w:rsidRPr="00BF11F8">
              <w:rPr>
                <w:rFonts w:asciiTheme="minorHAnsi" w:hAnsiTheme="minorHAnsi" w:cstheme="minorHAnsi"/>
              </w:rPr>
              <w:t>so</w:t>
            </w:r>
            <w:r w:rsidRPr="00BF11F8">
              <w:rPr>
                <w:rFonts w:asciiTheme="minorHAnsi" w:hAnsiTheme="minorHAnsi" w:cstheme="minorHAnsi"/>
                <w:spacing w:val="-4"/>
              </w:rPr>
              <w:t xml:space="preserve"> </w:t>
            </w:r>
            <w:r w:rsidRPr="00BF11F8">
              <w:rPr>
                <w:rFonts w:asciiTheme="minorHAnsi" w:hAnsiTheme="minorHAnsi" w:cstheme="minorHAnsi"/>
              </w:rPr>
              <w:t>opredeljeni</w:t>
            </w:r>
            <w:r w:rsidRPr="00BF11F8">
              <w:rPr>
                <w:rFonts w:asciiTheme="minorHAnsi" w:hAnsiTheme="minorHAnsi" w:cstheme="minorHAnsi"/>
                <w:spacing w:val="-6"/>
              </w:rPr>
              <w:t xml:space="preserve"> </w:t>
            </w:r>
            <w:r w:rsidRPr="00BF11F8">
              <w:rPr>
                <w:rFonts w:asciiTheme="minorHAnsi" w:hAnsiTheme="minorHAnsi" w:cstheme="minorHAnsi"/>
              </w:rPr>
              <w:t>v</w:t>
            </w:r>
            <w:r w:rsidRPr="00BF11F8">
              <w:rPr>
                <w:rFonts w:asciiTheme="minorHAnsi" w:hAnsiTheme="minorHAnsi" w:cstheme="minorHAnsi"/>
                <w:spacing w:val="-6"/>
              </w:rPr>
              <w:t xml:space="preserve"> </w:t>
            </w:r>
            <w:r w:rsidRPr="00BF11F8">
              <w:rPr>
                <w:rFonts w:asciiTheme="minorHAnsi" w:hAnsiTheme="minorHAnsi" w:cstheme="minorHAnsi"/>
              </w:rPr>
              <w:t>Zakonu</w:t>
            </w:r>
            <w:r w:rsidRPr="00BF11F8">
              <w:rPr>
                <w:rFonts w:asciiTheme="minorHAnsi" w:hAnsiTheme="minorHAnsi" w:cstheme="minorHAnsi"/>
                <w:spacing w:val="-6"/>
              </w:rPr>
              <w:t xml:space="preserve"> </w:t>
            </w:r>
            <w:r w:rsidRPr="00BF11F8">
              <w:rPr>
                <w:rFonts w:asciiTheme="minorHAnsi" w:hAnsiTheme="minorHAnsi" w:cstheme="minorHAnsi"/>
              </w:rPr>
              <w:t>o</w:t>
            </w:r>
            <w:r w:rsidRPr="00BF11F8">
              <w:rPr>
                <w:rFonts w:asciiTheme="minorHAnsi" w:hAnsiTheme="minorHAnsi" w:cstheme="minorHAnsi"/>
                <w:spacing w:val="-4"/>
              </w:rPr>
              <w:t xml:space="preserve"> </w:t>
            </w:r>
            <w:r w:rsidRPr="00BF11F8">
              <w:rPr>
                <w:rFonts w:asciiTheme="minorHAnsi" w:hAnsiTheme="minorHAnsi" w:cstheme="minorHAnsi"/>
              </w:rPr>
              <w:t>zadrugah,</w:t>
            </w:r>
            <w:r w:rsidRPr="00BF11F8">
              <w:rPr>
                <w:rFonts w:asciiTheme="minorHAnsi" w:hAnsiTheme="minorHAnsi" w:cstheme="minorHAnsi"/>
                <w:spacing w:val="-6"/>
              </w:rPr>
              <w:t xml:space="preserve"> </w:t>
            </w:r>
            <w:r w:rsidRPr="00BF11F8">
              <w:rPr>
                <w:rFonts w:asciiTheme="minorHAnsi" w:hAnsiTheme="minorHAnsi" w:cstheme="minorHAnsi"/>
              </w:rPr>
              <w:t>registrirani</w:t>
            </w:r>
            <w:r w:rsidRPr="00BF11F8">
              <w:rPr>
                <w:rFonts w:asciiTheme="minorHAnsi" w:hAnsiTheme="minorHAnsi" w:cstheme="minorHAnsi"/>
                <w:spacing w:val="-6"/>
              </w:rPr>
              <w:t xml:space="preserve"> </w:t>
            </w:r>
            <w:r w:rsidRPr="00BF11F8">
              <w:rPr>
                <w:rFonts w:asciiTheme="minorHAnsi" w:hAnsiTheme="minorHAnsi" w:cstheme="minorHAnsi"/>
                <w:spacing w:val="-4"/>
              </w:rPr>
              <w:t>kot,</w:t>
            </w:r>
          </w:p>
          <w:p w14:paraId="387B7DB1" w14:textId="77777777" w:rsidR="008F5B2E" w:rsidRPr="00BF11F8" w:rsidRDefault="008F5B2E" w:rsidP="00C0468E">
            <w:pPr>
              <w:pStyle w:val="TableParagraph"/>
              <w:numPr>
                <w:ilvl w:val="0"/>
                <w:numId w:val="70"/>
              </w:numPr>
              <w:tabs>
                <w:tab w:val="left" w:pos="522"/>
              </w:tabs>
              <w:spacing w:line="245" w:lineRule="exact"/>
              <w:rPr>
                <w:rFonts w:asciiTheme="minorHAnsi" w:hAnsiTheme="minorHAnsi" w:cstheme="minorHAnsi"/>
              </w:rPr>
            </w:pPr>
            <w:r w:rsidRPr="00BF11F8">
              <w:rPr>
                <w:rFonts w:asciiTheme="minorHAnsi" w:hAnsiTheme="minorHAnsi" w:cstheme="minorHAnsi"/>
                <w:spacing w:val="-2"/>
              </w:rPr>
              <w:t>zadruga.</w:t>
            </w:r>
          </w:p>
          <w:p w14:paraId="7491BA00" w14:textId="77777777" w:rsidR="008F5B2E" w:rsidRPr="00A23257" w:rsidRDefault="008F5B2E" w:rsidP="0077568A">
            <w:pPr>
              <w:pStyle w:val="TableParagraph"/>
              <w:rPr>
                <w:rFonts w:asciiTheme="minorHAnsi" w:hAnsiTheme="minorHAnsi" w:cstheme="minorHAnsi"/>
              </w:rPr>
            </w:pPr>
            <w:r w:rsidRPr="00BF11F8">
              <w:rPr>
                <w:rFonts w:asciiTheme="minorHAnsi" w:hAnsiTheme="minorHAnsi" w:cstheme="minorHAnsi"/>
              </w:rPr>
              <w:t>Vlagatelj</w:t>
            </w:r>
            <w:r w:rsidRPr="00BF11F8">
              <w:rPr>
                <w:rFonts w:asciiTheme="minorHAnsi" w:hAnsiTheme="minorHAnsi" w:cstheme="minorHAnsi"/>
                <w:spacing w:val="-1"/>
              </w:rPr>
              <w:t xml:space="preserve"> </w:t>
            </w:r>
            <w:r w:rsidRPr="00BF11F8">
              <w:rPr>
                <w:rFonts w:asciiTheme="minorHAnsi" w:hAnsiTheme="minorHAnsi" w:cstheme="minorHAnsi"/>
              </w:rPr>
              <w:t>mora</w:t>
            </w:r>
            <w:r w:rsidRPr="00BF11F8">
              <w:rPr>
                <w:rFonts w:asciiTheme="minorHAnsi" w:hAnsiTheme="minorHAnsi" w:cstheme="minorHAnsi"/>
                <w:spacing w:val="-5"/>
              </w:rPr>
              <w:t xml:space="preserve"> </w:t>
            </w:r>
            <w:r w:rsidRPr="00BF11F8">
              <w:rPr>
                <w:rFonts w:asciiTheme="minorHAnsi" w:hAnsiTheme="minorHAnsi" w:cstheme="minorHAnsi"/>
              </w:rPr>
              <w:t>biti</w:t>
            </w:r>
            <w:r w:rsidRPr="00BF11F8">
              <w:rPr>
                <w:rFonts w:asciiTheme="minorHAnsi" w:hAnsiTheme="minorHAnsi" w:cstheme="minorHAnsi"/>
                <w:spacing w:val="-5"/>
              </w:rPr>
              <w:t xml:space="preserve"> </w:t>
            </w:r>
            <w:r w:rsidRPr="00BF11F8">
              <w:rPr>
                <w:rFonts w:asciiTheme="minorHAnsi" w:hAnsiTheme="minorHAnsi" w:cstheme="minorHAnsi"/>
              </w:rPr>
              <w:t>vpisan</w:t>
            </w:r>
            <w:r w:rsidRPr="00BF11F8">
              <w:rPr>
                <w:rFonts w:asciiTheme="minorHAnsi" w:hAnsiTheme="minorHAnsi" w:cstheme="minorHAnsi"/>
                <w:spacing w:val="-6"/>
              </w:rPr>
              <w:t xml:space="preserve"> </w:t>
            </w:r>
            <w:r w:rsidRPr="00BF11F8">
              <w:rPr>
                <w:rFonts w:asciiTheme="minorHAnsi" w:hAnsiTheme="minorHAnsi" w:cstheme="minorHAnsi"/>
              </w:rPr>
              <w:t>v</w:t>
            </w:r>
            <w:r w:rsidRPr="00BF11F8">
              <w:rPr>
                <w:rFonts w:asciiTheme="minorHAnsi" w:hAnsiTheme="minorHAnsi" w:cstheme="minorHAnsi"/>
                <w:spacing w:val="-3"/>
              </w:rPr>
              <w:t xml:space="preserve"> </w:t>
            </w:r>
            <w:r w:rsidRPr="00BF11F8">
              <w:rPr>
                <w:rFonts w:asciiTheme="minorHAnsi" w:hAnsiTheme="minorHAnsi" w:cstheme="minorHAnsi"/>
              </w:rPr>
              <w:t>sodni</w:t>
            </w:r>
            <w:r w:rsidRPr="00BF11F8">
              <w:rPr>
                <w:rFonts w:asciiTheme="minorHAnsi" w:hAnsiTheme="minorHAnsi" w:cstheme="minorHAnsi"/>
                <w:spacing w:val="-6"/>
              </w:rPr>
              <w:t xml:space="preserve"> </w:t>
            </w:r>
            <w:r w:rsidRPr="00BF11F8">
              <w:rPr>
                <w:rFonts w:asciiTheme="minorHAnsi" w:hAnsiTheme="minorHAnsi" w:cstheme="minorHAnsi"/>
              </w:rPr>
              <w:t>register</w:t>
            </w:r>
            <w:r w:rsidRPr="00BF11F8">
              <w:rPr>
                <w:rFonts w:asciiTheme="minorHAnsi" w:hAnsiTheme="minorHAnsi" w:cstheme="minorHAnsi"/>
                <w:spacing w:val="-3"/>
              </w:rPr>
              <w:t xml:space="preserve"> </w:t>
            </w:r>
            <w:r w:rsidRPr="00BF11F8">
              <w:rPr>
                <w:rFonts w:asciiTheme="minorHAnsi" w:hAnsiTheme="minorHAnsi" w:cstheme="minorHAnsi"/>
              </w:rPr>
              <w:t>pred</w:t>
            </w:r>
            <w:r w:rsidRPr="00BF11F8">
              <w:rPr>
                <w:rFonts w:asciiTheme="minorHAnsi" w:hAnsiTheme="minorHAnsi" w:cstheme="minorHAnsi"/>
                <w:spacing w:val="-4"/>
              </w:rPr>
              <w:t xml:space="preserve"> </w:t>
            </w:r>
            <w:r w:rsidRPr="00BF11F8">
              <w:rPr>
                <w:rFonts w:asciiTheme="minorHAnsi" w:hAnsiTheme="minorHAnsi" w:cstheme="minorHAnsi"/>
                <w:spacing w:val="-2"/>
              </w:rPr>
              <w:t>01.01.2020.</w:t>
            </w:r>
          </w:p>
        </w:tc>
      </w:tr>
    </w:tbl>
    <w:p w14:paraId="6C394A1B" w14:textId="77777777" w:rsidR="00BF11F8" w:rsidRDefault="00BF11F8" w:rsidP="00824F2B">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49"/>
        <w:gridCol w:w="3955"/>
      </w:tblGrid>
      <w:tr w:rsidR="008F5B2E" w:rsidRPr="00D73A8F" w14:paraId="0F30A09F" w14:textId="77777777" w:rsidTr="008C0DFF">
        <w:trPr>
          <w:trHeight w:val="484"/>
        </w:trPr>
        <w:tc>
          <w:tcPr>
            <w:tcW w:w="1712" w:type="dxa"/>
            <w:shd w:val="clear" w:color="auto" w:fill="D9D9D9" w:themeFill="background1" w:themeFillShade="D9"/>
            <w:hideMark/>
          </w:tcPr>
          <w:p w14:paraId="40756BF9" w14:textId="77777777" w:rsidR="008F5B2E" w:rsidRPr="00D73A8F" w:rsidRDefault="008F5B2E" w:rsidP="0077568A">
            <w:pPr>
              <w:pStyle w:val="TableParagraph"/>
              <w:spacing w:before="20" w:line="252" w:lineRule="auto"/>
              <w:ind w:left="0"/>
              <w:rPr>
                <w:rFonts w:asciiTheme="minorHAnsi" w:hAnsiTheme="minorHAnsi" w:cstheme="minorHAnsi"/>
                <w:b/>
                <w:bCs/>
                <w:lang w:eastAsia="en-US"/>
              </w:rPr>
            </w:pPr>
            <w:r w:rsidRPr="00D73A8F">
              <w:rPr>
                <w:rFonts w:asciiTheme="minorHAnsi" w:hAnsiTheme="minorHAnsi" w:cstheme="minorHAnsi"/>
                <w:b/>
                <w:bCs/>
                <w:color w:val="000000"/>
                <w:lang w:eastAsia="en-US"/>
              </w:rPr>
              <w:t>Naziv razpisa:</w:t>
            </w:r>
          </w:p>
        </w:tc>
        <w:tc>
          <w:tcPr>
            <w:tcW w:w="7204" w:type="dxa"/>
            <w:gridSpan w:val="2"/>
            <w:shd w:val="clear" w:color="auto" w:fill="D9D9D9" w:themeFill="background1" w:themeFillShade="D9"/>
          </w:tcPr>
          <w:p w14:paraId="73BC059F" w14:textId="77777777" w:rsidR="008F5B2E" w:rsidRPr="00D73A8F" w:rsidRDefault="008F5B2E" w:rsidP="0077568A">
            <w:pPr>
              <w:spacing w:line="252" w:lineRule="auto"/>
              <w:rPr>
                <w:rFonts w:asciiTheme="minorHAnsi" w:hAnsiTheme="minorHAnsi" w:cstheme="minorHAnsi"/>
                <w:b/>
                <w:bCs/>
                <w:sz w:val="22"/>
                <w:szCs w:val="22"/>
              </w:rPr>
            </w:pPr>
            <w:r w:rsidRPr="00D73A8F">
              <w:rPr>
                <w:rFonts w:asciiTheme="minorHAnsi" w:hAnsiTheme="minorHAnsi" w:cstheme="minorHAnsi"/>
                <w:b/>
                <w:bCs/>
                <w:sz w:val="22"/>
                <w:szCs w:val="22"/>
              </w:rPr>
              <w:t>Javni razpis za finančni produkt – AGRO DOPOLNILNE</w:t>
            </w:r>
          </w:p>
        </w:tc>
      </w:tr>
      <w:tr w:rsidR="008F5B2E" w:rsidRPr="00D73A8F" w14:paraId="1CE1C078" w14:textId="77777777" w:rsidTr="0077568A">
        <w:trPr>
          <w:trHeight w:val="270"/>
        </w:trPr>
        <w:tc>
          <w:tcPr>
            <w:tcW w:w="1712" w:type="dxa"/>
            <w:hideMark/>
          </w:tcPr>
          <w:p w14:paraId="578EB0FA" w14:textId="77777777" w:rsidR="008F5B2E" w:rsidRPr="00D73A8F" w:rsidRDefault="008F5B2E" w:rsidP="0077568A">
            <w:pPr>
              <w:pStyle w:val="TableParagraph"/>
              <w:spacing w:before="18" w:line="252" w:lineRule="auto"/>
              <w:ind w:left="0"/>
              <w:rPr>
                <w:rFonts w:asciiTheme="minorHAnsi" w:hAnsiTheme="minorHAnsi" w:cstheme="minorHAnsi"/>
                <w:lang w:eastAsia="en-US"/>
              </w:rPr>
            </w:pPr>
            <w:r w:rsidRPr="00D73A8F">
              <w:rPr>
                <w:rFonts w:asciiTheme="minorHAnsi" w:hAnsiTheme="minorHAnsi" w:cstheme="minorHAnsi"/>
                <w:lang w:eastAsia="en-US"/>
              </w:rPr>
              <w:t>Status: aktiven</w:t>
            </w:r>
          </w:p>
        </w:tc>
        <w:tc>
          <w:tcPr>
            <w:tcW w:w="3249" w:type="dxa"/>
            <w:hideMark/>
          </w:tcPr>
          <w:p w14:paraId="18285006" w14:textId="77777777" w:rsidR="008F5B2E" w:rsidRPr="00D73A8F" w:rsidRDefault="008F5B2E" w:rsidP="0077568A">
            <w:pPr>
              <w:pStyle w:val="TableParagraph"/>
              <w:spacing w:before="9" w:line="252" w:lineRule="auto"/>
              <w:rPr>
                <w:rFonts w:asciiTheme="minorHAnsi" w:hAnsiTheme="minorHAnsi" w:cstheme="minorHAnsi"/>
                <w:lang w:eastAsia="en-US"/>
              </w:rPr>
            </w:pPr>
            <w:r w:rsidRPr="00D73A8F">
              <w:rPr>
                <w:rFonts w:asciiTheme="minorHAnsi" w:hAnsiTheme="minorHAnsi" w:cstheme="minorHAnsi"/>
                <w:lang w:eastAsia="en-US"/>
              </w:rPr>
              <w:t>Datum objave:    19. 8. 2024</w:t>
            </w:r>
          </w:p>
        </w:tc>
        <w:tc>
          <w:tcPr>
            <w:tcW w:w="3955" w:type="dxa"/>
          </w:tcPr>
          <w:p w14:paraId="5D92AA8E" w14:textId="77777777" w:rsidR="008F5B2E" w:rsidRPr="00D73A8F" w:rsidRDefault="008F5B2E" w:rsidP="0077568A">
            <w:pPr>
              <w:pStyle w:val="TableParagraph"/>
              <w:spacing w:before="3" w:line="245" w:lineRule="exact"/>
              <w:ind w:left="0"/>
              <w:rPr>
                <w:rFonts w:asciiTheme="minorHAnsi" w:hAnsiTheme="minorHAnsi" w:cstheme="minorHAnsi"/>
                <w:b/>
                <w:bCs/>
                <w:lang w:eastAsia="en-US"/>
              </w:rPr>
            </w:pPr>
            <w:r w:rsidRPr="00D73A8F">
              <w:rPr>
                <w:rFonts w:asciiTheme="minorHAnsi" w:hAnsiTheme="minorHAnsi" w:cstheme="minorHAnsi"/>
                <w:lang w:eastAsia="en-US"/>
              </w:rPr>
              <w:t xml:space="preserve">Rok prijave: </w:t>
            </w:r>
            <w:r w:rsidRPr="00D73A8F">
              <w:rPr>
                <w:rFonts w:asciiTheme="minorHAnsi" w:hAnsiTheme="minorHAnsi" w:cstheme="minorHAnsi"/>
                <w:b/>
                <w:bCs/>
                <w:lang w:eastAsia="en-US"/>
              </w:rPr>
              <w:t>od 2. 9. 2024 od 8. ure naprej do 31. 12. 2025 do 17. ure, oziroma do porabe sredstev.</w:t>
            </w:r>
          </w:p>
          <w:p w14:paraId="5EA5E226" w14:textId="77777777" w:rsidR="008F5B2E" w:rsidRPr="00D73A8F" w:rsidRDefault="008F5B2E" w:rsidP="0077568A">
            <w:pPr>
              <w:pStyle w:val="TableParagraph"/>
              <w:spacing w:before="3" w:line="245" w:lineRule="exact"/>
              <w:ind w:left="0"/>
              <w:rPr>
                <w:rFonts w:asciiTheme="minorHAnsi" w:hAnsiTheme="minorHAnsi" w:cstheme="minorHAnsi"/>
                <w:lang w:eastAsia="en-US"/>
              </w:rPr>
            </w:pPr>
          </w:p>
        </w:tc>
      </w:tr>
      <w:tr w:rsidR="008F5B2E" w:rsidRPr="00D73A8F" w14:paraId="0FB5886B" w14:textId="77777777" w:rsidTr="0077568A">
        <w:trPr>
          <w:trHeight w:val="274"/>
        </w:trPr>
        <w:tc>
          <w:tcPr>
            <w:tcW w:w="1712" w:type="dxa"/>
            <w:hideMark/>
          </w:tcPr>
          <w:p w14:paraId="1BA18E51" w14:textId="77777777" w:rsidR="008F5B2E" w:rsidRPr="00D73A8F" w:rsidRDefault="008F5B2E" w:rsidP="0077568A">
            <w:pPr>
              <w:pStyle w:val="TableParagraph"/>
              <w:spacing w:before="18" w:line="252" w:lineRule="auto"/>
              <w:ind w:left="0"/>
              <w:rPr>
                <w:rFonts w:asciiTheme="minorHAnsi" w:hAnsiTheme="minorHAnsi" w:cstheme="minorHAnsi"/>
                <w:lang w:eastAsia="en-US"/>
              </w:rPr>
            </w:pPr>
            <w:r w:rsidRPr="00D73A8F">
              <w:rPr>
                <w:rFonts w:asciiTheme="minorHAnsi" w:hAnsiTheme="minorHAnsi" w:cstheme="minorHAnsi"/>
                <w:lang w:eastAsia="en-US"/>
              </w:rPr>
              <w:t>Vir objave:</w:t>
            </w:r>
          </w:p>
        </w:tc>
        <w:tc>
          <w:tcPr>
            <w:tcW w:w="7204" w:type="dxa"/>
            <w:gridSpan w:val="2"/>
          </w:tcPr>
          <w:p w14:paraId="1FDD8149" w14:textId="77777777" w:rsidR="008F5B2E" w:rsidRPr="008F5B2E" w:rsidRDefault="00CD69E0" w:rsidP="0077568A">
            <w:pPr>
              <w:pStyle w:val="TableParagraph"/>
              <w:spacing w:before="16" w:line="252" w:lineRule="auto"/>
              <w:rPr>
                <w:rFonts w:asciiTheme="minorHAnsi" w:hAnsiTheme="minorHAnsi" w:cstheme="minorHAnsi"/>
                <w:lang w:eastAsia="en-US"/>
              </w:rPr>
            </w:pPr>
            <w:hyperlink r:id="rId71" w:history="1">
              <w:r w:rsidR="008F5B2E" w:rsidRPr="008F5B2E">
                <w:rPr>
                  <w:rStyle w:val="Hiperpovezava"/>
                  <w:rFonts w:asciiTheme="minorHAnsi" w:hAnsiTheme="minorHAnsi" w:cstheme="minorHAnsi"/>
                </w:rPr>
                <w:t>https://www.srrs.si/javni-razpisi/agro-dopolnilne-2/</w:t>
              </w:r>
            </w:hyperlink>
            <w:r w:rsidR="008F5B2E" w:rsidRPr="008F5B2E">
              <w:rPr>
                <w:rFonts w:asciiTheme="minorHAnsi" w:hAnsiTheme="minorHAnsi" w:cstheme="minorHAnsi"/>
              </w:rPr>
              <w:t xml:space="preserve"> </w:t>
            </w:r>
          </w:p>
        </w:tc>
      </w:tr>
      <w:tr w:rsidR="008F5B2E" w:rsidRPr="00D73A8F" w14:paraId="7E2FFCA7" w14:textId="77777777" w:rsidTr="0077568A">
        <w:trPr>
          <w:trHeight w:val="274"/>
        </w:trPr>
        <w:tc>
          <w:tcPr>
            <w:tcW w:w="1712" w:type="dxa"/>
            <w:hideMark/>
          </w:tcPr>
          <w:p w14:paraId="423F1B81" w14:textId="77777777" w:rsidR="008F5B2E" w:rsidRPr="00D73A8F" w:rsidRDefault="008F5B2E" w:rsidP="0077568A">
            <w:pPr>
              <w:pStyle w:val="TableParagraph"/>
              <w:spacing w:before="18" w:line="252" w:lineRule="auto"/>
              <w:ind w:left="0"/>
              <w:rPr>
                <w:rFonts w:asciiTheme="minorHAnsi" w:hAnsiTheme="minorHAnsi" w:cstheme="minorHAnsi"/>
                <w:lang w:eastAsia="en-US"/>
              </w:rPr>
            </w:pPr>
            <w:proofErr w:type="spellStart"/>
            <w:r w:rsidRPr="00D73A8F">
              <w:rPr>
                <w:rFonts w:asciiTheme="minorHAnsi" w:hAnsiTheme="minorHAnsi" w:cstheme="minorHAnsi"/>
                <w:lang w:eastAsia="en-US"/>
              </w:rPr>
              <w:t>Razpisnik</w:t>
            </w:r>
            <w:proofErr w:type="spellEnd"/>
            <w:r w:rsidRPr="00D73A8F">
              <w:rPr>
                <w:rFonts w:asciiTheme="minorHAnsi" w:hAnsiTheme="minorHAnsi" w:cstheme="minorHAnsi"/>
                <w:lang w:eastAsia="en-US"/>
              </w:rPr>
              <w:t>:</w:t>
            </w:r>
          </w:p>
        </w:tc>
        <w:tc>
          <w:tcPr>
            <w:tcW w:w="7204" w:type="dxa"/>
            <w:gridSpan w:val="2"/>
          </w:tcPr>
          <w:p w14:paraId="0A0F0B45" w14:textId="77777777" w:rsidR="008F5B2E" w:rsidRPr="00D73A8F" w:rsidRDefault="008F5B2E" w:rsidP="0077568A">
            <w:pPr>
              <w:pStyle w:val="TableParagraph"/>
              <w:spacing w:before="12" w:line="252" w:lineRule="auto"/>
              <w:rPr>
                <w:rFonts w:asciiTheme="minorHAnsi" w:hAnsiTheme="minorHAnsi" w:cstheme="minorHAnsi"/>
                <w:lang w:eastAsia="en-US"/>
              </w:rPr>
            </w:pPr>
            <w:r w:rsidRPr="00D73A8F">
              <w:rPr>
                <w:rFonts w:asciiTheme="minorHAnsi" w:hAnsiTheme="minorHAnsi" w:cstheme="minorHAnsi"/>
                <w:lang w:eastAsia="en-US"/>
              </w:rPr>
              <w:t xml:space="preserve">    Slovenski regionalno razvojni sklad</w:t>
            </w:r>
          </w:p>
        </w:tc>
      </w:tr>
      <w:tr w:rsidR="008F5B2E" w:rsidRPr="00D73A8F" w14:paraId="60BF267E" w14:textId="77777777" w:rsidTr="0077568A">
        <w:trPr>
          <w:trHeight w:val="729"/>
        </w:trPr>
        <w:tc>
          <w:tcPr>
            <w:tcW w:w="1712" w:type="dxa"/>
            <w:hideMark/>
          </w:tcPr>
          <w:p w14:paraId="11FC816A" w14:textId="77777777" w:rsidR="008F5B2E" w:rsidRPr="00D73A8F" w:rsidRDefault="008F5B2E" w:rsidP="0077568A">
            <w:pPr>
              <w:pStyle w:val="TableParagraph"/>
              <w:spacing w:before="18" w:line="252" w:lineRule="auto"/>
              <w:ind w:left="0" w:right="101"/>
              <w:rPr>
                <w:rFonts w:asciiTheme="minorHAnsi" w:hAnsiTheme="minorHAnsi" w:cstheme="minorHAnsi"/>
                <w:lang w:eastAsia="en-US"/>
              </w:rPr>
            </w:pPr>
            <w:r w:rsidRPr="00D73A8F">
              <w:rPr>
                <w:rFonts w:asciiTheme="minorHAnsi" w:hAnsiTheme="minorHAnsi" w:cstheme="minorHAnsi"/>
                <w:lang w:eastAsia="en-US"/>
              </w:rPr>
              <w:t xml:space="preserve">Kratek </w:t>
            </w:r>
            <w:r w:rsidRPr="00D73A8F">
              <w:rPr>
                <w:rFonts w:asciiTheme="minorHAnsi" w:hAnsiTheme="minorHAnsi" w:cstheme="minorHAnsi"/>
                <w:spacing w:val="-5"/>
                <w:lang w:eastAsia="en-US"/>
              </w:rPr>
              <w:t xml:space="preserve">opis </w:t>
            </w:r>
            <w:r w:rsidRPr="00D73A8F">
              <w:rPr>
                <w:rFonts w:asciiTheme="minorHAnsi" w:hAnsiTheme="minorHAnsi" w:cstheme="minorHAnsi"/>
                <w:lang w:eastAsia="en-US"/>
              </w:rPr>
              <w:t>predmeta razpisa:</w:t>
            </w:r>
          </w:p>
        </w:tc>
        <w:tc>
          <w:tcPr>
            <w:tcW w:w="7204" w:type="dxa"/>
            <w:gridSpan w:val="2"/>
          </w:tcPr>
          <w:p w14:paraId="1EFD84F8" w14:textId="77777777" w:rsidR="008F5B2E" w:rsidRPr="00D73A8F" w:rsidRDefault="008F5B2E" w:rsidP="0077568A">
            <w:pPr>
              <w:pStyle w:val="TableParagraph"/>
              <w:spacing w:before="30" w:line="252" w:lineRule="auto"/>
              <w:jc w:val="both"/>
              <w:rPr>
                <w:rFonts w:asciiTheme="minorHAnsi" w:hAnsiTheme="minorHAnsi" w:cstheme="minorHAnsi"/>
                <w:lang w:eastAsia="en-US"/>
              </w:rPr>
            </w:pPr>
            <w:r w:rsidRPr="00D73A8F">
              <w:rPr>
                <w:rFonts w:asciiTheme="minorHAnsi" w:hAnsiTheme="minorHAnsi" w:cstheme="minorHAnsi"/>
                <w:lang w:eastAsia="en-US"/>
              </w:rPr>
              <w:t>Finančni produkt AGRO DOPOLNILNE je po vsebini posojilo za sofinanciranje projektov na področju dopolnilnih dejavnosti kmetij, ki omogočajo kmetijam boljšo rabo proizvodnih zmogljivosti ter razvoj podjetništva na podeželju oziroma na obmejnih problemskih območjih.</w:t>
            </w:r>
          </w:p>
          <w:p w14:paraId="7EE2E02D" w14:textId="77777777" w:rsidR="008F5B2E" w:rsidRPr="00D73A8F" w:rsidRDefault="008F5B2E" w:rsidP="0077568A">
            <w:pPr>
              <w:pStyle w:val="TableParagraph"/>
              <w:spacing w:before="30" w:line="252" w:lineRule="auto"/>
              <w:jc w:val="both"/>
              <w:rPr>
                <w:rFonts w:asciiTheme="minorHAnsi" w:hAnsiTheme="minorHAnsi" w:cstheme="minorHAnsi"/>
                <w:lang w:eastAsia="en-US"/>
              </w:rPr>
            </w:pPr>
            <w:r w:rsidRPr="00D73A8F">
              <w:rPr>
                <w:rFonts w:asciiTheme="minorHAnsi" w:hAnsiTheme="minorHAnsi" w:cstheme="minorHAnsi"/>
                <w:lang w:eastAsia="en-US"/>
              </w:rPr>
              <w:t>Cilji finančnega produkta je izvedba ukrepov vlagateljev za diverzifikacijo kmetijskih gospodarstev s širjenjem dopolnilnih dejavnosti, izboljšanje dohodkovnega položaja kmetij, povečanje dodane vrednosti kmetijskih proizvodov ter izvedba ukrepov na področju blaženja in prilagajanja podnebnim spremembam.</w:t>
            </w:r>
          </w:p>
        </w:tc>
      </w:tr>
      <w:tr w:rsidR="008F5B2E" w:rsidRPr="00D73A8F" w14:paraId="1FDD9BBE" w14:textId="77777777" w:rsidTr="0077568A">
        <w:trPr>
          <w:trHeight w:val="707"/>
        </w:trPr>
        <w:tc>
          <w:tcPr>
            <w:tcW w:w="1712" w:type="dxa"/>
            <w:hideMark/>
          </w:tcPr>
          <w:p w14:paraId="20348B43" w14:textId="77777777" w:rsidR="008F5B2E" w:rsidRPr="00D73A8F" w:rsidRDefault="008F5B2E" w:rsidP="0077568A">
            <w:pPr>
              <w:pStyle w:val="TableParagraph"/>
              <w:spacing w:before="18" w:line="230" w:lineRule="atLeast"/>
              <w:ind w:left="0" w:right="274"/>
              <w:rPr>
                <w:rFonts w:asciiTheme="minorHAnsi" w:hAnsiTheme="minorHAnsi" w:cstheme="minorHAnsi"/>
                <w:lang w:eastAsia="en-US"/>
              </w:rPr>
            </w:pPr>
            <w:r w:rsidRPr="00D73A8F">
              <w:rPr>
                <w:rFonts w:asciiTheme="minorHAnsi" w:hAnsiTheme="minorHAnsi" w:cstheme="minorHAnsi"/>
                <w:lang w:eastAsia="en-US"/>
              </w:rPr>
              <w:t>Višina razpoložljivih sredstev:</w:t>
            </w:r>
          </w:p>
        </w:tc>
        <w:tc>
          <w:tcPr>
            <w:tcW w:w="7204" w:type="dxa"/>
            <w:gridSpan w:val="2"/>
          </w:tcPr>
          <w:p w14:paraId="1ACF5ADD" w14:textId="77777777" w:rsidR="008F5B2E" w:rsidRPr="00D73A8F" w:rsidRDefault="008F5B2E" w:rsidP="0077568A">
            <w:pPr>
              <w:pStyle w:val="TableParagraph"/>
              <w:spacing w:before="11" w:line="252" w:lineRule="auto"/>
              <w:rPr>
                <w:rFonts w:asciiTheme="minorHAnsi" w:hAnsiTheme="minorHAnsi" w:cstheme="minorHAnsi"/>
                <w:lang w:eastAsia="en-US"/>
              </w:rPr>
            </w:pPr>
            <w:r w:rsidRPr="00D73A8F">
              <w:rPr>
                <w:rFonts w:asciiTheme="minorHAnsi" w:hAnsiTheme="minorHAnsi" w:cstheme="minorHAnsi"/>
                <w:lang w:eastAsia="en-US"/>
              </w:rPr>
              <w:t>Skupni razpisani znesek posojilnega produkta AGRO DOPOLNILNE je 1.000.000 evrov.</w:t>
            </w:r>
          </w:p>
        </w:tc>
      </w:tr>
      <w:tr w:rsidR="008F5B2E" w:rsidRPr="00D73A8F" w14:paraId="618E674B" w14:textId="77777777" w:rsidTr="0077568A">
        <w:trPr>
          <w:trHeight w:val="933"/>
        </w:trPr>
        <w:tc>
          <w:tcPr>
            <w:tcW w:w="1712" w:type="dxa"/>
            <w:hideMark/>
          </w:tcPr>
          <w:p w14:paraId="13AC7821" w14:textId="77777777" w:rsidR="008F5B2E" w:rsidRPr="00D73A8F" w:rsidRDefault="008F5B2E" w:rsidP="0077568A">
            <w:pPr>
              <w:pStyle w:val="TableParagraph"/>
              <w:spacing w:before="18" w:line="252" w:lineRule="auto"/>
              <w:ind w:left="0" w:right="196"/>
              <w:rPr>
                <w:rFonts w:asciiTheme="minorHAnsi" w:hAnsiTheme="minorHAnsi" w:cstheme="minorHAnsi"/>
                <w:lang w:eastAsia="en-US"/>
              </w:rPr>
            </w:pPr>
            <w:r w:rsidRPr="00D73A8F">
              <w:rPr>
                <w:rFonts w:asciiTheme="minorHAnsi" w:hAnsiTheme="minorHAnsi" w:cstheme="minorHAnsi"/>
                <w:lang w:eastAsia="en-US"/>
              </w:rPr>
              <w:t>Ciljne skupine oz. potencialni upravičenci:</w:t>
            </w:r>
          </w:p>
        </w:tc>
        <w:tc>
          <w:tcPr>
            <w:tcW w:w="7204" w:type="dxa"/>
            <w:gridSpan w:val="2"/>
          </w:tcPr>
          <w:p w14:paraId="5A8954FD" w14:textId="77777777" w:rsidR="008F5B2E" w:rsidRPr="00D73A8F" w:rsidRDefault="008F5B2E" w:rsidP="0077568A">
            <w:pPr>
              <w:pStyle w:val="TableParagraph"/>
              <w:spacing w:before="2" w:line="252" w:lineRule="auto"/>
              <w:rPr>
                <w:rFonts w:asciiTheme="minorHAnsi" w:hAnsiTheme="minorHAnsi" w:cstheme="minorHAnsi"/>
                <w:lang w:eastAsia="en-US"/>
              </w:rPr>
            </w:pPr>
            <w:r w:rsidRPr="00D73A8F">
              <w:rPr>
                <w:rFonts w:asciiTheme="minorHAnsi" w:hAnsiTheme="minorHAnsi" w:cstheme="minorHAnsi"/>
                <w:lang w:eastAsia="en-US"/>
              </w:rPr>
              <w:t>Vlagatelj mora biti vpisan v Register kmetijskih gospodarstev, in sicer pred 1. 1. 2022, ter biti organiziran kot nosilec dopolnilne dejavnosti na kmetiji. Glede drugih pogojev glejte razpisno dokumentacijo.</w:t>
            </w:r>
          </w:p>
        </w:tc>
      </w:tr>
    </w:tbl>
    <w:p w14:paraId="46F1AC8D" w14:textId="77777777" w:rsidR="008F5B2E" w:rsidRDefault="008F5B2E" w:rsidP="00824F2B">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A12CA2" w:rsidRPr="003561F0" w14:paraId="3879F885" w14:textId="77777777" w:rsidTr="002156D6">
        <w:trPr>
          <w:trHeight w:val="484"/>
        </w:trPr>
        <w:tc>
          <w:tcPr>
            <w:tcW w:w="1711" w:type="dxa"/>
            <w:shd w:val="clear" w:color="auto" w:fill="D9D9D9" w:themeFill="background1" w:themeFillShade="D9"/>
            <w:hideMark/>
          </w:tcPr>
          <w:p w14:paraId="394A3FA0" w14:textId="77777777" w:rsidR="00A12CA2" w:rsidRPr="003561F0" w:rsidRDefault="00A12CA2" w:rsidP="0077568A">
            <w:pPr>
              <w:pStyle w:val="TableParagraph"/>
              <w:spacing w:before="20" w:line="252" w:lineRule="auto"/>
              <w:ind w:left="0"/>
              <w:rPr>
                <w:rFonts w:asciiTheme="minorHAnsi" w:hAnsiTheme="minorHAnsi" w:cstheme="minorHAnsi"/>
                <w:b/>
                <w:bCs/>
                <w:lang w:eastAsia="en-US"/>
              </w:rPr>
            </w:pPr>
            <w:r w:rsidRPr="003561F0">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7077A175" w14:textId="77777777" w:rsidR="00A12CA2" w:rsidRPr="003561F0" w:rsidRDefault="00A12CA2" w:rsidP="0077568A">
            <w:pPr>
              <w:spacing w:line="252" w:lineRule="auto"/>
              <w:rPr>
                <w:rFonts w:asciiTheme="minorHAnsi" w:hAnsiTheme="minorHAnsi" w:cstheme="minorHAnsi"/>
                <w:b/>
                <w:bCs/>
                <w:sz w:val="22"/>
                <w:szCs w:val="22"/>
              </w:rPr>
            </w:pPr>
            <w:r w:rsidRPr="003561F0">
              <w:rPr>
                <w:rFonts w:asciiTheme="minorHAnsi" w:hAnsiTheme="minorHAnsi" w:cstheme="minorHAnsi"/>
                <w:b/>
                <w:bCs/>
                <w:sz w:val="22"/>
                <w:szCs w:val="22"/>
              </w:rPr>
              <w:t>Drugi javni razpis za finančne produkte – AGRO PF, BIZI PF, LOKALNO PF ter NVO PF</w:t>
            </w:r>
          </w:p>
        </w:tc>
      </w:tr>
      <w:tr w:rsidR="00A12CA2" w:rsidRPr="003561F0" w14:paraId="58DD0168" w14:textId="77777777" w:rsidTr="0077568A">
        <w:trPr>
          <w:trHeight w:val="270"/>
        </w:trPr>
        <w:tc>
          <w:tcPr>
            <w:tcW w:w="1711" w:type="dxa"/>
            <w:hideMark/>
          </w:tcPr>
          <w:p w14:paraId="3A3FD943" w14:textId="77777777" w:rsidR="00A12CA2" w:rsidRPr="003561F0" w:rsidRDefault="00A12CA2" w:rsidP="0077568A">
            <w:pPr>
              <w:pStyle w:val="TableParagraph"/>
              <w:spacing w:before="18" w:line="252" w:lineRule="auto"/>
              <w:ind w:left="0"/>
              <w:rPr>
                <w:rFonts w:asciiTheme="minorHAnsi" w:hAnsiTheme="minorHAnsi" w:cstheme="minorHAnsi"/>
                <w:lang w:eastAsia="en-US"/>
              </w:rPr>
            </w:pPr>
            <w:r w:rsidRPr="003561F0">
              <w:rPr>
                <w:rFonts w:asciiTheme="minorHAnsi" w:hAnsiTheme="minorHAnsi" w:cstheme="minorHAnsi"/>
                <w:lang w:eastAsia="en-US"/>
              </w:rPr>
              <w:t>Status: aktiven</w:t>
            </w:r>
          </w:p>
        </w:tc>
        <w:tc>
          <w:tcPr>
            <w:tcW w:w="3250" w:type="dxa"/>
            <w:hideMark/>
          </w:tcPr>
          <w:p w14:paraId="3E7EBC1A" w14:textId="77777777" w:rsidR="00A12CA2" w:rsidRPr="003561F0" w:rsidRDefault="00A12CA2" w:rsidP="0077568A">
            <w:pPr>
              <w:pStyle w:val="TableParagraph"/>
              <w:spacing w:before="9" w:line="252" w:lineRule="auto"/>
              <w:rPr>
                <w:rFonts w:asciiTheme="minorHAnsi" w:hAnsiTheme="minorHAnsi" w:cstheme="minorHAnsi"/>
                <w:lang w:eastAsia="en-US"/>
              </w:rPr>
            </w:pPr>
            <w:r w:rsidRPr="003561F0">
              <w:rPr>
                <w:rFonts w:asciiTheme="minorHAnsi" w:hAnsiTheme="minorHAnsi" w:cstheme="minorHAnsi"/>
                <w:lang w:eastAsia="en-US"/>
              </w:rPr>
              <w:t>Datum objave:    22. 7. 2024</w:t>
            </w:r>
          </w:p>
        </w:tc>
        <w:tc>
          <w:tcPr>
            <w:tcW w:w="3955" w:type="dxa"/>
          </w:tcPr>
          <w:p w14:paraId="1F030657" w14:textId="77777777" w:rsidR="00A12CA2" w:rsidRPr="003561F0" w:rsidRDefault="00A12CA2" w:rsidP="0077568A">
            <w:pPr>
              <w:pStyle w:val="TableParagraph"/>
              <w:spacing w:before="3" w:line="245" w:lineRule="exact"/>
              <w:ind w:left="0"/>
              <w:rPr>
                <w:rFonts w:asciiTheme="minorHAnsi" w:hAnsiTheme="minorHAnsi" w:cstheme="minorHAnsi"/>
                <w:b/>
                <w:bCs/>
                <w:lang w:eastAsia="en-US"/>
              </w:rPr>
            </w:pPr>
            <w:r w:rsidRPr="003561F0">
              <w:rPr>
                <w:rFonts w:asciiTheme="minorHAnsi" w:hAnsiTheme="minorHAnsi" w:cstheme="minorHAnsi"/>
                <w:lang w:eastAsia="en-US"/>
              </w:rPr>
              <w:t xml:space="preserve">Rok prijave: </w:t>
            </w:r>
            <w:r w:rsidRPr="003561F0">
              <w:rPr>
                <w:rFonts w:asciiTheme="minorHAnsi" w:hAnsiTheme="minorHAnsi" w:cstheme="minorHAnsi"/>
                <w:b/>
                <w:bCs/>
                <w:lang w:eastAsia="en-US"/>
              </w:rPr>
              <w:t>31. 12. 2024 do 17. ure oziroma do porabe sredstev.</w:t>
            </w:r>
          </w:p>
          <w:p w14:paraId="521709BA" w14:textId="77777777" w:rsidR="00A12CA2" w:rsidRPr="003561F0" w:rsidRDefault="00A12CA2" w:rsidP="0077568A">
            <w:pPr>
              <w:pStyle w:val="TableParagraph"/>
              <w:spacing w:before="3" w:line="245" w:lineRule="exact"/>
              <w:ind w:left="0"/>
              <w:rPr>
                <w:rFonts w:asciiTheme="minorHAnsi" w:hAnsiTheme="minorHAnsi" w:cstheme="minorHAnsi"/>
                <w:lang w:eastAsia="en-US"/>
              </w:rPr>
            </w:pPr>
          </w:p>
        </w:tc>
      </w:tr>
      <w:tr w:rsidR="00A12CA2" w:rsidRPr="003561F0" w14:paraId="59B7C3C3" w14:textId="77777777" w:rsidTr="0077568A">
        <w:trPr>
          <w:trHeight w:val="274"/>
        </w:trPr>
        <w:tc>
          <w:tcPr>
            <w:tcW w:w="1711" w:type="dxa"/>
            <w:hideMark/>
          </w:tcPr>
          <w:p w14:paraId="318BCEA5" w14:textId="77777777" w:rsidR="00A12CA2" w:rsidRPr="003561F0" w:rsidRDefault="00A12CA2" w:rsidP="0077568A">
            <w:pPr>
              <w:pStyle w:val="TableParagraph"/>
              <w:spacing w:before="18" w:line="252" w:lineRule="auto"/>
              <w:ind w:left="0"/>
              <w:rPr>
                <w:rFonts w:asciiTheme="minorHAnsi" w:hAnsiTheme="minorHAnsi" w:cstheme="minorHAnsi"/>
                <w:lang w:eastAsia="en-US"/>
              </w:rPr>
            </w:pPr>
            <w:r w:rsidRPr="003561F0">
              <w:rPr>
                <w:rFonts w:asciiTheme="minorHAnsi" w:hAnsiTheme="minorHAnsi" w:cstheme="minorHAnsi"/>
                <w:lang w:eastAsia="en-US"/>
              </w:rPr>
              <w:t>Vir objave:</w:t>
            </w:r>
          </w:p>
        </w:tc>
        <w:tc>
          <w:tcPr>
            <w:tcW w:w="7205" w:type="dxa"/>
            <w:gridSpan w:val="2"/>
          </w:tcPr>
          <w:p w14:paraId="5B835DF1" w14:textId="77777777" w:rsidR="00A12CA2" w:rsidRPr="003561F0" w:rsidRDefault="00CD69E0" w:rsidP="0077568A">
            <w:pPr>
              <w:pStyle w:val="TableParagraph"/>
              <w:spacing w:before="16" w:line="252" w:lineRule="auto"/>
              <w:rPr>
                <w:rFonts w:asciiTheme="minorHAnsi" w:hAnsiTheme="minorHAnsi" w:cstheme="minorHAnsi"/>
                <w:lang w:eastAsia="en-US"/>
              </w:rPr>
            </w:pPr>
            <w:hyperlink r:id="rId72" w:history="1">
              <w:r w:rsidR="00A12CA2" w:rsidRPr="003561F0">
                <w:rPr>
                  <w:rStyle w:val="Hiperpovezava"/>
                  <w:rFonts w:asciiTheme="minorHAnsi" w:hAnsiTheme="minorHAnsi" w:cstheme="minorHAnsi"/>
                  <w:lang w:eastAsia="en-US"/>
                </w:rPr>
                <w:t>https://www.srrs.si/status-razpisa/odprto/</w:t>
              </w:r>
            </w:hyperlink>
            <w:r w:rsidR="00A12CA2" w:rsidRPr="003561F0">
              <w:rPr>
                <w:rFonts w:asciiTheme="minorHAnsi" w:hAnsiTheme="minorHAnsi" w:cstheme="minorHAnsi"/>
                <w:lang w:eastAsia="en-US"/>
              </w:rPr>
              <w:t xml:space="preserve"> </w:t>
            </w:r>
          </w:p>
        </w:tc>
      </w:tr>
      <w:tr w:rsidR="00A12CA2" w:rsidRPr="003561F0" w14:paraId="7BE836D3" w14:textId="77777777" w:rsidTr="0077568A">
        <w:trPr>
          <w:trHeight w:val="274"/>
        </w:trPr>
        <w:tc>
          <w:tcPr>
            <w:tcW w:w="1711" w:type="dxa"/>
            <w:hideMark/>
          </w:tcPr>
          <w:p w14:paraId="79DDE82D" w14:textId="77777777" w:rsidR="00A12CA2" w:rsidRPr="003561F0" w:rsidRDefault="00A12CA2" w:rsidP="0077568A">
            <w:pPr>
              <w:pStyle w:val="TableParagraph"/>
              <w:spacing w:before="18" w:line="252" w:lineRule="auto"/>
              <w:ind w:left="0"/>
              <w:rPr>
                <w:rFonts w:asciiTheme="minorHAnsi" w:hAnsiTheme="minorHAnsi" w:cstheme="minorHAnsi"/>
                <w:lang w:eastAsia="en-US"/>
              </w:rPr>
            </w:pPr>
            <w:proofErr w:type="spellStart"/>
            <w:r w:rsidRPr="003561F0">
              <w:rPr>
                <w:rFonts w:asciiTheme="minorHAnsi" w:hAnsiTheme="minorHAnsi" w:cstheme="minorHAnsi"/>
                <w:lang w:eastAsia="en-US"/>
              </w:rPr>
              <w:t>Razpisnik</w:t>
            </w:r>
            <w:proofErr w:type="spellEnd"/>
            <w:r w:rsidRPr="003561F0">
              <w:rPr>
                <w:rFonts w:asciiTheme="minorHAnsi" w:hAnsiTheme="minorHAnsi" w:cstheme="minorHAnsi"/>
                <w:lang w:eastAsia="en-US"/>
              </w:rPr>
              <w:t>:</w:t>
            </w:r>
          </w:p>
        </w:tc>
        <w:tc>
          <w:tcPr>
            <w:tcW w:w="7205" w:type="dxa"/>
            <w:gridSpan w:val="2"/>
          </w:tcPr>
          <w:p w14:paraId="51210C78" w14:textId="77777777" w:rsidR="00A12CA2" w:rsidRPr="003561F0" w:rsidRDefault="00A12CA2" w:rsidP="0077568A">
            <w:pPr>
              <w:pStyle w:val="TableParagraph"/>
              <w:spacing w:before="12" w:line="252" w:lineRule="auto"/>
              <w:ind w:left="0"/>
              <w:rPr>
                <w:rFonts w:asciiTheme="minorHAnsi" w:hAnsiTheme="minorHAnsi" w:cstheme="minorHAnsi"/>
                <w:lang w:eastAsia="en-US"/>
              </w:rPr>
            </w:pPr>
            <w:r w:rsidRPr="003561F0">
              <w:rPr>
                <w:rFonts w:asciiTheme="minorHAnsi" w:hAnsiTheme="minorHAnsi" w:cstheme="minorHAnsi"/>
                <w:lang w:eastAsia="en-US"/>
              </w:rPr>
              <w:t xml:space="preserve">   Slovenski regionalno razvojni sklad</w:t>
            </w:r>
          </w:p>
        </w:tc>
      </w:tr>
      <w:tr w:rsidR="00A12CA2" w:rsidRPr="003561F0" w14:paraId="21CE3BF4" w14:textId="77777777" w:rsidTr="0077568A">
        <w:trPr>
          <w:trHeight w:val="729"/>
        </w:trPr>
        <w:tc>
          <w:tcPr>
            <w:tcW w:w="1711" w:type="dxa"/>
            <w:hideMark/>
          </w:tcPr>
          <w:p w14:paraId="168C37B0" w14:textId="77777777" w:rsidR="00A12CA2" w:rsidRPr="003561F0" w:rsidRDefault="00A12CA2" w:rsidP="0077568A">
            <w:pPr>
              <w:pStyle w:val="TableParagraph"/>
              <w:spacing w:before="18" w:line="252" w:lineRule="auto"/>
              <w:ind w:left="0" w:right="101"/>
              <w:rPr>
                <w:rFonts w:asciiTheme="minorHAnsi" w:hAnsiTheme="minorHAnsi" w:cstheme="minorHAnsi"/>
                <w:lang w:eastAsia="en-US"/>
              </w:rPr>
            </w:pPr>
            <w:r w:rsidRPr="003561F0">
              <w:rPr>
                <w:rFonts w:asciiTheme="minorHAnsi" w:hAnsiTheme="minorHAnsi" w:cstheme="minorHAnsi"/>
                <w:lang w:eastAsia="en-US"/>
              </w:rPr>
              <w:t xml:space="preserve">Kratek </w:t>
            </w:r>
            <w:r w:rsidRPr="003561F0">
              <w:rPr>
                <w:rFonts w:asciiTheme="minorHAnsi" w:hAnsiTheme="minorHAnsi" w:cstheme="minorHAnsi"/>
                <w:spacing w:val="-5"/>
                <w:lang w:eastAsia="en-US"/>
              </w:rPr>
              <w:t xml:space="preserve">opis </w:t>
            </w:r>
            <w:r w:rsidRPr="003561F0">
              <w:rPr>
                <w:rFonts w:asciiTheme="minorHAnsi" w:hAnsiTheme="minorHAnsi" w:cstheme="minorHAnsi"/>
                <w:lang w:eastAsia="en-US"/>
              </w:rPr>
              <w:t>predmeta razpisa:</w:t>
            </w:r>
          </w:p>
        </w:tc>
        <w:tc>
          <w:tcPr>
            <w:tcW w:w="7205" w:type="dxa"/>
            <w:gridSpan w:val="2"/>
          </w:tcPr>
          <w:p w14:paraId="1C41184E" w14:textId="77777777" w:rsidR="00A12CA2" w:rsidRPr="003561F0" w:rsidRDefault="00A12CA2" w:rsidP="00D908C2">
            <w:pPr>
              <w:pStyle w:val="TableParagraph"/>
              <w:spacing w:before="30" w:line="252" w:lineRule="auto"/>
              <w:ind w:right="117"/>
              <w:jc w:val="both"/>
              <w:rPr>
                <w:rFonts w:asciiTheme="minorHAnsi" w:hAnsiTheme="minorHAnsi" w:cstheme="minorHAnsi"/>
                <w:lang w:eastAsia="en-US"/>
              </w:rPr>
            </w:pPr>
            <w:r w:rsidRPr="003561F0">
              <w:rPr>
                <w:rFonts w:asciiTheme="minorHAnsi" w:hAnsiTheme="minorHAnsi" w:cstheme="minorHAnsi"/>
                <w:lang w:eastAsia="en-US"/>
              </w:rPr>
              <w:t>V Uradnem listu z dne 19. 7. 2024 je bil objavljen drugi javni razpis za finančne produkte – AGRO PF, BIZI PF, LOKALNO PF ter NVO PF.</w:t>
            </w:r>
          </w:p>
          <w:p w14:paraId="084E391D" w14:textId="77777777" w:rsidR="00A12CA2" w:rsidRPr="003561F0" w:rsidRDefault="00A12CA2" w:rsidP="00D908C2">
            <w:pPr>
              <w:pStyle w:val="TableParagraph"/>
              <w:spacing w:before="30" w:line="252" w:lineRule="auto"/>
              <w:ind w:right="117"/>
              <w:jc w:val="both"/>
              <w:rPr>
                <w:rFonts w:asciiTheme="minorHAnsi" w:hAnsiTheme="minorHAnsi" w:cstheme="minorHAnsi"/>
                <w:lang w:eastAsia="en-US"/>
              </w:rPr>
            </w:pPr>
            <w:r w:rsidRPr="003561F0">
              <w:rPr>
                <w:rFonts w:asciiTheme="minorHAnsi" w:hAnsiTheme="minorHAnsi" w:cstheme="minorHAnsi"/>
                <w:lang w:eastAsia="en-US"/>
              </w:rPr>
              <w:t>Finančni produkti omogočajo vlagateljem hitrejšo izvedbo projektov z odobrenimi evropskimi in/ali nacionalnimi nepovratnimi sredstvi, s premoščanjem časovnih razlik pri denarnih tokov za čas do izplačila odobrenih nepovratnih sredstev.</w:t>
            </w:r>
          </w:p>
          <w:p w14:paraId="3BF1B9AB" w14:textId="77777777" w:rsidR="00A12CA2" w:rsidRPr="003561F0" w:rsidRDefault="00A12CA2" w:rsidP="00D908C2">
            <w:pPr>
              <w:pStyle w:val="TableParagraph"/>
              <w:spacing w:before="30" w:line="252" w:lineRule="auto"/>
              <w:ind w:right="117"/>
              <w:jc w:val="both"/>
              <w:rPr>
                <w:rFonts w:asciiTheme="minorHAnsi" w:hAnsiTheme="minorHAnsi" w:cstheme="minorHAnsi"/>
                <w:lang w:eastAsia="en-US"/>
              </w:rPr>
            </w:pPr>
            <w:r w:rsidRPr="003561F0">
              <w:rPr>
                <w:rFonts w:asciiTheme="minorHAnsi" w:hAnsiTheme="minorHAnsi" w:cstheme="minorHAnsi"/>
                <w:lang w:eastAsia="en-US"/>
              </w:rPr>
              <w:t>Finančni produkti so namenjeni premostitvenemu financiranju sledečih projektov:</w:t>
            </w:r>
          </w:p>
          <w:p w14:paraId="436CAE70" w14:textId="77777777" w:rsidR="00A12CA2" w:rsidRPr="003561F0" w:rsidRDefault="00A12CA2" w:rsidP="00C0468E">
            <w:pPr>
              <w:pStyle w:val="TableParagraph"/>
              <w:widowControl/>
              <w:numPr>
                <w:ilvl w:val="0"/>
                <w:numId w:val="61"/>
              </w:numPr>
              <w:spacing w:before="30" w:line="252" w:lineRule="auto"/>
              <w:ind w:right="117"/>
              <w:jc w:val="both"/>
              <w:rPr>
                <w:rFonts w:asciiTheme="minorHAnsi" w:hAnsiTheme="minorHAnsi" w:cstheme="minorHAnsi"/>
                <w:lang w:eastAsia="en-US"/>
              </w:rPr>
            </w:pPr>
            <w:r w:rsidRPr="003561F0">
              <w:rPr>
                <w:rFonts w:asciiTheme="minorHAnsi" w:hAnsiTheme="minorHAnsi" w:cstheme="minorHAnsi"/>
                <w:lang w:eastAsia="en-US"/>
              </w:rPr>
              <w:t>AGRO PF je namenjen premostitvenemu financiranju kmetij (fizične osebe),</w:t>
            </w:r>
          </w:p>
          <w:p w14:paraId="3B6CC5F2" w14:textId="77777777" w:rsidR="00A12CA2" w:rsidRPr="003561F0" w:rsidRDefault="00A12CA2" w:rsidP="00C0468E">
            <w:pPr>
              <w:pStyle w:val="TableParagraph"/>
              <w:widowControl/>
              <w:numPr>
                <w:ilvl w:val="0"/>
                <w:numId w:val="61"/>
              </w:numPr>
              <w:spacing w:before="30" w:line="252" w:lineRule="auto"/>
              <w:ind w:right="117"/>
              <w:jc w:val="both"/>
              <w:rPr>
                <w:rFonts w:asciiTheme="minorHAnsi" w:hAnsiTheme="minorHAnsi" w:cstheme="minorHAnsi"/>
                <w:lang w:eastAsia="en-US"/>
              </w:rPr>
            </w:pPr>
            <w:r w:rsidRPr="003561F0">
              <w:rPr>
                <w:rFonts w:asciiTheme="minorHAnsi" w:hAnsiTheme="minorHAnsi" w:cstheme="minorHAnsi"/>
                <w:lang w:eastAsia="en-US"/>
              </w:rPr>
              <w:t>BIZI PF je namenjen premostitvenemu financiranju gospodarskih subjektov,</w:t>
            </w:r>
          </w:p>
          <w:p w14:paraId="56F2A4C9" w14:textId="77777777" w:rsidR="00A12CA2" w:rsidRPr="003561F0" w:rsidRDefault="00A12CA2" w:rsidP="00C0468E">
            <w:pPr>
              <w:pStyle w:val="TableParagraph"/>
              <w:widowControl/>
              <w:numPr>
                <w:ilvl w:val="0"/>
                <w:numId w:val="61"/>
              </w:numPr>
              <w:spacing w:before="30" w:line="252" w:lineRule="auto"/>
              <w:ind w:right="117"/>
              <w:jc w:val="both"/>
              <w:rPr>
                <w:rFonts w:asciiTheme="minorHAnsi" w:hAnsiTheme="minorHAnsi" w:cstheme="minorHAnsi"/>
                <w:lang w:eastAsia="en-US"/>
              </w:rPr>
            </w:pPr>
            <w:r w:rsidRPr="003561F0">
              <w:rPr>
                <w:rFonts w:asciiTheme="minorHAnsi" w:hAnsiTheme="minorHAnsi" w:cstheme="minorHAnsi"/>
                <w:lang w:eastAsia="en-US"/>
              </w:rPr>
              <w:t>LOKALNO PF je namenjen premostitvenemu financiranju javnih organizacij,</w:t>
            </w:r>
          </w:p>
          <w:p w14:paraId="35A8A4FD" w14:textId="77777777" w:rsidR="00A12CA2" w:rsidRPr="003561F0" w:rsidRDefault="00A12CA2" w:rsidP="00C0468E">
            <w:pPr>
              <w:pStyle w:val="TableParagraph"/>
              <w:widowControl/>
              <w:numPr>
                <w:ilvl w:val="0"/>
                <w:numId w:val="61"/>
              </w:numPr>
              <w:spacing w:before="30" w:line="252" w:lineRule="auto"/>
              <w:ind w:right="117"/>
              <w:jc w:val="both"/>
              <w:rPr>
                <w:rFonts w:asciiTheme="minorHAnsi" w:hAnsiTheme="minorHAnsi" w:cstheme="minorHAnsi"/>
                <w:lang w:eastAsia="en-US"/>
              </w:rPr>
            </w:pPr>
            <w:r w:rsidRPr="003561F0">
              <w:rPr>
                <w:rFonts w:asciiTheme="minorHAnsi" w:hAnsiTheme="minorHAnsi" w:cstheme="minorHAnsi"/>
                <w:lang w:eastAsia="en-US"/>
              </w:rPr>
              <w:t>NVO PF je namenjen premostitvenemu financiranju neprofitnih zasebnih organizacij.</w:t>
            </w:r>
          </w:p>
        </w:tc>
      </w:tr>
      <w:tr w:rsidR="00A12CA2" w:rsidRPr="003561F0" w14:paraId="3F6AB746" w14:textId="77777777" w:rsidTr="0077568A">
        <w:trPr>
          <w:trHeight w:val="707"/>
        </w:trPr>
        <w:tc>
          <w:tcPr>
            <w:tcW w:w="1711" w:type="dxa"/>
            <w:hideMark/>
          </w:tcPr>
          <w:p w14:paraId="7FDEC266" w14:textId="77777777" w:rsidR="00A12CA2" w:rsidRPr="003561F0" w:rsidRDefault="00A12CA2" w:rsidP="0077568A">
            <w:pPr>
              <w:pStyle w:val="TableParagraph"/>
              <w:spacing w:before="18" w:line="230" w:lineRule="atLeast"/>
              <w:ind w:left="0" w:right="274"/>
              <w:rPr>
                <w:rFonts w:asciiTheme="minorHAnsi" w:hAnsiTheme="minorHAnsi" w:cstheme="minorHAnsi"/>
                <w:lang w:eastAsia="en-US"/>
              </w:rPr>
            </w:pPr>
            <w:r w:rsidRPr="003561F0">
              <w:rPr>
                <w:rFonts w:asciiTheme="minorHAnsi" w:hAnsiTheme="minorHAnsi" w:cstheme="minorHAnsi"/>
                <w:lang w:eastAsia="en-US"/>
              </w:rPr>
              <w:t>Višina razpoložljivih sredstev:</w:t>
            </w:r>
          </w:p>
        </w:tc>
        <w:tc>
          <w:tcPr>
            <w:tcW w:w="7205" w:type="dxa"/>
            <w:gridSpan w:val="2"/>
          </w:tcPr>
          <w:p w14:paraId="1FD4BD31" w14:textId="77777777" w:rsidR="00A12CA2" w:rsidRPr="003561F0" w:rsidRDefault="00A12CA2" w:rsidP="0077568A">
            <w:pPr>
              <w:pStyle w:val="TableParagraph"/>
              <w:spacing w:before="11" w:line="252" w:lineRule="auto"/>
              <w:rPr>
                <w:rFonts w:asciiTheme="minorHAnsi" w:hAnsiTheme="minorHAnsi" w:cstheme="minorHAnsi"/>
                <w:lang w:eastAsia="en-US"/>
              </w:rPr>
            </w:pPr>
            <w:r w:rsidRPr="003561F0">
              <w:rPr>
                <w:rFonts w:asciiTheme="minorHAnsi" w:hAnsiTheme="minorHAnsi" w:cstheme="minorHAnsi"/>
                <w:lang w:eastAsia="en-US"/>
              </w:rPr>
              <w:t>Skupni znesek: 6.313.000 eur posojil, od tega za: – AGRO PF v višini 3.200.000 eur, – BIZI PF v višini 1.900.000 eur, – LOKALNO PF v višini 950.000 eur, – NVO PF v višini 263.000 eur.</w:t>
            </w:r>
          </w:p>
        </w:tc>
      </w:tr>
      <w:tr w:rsidR="00A12CA2" w:rsidRPr="003561F0" w14:paraId="664EF03A" w14:textId="77777777" w:rsidTr="0077568A">
        <w:trPr>
          <w:trHeight w:val="933"/>
        </w:trPr>
        <w:tc>
          <w:tcPr>
            <w:tcW w:w="1711" w:type="dxa"/>
            <w:hideMark/>
          </w:tcPr>
          <w:p w14:paraId="7C05D44A" w14:textId="77777777" w:rsidR="00A12CA2" w:rsidRPr="003561F0" w:rsidRDefault="00A12CA2" w:rsidP="0077568A">
            <w:pPr>
              <w:pStyle w:val="TableParagraph"/>
              <w:spacing w:before="18" w:line="252" w:lineRule="auto"/>
              <w:ind w:left="0" w:right="196"/>
              <w:rPr>
                <w:rFonts w:asciiTheme="minorHAnsi" w:hAnsiTheme="minorHAnsi" w:cstheme="minorHAnsi"/>
                <w:lang w:eastAsia="en-US"/>
              </w:rPr>
            </w:pPr>
            <w:r w:rsidRPr="003561F0">
              <w:rPr>
                <w:rFonts w:asciiTheme="minorHAnsi" w:hAnsiTheme="minorHAnsi" w:cstheme="minorHAnsi"/>
                <w:lang w:eastAsia="en-US"/>
              </w:rPr>
              <w:t>Ciljne skupine oz. potencialni upravičenci:</w:t>
            </w:r>
          </w:p>
        </w:tc>
        <w:tc>
          <w:tcPr>
            <w:tcW w:w="7205" w:type="dxa"/>
            <w:gridSpan w:val="2"/>
          </w:tcPr>
          <w:p w14:paraId="06AE0F40" w14:textId="77777777" w:rsidR="00A12CA2" w:rsidRPr="003561F0" w:rsidRDefault="00A12CA2" w:rsidP="0077568A">
            <w:pPr>
              <w:pStyle w:val="TableParagraph"/>
              <w:spacing w:before="2" w:line="252" w:lineRule="auto"/>
              <w:rPr>
                <w:rFonts w:asciiTheme="minorHAnsi" w:hAnsiTheme="minorHAnsi" w:cstheme="minorHAnsi"/>
                <w:lang w:eastAsia="en-US"/>
              </w:rPr>
            </w:pPr>
            <w:r w:rsidRPr="003561F0">
              <w:rPr>
                <w:rFonts w:asciiTheme="minorHAnsi" w:hAnsiTheme="minorHAnsi" w:cstheme="minorHAnsi"/>
                <w:lang w:eastAsia="en-US"/>
              </w:rPr>
              <w:t>Vlagatelj mora biti prejemnik evropskih in/ali nacionalnih sredstev, kar pomeni, da je že prejel pozitivno odločitev in/ali že ima podpisano pogodbo o sofinanciranju, v kolikor je le-ta podlaga za črpanje.</w:t>
            </w:r>
          </w:p>
          <w:p w14:paraId="5E8BC12C" w14:textId="77777777" w:rsidR="00A12CA2" w:rsidRPr="003561F0" w:rsidRDefault="00A12CA2" w:rsidP="0077568A">
            <w:pPr>
              <w:pStyle w:val="TableParagraph"/>
              <w:spacing w:before="2" w:line="252" w:lineRule="auto"/>
              <w:rPr>
                <w:rFonts w:asciiTheme="minorHAnsi" w:hAnsiTheme="minorHAnsi" w:cstheme="minorHAnsi"/>
                <w:lang w:eastAsia="en-US"/>
              </w:rPr>
            </w:pPr>
            <w:r w:rsidRPr="003561F0">
              <w:rPr>
                <w:rFonts w:asciiTheme="minorHAnsi" w:hAnsiTheme="minorHAnsi" w:cstheme="minorHAnsi"/>
                <w:lang w:eastAsia="en-US"/>
              </w:rPr>
              <w:t>a) AGRO PF:</w:t>
            </w:r>
          </w:p>
          <w:p w14:paraId="327E944B" w14:textId="77777777" w:rsidR="00A12CA2" w:rsidRPr="003561F0" w:rsidRDefault="00A12CA2" w:rsidP="00C0468E">
            <w:pPr>
              <w:pStyle w:val="TableParagraph"/>
              <w:widowControl/>
              <w:numPr>
                <w:ilvl w:val="0"/>
                <w:numId w:val="65"/>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fizična oseba – kmetija, ki je hkrati nosilec kmetijskega gospodarstva, </w:t>
            </w:r>
          </w:p>
          <w:p w14:paraId="3D0BDCE2" w14:textId="77777777" w:rsidR="00A12CA2" w:rsidRPr="003561F0" w:rsidRDefault="00A12CA2" w:rsidP="0077568A">
            <w:pPr>
              <w:pStyle w:val="TableParagraph"/>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    nosilec dopolnilne dejavnosti na kmetiji, ki je hkrati nosilec kmetijskega gospodarstva. </w:t>
            </w:r>
          </w:p>
          <w:p w14:paraId="0B25A990" w14:textId="77777777" w:rsidR="00A12CA2" w:rsidRPr="003561F0" w:rsidRDefault="00A12CA2" w:rsidP="0077568A">
            <w:pPr>
              <w:pStyle w:val="TableParagraph"/>
              <w:spacing w:before="2" w:line="252" w:lineRule="auto"/>
              <w:rPr>
                <w:rFonts w:asciiTheme="minorHAnsi" w:hAnsiTheme="minorHAnsi" w:cstheme="minorHAnsi"/>
                <w:lang w:eastAsia="en-US"/>
              </w:rPr>
            </w:pPr>
          </w:p>
          <w:p w14:paraId="3EE6BC86" w14:textId="77777777" w:rsidR="00A12CA2" w:rsidRPr="003561F0" w:rsidRDefault="00A12CA2" w:rsidP="0077568A">
            <w:pPr>
              <w:pStyle w:val="TableParagraph"/>
              <w:spacing w:before="2" w:line="252" w:lineRule="auto"/>
              <w:rPr>
                <w:rFonts w:asciiTheme="minorHAnsi" w:hAnsiTheme="minorHAnsi" w:cstheme="minorHAnsi"/>
                <w:lang w:eastAsia="en-US"/>
              </w:rPr>
            </w:pPr>
            <w:r w:rsidRPr="003561F0">
              <w:rPr>
                <w:rFonts w:asciiTheme="minorHAnsi" w:hAnsiTheme="minorHAnsi" w:cstheme="minorHAnsi"/>
                <w:lang w:eastAsia="en-US"/>
              </w:rPr>
              <w:t>b) BIZI PF:</w:t>
            </w:r>
          </w:p>
          <w:p w14:paraId="34DB37E6" w14:textId="77777777" w:rsidR="00A12CA2" w:rsidRPr="003561F0" w:rsidRDefault="00A12CA2" w:rsidP="00C0468E">
            <w:pPr>
              <w:pStyle w:val="TableParagraph"/>
              <w:widowControl/>
              <w:numPr>
                <w:ilvl w:val="0"/>
                <w:numId w:val="65"/>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fizična oseba, ki na trgu samostojno opravlja pridobitno dejavnost, ali </w:t>
            </w:r>
          </w:p>
          <w:p w14:paraId="58FC3683" w14:textId="77777777" w:rsidR="00A12CA2" w:rsidRPr="003561F0" w:rsidRDefault="00A12CA2" w:rsidP="00C0468E">
            <w:pPr>
              <w:pStyle w:val="TableParagraph"/>
              <w:widowControl/>
              <w:numPr>
                <w:ilvl w:val="0"/>
                <w:numId w:val="65"/>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gospodarski subjekt oziroma pravna oseba, registrirana v skladu z Zakonom o gospodarskih družbah (Uradni list RS, št. 65/09 – uradno prečiščeno besedilo, 33/11, 91/11, 32/12, 57/12, 44/13 – </w:t>
            </w:r>
            <w:proofErr w:type="spellStart"/>
            <w:r w:rsidRPr="003561F0">
              <w:rPr>
                <w:rFonts w:asciiTheme="minorHAnsi" w:hAnsiTheme="minorHAnsi" w:cstheme="minorHAnsi"/>
                <w:lang w:eastAsia="en-US"/>
              </w:rPr>
              <w:t>odl</w:t>
            </w:r>
            <w:proofErr w:type="spellEnd"/>
            <w:r w:rsidRPr="003561F0">
              <w:rPr>
                <w:rFonts w:asciiTheme="minorHAnsi" w:hAnsiTheme="minorHAnsi" w:cstheme="minorHAnsi"/>
                <w:lang w:eastAsia="en-US"/>
              </w:rPr>
              <w:t xml:space="preserve">. US, 82/13, 55/15, 15/17, 22/19 – </w:t>
            </w:r>
            <w:proofErr w:type="spellStart"/>
            <w:r w:rsidRPr="003561F0">
              <w:rPr>
                <w:rFonts w:asciiTheme="minorHAnsi" w:hAnsiTheme="minorHAnsi" w:cstheme="minorHAnsi"/>
                <w:lang w:eastAsia="en-US"/>
              </w:rPr>
              <w:t>ZPosS</w:t>
            </w:r>
            <w:proofErr w:type="spellEnd"/>
            <w:r w:rsidRPr="003561F0">
              <w:rPr>
                <w:rFonts w:asciiTheme="minorHAnsi" w:hAnsiTheme="minorHAnsi" w:cstheme="minorHAnsi"/>
                <w:lang w:eastAsia="en-US"/>
              </w:rPr>
              <w:t xml:space="preserve">, 158/20 – </w:t>
            </w:r>
            <w:proofErr w:type="spellStart"/>
            <w:r w:rsidRPr="003561F0">
              <w:rPr>
                <w:rFonts w:asciiTheme="minorHAnsi" w:hAnsiTheme="minorHAnsi" w:cstheme="minorHAnsi"/>
                <w:lang w:eastAsia="en-US"/>
              </w:rPr>
              <w:t>ZIntPK</w:t>
            </w:r>
            <w:proofErr w:type="spellEnd"/>
            <w:r w:rsidRPr="003561F0">
              <w:rPr>
                <w:rFonts w:asciiTheme="minorHAnsi" w:hAnsiTheme="minorHAnsi" w:cstheme="minorHAnsi"/>
                <w:lang w:eastAsia="en-US"/>
              </w:rPr>
              <w:t xml:space="preserve">-C, 18/21, 18/23 – ZDU-1O in 75/23), kot: </w:t>
            </w:r>
          </w:p>
          <w:p w14:paraId="5EC43620" w14:textId="77777777" w:rsidR="00A12CA2" w:rsidRPr="003561F0" w:rsidRDefault="00A12CA2" w:rsidP="00C0468E">
            <w:pPr>
              <w:pStyle w:val="TableParagraph"/>
              <w:widowControl/>
              <w:numPr>
                <w:ilvl w:val="0"/>
                <w:numId w:val="64"/>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družba z neomejeno odgovornostjo, </w:t>
            </w:r>
          </w:p>
          <w:p w14:paraId="285D511A" w14:textId="77777777" w:rsidR="00A12CA2" w:rsidRPr="003561F0" w:rsidRDefault="00A12CA2" w:rsidP="00C0468E">
            <w:pPr>
              <w:pStyle w:val="TableParagraph"/>
              <w:widowControl/>
              <w:numPr>
                <w:ilvl w:val="0"/>
                <w:numId w:val="64"/>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komanditna družba, </w:t>
            </w:r>
          </w:p>
          <w:p w14:paraId="1EFD265E" w14:textId="77777777" w:rsidR="00A12CA2" w:rsidRPr="003561F0" w:rsidRDefault="00A12CA2" w:rsidP="00C0468E">
            <w:pPr>
              <w:pStyle w:val="TableParagraph"/>
              <w:widowControl/>
              <w:numPr>
                <w:ilvl w:val="0"/>
                <w:numId w:val="64"/>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družba z omejeno odgovornostjo, </w:t>
            </w:r>
          </w:p>
          <w:p w14:paraId="70B5A868" w14:textId="77777777" w:rsidR="00A12CA2" w:rsidRPr="003561F0" w:rsidRDefault="00A12CA2" w:rsidP="00C0468E">
            <w:pPr>
              <w:pStyle w:val="TableParagraph"/>
              <w:widowControl/>
              <w:numPr>
                <w:ilvl w:val="0"/>
                <w:numId w:val="64"/>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delniška družba, </w:t>
            </w:r>
          </w:p>
          <w:p w14:paraId="040A89D5" w14:textId="77777777" w:rsidR="00A12CA2" w:rsidRPr="003561F0" w:rsidRDefault="00A12CA2" w:rsidP="00C0468E">
            <w:pPr>
              <w:pStyle w:val="TableParagraph"/>
              <w:widowControl/>
              <w:numPr>
                <w:ilvl w:val="0"/>
                <w:numId w:val="64"/>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komanditna delniška družba, </w:t>
            </w:r>
          </w:p>
          <w:p w14:paraId="23566129" w14:textId="77777777" w:rsidR="00A12CA2" w:rsidRPr="003561F0" w:rsidRDefault="00A12CA2" w:rsidP="00C0468E">
            <w:pPr>
              <w:pStyle w:val="TableParagraph"/>
              <w:widowControl/>
              <w:numPr>
                <w:ilvl w:val="0"/>
                <w:numId w:val="64"/>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evropska delniška družba, </w:t>
            </w:r>
          </w:p>
          <w:p w14:paraId="43DA1EE3" w14:textId="77777777" w:rsidR="00A12CA2" w:rsidRPr="003561F0" w:rsidRDefault="00A12CA2" w:rsidP="00C0468E">
            <w:pPr>
              <w:pStyle w:val="TableParagraph"/>
              <w:widowControl/>
              <w:numPr>
                <w:ilvl w:val="0"/>
                <w:numId w:val="64"/>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gospodarsko interesno združenje, </w:t>
            </w:r>
          </w:p>
          <w:p w14:paraId="21DFBEC3" w14:textId="77777777" w:rsidR="00A12CA2" w:rsidRPr="003561F0" w:rsidRDefault="00A12CA2" w:rsidP="00C0468E">
            <w:pPr>
              <w:pStyle w:val="TableParagraph"/>
              <w:widowControl/>
              <w:numPr>
                <w:ilvl w:val="0"/>
                <w:numId w:val="64"/>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evropsko gospodarsko interesno združenje, ali kot </w:t>
            </w:r>
          </w:p>
          <w:p w14:paraId="1FA5FF95" w14:textId="77777777" w:rsidR="00A12CA2" w:rsidRPr="003561F0" w:rsidRDefault="00A12CA2" w:rsidP="00C0468E">
            <w:pPr>
              <w:pStyle w:val="TableParagraph"/>
              <w:widowControl/>
              <w:numPr>
                <w:ilvl w:val="0"/>
                <w:numId w:val="64"/>
              </w:numPr>
              <w:spacing w:before="2" w:line="252" w:lineRule="auto"/>
              <w:rPr>
                <w:rFonts w:asciiTheme="minorHAnsi" w:hAnsiTheme="minorHAnsi" w:cstheme="minorHAnsi"/>
                <w:lang w:eastAsia="en-US"/>
              </w:rPr>
            </w:pPr>
            <w:r w:rsidRPr="003561F0">
              <w:rPr>
                <w:rFonts w:asciiTheme="minorHAnsi" w:hAnsiTheme="minorHAnsi" w:cstheme="minorHAnsi"/>
                <w:lang w:eastAsia="en-US"/>
              </w:rPr>
              <w:lastRenderedPageBreak/>
              <w:t xml:space="preserve">zadruga ali zadružna zveza, registrirana v skladu z Zakonom o zadrugah (Uradni list RS, št. 97/09 – uradno prečiščeno besedilo in 121/21). </w:t>
            </w:r>
          </w:p>
          <w:p w14:paraId="3E4AA835" w14:textId="77777777" w:rsidR="00A12CA2" w:rsidRPr="003561F0" w:rsidRDefault="00A12CA2" w:rsidP="0077568A">
            <w:pPr>
              <w:pStyle w:val="TableParagraph"/>
              <w:spacing w:before="2" w:line="252" w:lineRule="auto"/>
              <w:rPr>
                <w:rFonts w:asciiTheme="minorHAnsi" w:hAnsiTheme="minorHAnsi" w:cstheme="minorHAnsi"/>
                <w:lang w:eastAsia="en-US"/>
              </w:rPr>
            </w:pPr>
          </w:p>
          <w:p w14:paraId="5123D21E" w14:textId="77777777" w:rsidR="00A12CA2" w:rsidRPr="003561F0" w:rsidRDefault="00A12CA2" w:rsidP="0077568A">
            <w:pPr>
              <w:pStyle w:val="TableParagraph"/>
              <w:spacing w:before="2" w:line="252" w:lineRule="auto"/>
              <w:rPr>
                <w:rFonts w:asciiTheme="minorHAnsi" w:hAnsiTheme="minorHAnsi" w:cstheme="minorHAnsi"/>
                <w:lang w:eastAsia="en-US"/>
              </w:rPr>
            </w:pPr>
            <w:r w:rsidRPr="003561F0">
              <w:rPr>
                <w:rFonts w:asciiTheme="minorHAnsi" w:hAnsiTheme="minorHAnsi" w:cstheme="minorHAnsi"/>
                <w:lang w:eastAsia="en-US"/>
              </w:rPr>
              <w:t>c) LOKALNO PF (javne organizacije):</w:t>
            </w:r>
          </w:p>
          <w:p w14:paraId="6640B312"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javni zavod, </w:t>
            </w:r>
          </w:p>
          <w:p w14:paraId="5B22A223"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javni raziskovalni zavod, </w:t>
            </w:r>
          </w:p>
          <w:p w14:paraId="5AB3086E"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skupnost zavodov, </w:t>
            </w:r>
          </w:p>
          <w:p w14:paraId="21575D7F"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zbornica, </w:t>
            </w:r>
          </w:p>
          <w:p w14:paraId="2FAA9C71"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gospodarska zbornica, </w:t>
            </w:r>
          </w:p>
          <w:p w14:paraId="3F406395"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javni sklad, </w:t>
            </w:r>
          </w:p>
          <w:p w14:paraId="24391E60"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ustanova, </w:t>
            </w:r>
          </w:p>
          <w:p w14:paraId="3E4F1B26"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ostale organizacije, organizirane kot: </w:t>
            </w:r>
          </w:p>
          <w:p w14:paraId="7BD14536"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nevladna organizacija, </w:t>
            </w:r>
          </w:p>
          <w:p w14:paraId="2659229A"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študentska organizacija, </w:t>
            </w:r>
          </w:p>
          <w:p w14:paraId="44913CB2"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narodnostna skupnost, </w:t>
            </w:r>
          </w:p>
          <w:p w14:paraId="12D24ED6"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javna agencija,</w:t>
            </w:r>
          </w:p>
          <w:p w14:paraId="292716E0" w14:textId="77777777" w:rsidR="00A12CA2" w:rsidRPr="003561F0" w:rsidRDefault="00A12CA2" w:rsidP="00C0468E">
            <w:pPr>
              <w:pStyle w:val="TableParagraph"/>
              <w:widowControl/>
              <w:numPr>
                <w:ilvl w:val="0"/>
                <w:numId w:val="63"/>
              </w:numPr>
              <w:spacing w:before="2" w:line="252" w:lineRule="auto"/>
              <w:rPr>
                <w:rFonts w:asciiTheme="minorHAnsi" w:hAnsiTheme="minorHAnsi" w:cstheme="minorHAnsi"/>
                <w:lang w:eastAsia="en-US"/>
              </w:rPr>
            </w:pPr>
            <w:r w:rsidRPr="003561F0">
              <w:rPr>
                <w:rFonts w:asciiTheme="minorHAnsi" w:hAnsiTheme="minorHAnsi" w:cstheme="minorHAnsi"/>
                <w:lang w:eastAsia="en-US"/>
              </w:rPr>
              <w:t>sindikat.</w:t>
            </w:r>
          </w:p>
          <w:p w14:paraId="5BA54C84" w14:textId="77777777" w:rsidR="00A12CA2" w:rsidRPr="003561F0" w:rsidRDefault="00A12CA2" w:rsidP="0077568A">
            <w:pPr>
              <w:pStyle w:val="TableParagraph"/>
              <w:spacing w:before="2" w:line="252" w:lineRule="auto"/>
              <w:rPr>
                <w:rFonts w:asciiTheme="minorHAnsi" w:hAnsiTheme="minorHAnsi" w:cstheme="minorHAnsi"/>
                <w:lang w:eastAsia="en-US"/>
              </w:rPr>
            </w:pPr>
          </w:p>
          <w:p w14:paraId="6F75462E" w14:textId="77777777" w:rsidR="00A12CA2" w:rsidRPr="003561F0" w:rsidRDefault="00A12CA2" w:rsidP="0077568A">
            <w:pPr>
              <w:pStyle w:val="TableParagraph"/>
              <w:spacing w:before="2" w:line="252" w:lineRule="auto"/>
              <w:rPr>
                <w:rFonts w:asciiTheme="minorHAnsi" w:hAnsiTheme="minorHAnsi" w:cstheme="minorHAnsi"/>
                <w:lang w:eastAsia="en-US"/>
              </w:rPr>
            </w:pPr>
            <w:r w:rsidRPr="003561F0">
              <w:rPr>
                <w:rFonts w:asciiTheme="minorHAnsi" w:hAnsiTheme="minorHAnsi" w:cstheme="minorHAnsi"/>
                <w:lang w:eastAsia="en-US"/>
              </w:rPr>
              <w:t>d) NVO PF (neprofitne zasebne organizacije):</w:t>
            </w:r>
          </w:p>
          <w:p w14:paraId="011257F0" w14:textId="77777777" w:rsidR="00A12CA2" w:rsidRPr="003561F0" w:rsidRDefault="00A12CA2" w:rsidP="00C0468E">
            <w:pPr>
              <w:pStyle w:val="TableParagraph"/>
              <w:widowControl/>
              <w:numPr>
                <w:ilvl w:val="0"/>
                <w:numId w:val="62"/>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zavod v zasebni lasti, </w:t>
            </w:r>
          </w:p>
          <w:p w14:paraId="37C4442A" w14:textId="77777777" w:rsidR="00A12CA2" w:rsidRPr="003561F0" w:rsidRDefault="00A12CA2" w:rsidP="00C0468E">
            <w:pPr>
              <w:pStyle w:val="TableParagraph"/>
              <w:widowControl/>
              <w:numPr>
                <w:ilvl w:val="0"/>
                <w:numId w:val="62"/>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sklad, </w:t>
            </w:r>
          </w:p>
          <w:p w14:paraId="7F77DF04" w14:textId="77777777" w:rsidR="00A12CA2" w:rsidRPr="003561F0" w:rsidRDefault="00A12CA2" w:rsidP="00C0468E">
            <w:pPr>
              <w:pStyle w:val="TableParagraph"/>
              <w:widowControl/>
              <w:numPr>
                <w:ilvl w:val="0"/>
                <w:numId w:val="62"/>
              </w:numPr>
              <w:spacing w:before="2" w:line="252" w:lineRule="auto"/>
              <w:rPr>
                <w:rFonts w:asciiTheme="minorHAnsi" w:hAnsiTheme="minorHAnsi" w:cstheme="minorHAnsi"/>
                <w:lang w:eastAsia="en-US"/>
              </w:rPr>
            </w:pPr>
            <w:r w:rsidRPr="003561F0">
              <w:rPr>
                <w:rFonts w:asciiTheme="minorHAnsi" w:hAnsiTheme="minorHAnsi" w:cstheme="minorHAnsi"/>
                <w:lang w:eastAsia="en-US"/>
              </w:rPr>
              <w:t xml:space="preserve">društvo, zveza društev, </w:t>
            </w:r>
          </w:p>
          <w:p w14:paraId="34B38701" w14:textId="77777777" w:rsidR="00A12CA2" w:rsidRPr="003561F0" w:rsidRDefault="00A12CA2" w:rsidP="00C0468E">
            <w:pPr>
              <w:pStyle w:val="TableParagraph"/>
              <w:widowControl/>
              <w:numPr>
                <w:ilvl w:val="0"/>
                <w:numId w:val="62"/>
              </w:numPr>
              <w:spacing w:before="2" w:line="252" w:lineRule="auto"/>
              <w:rPr>
                <w:rFonts w:asciiTheme="minorHAnsi" w:hAnsiTheme="minorHAnsi" w:cstheme="minorHAnsi"/>
                <w:lang w:eastAsia="en-US"/>
              </w:rPr>
            </w:pPr>
            <w:r w:rsidRPr="003561F0">
              <w:rPr>
                <w:rFonts w:asciiTheme="minorHAnsi" w:hAnsiTheme="minorHAnsi" w:cstheme="minorHAnsi"/>
                <w:lang w:eastAsia="en-US"/>
              </w:rPr>
              <w:t>gospodarska zbornica.</w:t>
            </w:r>
          </w:p>
        </w:tc>
      </w:tr>
    </w:tbl>
    <w:p w14:paraId="3A08F0FD" w14:textId="77777777" w:rsidR="0029194F" w:rsidRDefault="0029194F" w:rsidP="0029194F"/>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29194F" w:rsidRPr="000512E5" w14:paraId="637904C6" w14:textId="77777777" w:rsidTr="0034407D">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11E751" w14:textId="77777777" w:rsidR="0029194F" w:rsidRPr="005415C4" w:rsidRDefault="0029194F" w:rsidP="0077568A">
            <w:pPr>
              <w:pStyle w:val="TableParagraph"/>
              <w:spacing w:before="18" w:line="252" w:lineRule="auto"/>
              <w:ind w:left="0" w:right="196"/>
              <w:rPr>
                <w:rFonts w:asciiTheme="minorHAnsi" w:hAnsiTheme="minorHAnsi" w:cstheme="minorHAnsi"/>
                <w:lang w:eastAsia="en-US"/>
              </w:rPr>
            </w:pPr>
            <w:bookmarkStart w:id="13" w:name="_Hlk171406679"/>
            <w:r w:rsidRPr="005415C4">
              <w:rPr>
                <w:rFonts w:asciiTheme="minorHAnsi" w:hAnsiTheme="minorHAnsi" w:cstheme="minorHAnsi"/>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E3B3E4" w14:textId="20C15E3F" w:rsidR="0029194F" w:rsidRPr="005415C4" w:rsidRDefault="0029194F" w:rsidP="0077568A">
            <w:pPr>
              <w:tabs>
                <w:tab w:val="left" w:pos="7235"/>
              </w:tabs>
              <w:spacing w:line="311" w:lineRule="exact"/>
              <w:rPr>
                <w:rFonts w:asciiTheme="minorHAnsi" w:hAnsiTheme="minorHAnsi" w:cstheme="minorHAnsi"/>
                <w:b/>
                <w:sz w:val="22"/>
                <w:szCs w:val="22"/>
              </w:rPr>
            </w:pPr>
            <w:r w:rsidRPr="0029194F">
              <w:rPr>
                <w:rFonts w:asciiTheme="minorHAnsi" w:hAnsiTheme="minorHAnsi" w:cstheme="minorHAnsi"/>
                <w:b/>
                <w:sz w:val="22"/>
                <w:szCs w:val="22"/>
              </w:rPr>
              <w:t>Javni razpis za spodbujanje razvoja zadrug – BIZI ZADRUGE</w:t>
            </w:r>
          </w:p>
        </w:tc>
      </w:tr>
      <w:tr w:rsidR="0029194F" w:rsidRPr="000512E5" w14:paraId="7AEB3C5A" w14:textId="77777777" w:rsidTr="0077568A">
        <w:trPr>
          <w:trHeight w:val="270"/>
        </w:trPr>
        <w:tc>
          <w:tcPr>
            <w:tcW w:w="1711" w:type="dxa"/>
            <w:hideMark/>
          </w:tcPr>
          <w:p w14:paraId="34B8FCB1" w14:textId="77777777" w:rsidR="0029194F" w:rsidRPr="005415C4" w:rsidRDefault="0029194F" w:rsidP="0077568A">
            <w:pPr>
              <w:pStyle w:val="TableParagraph"/>
              <w:spacing w:before="18" w:line="252" w:lineRule="auto"/>
              <w:ind w:left="0"/>
              <w:rPr>
                <w:rFonts w:asciiTheme="minorHAnsi" w:hAnsiTheme="minorHAnsi" w:cstheme="minorHAnsi"/>
                <w:lang w:eastAsia="en-US"/>
              </w:rPr>
            </w:pPr>
            <w:r w:rsidRPr="005415C4">
              <w:rPr>
                <w:rFonts w:asciiTheme="minorHAnsi" w:hAnsiTheme="minorHAnsi" w:cstheme="minorHAnsi"/>
                <w:lang w:eastAsia="en-US"/>
              </w:rPr>
              <w:t>Status: aktiven</w:t>
            </w:r>
          </w:p>
        </w:tc>
        <w:tc>
          <w:tcPr>
            <w:tcW w:w="3252" w:type="dxa"/>
            <w:hideMark/>
          </w:tcPr>
          <w:p w14:paraId="37C2E732" w14:textId="7B2C9946" w:rsidR="0029194F" w:rsidRPr="005415C4" w:rsidRDefault="0029194F" w:rsidP="0077568A">
            <w:pPr>
              <w:pStyle w:val="TableParagraph"/>
              <w:spacing w:before="9" w:line="252" w:lineRule="auto"/>
              <w:rPr>
                <w:rFonts w:asciiTheme="minorHAnsi" w:hAnsiTheme="minorHAnsi" w:cstheme="minorHAnsi"/>
                <w:lang w:eastAsia="en-US"/>
              </w:rPr>
            </w:pPr>
            <w:r w:rsidRPr="005415C4">
              <w:rPr>
                <w:rFonts w:asciiTheme="minorHAnsi" w:hAnsiTheme="minorHAnsi" w:cstheme="minorHAnsi"/>
                <w:lang w:eastAsia="en-US"/>
              </w:rPr>
              <w:t xml:space="preserve">Datum objave: </w:t>
            </w:r>
            <w:r w:rsidR="00FC0DAD" w:rsidRPr="00FC0DAD">
              <w:rPr>
                <w:rFonts w:asciiTheme="minorHAnsi" w:hAnsiTheme="minorHAnsi" w:cstheme="minorHAnsi"/>
                <w:lang w:eastAsia="en-US"/>
              </w:rPr>
              <w:t>28.6.2024</w:t>
            </w:r>
          </w:p>
        </w:tc>
        <w:tc>
          <w:tcPr>
            <w:tcW w:w="3953" w:type="dxa"/>
          </w:tcPr>
          <w:p w14:paraId="4B2C3B49" w14:textId="24F967E5" w:rsidR="0029194F" w:rsidRPr="005415C4" w:rsidRDefault="0029194F" w:rsidP="0077568A">
            <w:pPr>
              <w:pStyle w:val="TableParagraph"/>
              <w:tabs>
                <w:tab w:val="left" w:pos="485"/>
                <w:tab w:val="left" w:pos="486"/>
              </w:tabs>
              <w:spacing w:line="244" w:lineRule="exact"/>
              <w:rPr>
                <w:rFonts w:asciiTheme="minorHAnsi" w:hAnsiTheme="minorHAnsi" w:cstheme="minorHAnsi"/>
                <w:b/>
              </w:rPr>
            </w:pPr>
            <w:r w:rsidRPr="005415C4">
              <w:rPr>
                <w:rFonts w:asciiTheme="minorHAnsi" w:hAnsiTheme="minorHAnsi" w:cstheme="minorHAnsi"/>
                <w:lang w:eastAsia="en-US"/>
              </w:rPr>
              <w:t xml:space="preserve">Rok prijave: </w:t>
            </w:r>
            <w:r w:rsidR="00FC0DAD" w:rsidRPr="007878AD">
              <w:rPr>
                <w:rFonts w:asciiTheme="minorHAnsi" w:hAnsiTheme="minorHAnsi" w:cstheme="minorHAnsi"/>
                <w:b/>
                <w:bCs/>
                <w:lang w:eastAsia="en-US"/>
              </w:rPr>
              <w:t xml:space="preserve">od 15. 7. 2024 do 31. 12. 2025 </w:t>
            </w:r>
            <w:r w:rsidR="00FC0DAD" w:rsidRPr="00FC0DAD">
              <w:rPr>
                <w:rFonts w:asciiTheme="minorHAnsi" w:hAnsiTheme="minorHAnsi" w:cstheme="minorHAnsi"/>
                <w:lang w:eastAsia="en-US"/>
              </w:rPr>
              <w:t>oz. do porabe sredstev</w:t>
            </w:r>
          </w:p>
        </w:tc>
      </w:tr>
      <w:tr w:rsidR="0029194F" w:rsidRPr="000512E5" w14:paraId="1C5B8240" w14:textId="77777777" w:rsidTr="0077568A">
        <w:trPr>
          <w:trHeight w:val="274"/>
        </w:trPr>
        <w:tc>
          <w:tcPr>
            <w:tcW w:w="1711" w:type="dxa"/>
            <w:hideMark/>
          </w:tcPr>
          <w:p w14:paraId="2D774AEC" w14:textId="77777777" w:rsidR="0029194F" w:rsidRPr="005415C4" w:rsidRDefault="0029194F" w:rsidP="0077568A">
            <w:pPr>
              <w:pStyle w:val="TableParagraph"/>
              <w:spacing w:before="18" w:line="252" w:lineRule="auto"/>
              <w:ind w:left="0"/>
              <w:rPr>
                <w:rFonts w:asciiTheme="minorHAnsi" w:hAnsiTheme="minorHAnsi" w:cstheme="minorHAnsi"/>
                <w:lang w:eastAsia="en-US"/>
              </w:rPr>
            </w:pPr>
            <w:r w:rsidRPr="005415C4">
              <w:rPr>
                <w:rFonts w:asciiTheme="minorHAnsi" w:hAnsiTheme="minorHAnsi" w:cstheme="minorHAnsi"/>
                <w:lang w:eastAsia="en-US"/>
              </w:rPr>
              <w:t>Vir objave:</w:t>
            </w:r>
          </w:p>
        </w:tc>
        <w:tc>
          <w:tcPr>
            <w:tcW w:w="7205" w:type="dxa"/>
            <w:gridSpan w:val="2"/>
          </w:tcPr>
          <w:p w14:paraId="54820DE2" w14:textId="04E14FC4" w:rsidR="0029194F" w:rsidRPr="005415C4" w:rsidRDefault="00CD69E0" w:rsidP="0077568A">
            <w:pPr>
              <w:pStyle w:val="TableParagraph"/>
              <w:spacing w:before="16" w:line="252" w:lineRule="auto"/>
              <w:rPr>
                <w:rFonts w:asciiTheme="minorHAnsi" w:hAnsiTheme="minorHAnsi" w:cstheme="minorHAnsi"/>
                <w:lang w:eastAsia="en-US"/>
              </w:rPr>
            </w:pPr>
            <w:hyperlink r:id="rId73" w:history="1">
              <w:r w:rsidR="00FC0DAD" w:rsidRPr="005562C4">
                <w:rPr>
                  <w:rStyle w:val="Hiperpovezava"/>
                  <w:rFonts w:asciiTheme="minorHAnsi" w:hAnsiTheme="minorHAnsi" w:cstheme="minorHAnsi"/>
                  <w:lang w:eastAsia="en-US"/>
                </w:rPr>
                <w:t>https://www.srrs.si/status-razpisa/odprto/</w:t>
              </w:r>
            </w:hyperlink>
            <w:r w:rsidR="00FC0DAD">
              <w:rPr>
                <w:rFonts w:asciiTheme="minorHAnsi" w:hAnsiTheme="minorHAnsi" w:cstheme="minorHAnsi"/>
                <w:lang w:eastAsia="en-US"/>
              </w:rPr>
              <w:t xml:space="preserve"> </w:t>
            </w:r>
          </w:p>
        </w:tc>
      </w:tr>
      <w:tr w:rsidR="0029194F" w:rsidRPr="000512E5" w14:paraId="30B21726" w14:textId="77777777" w:rsidTr="0077568A">
        <w:trPr>
          <w:trHeight w:val="274"/>
        </w:trPr>
        <w:tc>
          <w:tcPr>
            <w:tcW w:w="1711" w:type="dxa"/>
            <w:hideMark/>
          </w:tcPr>
          <w:p w14:paraId="7DA0A158" w14:textId="77777777" w:rsidR="0029194F" w:rsidRPr="005415C4" w:rsidRDefault="0029194F" w:rsidP="0077568A">
            <w:pPr>
              <w:pStyle w:val="TableParagraph"/>
              <w:spacing w:before="18" w:line="252" w:lineRule="auto"/>
              <w:ind w:left="0"/>
              <w:rPr>
                <w:rFonts w:asciiTheme="minorHAnsi" w:hAnsiTheme="minorHAnsi" w:cstheme="minorHAnsi"/>
                <w:lang w:eastAsia="en-US"/>
              </w:rPr>
            </w:pPr>
            <w:proofErr w:type="spellStart"/>
            <w:r w:rsidRPr="005415C4">
              <w:rPr>
                <w:rFonts w:asciiTheme="minorHAnsi" w:hAnsiTheme="minorHAnsi" w:cstheme="minorHAnsi"/>
                <w:lang w:eastAsia="en-US"/>
              </w:rPr>
              <w:t>Razpisnik</w:t>
            </w:r>
            <w:proofErr w:type="spellEnd"/>
            <w:r w:rsidRPr="005415C4">
              <w:rPr>
                <w:rFonts w:asciiTheme="minorHAnsi" w:hAnsiTheme="minorHAnsi" w:cstheme="minorHAnsi"/>
                <w:lang w:eastAsia="en-US"/>
              </w:rPr>
              <w:t>:</w:t>
            </w:r>
          </w:p>
        </w:tc>
        <w:tc>
          <w:tcPr>
            <w:tcW w:w="7205" w:type="dxa"/>
            <w:gridSpan w:val="2"/>
          </w:tcPr>
          <w:p w14:paraId="165AB3D8" w14:textId="47190F8A" w:rsidR="0029194F" w:rsidRPr="005415C4" w:rsidRDefault="00A63354" w:rsidP="0077568A">
            <w:pPr>
              <w:pStyle w:val="TableParagraph"/>
              <w:spacing w:before="12" w:line="252" w:lineRule="auto"/>
              <w:rPr>
                <w:rFonts w:asciiTheme="minorHAnsi" w:hAnsiTheme="minorHAnsi" w:cstheme="minorHAnsi"/>
                <w:lang w:eastAsia="en-US"/>
              </w:rPr>
            </w:pPr>
            <w:r w:rsidRPr="00A63354">
              <w:rPr>
                <w:rFonts w:asciiTheme="minorHAnsi" w:hAnsiTheme="minorHAnsi" w:cstheme="minorHAnsi"/>
                <w:lang w:eastAsia="en-US"/>
              </w:rPr>
              <w:t>Slovenski regionalni razvojni sklad</w:t>
            </w:r>
          </w:p>
        </w:tc>
      </w:tr>
      <w:tr w:rsidR="0029194F" w:rsidRPr="000512E5" w14:paraId="05734377" w14:textId="77777777" w:rsidTr="0077568A">
        <w:trPr>
          <w:trHeight w:val="729"/>
        </w:trPr>
        <w:tc>
          <w:tcPr>
            <w:tcW w:w="1711" w:type="dxa"/>
            <w:hideMark/>
          </w:tcPr>
          <w:p w14:paraId="3B2ED0B1" w14:textId="77777777" w:rsidR="0029194F" w:rsidRPr="005415C4" w:rsidRDefault="0029194F" w:rsidP="0077568A">
            <w:pPr>
              <w:pStyle w:val="TableParagraph"/>
              <w:spacing w:before="18" w:line="252" w:lineRule="auto"/>
              <w:ind w:left="0" w:right="101"/>
              <w:rPr>
                <w:rFonts w:asciiTheme="minorHAnsi" w:hAnsiTheme="minorHAnsi" w:cstheme="minorHAnsi"/>
                <w:lang w:eastAsia="en-US"/>
              </w:rPr>
            </w:pPr>
            <w:r w:rsidRPr="005415C4">
              <w:rPr>
                <w:rFonts w:asciiTheme="minorHAnsi" w:hAnsiTheme="minorHAnsi" w:cstheme="minorHAnsi"/>
                <w:lang w:eastAsia="en-US"/>
              </w:rPr>
              <w:t xml:space="preserve">Kratek </w:t>
            </w:r>
            <w:r w:rsidRPr="005415C4">
              <w:rPr>
                <w:rFonts w:asciiTheme="minorHAnsi" w:hAnsiTheme="minorHAnsi" w:cstheme="minorHAnsi"/>
                <w:spacing w:val="-5"/>
                <w:lang w:eastAsia="en-US"/>
              </w:rPr>
              <w:t xml:space="preserve">opis </w:t>
            </w:r>
            <w:r w:rsidRPr="005415C4">
              <w:rPr>
                <w:rFonts w:asciiTheme="minorHAnsi" w:hAnsiTheme="minorHAnsi" w:cstheme="minorHAnsi"/>
                <w:lang w:eastAsia="en-US"/>
              </w:rPr>
              <w:t>predmeta razpisa:</w:t>
            </w:r>
          </w:p>
        </w:tc>
        <w:tc>
          <w:tcPr>
            <w:tcW w:w="7205" w:type="dxa"/>
            <w:gridSpan w:val="2"/>
          </w:tcPr>
          <w:p w14:paraId="415BD8A3" w14:textId="60E806ED"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Namen finančnega produkta BIZI ZADRUGE je sofinanciranje projektov, ki prispevajo k blaženju</w:t>
            </w:r>
            <w:r>
              <w:rPr>
                <w:rFonts w:asciiTheme="minorHAnsi" w:hAnsiTheme="minorHAnsi" w:cstheme="minorHAnsi"/>
              </w:rPr>
              <w:t xml:space="preserve"> </w:t>
            </w:r>
            <w:r w:rsidRPr="00FC0DAD">
              <w:rPr>
                <w:rFonts w:asciiTheme="minorHAnsi" w:hAnsiTheme="minorHAnsi" w:cstheme="minorHAnsi"/>
              </w:rPr>
              <w:t>oz. prilagajanju podnebnim spremembam (z izvajanjem ukrepov, kot so uporaba obnovljivih virov</w:t>
            </w:r>
            <w:r>
              <w:rPr>
                <w:rFonts w:asciiTheme="minorHAnsi" w:hAnsiTheme="minorHAnsi" w:cstheme="minorHAnsi"/>
              </w:rPr>
              <w:t xml:space="preserve"> </w:t>
            </w:r>
            <w:r w:rsidRPr="00FC0DAD">
              <w:rPr>
                <w:rFonts w:asciiTheme="minorHAnsi" w:hAnsiTheme="minorHAnsi" w:cstheme="minorHAnsi"/>
              </w:rPr>
              <w:t>energije za samooskrbo, energetska učinkovitost, trajnostno kmetijstvo in krožno gospodarstvo),</w:t>
            </w:r>
          </w:p>
          <w:p w14:paraId="44BBB029" w14:textId="474EA461"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digitalizaciji poslovanja, dvigu konkurenčnosti vlagateljev ter povečanju dodane vrednosti na</w:t>
            </w:r>
            <w:r>
              <w:rPr>
                <w:rFonts w:asciiTheme="minorHAnsi" w:hAnsiTheme="minorHAnsi" w:cstheme="minorHAnsi"/>
              </w:rPr>
              <w:t xml:space="preserve"> </w:t>
            </w:r>
            <w:r w:rsidRPr="00FC0DAD">
              <w:rPr>
                <w:rFonts w:asciiTheme="minorHAnsi" w:hAnsiTheme="minorHAnsi" w:cstheme="minorHAnsi"/>
              </w:rPr>
              <w:t>zaposlenega.</w:t>
            </w:r>
          </w:p>
          <w:p w14:paraId="6F61DDF2" w14:textId="77777777"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Obrestna mera</w:t>
            </w:r>
          </w:p>
          <w:p w14:paraId="188C90F1" w14:textId="0FFE15C6" w:rsidR="00FC0DAD" w:rsidRPr="00FC0DAD" w:rsidRDefault="00FC0DAD" w:rsidP="00C0468E">
            <w:pPr>
              <w:pStyle w:val="TableParagraph"/>
              <w:numPr>
                <w:ilvl w:val="0"/>
                <w:numId w:val="57"/>
              </w:numPr>
              <w:tabs>
                <w:tab w:val="left" w:pos="882"/>
                <w:tab w:val="left" w:pos="883"/>
              </w:tabs>
              <w:ind w:right="126"/>
              <w:rPr>
                <w:rFonts w:asciiTheme="minorHAnsi" w:hAnsiTheme="minorHAnsi" w:cstheme="minorHAnsi"/>
              </w:rPr>
            </w:pPr>
            <w:r w:rsidRPr="00FC0DAD">
              <w:rPr>
                <w:rFonts w:asciiTheme="minorHAnsi" w:hAnsiTheme="minorHAnsi" w:cstheme="minorHAnsi"/>
              </w:rPr>
              <w:t>fiksna OM: od 2,64 % letno do največ 4,48 % letno (odvisna je od SRRS ocene projekta) ali</w:t>
            </w:r>
          </w:p>
          <w:p w14:paraId="63A1231F" w14:textId="21960C52" w:rsidR="00FC0DAD" w:rsidRPr="00FC0DAD" w:rsidRDefault="00FC0DAD" w:rsidP="00C0468E">
            <w:pPr>
              <w:pStyle w:val="TableParagraph"/>
              <w:numPr>
                <w:ilvl w:val="0"/>
                <w:numId w:val="57"/>
              </w:numPr>
              <w:tabs>
                <w:tab w:val="left" w:pos="882"/>
                <w:tab w:val="left" w:pos="883"/>
              </w:tabs>
              <w:ind w:right="126"/>
              <w:rPr>
                <w:rFonts w:asciiTheme="minorHAnsi" w:hAnsiTheme="minorHAnsi" w:cstheme="minorHAnsi"/>
              </w:rPr>
            </w:pPr>
            <w:r w:rsidRPr="00FC0DAD">
              <w:rPr>
                <w:rFonts w:asciiTheme="minorHAnsi" w:hAnsiTheme="minorHAnsi" w:cstheme="minorHAnsi"/>
              </w:rPr>
              <w:t>variabilna OM: 6-mesečni EURIBOR + pribitek od 1,67 % letno do največ 3,22 % letno (odvisna</w:t>
            </w:r>
          </w:p>
          <w:p w14:paraId="37CD5798" w14:textId="77777777" w:rsidR="00FC0DAD" w:rsidRPr="00FC0DAD" w:rsidRDefault="00FC0DAD" w:rsidP="00C0468E">
            <w:pPr>
              <w:pStyle w:val="TableParagraph"/>
              <w:numPr>
                <w:ilvl w:val="0"/>
                <w:numId w:val="57"/>
              </w:numPr>
              <w:tabs>
                <w:tab w:val="left" w:pos="882"/>
                <w:tab w:val="left" w:pos="883"/>
              </w:tabs>
              <w:ind w:right="126"/>
              <w:rPr>
                <w:rFonts w:asciiTheme="minorHAnsi" w:hAnsiTheme="minorHAnsi" w:cstheme="minorHAnsi"/>
              </w:rPr>
            </w:pPr>
            <w:r w:rsidRPr="00FC0DAD">
              <w:rPr>
                <w:rFonts w:asciiTheme="minorHAnsi" w:hAnsiTheme="minorHAnsi" w:cstheme="minorHAnsi"/>
              </w:rPr>
              <w:t>od Skladove ocene projekta)</w:t>
            </w:r>
          </w:p>
          <w:p w14:paraId="12B9FDDE" w14:textId="35EBB7F2" w:rsidR="00FC0DAD" w:rsidRPr="00FC0DAD" w:rsidRDefault="00FC0DAD" w:rsidP="00C0468E">
            <w:pPr>
              <w:pStyle w:val="TableParagraph"/>
              <w:numPr>
                <w:ilvl w:val="0"/>
                <w:numId w:val="57"/>
              </w:numPr>
              <w:tabs>
                <w:tab w:val="left" w:pos="882"/>
                <w:tab w:val="left" w:pos="883"/>
              </w:tabs>
              <w:ind w:right="126"/>
              <w:rPr>
                <w:rFonts w:asciiTheme="minorHAnsi" w:hAnsiTheme="minorHAnsi" w:cstheme="minorHAnsi"/>
              </w:rPr>
            </w:pPr>
            <w:r w:rsidRPr="00FC0DAD">
              <w:rPr>
                <w:rFonts w:asciiTheme="minorHAnsi" w:hAnsiTheme="minorHAnsi" w:cstheme="minorHAnsi"/>
              </w:rPr>
              <w:t>V kolikor bo vlagatelj najkasneje v letu po zaključku projekta in hkrati najkasneje do 31. 12.</w:t>
            </w:r>
            <w:r>
              <w:rPr>
                <w:rFonts w:asciiTheme="minorHAnsi" w:hAnsiTheme="minorHAnsi" w:cstheme="minorHAnsi"/>
              </w:rPr>
              <w:t xml:space="preserve"> </w:t>
            </w:r>
            <w:r w:rsidRPr="00FC0DAD">
              <w:rPr>
                <w:rFonts w:asciiTheme="minorHAnsi" w:hAnsiTheme="minorHAnsi" w:cstheme="minorHAnsi"/>
              </w:rPr>
              <w:t>2029 glede na izhodiščno stanje na 31. 12. v letu pred oddajo vloge na javni razpis izkazal z</w:t>
            </w:r>
            <w:r>
              <w:rPr>
                <w:rFonts w:asciiTheme="minorHAnsi" w:hAnsiTheme="minorHAnsi" w:cstheme="minorHAnsi"/>
              </w:rPr>
              <w:t xml:space="preserve"> </w:t>
            </w:r>
            <w:r w:rsidRPr="00FC0DAD">
              <w:rPr>
                <w:rFonts w:asciiTheme="minorHAnsi" w:hAnsiTheme="minorHAnsi" w:cstheme="minorHAnsi"/>
              </w:rPr>
              <w:t>dokazili je vlagatelj upravičen do znižanja obrestne mera za 0,60 % letno, pod pogoji, določenimi</w:t>
            </w:r>
            <w:r>
              <w:rPr>
                <w:rFonts w:asciiTheme="minorHAnsi" w:hAnsiTheme="minorHAnsi" w:cstheme="minorHAnsi"/>
              </w:rPr>
              <w:t xml:space="preserve"> </w:t>
            </w:r>
            <w:r w:rsidRPr="00FC0DAD">
              <w:rPr>
                <w:rFonts w:asciiTheme="minorHAnsi" w:hAnsiTheme="minorHAnsi" w:cstheme="minorHAnsi"/>
              </w:rPr>
              <w:t>v posojilni pogodbi.</w:t>
            </w:r>
          </w:p>
          <w:p w14:paraId="2AFEFA68" w14:textId="77777777"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Projekt mora po zaključku izvedbe dosegati vsaj enega izmed ciljev:</w:t>
            </w:r>
          </w:p>
          <w:p w14:paraId="12D937E2" w14:textId="117658EF" w:rsidR="00FC0DAD" w:rsidRPr="00FC0DAD" w:rsidRDefault="00FC0DAD" w:rsidP="00FC0DAD">
            <w:pPr>
              <w:pStyle w:val="TableParagraph"/>
              <w:tabs>
                <w:tab w:val="left" w:pos="882"/>
                <w:tab w:val="left" w:pos="883"/>
              </w:tabs>
              <w:ind w:right="126"/>
              <w:rPr>
                <w:rFonts w:asciiTheme="minorHAnsi" w:hAnsiTheme="minorHAnsi" w:cstheme="minorHAnsi"/>
              </w:rPr>
            </w:pPr>
            <w:r>
              <w:rPr>
                <w:rFonts w:asciiTheme="minorHAnsi" w:hAnsiTheme="minorHAnsi" w:cstheme="minorHAnsi"/>
              </w:rPr>
              <w:t>I</w:t>
            </w:r>
            <w:r w:rsidRPr="00FC0DAD">
              <w:rPr>
                <w:rFonts w:asciiTheme="minorHAnsi" w:hAnsiTheme="minorHAnsi" w:cstheme="minorHAnsi"/>
              </w:rPr>
              <w:t>zvedba ukrepov na področju zelenega prehoda:</w:t>
            </w:r>
          </w:p>
          <w:p w14:paraId="3241933F" w14:textId="7F99E11D" w:rsidR="00FC0DAD" w:rsidRP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t>Znižanje emisij toplogrednih plinov (ton CO2ekv) za vsaj 10%</w:t>
            </w:r>
          </w:p>
          <w:p w14:paraId="0E623F43" w14:textId="77777777" w:rsid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t>Zmanjšanje porabe energije na enoto proizvoda/storitve (kWh/enoto proizvoda) za</w:t>
            </w:r>
            <w:r>
              <w:rPr>
                <w:rFonts w:asciiTheme="minorHAnsi" w:hAnsiTheme="minorHAnsi" w:cstheme="minorHAnsi"/>
              </w:rPr>
              <w:t xml:space="preserve"> </w:t>
            </w:r>
            <w:r w:rsidRPr="00FC0DAD">
              <w:rPr>
                <w:rFonts w:asciiTheme="minorHAnsi" w:hAnsiTheme="minorHAnsi" w:cstheme="minorHAnsi"/>
              </w:rPr>
              <w:t>vsaj 10%</w:t>
            </w:r>
          </w:p>
          <w:p w14:paraId="4CEDCAB2" w14:textId="77777777" w:rsid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t>Zmanjšanje porabe energije (kWh/leto) za vsaj 10 %</w:t>
            </w:r>
          </w:p>
          <w:p w14:paraId="11D27F5F" w14:textId="40D88186" w:rsidR="00FC0DAD" w:rsidRP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lastRenderedPageBreak/>
              <w:t>Povečanje deleža OVE v skupni rabi energije (%/leto) za vsaj 10 %</w:t>
            </w:r>
          </w:p>
          <w:p w14:paraId="536D0CB1" w14:textId="6124814A"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Izvedba ukrepov za krepitev lokalne ekonomije:</w:t>
            </w:r>
          </w:p>
          <w:p w14:paraId="198CD073" w14:textId="004399B6" w:rsidR="00FC0DAD" w:rsidRP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t>Povečanje obseg odkupnih količin iz lokalnega območja (kg /leto)</w:t>
            </w:r>
          </w:p>
          <w:p w14:paraId="4A257FB4" w14:textId="2D02FF3F" w:rsidR="00FC0DAD" w:rsidRP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t>Povečanje obsega odkupa ekoloških surovin iz lokalnega območja (kg/leto)</w:t>
            </w:r>
          </w:p>
          <w:p w14:paraId="1BA0F183" w14:textId="0C349447" w:rsidR="00FC0DAD" w:rsidRP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t>Povečanje obsega odkupa lesa iz lokalnega območja (m3/leto)</w:t>
            </w:r>
          </w:p>
          <w:p w14:paraId="085DEF42" w14:textId="3B755E56" w:rsidR="00FC0DAD" w:rsidRP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t>Povečanje števila lokalnih dobaviteljev (št.)</w:t>
            </w:r>
          </w:p>
          <w:p w14:paraId="16B06117" w14:textId="5080D6A3"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Izvedba ukrepov za digitalizacijo poslovanja:</w:t>
            </w:r>
          </w:p>
          <w:p w14:paraId="078965FB" w14:textId="28AFD37F" w:rsidR="00FC0DAD" w:rsidRP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t>Vzpostavitev poslovno – informacijskega (ERP) sistema (stroški v</w:t>
            </w:r>
            <w:r>
              <w:rPr>
                <w:rFonts w:asciiTheme="minorHAnsi" w:hAnsiTheme="minorHAnsi" w:cstheme="minorHAnsi"/>
              </w:rPr>
              <w:t xml:space="preserve"> </w:t>
            </w:r>
            <w:r w:rsidRPr="00FC0DAD">
              <w:rPr>
                <w:rFonts w:asciiTheme="minorHAnsi" w:hAnsiTheme="minorHAnsi" w:cstheme="minorHAnsi"/>
              </w:rPr>
              <w:t>EUR)</w:t>
            </w:r>
          </w:p>
          <w:p w14:paraId="3D1A119F" w14:textId="5CF58807" w:rsidR="00FC0DAD" w:rsidRP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t>Uvedba brezpapirnega poslovanja (stroški v EUR)</w:t>
            </w:r>
          </w:p>
          <w:p w14:paraId="4D26BA47" w14:textId="3DEEEDDA" w:rsidR="00FC0DAD" w:rsidRP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t>Uvedba elektronske sledljivosti kmetijskih pridelkov in živil p</w:t>
            </w:r>
            <w:r>
              <w:rPr>
                <w:rFonts w:asciiTheme="minorHAnsi" w:hAnsiTheme="minorHAnsi" w:cstheme="minorHAnsi"/>
              </w:rPr>
              <w:t xml:space="preserve">o </w:t>
            </w:r>
            <w:r w:rsidRPr="00FC0DAD">
              <w:rPr>
                <w:rFonts w:asciiTheme="minorHAnsi" w:hAnsiTheme="minorHAnsi" w:cstheme="minorHAnsi"/>
              </w:rPr>
              <w:t>poreklu in količini</w:t>
            </w:r>
            <w:r>
              <w:rPr>
                <w:rFonts w:asciiTheme="minorHAnsi" w:hAnsiTheme="minorHAnsi" w:cstheme="minorHAnsi"/>
              </w:rPr>
              <w:t xml:space="preserve"> </w:t>
            </w:r>
            <w:r w:rsidRPr="00FC0DAD">
              <w:rPr>
                <w:rFonts w:asciiTheme="minorHAnsi" w:hAnsiTheme="minorHAnsi" w:cstheme="minorHAnsi"/>
              </w:rPr>
              <w:t>(stroški v EUR)</w:t>
            </w:r>
          </w:p>
          <w:p w14:paraId="61C50717" w14:textId="123A6FB9" w:rsidR="00FC0DAD" w:rsidRPr="00FC0DAD" w:rsidRDefault="00FC0DAD" w:rsidP="00C0468E">
            <w:pPr>
              <w:pStyle w:val="TableParagraph"/>
              <w:numPr>
                <w:ilvl w:val="0"/>
                <w:numId w:val="58"/>
              </w:numPr>
              <w:tabs>
                <w:tab w:val="left" w:pos="882"/>
                <w:tab w:val="left" w:pos="883"/>
              </w:tabs>
              <w:ind w:right="126"/>
              <w:rPr>
                <w:rFonts w:asciiTheme="minorHAnsi" w:hAnsiTheme="minorHAnsi" w:cstheme="minorHAnsi"/>
              </w:rPr>
            </w:pPr>
            <w:r w:rsidRPr="00FC0DAD">
              <w:rPr>
                <w:rFonts w:asciiTheme="minorHAnsi" w:hAnsiTheme="minorHAnsi" w:cstheme="minorHAnsi"/>
              </w:rPr>
              <w:t>Izvedba ukrepov za povečanje dodane vrednosti:</w:t>
            </w:r>
          </w:p>
          <w:p w14:paraId="0E08DF82" w14:textId="40E2C985" w:rsidR="0029194F" w:rsidRPr="005415C4"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Povečanje dodane vrednosti na zaposlenega (EUR/zaposlenega)</w:t>
            </w:r>
          </w:p>
        </w:tc>
      </w:tr>
      <w:tr w:rsidR="0029194F" w:rsidRPr="000512E5" w14:paraId="6544142B" w14:textId="77777777" w:rsidTr="0077568A">
        <w:trPr>
          <w:trHeight w:val="707"/>
        </w:trPr>
        <w:tc>
          <w:tcPr>
            <w:tcW w:w="1711" w:type="dxa"/>
            <w:hideMark/>
          </w:tcPr>
          <w:p w14:paraId="31EFD96A" w14:textId="77777777" w:rsidR="0029194F" w:rsidRPr="005415C4" w:rsidRDefault="0029194F" w:rsidP="0077568A">
            <w:pPr>
              <w:pStyle w:val="TableParagraph"/>
              <w:spacing w:before="18" w:line="230" w:lineRule="atLeast"/>
              <w:ind w:left="0" w:right="274"/>
              <w:rPr>
                <w:rFonts w:asciiTheme="minorHAnsi" w:hAnsiTheme="minorHAnsi" w:cstheme="minorHAnsi"/>
                <w:lang w:eastAsia="en-US"/>
              </w:rPr>
            </w:pPr>
            <w:r w:rsidRPr="005415C4">
              <w:rPr>
                <w:rFonts w:asciiTheme="minorHAnsi" w:hAnsiTheme="minorHAnsi" w:cstheme="minorHAnsi"/>
                <w:lang w:eastAsia="en-US"/>
              </w:rPr>
              <w:lastRenderedPageBreak/>
              <w:t>Višina razpoložljivih sredstev:</w:t>
            </w:r>
          </w:p>
        </w:tc>
        <w:tc>
          <w:tcPr>
            <w:tcW w:w="7205" w:type="dxa"/>
            <w:gridSpan w:val="2"/>
          </w:tcPr>
          <w:p w14:paraId="59747F4A" w14:textId="77334D5C" w:rsidR="0029194F" w:rsidRPr="005415C4" w:rsidRDefault="00FC0DAD" w:rsidP="0077568A">
            <w:pPr>
              <w:pStyle w:val="TableParagraph"/>
              <w:jc w:val="both"/>
              <w:rPr>
                <w:rFonts w:asciiTheme="minorHAnsi" w:hAnsiTheme="minorHAnsi" w:cstheme="minorHAnsi"/>
              </w:rPr>
            </w:pPr>
            <w:r w:rsidRPr="00FC0DAD">
              <w:rPr>
                <w:rFonts w:asciiTheme="minorHAnsi" w:hAnsiTheme="minorHAnsi" w:cstheme="minorHAnsi"/>
              </w:rPr>
              <w:t>600.000,00 EUR</w:t>
            </w:r>
          </w:p>
        </w:tc>
      </w:tr>
      <w:tr w:rsidR="0029194F" w:rsidRPr="000512E5" w14:paraId="012F0782" w14:textId="77777777" w:rsidTr="0077568A">
        <w:trPr>
          <w:trHeight w:val="933"/>
        </w:trPr>
        <w:tc>
          <w:tcPr>
            <w:tcW w:w="1711" w:type="dxa"/>
            <w:hideMark/>
          </w:tcPr>
          <w:p w14:paraId="7FC6B119" w14:textId="77777777" w:rsidR="0029194F" w:rsidRPr="005415C4" w:rsidRDefault="0029194F" w:rsidP="0077568A">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Maksimalna višina sofinanciranja:</w:t>
            </w:r>
          </w:p>
        </w:tc>
        <w:tc>
          <w:tcPr>
            <w:tcW w:w="7205" w:type="dxa"/>
            <w:gridSpan w:val="2"/>
          </w:tcPr>
          <w:p w14:paraId="13CA53C5" w14:textId="77777777"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Višina posojila</w:t>
            </w:r>
          </w:p>
          <w:p w14:paraId="53FC57F3" w14:textId="77777777"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Min: 50.000 €</w:t>
            </w:r>
          </w:p>
          <w:p w14:paraId="55AB7EE8" w14:textId="12C6E5A3" w:rsid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Max: 2,5 mio €</w:t>
            </w:r>
          </w:p>
          <w:p w14:paraId="6EF9655F" w14:textId="77777777" w:rsidR="00FC0DAD" w:rsidRDefault="00FC0DAD" w:rsidP="00FC0DAD">
            <w:pPr>
              <w:pStyle w:val="TableParagraph"/>
              <w:tabs>
                <w:tab w:val="left" w:pos="882"/>
                <w:tab w:val="left" w:pos="883"/>
              </w:tabs>
              <w:ind w:right="126"/>
              <w:rPr>
                <w:rFonts w:asciiTheme="minorHAnsi" w:hAnsiTheme="minorHAnsi" w:cstheme="minorHAnsi"/>
              </w:rPr>
            </w:pPr>
          </w:p>
          <w:p w14:paraId="0485197A" w14:textId="24AC05C5" w:rsidR="0029194F" w:rsidRPr="005415C4" w:rsidRDefault="00FC0DAD" w:rsidP="00E96294">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Delež sofinanciranja SRRS: do 85% upravičenih stroškov. Ročnost: do 20 let z vključenim</w:t>
            </w:r>
            <w:r>
              <w:rPr>
                <w:rFonts w:asciiTheme="minorHAnsi" w:hAnsiTheme="minorHAnsi" w:cstheme="minorHAnsi"/>
              </w:rPr>
              <w:t xml:space="preserve"> </w:t>
            </w:r>
            <w:r w:rsidRPr="00FC0DAD">
              <w:rPr>
                <w:rFonts w:asciiTheme="minorHAnsi" w:hAnsiTheme="minorHAnsi" w:cstheme="minorHAnsi"/>
              </w:rPr>
              <w:t>moratorijem. Moratorij: do 3 let, pri čemer moratorij lahko traja do največ 6 mesecev po zaključku</w:t>
            </w:r>
            <w:r>
              <w:rPr>
                <w:rFonts w:asciiTheme="minorHAnsi" w:hAnsiTheme="minorHAnsi" w:cstheme="minorHAnsi"/>
              </w:rPr>
              <w:t xml:space="preserve"> </w:t>
            </w:r>
            <w:r w:rsidRPr="00FC0DAD">
              <w:rPr>
                <w:rFonts w:asciiTheme="minorHAnsi" w:hAnsiTheme="minorHAnsi" w:cstheme="minorHAnsi"/>
              </w:rPr>
              <w:t>projekta. Možnost predčasnega poplačila.</w:t>
            </w:r>
          </w:p>
        </w:tc>
      </w:tr>
      <w:tr w:rsidR="0029194F" w:rsidRPr="000512E5" w14:paraId="706521F0" w14:textId="77777777" w:rsidTr="0077568A">
        <w:trPr>
          <w:trHeight w:val="58"/>
        </w:trPr>
        <w:tc>
          <w:tcPr>
            <w:tcW w:w="1711" w:type="dxa"/>
          </w:tcPr>
          <w:p w14:paraId="043FC3D2" w14:textId="77777777" w:rsidR="0029194F" w:rsidRPr="005415C4" w:rsidRDefault="0029194F" w:rsidP="0077568A">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Ciljne skupine oz. potencialni upravičenci:</w:t>
            </w:r>
          </w:p>
        </w:tc>
        <w:tc>
          <w:tcPr>
            <w:tcW w:w="7205" w:type="dxa"/>
            <w:gridSpan w:val="2"/>
          </w:tcPr>
          <w:p w14:paraId="1D480E9B" w14:textId="672CF9C7" w:rsidR="0029194F" w:rsidRPr="00FC0DAD" w:rsidRDefault="00FC0DAD" w:rsidP="0077568A">
            <w:pPr>
              <w:pStyle w:val="TableParagraph"/>
              <w:tabs>
                <w:tab w:val="left" w:pos="522"/>
                <w:tab w:val="left" w:pos="523"/>
              </w:tabs>
              <w:ind w:right="119"/>
              <w:rPr>
                <w:rFonts w:asciiTheme="minorHAnsi" w:hAnsiTheme="minorHAnsi" w:cstheme="minorHAnsi"/>
              </w:rPr>
            </w:pPr>
            <w:r w:rsidRPr="00FC0DAD">
              <w:rPr>
                <w:rFonts w:asciiTheme="minorHAnsi" w:hAnsiTheme="minorHAnsi" w:cstheme="minorHAnsi"/>
              </w:rPr>
              <w:t xml:space="preserve">Upravičeni vlagatelji so pravne osebe, ki so registrirani pred 1. 1. 2022: </w:t>
            </w:r>
            <w:r w:rsidRPr="00FC0DAD">
              <w:rPr>
                <w:rFonts w:asciiTheme="minorHAnsi" w:hAnsiTheme="minorHAnsi" w:cstheme="minorHAnsi"/>
              </w:rPr>
              <w:sym w:font="Symbol" w:char="F0B7"/>
            </w:r>
            <w:r w:rsidRPr="00FC0DAD">
              <w:rPr>
                <w:rFonts w:asciiTheme="minorHAnsi" w:hAnsiTheme="minorHAnsi" w:cstheme="minorHAnsi"/>
              </w:rPr>
              <w:t xml:space="preserve"> v skladu z Zakonom o zadrugah (Uradni list RS, št. 97/09 – UPB in 121/21), </w:t>
            </w:r>
            <w:r w:rsidRPr="00FC0DAD">
              <w:rPr>
                <w:rFonts w:asciiTheme="minorHAnsi" w:hAnsiTheme="minorHAnsi" w:cstheme="minorHAnsi"/>
              </w:rPr>
              <w:sym w:font="Symbol" w:char="F0B7"/>
            </w:r>
            <w:r w:rsidRPr="00FC0DAD">
              <w:rPr>
                <w:rFonts w:asciiTheme="minorHAnsi" w:hAnsiTheme="minorHAnsi" w:cstheme="minorHAnsi"/>
              </w:rPr>
              <w:t xml:space="preserve"> v skladu z Zakonom o gospodarskih družbah (Uradni list RS, št. 65/09 – UPB s </w:t>
            </w:r>
            <w:proofErr w:type="spellStart"/>
            <w:r w:rsidRPr="00FC0DAD">
              <w:rPr>
                <w:rFonts w:asciiTheme="minorHAnsi" w:hAnsiTheme="minorHAnsi" w:cstheme="minorHAnsi"/>
              </w:rPr>
              <w:t>spr</w:t>
            </w:r>
            <w:proofErr w:type="spellEnd"/>
            <w:r w:rsidRPr="00FC0DAD">
              <w:rPr>
                <w:rFonts w:asciiTheme="minorHAnsi" w:hAnsiTheme="minorHAnsi" w:cstheme="minorHAnsi"/>
              </w:rPr>
              <w:t xml:space="preserve">. in </w:t>
            </w:r>
            <w:proofErr w:type="spellStart"/>
            <w:r w:rsidRPr="00FC0DAD">
              <w:rPr>
                <w:rFonts w:asciiTheme="minorHAnsi" w:hAnsiTheme="minorHAnsi" w:cstheme="minorHAnsi"/>
              </w:rPr>
              <w:t>dop</w:t>
            </w:r>
            <w:proofErr w:type="spellEnd"/>
            <w:r w:rsidRPr="00FC0DAD">
              <w:rPr>
                <w:rFonts w:asciiTheme="minorHAnsi" w:hAnsiTheme="minorHAnsi" w:cstheme="minorHAnsi"/>
              </w:rPr>
              <w:t>.) ter so najmanj v 85 % lasti zadrug/e in / ali zadružne zveze in delujejo na področju živilsko – predelovalne, lesno – predelovalne ali posredniško/trgovinske dejavnosti, razen gospodarsko interesnih združenj.</w:t>
            </w:r>
          </w:p>
        </w:tc>
      </w:tr>
      <w:bookmarkEnd w:id="13"/>
    </w:tbl>
    <w:p w14:paraId="3CE68031" w14:textId="77777777" w:rsidR="00E0355F" w:rsidRDefault="00E0355F" w:rsidP="00824F2B">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E0355F" w:rsidRPr="00434859" w14:paraId="09362DB8" w14:textId="77777777" w:rsidTr="00553AED">
        <w:trPr>
          <w:trHeight w:val="476"/>
        </w:trPr>
        <w:tc>
          <w:tcPr>
            <w:tcW w:w="1711" w:type="dxa"/>
            <w:shd w:val="clear" w:color="auto" w:fill="D9D9D9" w:themeFill="background1" w:themeFillShade="D9"/>
            <w:hideMark/>
          </w:tcPr>
          <w:p w14:paraId="55C005AC" w14:textId="77777777" w:rsidR="00E0355F" w:rsidRPr="009E4464" w:rsidRDefault="00E0355F" w:rsidP="0077568A">
            <w:pPr>
              <w:pStyle w:val="TableParagraph"/>
              <w:spacing w:before="20" w:line="252" w:lineRule="auto"/>
              <w:ind w:left="0"/>
              <w:rPr>
                <w:rFonts w:asciiTheme="minorHAnsi" w:hAnsiTheme="minorHAnsi" w:cstheme="minorHAnsi"/>
                <w:b/>
                <w:bCs/>
                <w:color w:val="000000"/>
                <w:lang w:eastAsia="en-US"/>
              </w:rPr>
            </w:pPr>
            <w:r w:rsidRPr="009E4464">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42A68481" w14:textId="77777777" w:rsidR="00E0355F" w:rsidRPr="00E0355F" w:rsidRDefault="00E0355F" w:rsidP="0077568A">
            <w:pPr>
              <w:rPr>
                <w:rFonts w:asciiTheme="minorHAnsi" w:hAnsiTheme="minorHAnsi" w:cstheme="minorHAnsi"/>
                <w:b/>
                <w:bCs/>
                <w:color w:val="000000"/>
                <w:sz w:val="22"/>
                <w:szCs w:val="22"/>
                <w:lang w:eastAsia="en-US" w:bidi="sl-SI"/>
              </w:rPr>
            </w:pPr>
            <w:bookmarkStart w:id="14" w:name="_Hlk169680497"/>
            <w:r w:rsidRPr="00E0355F">
              <w:rPr>
                <w:rFonts w:asciiTheme="minorHAnsi" w:hAnsiTheme="minorHAnsi" w:cstheme="minorHAnsi"/>
                <w:b/>
                <w:bCs/>
                <w:color w:val="000000"/>
                <w:sz w:val="22"/>
                <w:szCs w:val="22"/>
                <w:lang w:eastAsia="en-US" w:bidi="sl-SI"/>
              </w:rPr>
              <w:t xml:space="preserve">Drugi javni razpis za finančni produkt – AGRO FI </w:t>
            </w:r>
            <w:proofErr w:type="spellStart"/>
            <w:r w:rsidRPr="00E0355F">
              <w:rPr>
                <w:rFonts w:asciiTheme="minorHAnsi" w:hAnsiTheme="minorHAnsi" w:cstheme="minorHAnsi"/>
                <w:b/>
                <w:bCs/>
                <w:color w:val="000000"/>
                <w:sz w:val="22"/>
                <w:szCs w:val="22"/>
                <w:lang w:eastAsia="en-US" w:bidi="sl-SI"/>
              </w:rPr>
              <w:t>mikro</w:t>
            </w:r>
            <w:bookmarkEnd w:id="14"/>
            <w:proofErr w:type="spellEnd"/>
          </w:p>
        </w:tc>
      </w:tr>
      <w:tr w:rsidR="00E0355F" w:rsidRPr="00434859" w14:paraId="4C58BAE5" w14:textId="77777777" w:rsidTr="0077568A">
        <w:trPr>
          <w:trHeight w:val="270"/>
        </w:trPr>
        <w:tc>
          <w:tcPr>
            <w:tcW w:w="1711" w:type="dxa"/>
            <w:shd w:val="clear" w:color="auto" w:fill="auto"/>
            <w:hideMark/>
          </w:tcPr>
          <w:p w14:paraId="7E84B20C" w14:textId="77777777" w:rsidR="00E0355F" w:rsidRPr="009E4464" w:rsidRDefault="00E0355F" w:rsidP="0077568A">
            <w:pPr>
              <w:pStyle w:val="TableParagraph"/>
              <w:spacing w:before="18" w:line="252" w:lineRule="auto"/>
              <w:ind w:left="0"/>
              <w:rPr>
                <w:rFonts w:asciiTheme="minorHAnsi" w:hAnsiTheme="minorHAnsi" w:cstheme="minorHAnsi"/>
                <w:lang w:eastAsia="en-US"/>
              </w:rPr>
            </w:pPr>
            <w:r w:rsidRPr="009E4464">
              <w:rPr>
                <w:rFonts w:asciiTheme="minorHAnsi" w:hAnsiTheme="minorHAnsi" w:cstheme="minorHAnsi"/>
                <w:lang w:eastAsia="en-US"/>
              </w:rPr>
              <w:t>Status: aktiven</w:t>
            </w:r>
          </w:p>
        </w:tc>
        <w:tc>
          <w:tcPr>
            <w:tcW w:w="3252" w:type="dxa"/>
            <w:shd w:val="clear" w:color="auto" w:fill="auto"/>
            <w:hideMark/>
          </w:tcPr>
          <w:p w14:paraId="43AF7E21" w14:textId="77777777" w:rsidR="00E0355F" w:rsidRPr="009E4464" w:rsidRDefault="00E0355F" w:rsidP="0077568A">
            <w:pPr>
              <w:pStyle w:val="TableParagraph"/>
              <w:rPr>
                <w:rFonts w:asciiTheme="minorHAnsi" w:hAnsiTheme="minorHAnsi" w:cstheme="minorHAnsi"/>
                <w:lang w:eastAsia="en-US"/>
              </w:rPr>
            </w:pPr>
            <w:r w:rsidRPr="009E4464">
              <w:rPr>
                <w:rFonts w:asciiTheme="minorHAnsi" w:hAnsiTheme="minorHAnsi" w:cstheme="minorHAnsi"/>
                <w:lang w:eastAsia="en-US"/>
              </w:rPr>
              <w:t xml:space="preserve">Datum objave: </w:t>
            </w:r>
            <w:r w:rsidRPr="009E4464">
              <w:rPr>
                <w:rFonts w:asciiTheme="minorHAnsi" w:hAnsiTheme="minorHAnsi" w:cstheme="minorHAnsi"/>
              </w:rPr>
              <w:t>15. 6. 2024</w:t>
            </w:r>
          </w:p>
        </w:tc>
        <w:tc>
          <w:tcPr>
            <w:tcW w:w="3953" w:type="dxa"/>
            <w:shd w:val="clear" w:color="auto" w:fill="auto"/>
          </w:tcPr>
          <w:p w14:paraId="3E8696EC" w14:textId="77777777" w:rsidR="00E0355F" w:rsidRPr="009E4464" w:rsidRDefault="00E0355F" w:rsidP="0077568A">
            <w:pPr>
              <w:pStyle w:val="TableParagraph"/>
              <w:rPr>
                <w:rFonts w:asciiTheme="minorHAnsi" w:hAnsiTheme="minorHAnsi" w:cstheme="minorHAnsi"/>
                <w:lang w:eastAsia="en-US"/>
              </w:rPr>
            </w:pPr>
            <w:r w:rsidRPr="009E4464">
              <w:rPr>
                <w:rFonts w:asciiTheme="minorHAnsi" w:hAnsiTheme="minorHAnsi" w:cstheme="minorHAnsi"/>
              </w:rPr>
              <w:t xml:space="preserve">Rok prijave: </w:t>
            </w:r>
            <w:r w:rsidRPr="009E4464">
              <w:rPr>
                <w:rFonts w:asciiTheme="minorHAnsi" w:hAnsiTheme="minorHAnsi" w:cstheme="minorHAnsi"/>
                <w:b/>
                <w:bCs/>
                <w:color w:val="000000" w:themeColor="text1"/>
                <w:shd w:val="clear" w:color="auto" w:fill="FFFFFF"/>
              </w:rPr>
              <w:t>od 1. 7. 2024 do 31. 12. 2024 oz. do porabe sredstev.</w:t>
            </w:r>
          </w:p>
        </w:tc>
      </w:tr>
      <w:tr w:rsidR="00E0355F" w:rsidRPr="00434859" w14:paraId="1816DDDF" w14:textId="77777777" w:rsidTr="0077568A">
        <w:trPr>
          <w:trHeight w:val="274"/>
        </w:trPr>
        <w:tc>
          <w:tcPr>
            <w:tcW w:w="1711" w:type="dxa"/>
            <w:shd w:val="clear" w:color="auto" w:fill="auto"/>
            <w:hideMark/>
          </w:tcPr>
          <w:p w14:paraId="0306B0E5" w14:textId="77777777" w:rsidR="00E0355F" w:rsidRPr="009E4464" w:rsidRDefault="00E0355F" w:rsidP="0077568A">
            <w:pPr>
              <w:pStyle w:val="TableParagraph"/>
              <w:spacing w:before="18" w:line="252" w:lineRule="auto"/>
              <w:ind w:left="0"/>
              <w:rPr>
                <w:rFonts w:asciiTheme="minorHAnsi" w:hAnsiTheme="minorHAnsi" w:cstheme="minorHAnsi"/>
                <w:lang w:eastAsia="en-US"/>
              </w:rPr>
            </w:pPr>
            <w:r w:rsidRPr="009E4464">
              <w:rPr>
                <w:rFonts w:asciiTheme="minorHAnsi" w:hAnsiTheme="minorHAnsi" w:cstheme="minorHAnsi"/>
                <w:lang w:eastAsia="en-US"/>
              </w:rPr>
              <w:t>Vir objave:</w:t>
            </w:r>
          </w:p>
        </w:tc>
        <w:tc>
          <w:tcPr>
            <w:tcW w:w="7205" w:type="dxa"/>
            <w:gridSpan w:val="2"/>
            <w:shd w:val="clear" w:color="auto" w:fill="auto"/>
          </w:tcPr>
          <w:p w14:paraId="32BD0288" w14:textId="77777777" w:rsidR="00E0355F" w:rsidRPr="009E4464" w:rsidRDefault="00CD69E0" w:rsidP="0077568A">
            <w:pPr>
              <w:pStyle w:val="TableParagraph"/>
              <w:rPr>
                <w:rFonts w:asciiTheme="minorHAnsi" w:hAnsiTheme="minorHAnsi" w:cstheme="minorHAnsi"/>
              </w:rPr>
            </w:pPr>
            <w:hyperlink r:id="rId74" w:history="1">
              <w:r w:rsidR="00E0355F" w:rsidRPr="009E4464">
                <w:rPr>
                  <w:rStyle w:val="Hiperpovezava"/>
                  <w:rFonts w:asciiTheme="minorHAnsi" w:hAnsiTheme="minorHAnsi" w:cstheme="minorHAnsi"/>
                </w:rPr>
                <w:t>https://www.srrs.si/javni-razpisi/agro-fi-mikro-2/</w:t>
              </w:r>
            </w:hyperlink>
            <w:r w:rsidR="00E0355F" w:rsidRPr="009E4464">
              <w:rPr>
                <w:rFonts w:asciiTheme="minorHAnsi" w:hAnsiTheme="minorHAnsi" w:cstheme="minorHAnsi"/>
              </w:rPr>
              <w:t xml:space="preserve"> </w:t>
            </w:r>
          </w:p>
        </w:tc>
      </w:tr>
      <w:tr w:rsidR="00E0355F" w:rsidRPr="00434859" w14:paraId="0E957B01" w14:textId="77777777" w:rsidTr="0077568A">
        <w:trPr>
          <w:trHeight w:val="274"/>
        </w:trPr>
        <w:tc>
          <w:tcPr>
            <w:tcW w:w="1711" w:type="dxa"/>
            <w:shd w:val="clear" w:color="auto" w:fill="auto"/>
            <w:hideMark/>
          </w:tcPr>
          <w:p w14:paraId="404A82E9" w14:textId="77777777" w:rsidR="00E0355F" w:rsidRPr="004378DF" w:rsidRDefault="00E0355F" w:rsidP="0077568A">
            <w:pPr>
              <w:pStyle w:val="TableParagraph"/>
              <w:spacing w:before="18" w:line="252" w:lineRule="auto"/>
              <w:ind w:left="0"/>
              <w:rPr>
                <w:rFonts w:asciiTheme="minorHAnsi" w:hAnsiTheme="minorHAnsi" w:cstheme="minorHAnsi"/>
                <w:lang w:eastAsia="en-US"/>
              </w:rPr>
            </w:pPr>
            <w:proofErr w:type="spellStart"/>
            <w:r w:rsidRPr="004378DF">
              <w:rPr>
                <w:rFonts w:asciiTheme="minorHAnsi" w:hAnsiTheme="minorHAnsi" w:cstheme="minorHAnsi"/>
                <w:lang w:eastAsia="en-US"/>
              </w:rPr>
              <w:t>Razpisnik</w:t>
            </w:r>
            <w:proofErr w:type="spellEnd"/>
            <w:r w:rsidRPr="004378DF">
              <w:rPr>
                <w:rFonts w:asciiTheme="minorHAnsi" w:hAnsiTheme="minorHAnsi" w:cstheme="minorHAnsi"/>
                <w:lang w:eastAsia="en-US"/>
              </w:rPr>
              <w:t>:</w:t>
            </w:r>
          </w:p>
        </w:tc>
        <w:tc>
          <w:tcPr>
            <w:tcW w:w="7205" w:type="dxa"/>
            <w:gridSpan w:val="2"/>
            <w:shd w:val="clear" w:color="auto" w:fill="auto"/>
          </w:tcPr>
          <w:p w14:paraId="058D08C1" w14:textId="77777777" w:rsidR="00E0355F" w:rsidRPr="004378DF" w:rsidRDefault="00E0355F" w:rsidP="0077568A">
            <w:pPr>
              <w:pStyle w:val="TableParagraph"/>
              <w:rPr>
                <w:rFonts w:asciiTheme="minorHAnsi" w:hAnsiTheme="minorHAnsi" w:cstheme="minorHAnsi"/>
              </w:rPr>
            </w:pPr>
            <w:r w:rsidRPr="004378DF">
              <w:rPr>
                <w:rFonts w:asciiTheme="minorHAnsi" w:hAnsiTheme="minorHAnsi" w:cstheme="minorHAnsi"/>
              </w:rPr>
              <w:t>Slovenski regionalno razvojni sklad</w:t>
            </w:r>
          </w:p>
        </w:tc>
      </w:tr>
      <w:tr w:rsidR="00E0355F" w:rsidRPr="00434859" w14:paraId="1C67377D" w14:textId="77777777" w:rsidTr="0077568A">
        <w:trPr>
          <w:trHeight w:val="729"/>
        </w:trPr>
        <w:tc>
          <w:tcPr>
            <w:tcW w:w="1711" w:type="dxa"/>
            <w:shd w:val="clear" w:color="auto" w:fill="auto"/>
            <w:hideMark/>
          </w:tcPr>
          <w:p w14:paraId="179C9342" w14:textId="77777777" w:rsidR="00E0355F" w:rsidRPr="004378DF" w:rsidRDefault="00E0355F" w:rsidP="0077568A">
            <w:pPr>
              <w:pStyle w:val="TableParagraph"/>
              <w:spacing w:before="18" w:line="252" w:lineRule="auto"/>
              <w:ind w:left="0" w:right="101"/>
              <w:rPr>
                <w:rFonts w:asciiTheme="minorHAnsi" w:hAnsiTheme="minorHAnsi" w:cstheme="minorHAnsi"/>
                <w:lang w:eastAsia="en-US"/>
              </w:rPr>
            </w:pPr>
            <w:r w:rsidRPr="004378DF">
              <w:rPr>
                <w:rFonts w:asciiTheme="minorHAnsi" w:hAnsiTheme="minorHAnsi" w:cstheme="minorHAnsi"/>
                <w:lang w:eastAsia="en-US"/>
              </w:rPr>
              <w:t xml:space="preserve">Kratek </w:t>
            </w:r>
            <w:r w:rsidRPr="004378DF">
              <w:rPr>
                <w:rFonts w:asciiTheme="minorHAnsi" w:hAnsiTheme="minorHAnsi" w:cstheme="minorHAnsi"/>
                <w:spacing w:val="-5"/>
                <w:lang w:eastAsia="en-US"/>
              </w:rPr>
              <w:t xml:space="preserve">opis </w:t>
            </w:r>
            <w:r w:rsidRPr="004378DF">
              <w:rPr>
                <w:rFonts w:asciiTheme="minorHAnsi" w:hAnsiTheme="minorHAnsi" w:cstheme="minorHAnsi"/>
                <w:lang w:eastAsia="en-US"/>
              </w:rPr>
              <w:t>predmeta razpisa:</w:t>
            </w:r>
          </w:p>
        </w:tc>
        <w:tc>
          <w:tcPr>
            <w:tcW w:w="7205" w:type="dxa"/>
            <w:gridSpan w:val="2"/>
            <w:shd w:val="clear" w:color="auto" w:fill="auto"/>
          </w:tcPr>
          <w:p w14:paraId="6CC9FFCC" w14:textId="77777777" w:rsidR="00E0355F" w:rsidRPr="004378DF" w:rsidRDefault="00E0355F" w:rsidP="0077568A">
            <w:pPr>
              <w:pStyle w:val="TableParagraph"/>
              <w:rPr>
                <w:rFonts w:asciiTheme="minorHAnsi" w:hAnsiTheme="minorHAnsi" w:cstheme="minorHAnsi"/>
              </w:rPr>
            </w:pPr>
            <w:r w:rsidRPr="004378DF">
              <w:rPr>
                <w:rFonts w:asciiTheme="minorHAnsi" w:hAnsiTheme="minorHAnsi" w:cstheme="minorHAnsi"/>
                <w:shd w:val="clear" w:color="auto" w:fill="FFFFFF"/>
              </w:rPr>
              <w:t xml:space="preserve">Finančni produkt AGRO FI </w:t>
            </w:r>
            <w:proofErr w:type="spellStart"/>
            <w:r w:rsidRPr="004378DF">
              <w:rPr>
                <w:rFonts w:asciiTheme="minorHAnsi" w:hAnsiTheme="minorHAnsi" w:cstheme="minorHAnsi"/>
                <w:shd w:val="clear" w:color="auto" w:fill="FFFFFF"/>
              </w:rPr>
              <w:t>mikro</w:t>
            </w:r>
            <w:proofErr w:type="spellEnd"/>
            <w:r w:rsidRPr="004378DF">
              <w:rPr>
                <w:rFonts w:asciiTheme="minorHAnsi" w:hAnsiTheme="minorHAnsi" w:cstheme="minorHAnsi"/>
                <w:shd w:val="clear" w:color="auto" w:fill="FFFFFF"/>
              </w:rPr>
              <w:t xml:space="preserve"> je </w:t>
            </w:r>
            <w:proofErr w:type="spellStart"/>
            <w:r w:rsidRPr="004378DF">
              <w:rPr>
                <w:rFonts w:asciiTheme="minorHAnsi" w:hAnsiTheme="minorHAnsi" w:cstheme="minorHAnsi"/>
                <w:shd w:val="clear" w:color="auto" w:fill="FFFFFF"/>
              </w:rPr>
              <w:t>mikroposojilo</w:t>
            </w:r>
            <w:proofErr w:type="spellEnd"/>
            <w:r w:rsidRPr="004378DF">
              <w:rPr>
                <w:rFonts w:asciiTheme="minorHAnsi" w:hAnsiTheme="minorHAnsi" w:cstheme="minorHAnsi"/>
                <w:shd w:val="clear" w:color="auto" w:fill="FFFFFF"/>
              </w:rPr>
              <w:t xml:space="preserve">, ki je namenjeno majhnim kmetijam in mladim kmetom za naložbe v osnovna sredstva in za financiranje obratnih sredstev, pri čemer se </w:t>
            </w:r>
            <w:proofErr w:type="spellStart"/>
            <w:r w:rsidRPr="004378DF">
              <w:rPr>
                <w:rFonts w:asciiTheme="minorHAnsi" w:hAnsiTheme="minorHAnsi" w:cstheme="minorHAnsi"/>
                <w:shd w:val="clear" w:color="auto" w:fill="FFFFFF"/>
              </w:rPr>
              <w:t>mikroposojilo</w:t>
            </w:r>
            <w:proofErr w:type="spellEnd"/>
            <w:r w:rsidRPr="004378DF">
              <w:rPr>
                <w:rFonts w:asciiTheme="minorHAnsi" w:hAnsiTheme="minorHAnsi" w:cstheme="minorHAnsi"/>
                <w:shd w:val="clear" w:color="auto" w:fill="FFFFFF"/>
              </w:rPr>
              <w:t xml:space="preserve"> lahko odobri tudi le za nakup obratnih sredstev.</w:t>
            </w:r>
          </w:p>
        </w:tc>
      </w:tr>
      <w:tr w:rsidR="00E0355F" w:rsidRPr="00434859" w14:paraId="166CDC0C" w14:textId="77777777" w:rsidTr="0077568A">
        <w:trPr>
          <w:trHeight w:val="933"/>
        </w:trPr>
        <w:tc>
          <w:tcPr>
            <w:tcW w:w="1711" w:type="dxa"/>
            <w:shd w:val="clear" w:color="auto" w:fill="auto"/>
            <w:hideMark/>
          </w:tcPr>
          <w:p w14:paraId="3EC86BFC" w14:textId="77777777" w:rsidR="00E0355F" w:rsidRPr="004378DF" w:rsidRDefault="00E0355F" w:rsidP="0077568A">
            <w:pPr>
              <w:pStyle w:val="TableParagraph"/>
              <w:spacing w:before="18" w:line="252" w:lineRule="auto"/>
              <w:ind w:left="0" w:right="196"/>
              <w:rPr>
                <w:rFonts w:asciiTheme="minorHAnsi" w:hAnsiTheme="minorHAnsi" w:cstheme="minorHAnsi"/>
                <w:lang w:eastAsia="en-US"/>
              </w:rPr>
            </w:pPr>
            <w:r w:rsidRPr="004378DF">
              <w:rPr>
                <w:rFonts w:asciiTheme="minorHAnsi" w:hAnsiTheme="minorHAnsi" w:cstheme="minorHAnsi"/>
                <w:lang w:eastAsia="en-US"/>
              </w:rPr>
              <w:t>Maksimalna višina sofinanciranja:</w:t>
            </w:r>
          </w:p>
        </w:tc>
        <w:tc>
          <w:tcPr>
            <w:tcW w:w="7205" w:type="dxa"/>
            <w:gridSpan w:val="2"/>
            <w:shd w:val="clear" w:color="auto" w:fill="auto"/>
          </w:tcPr>
          <w:p w14:paraId="29E37784" w14:textId="77777777" w:rsidR="00E0355F" w:rsidRPr="004378DF" w:rsidRDefault="00E0355F" w:rsidP="0077568A">
            <w:pPr>
              <w:pStyle w:val="TableParagraph"/>
              <w:rPr>
                <w:rFonts w:asciiTheme="minorHAnsi" w:hAnsiTheme="minorHAnsi" w:cstheme="minorHAnsi"/>
              </w:rPr>
            </w:pPr>
            <w:r w:rsidRPr="004378DF">
              <w:rPr>
                <w:rFonts w:asciiTheme="minorHAnsi" w:hAnsiTheme="minorHAnsi" w:cstheme="minorHAnsi"/>
              </w:rPr>
              <w:t>Višina posojila se giblje od 5.000 do 25.000 evrov, z obrestno mero 0 % in rokom vračanja do 5 let.</w:t>
            </w:r>
          </w:p>
        </w:tc>
      </w:tr>
      <w:tr w:rsidR="00E0355F" w:rsidRPr="004378DF" w14:paraId="794769F3" w14:textId="77777777" w:rsidTr="0077568A">
        <w:trPr>
          <w:trHeight w:val="58"/>
        </w:trPr>
        <w:tc>
          <w:tcPr>
            <w:tcW w:w="1711" w:type="dxa"/>
            <w:shd w:val="clear" w:color="auto" w:fill="auto"/>
          </w:tcPr>
          <w:p w14:paraId="69426AB6" w14:textId="77777777" w:rsidR="00E0355F" w:rsidRPr="004378DF" w:rsidRDefault="00E0355F" w:rsidP="0077568A">
            <w:pPr>
              <w:pStyle w:val="TableParagraph"/>
              <w:spacing w:before="18" w:line="252" w:lineRule="auto"/>
              <w:ind w:left="0" w:right="196"/>
              <w:rPr>
                <w:rFonts w:asciiTheme="minorHAnsi" w:hAnsiTheme="minorHAnsi" w:cstheme="minorHAnsi"/>
                <w:lang w:eastAsia="en-US"/>
              </w:rPr>
            </w:pPr>
            <w:r w:rsidRPr="004378DF">
              <w:rPr>
                <w:rFonts w:asciiTheme="minorHAnsi" w:hAnsiTheme="minorHAnsi" w:cstheme="minorHAnsi"/>
                <w:lang w:eastAsia="en-US"/>
              </w:rPr>
              <w:t>Ciljne skupine oz. potencialni upravičenci:</w:t>
            </w:r>
          </w:p>
        </w:tc>
        <w:tc>
          <w:tcPr>
            <w:tcW w:w="7205" w:type="dxa"/>
            <w:gridSpan w:val="2"/>
            <w:shd w:val="clear" w:color="auto" w:fill="auto"/>
          </w:tcPr>
          <w:p w14:paraId="3404A45B" w14:textId="77777777" w:rsidR="00E0355F" w:rsidRPr="00E0355F" w:rsidRDefault="00E0355F" w:rsidP="00E0355F">
            <w:pPr>
              <w:pStyle w:val="TableParagraph"/>
              <w:rPr>
                <w:rFonts w:asciiTheme="minorHAnsi" w:hAnsiTheme="minorHAnsi" w:cstheme="minorHAnsi"/>
              </w:rPr>
            </w:pPr>
            <w:r w:rsidRPr="00E0355F">
              <w:rPr>
                <w:rFonts w:asciiTheme="minorHAnsi" w:hAnsiTheme="minorHAnsi" w:cstheme="minorHAnsi"/>
              </w:rPr>
              <w:t>Kmetijska gospodarstva, ki izpolnjujejo pogoje za:</w:t>
            </w:r>
          </w:p>
          <w:p w14:paraId="3122018A" w14:textId="77777777" w:rsidR="00E0355F" w:rsidRPr="00E0355F" w:rsidRDefault="00E0355F" w:rsidP="00C0468E">
            <w:pPr>
              <w:numPr>
                <w:ilvl w:val="0"/>
                <w:numId w:val="55"/>
              </w:numPr>
              <w:shd w:val="clear" w:color="auto" w:fill="FFFFFF"/>
              <w:rPr>
                <w:rFonts w:asciiTheme="minorHAnsi" w:hAnsiTheme="minorHAnsi" w:cstheme="minorHAnsi"/>
                <w:sz w:val="22"/>
                <w:szCs w:val="22"/>
              </w:rPr>
            </w:pPr>
            <w:r w:rsidRPr="00E0355F">
              <w:rPr>
                <w:rFonts w:asciiTheme="minorHAnsi" w:hAnsiTheme="minorHAnsi" w:cstheme="minorHAnsi"/>
                <w:sz w:val="22"/>
                <w:szCs w:val="22"/>
              </w:rPr>
              <w:t>majhno kmetijo,</w:t>
            </w:r>
          </w:p>
          <w:p w14:paraId="00A1D3BE" w14:textId="77777777" w:rsidR="00E0355F" w:rsidRPr="00E0355F" w:rsidRDefault="00E0355F" w:rsidP="00C0468E">
            <w:pPr>
              <w:numPr>
                <w:ilvl w:val="0"/>
                <w:numId w:val="55"/>
              </w:numPr>
              <w:shd w:val="clear" w:color="auto" w:fill="FFFFFF"/>
              <w:rPr>
                <w:rFonts w:asciiTheme="minorHAnsi" w:hAnsiTheme="minorHAnsi" w:cstheme="minorHAnsi"/>
                <w:sz w:val="22"/>
                <w:szCs w:val="22"/>
              </w:rPr>
            </w:pPr>
            <w:r w:rsidRPr="00E0355F">
              <w:rPr>
                <w:rFonts w:asciiTheme="minorHAnsi" w:hAnsiTheme="minorHAnsi" w:cstheme="minorHAnsi"/>
                <w:sz w:val="22"/>
                <w:szCs w:val="22"/>
              </w:rPr>
              <w:t>mladega kmeta, ki je lahko organiziran kot</w:t>
            </w:r>
          </w:p>
          <w:p w14:paraId="5B44D3DF" w14:textId="77777777" w:rsidR="00E0355F" w:rsidRPr="00E0355F" w:rsidRDefault="00E0355F" w:rsidP="00C0468E">
            <w:pPr>
              <w:numPr>
                <w:ilvl w:val="1"/>
                <w:numId w:val="55"/>
              </w:numPr>
              <w:shd w:val="clear" w:color="auto" w:fill="FFFFFF"/>
              <w:rPr>
                <w:rFonts w:asciiTheme="minorHAnsi" w:hAnsiTheme="minorHAnsi" w:cstheme="minorHAnsi"/>
                <w:sz w:val="22"/>
                <w:szCs w:val="22"/>
              </w:rPr>
            </w:pPr>
            <w:r w:rsidRPr="00E0355F">
              <w:rPr>
                <w:rFonts w:asciiTheme="minorHAnsi" w:hAnsiTheme="minorHAnsi" w:cstheme="minorHAnsi"/>
                <w:sz w:val="22"/>
                <w:szCs w:val="22"/>
              </w:rPr>
              <w:t>fizična oseba – kmetija,</w:t>
            </w:r>
          </w:p>
          <w:p w14:paraId="7A810686" w14:textId="77777777" w:rsidR="00E0355F" w:rsidRPr="00E0355F" w:rsidRDefault="00E0355F" w:rsidP="00C0468E">
            <w:pPr>
              <w:numPr>
                <w:ilvl w:val="1"/>
                <w:numId w:val="55"/>
              </w:numPr>
              <w:shd w:val="clear" w:color="auto" w:fill="FFFFFF"/>
              <w:rPr>
                <w:rFonts w:asciiTheme="minorHAnsi" w:hAnsiTheme="minorHAnsi" w:cstheme="minorHAnsi"/>
                <w:sz w:val="22"/>
                <w:szCs w:val="22"/>
              </w:rPr>
            </w:pPr>
            <w:r w:rsidRPr="00E0355F">
              <w:rPr>
                <w:rFonts w:asciiTheme="minorHAnsi" w:hAnsiTheme="minorHAnsi" w:cstheme="minorHAnsi"/>
                <w:sz w:val="22"/>
                <w:szCs w:val="22"/>
              </w:rPr>
              <w:t>fizična oseba, ki na trgu samostojno opravlja pridobitno dejavnost,</w:t>
            </w:r>
          </w:p>
          <w:p w14:paraId="42E4394B" w14:textId="77777777" w:rsidR="00E0355F" w:rsidRPr="00E0355F" w:rsidRDefault="00E0355F" w:rsidP="00C0468E">
            <w:pPr>
              <w:numPr>
                <w:ilvl w:val="1"/>
                <w:numId w:val="55"/>
              </w:numPr>
              <w:shd w:val="clear" w:color="auto" w:fill="FFFFFF"/>
              <w:rPr>
                <w:rFonts w:asciiTheme="minorHAnsi" w:hAnsiTheme="minorHAnsi" w:cstheme="minorHAnsi"/>
                <w:sz w:val="22"/>
                <w:szCs w:val="22"/>
              </w:rPr>
            </w:pPr>
            <w:r w:rsidRPr="00E0355F">
              <w:rPr>
                <w:rFonts w:asciiTheme="minorHAnsi" w:hAnsiTheme="minorHAnsi" w:cstheme="minorHAnsi"/>
                <w:sz w:val="22"/>
                <w:szCs w:val="22"/>
              </w:rPr>
              <w:t>pravna oseba, registrirana v skladu z ZGD kot enoosebna družba z omejeno odgovornostjo.</w:t>
            </w:r>
          </w:p>
          <w:p w14:paraId="0DD9D830" w14:textId="3BE5CEDA" w:rsidR="00E0355F" w:rsidRPr="004378DF" w:rsidRDefault="00E0355F" w:rsidP="00E80CBB">
            <w:pPr>
              <w:pStyle w:val="TableParagraph"/>
              <w:rPr>
                <w:rFonts w:asciiTheme="minorHAnsi" w:hAnsiTheme="minorHAnsi" w:cstheme="minorHAnsi"/>
              </w:rPr>
            </w:pPr>
            <w:r w:rsidRPr="00E0355F">
              <w:rPr>
                <w:rFonts w:asciiTheme="minorHAnsi" w:hAnsiTheme="minorHAnsi" w:cstheme="minorHAnsi"/>
              </w:rPr>
              <w:t>Glede drugih pogojev glejte razpisno dokumentacijo.</w:t>
            </w:r>
          </w:p>
        </w:tc>
      </w:tr>
    </w:tbl>
    <w:p w14:paraId="7A27F290" w14:textId="77777777" w:rsidR="00D44E1E" w:rsidRPr="00824F2B" w:rsidRDefault="00D44E1E" w:rsidP="00824F2B">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824F2B" w:rsidRPr="00120DDA" w14:paraId="355EAD7F" w14:textId="77777777" w:rsidTr="00553AED">
        <w:trPr>
          <w:trHeight w:val="476"/>
        </w:trPr>
        <w:tc>
          <w:tcPr>
            <w:tcW w:w="1711" w:type="dxa"/>
            <w:shd w:val="clear" w:color="auto" w:fill="D9D9D9" w:themeFill="background1" w:themeFillShade="D9"/>
            <w:hideMark/>
          </w:tcPr>
          <w:p w14:paraId="027518A1" w14:textId="77777777" w:rsidR="00824F2B" w:rsidRPr="00120DDA" w:rsidRDefault="00824F2B" w:rsidP="0077568A">
            <w:pPr>
              <w:pStyle w:val="TableParagraph"/>
              <w:spacing w:before="20" w:line="252" w:lineRule="auto"/>
              <w:ind w:left="0"/>
              <w:rPr>
                <w:rFonts w:asciiTheme="minorHAnsi" w:hAnsiTheme="minorHAnsi" w:cstheme="minorHAnsi"/>
                <w:b/>
                <w:bCs/>
                <w:lang w:eastAsia="en-US"/>
              </w:rPr>
            </w:pPr>
            <w:r w:rsidRPr="00120DDA">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613E7D6D" w14:textId="77777777" w:rsidR="00824F2B" w:rsidRPr="00120DDA" w:rsidRDefault="00824F2B" w:rsidP="0077568A">
            <w:pPr>
              <w:rPr>
                <w:rFonts w:asciiTheme="minorHAnsi" w:hAnsiTheme="minorHAnsi" w:cstheme="minorHAnsi"/>
                <w:b/>
                <w:bCs/>
                <w:sz w:val="22"/>
                <w:szCs w:val="22"/>
              </w:rPr>
            </w:pPr>
            <w:bookmarkStart w:id="15" w:name="_Hlk169680556"/>
            <w:r w:rsidRPr="00120DDA">
              <w:rPr>
                <w:rFonts w:asciiTheme="minorHAnsi" w:hAnsiTheme="minorHAnsi" w:cstheme="minorHAnsi"/>
                <w:b/>
                <w:bCs/>
                <w:sz w:val="22"/>
                <w:szCs w:val="22"/>
              </w:rPr>
              <w:t>Drugi javni razpis za finančni produkt - AGRO FI mladi</w:t>
            </w:r>
            <w:bookmarkEnd w:id="15"/>
          </w:p>
        </w:tc>
      </w:tr>
      <w:tr w:rsidR="00824F2B" w:rsidRPr="00120DDA" w14:paraId="1C8412DE" w14:textId="77777777" w:rsidTr="0077568A">
        <w:trPr>
          <w:trHeight w:val="270"/>
        </w:trPr>
        <w:tc>
          <w:tcPr>
            <w:tcW w:w="1711" w:type="dxa"/>
            <w:hideMark/>
          </w:tcPr>
          <w:p w14:paraId="0C32A506" w14:textId="77777777" w:rsidR="00824F2B" w:rsidRPr="00120DDA" w:rsidRDefault="00824F2B" w:rsidP="0077568A">
            <w:pPr>
              <w:pStyle w:val="TableParagraph"/>
              <w:spacing w:before="18" w:line="252" w:lineRule="auto"/>
              <w:ind w:left="0"/>
              <w:rPr>
                <w:rFonts w:asciiTheme="minorHAnsi" w:hAnsiTheme="minorHAnsi" w:cstheme="minorHAnsi"/>
                <w:lang w:eastAsia="en-US"/>
              </w:rPr>
            </w:pPr>
            <w:r w:rsidRPr="00120DDA">
              <w:rPr>
                <w:rFonts w:asciiTheme="minorHAnsi" w:hAnsiTheme="minorHAnsi" w:cstheme="minorHAnsi"/>
                <w:lang w:eastAsia="en-US"/>
              </w:rPr>
              <w:t>Status: aktiven</w:t>
            </w:r>
          </w:p>
        </w:tc>
        <w:tc>
          <w:tcPr>
            <w:tcW w:w="3252" w:type="dxa"/>
            <w:hideMark/>
          </w:tcPr>
          <w:p w14:paraId="0DF1A063" w14:textId="77777777" w:rsidR="00824F2B" w:rsidRPr="00120DDA" w:rsidRDefault="00824F2B" w:rsidP="0077568A">
            <w:pPr>
              <w:pStyle w:val="TableParagraph"/>
              <w:spacing w:before="9" w:line="252" w:lineRule="auto"/>
              <w:rPr>
                <w:rFonts w:asciiTheme="minorHAnsi" w:hAnsiTheme="minorHAnsi" w:cstheme="minorHAnsi"/>
                <w:lang w:eastAsia="en-US"/>
              </w:rPr>
            </w:pPr>
            <w:r w:rsidRPr="00120DDA">
              <w:rPr>
                <w:rFonts w:asciiTheme="minorHAnsi" w:hAnsiTheme="minorHAnsi" w:cstheme="minorHAnsi"/>
                <w:lang w:eastAsia="en-US"/>
              </w:rPr>
              <w:t>Datum objave: 13.06.2024</w:t>
            </w:r>
          </w:p>
        </w:tc>
        <w:tc>
          <w:tcPr>
            <w:tcW w:w="3953" w:type="dxa"/>
          </w:tcPr>
          <w:p w14:paraId="09A2BB34" w14:textId="77777777" w:rsidR="00824F2B" w:rsidRPr="00120DDA" w:rsidRDefault="00824F2B" w:rsidP="0077568A">
            <w:pPr>
              <w:pStyle w:val="TableParagraph"/>
              <w:rPr>
                <w:rFonts w:asciiTheme="minorHAnsi" w:hAnsiTheme="minorHAnsi" w:cstheme="minorHAnsi"/>
              </w:rPr>
            </w:pPr>
            <w:r w:rsidRPr="00120DDA">
              <w:rPr>
                <w:rFonts w:asciiTheme="minorHAnsi" w:hAnsiTheme="minorHAnsi" w:cstheme="minorHAnsi"/>
              </w:rPr>
              <w:t xml:space="preserve">Rok prijave: </w:t>
            </w:r>
            <w:r w:rsidRPr="00E0355F">
              <w:rPr>
                <w:rFonts w:asciiTheme="minorHAnsi" w:hAnsiTheme="minorHAnsi" w:cstheme="minorHAnsi"/>
                <w:b/>
                <w:bCs/>
              </w:rPr>
              <w:t>1.</w:t>
            </w:r>
            <w:r w:rsidRPr="00726252">
              <w:rPr>
                <w:rFonts w:asciiTheme="minorHAnsi" w:hAnsiTheme="minorHAnsi" w:cstheme="minorHAnsi"/>
                <w:b/>
                <w:bCs/>
              </w:rPr>
              <w:t xml:space="preserve"> 7.2024 - 31.12.2024</w:t>
            </w:r>
          </w:p>
          <w:p w14:paraId="42F46713" w14:textId="77777777" w:rsidR="00824F2B" w:rsidRPr="00120DDA" w:rsidRDefault="00824F2B" w:rsidP="0077568A">
            <w:pPr>
              <w:pStyle w:val="TableParagraph"/>
              <w:rPr>
                <w:rFonts w:asciiTheme="minorHAnsi" w:hAnsiTheme="minorHAnsi" w:cstheme="minorHAnsi"/>
                <w:lang w:eastAsia="en-US"/>
              </w:rPr>
            </w:pPr>
          </w:p>
          <w:p w14:paraId="35230BAF" w14:textId="77777777" w:rsidR="00824F2B" w:rsidRPr="00120DDA" w:rsidRDefault="00824F2B" w:rsidP="0077568A">
            <w:pPr>
              <w:pStyle w:val="TableParagraph"/>
              <w:rPr>
                <w:rFonts w:asciiTheme="minorHAnsi" w:hAnsiTheme="minorHAnsi" w:cstheme="minorHAnsi"/>
                <w:b/>
                <w:bCs/>
              </w:rPr>
            </w:pPr>
          </w:p>
        </w:tc>
      </w:tr>
      <w:tr w:rsidR="00824F2B" w:rsidRPr="00120DDA" w14:paraId="4C4C48E3" w14:textId="77777777" w:rsidTr="0077568A">
        <w:trPr>
          <w:trHeight w:val="274"/>
        </w:trPr>
        <w:tc>
          <w:tcPr>
            <w:tcW w:w="1711" w:type="dxa"/>
            <w:hideMark/>
          </w:tcPr>
          <w:p w14:paraId="11D47D68" w14:textId="77777777" w:rsidR="00824F2B" w:rsidRPr="00120DDA" w:rsidRDefault="00824F2B" w:rsidP="0077568A">
            <w:pPr>
              <w:pStyle w:val="TableParagraph"/>
              <w:spacing w:before="18" w:line="252" w:lineRule="auto"/>
              <w:ind w:left="0"/>
              <w:rPr>
                <w:rFonts w:asciiTheme="minorHAnsi" w:hAnsiTheme="minorHAnsi" w:cstheme="minorHAnsi"/>
                <w:lang w:eastAsia="en-US"/>
              </w:rPr>
            </w:pPr>
            <w:r w:rsidRPr="00120DDA">
              <w:rPr>
                <w:rFonts w:asciiTheme="minorHAnsi" w:hAnsiTheme="minorHAnsi" w:cstheme="minorHAnsi"/>
                <w:lang w:eastAsia="en-US"/>
              </w:rPr>
              <w:t>Vir objave:</w:t>
            </w:r>
          </w:p>
        </w:tc>
        <w:tc>
          <w:tcPr>
            <w:tcW w:w="7205" w:type="dxa"/>
            <w:gridSpan w:val="2"/>
          </w:tcPr>
          <w:p w14:paraId="1FDBBF72" w14:textId="77777777" w:rsidR="00824F2B" w:rsidRPr="00120DDA" w:rsidRDefault="00CD69E0" w:rsidP="0077568A">
            <w:pPr>
              <w:pStyle w:val="TableParagraph"/>
              <w:spacing w:before="16" w:line="252" w:lineRule="auto"/>
              <w:rPr>
                <w:rFonts w:asciiTheme="minorHAnsi" w:hAnsiTheme="minorHAnsi" w:cstheme="minorHAnsi"/>
              </w:rPr>
            </w:pPr>
            <w:hyperlink r:id="rId75" w:history="1">
              <w:r w:rsidR="00824F2B" w:rsidRPr="00120DDA">
                <w:rPr>
                  <w:rStyle w:val="Hiperpovezava"/>
                  <w:rFonts w:asciiTheme="minorHAnsi" w:hAnsiTheme="minorHAnsi" w:cstheme="minorHAnsi"/>
                </w:rPr>
                <w:t>https://www.srrs.si/wp-content/uploads/2024/06/1_2024_AGRO_FI_mladi_2_razpis_final.pdf</w:t>
              </w:r>
            </w:hyperlink>
            <w:r w:rsidR="00824F2B" w:rsidRPr="00120DDA">
              <w:rPr>
                <w:rFonts w:asciiTheme="minorHAnsi" w:hAnsiTheme="minorHAnsi" w:cstheme="minorHAnsi"/>
              </w:rPr>
              <w:t xml:space="preserve"> </w:t>
            </w:r>
          </w:p>
        </w:tc>
      </w:tr>
      <w:tr w:rsidR="00824F2B" w:rsidRPr="00120DDA" w14:paraId="2F3D7586" w14:textId="77777777" w:rsidTr="0077568A">
        <w:trPr>
          <w:trHeight w:val="274"/>
        </w:trPr>
        <w:tc>
          <w:tcPr>
            <w:tcW w:w="1711" w:type="dxa"/>
            <w:hideMark/>
          </w:tcPr>
          <w:p w14:paraId="25950974" w14:textId="77777777" w:rsidR="00824F2B" w:rsidRPr="00120DDA" w:rsidRDefault="00824F2B" w:rsidP="0077568A">
            <w:pPr>
              <w:pStyle w:val="TableParagraph"/>
              <w:spacing w:before="18" w:line="252" w:lineRule="auto"/>
              <w:ind w:left="0"/>
              <w:rPr>
                <w:rFonts w:asciiTheme="minorHAnsi" w:hAnsiTheme="minorHAnsi" w:cstheme="minorHAnsi"/>
                <w:lang w:eastAsia="en-US"/>
              </w:rPr>
            </w:pPr>
            <w:proofErr w:type="spellStart"/>
            <w:r w:rsidRPr="00120DDA">
              <w:rPr>
                <w:rFonts w:asciiTheme="minorHAnsi" w:hAnsiTheme="minorHAnsi" w:cstheme="minorHAnsi"/>
                <w:lang w:eastAsia="en-US"/>
              </w:rPr>
              <w:t>Razpisnik</w:t>
            </w:r>
            <w:proofErr w:type="spellEnd"/>
            <w:r w:rsidRPr="00120DDA">
              <w:rPr>
                <w:rFonts w:asciiTheme="minorHAnsi" w:hAnsiTheme="minorHAnsi" w:cstheme="minorHAnsi"/>
                <w:lang w:eastAsia="en-US"/>
              </w:rPr>
              <w:t>:</w:t>
            </w:r>
          </w:p>
        </w:tc>
        <w:tc>
          <w:tcPr>
            <w:tcW w:w="7205" w:type="dxa"/>
            <w:gridSpan w:val="2"/>
          </w:tcPr>
          <w:p w14:paraId="61986A93" w14:textId="77777777" w:rsidR="00824F2B" w:rsidRPr="00120DDA" w:rsidRDefault="00824F2B" w:rsidP="0077568A">
            <w:pPr>
              <w:pStyle w:val="TableParagraph"/>
              <w:spacing w:before="12" w:line="252" w:lineRule="auto"/>
              <w:rPr>
                <w:rFonts w:asciiTheme="minorHAnsi" w:hAnsiTheme="minorHAnsi" w:cstheme="minorHAnsi"/>
                <w:color w:val="000000" w:themeColor="text1"/>
                <w:lang w:eastAsia="en-US"/>
              </w:rPr>
            </w:pPr>
            <w:r w:rsidRPr="00120DDA">
              <w:rPr>
                <w:rFonts w:asciiTheme="minorHAnsi" w:hAnsiTheme="minorHAnsi" w:cstheme="minorHAnsi"/>
                <w:color w:val="000000" w:themeColor="text1"/>
                <w:lang w:eastAsia="en-US"/>
              </w:rPr>
              <w:t>Slovenski regionalno razvojni sklad</w:t>
            </w:r>
          </w:p>
        </w:tc>
      </w:tr>
      <w:tr w:rsidR="00824F2B" w:rsidRPr="00120DDA" w14:paraId="10BF0D4A" w14:textId="77777777" w:rsidTr="0077568A">
        <w:trPr>
          <w:trHeight w:val="729"/>
        </w:trPr>
        <w:tc>
          <w:tcPr>
            <w:tcW w:w="1711" w:type="dxa"/>
            <w:hideMark/>
          </w:tcPr>
          <w:p w14:paraId="63D273A3" w14:textId="77777777" w:rsidR="00824F2B" w:rsidRPr="00120DDA" w:rsidRDefault="00824F2B" w:rsidP="0077568A">
            <w:pPr>
              <w:pStyle w:val="TableParagraph"/>
              <w:spacing w:before="18" w:line="252" w:lineRule="auto"/>
              <w:ind w:left="0" w:right="101"/>
              <w:rPr>
                <w:rFonts w:asciiTheme="minorHAnsi" w:hAnsiTheme="minorHAnsi" w:cstheme="minorHAnsi"/>
                <w:lang w:eastAsia="en-US"/>
              </w:rPr>
            </w:pPr>
            <w:r w:rsidRPr="00120DDA">
              <w:rPr>
                <w:rFonts w:asciiTheme="minorHAnsi" w:hAnsiTheme="minorHAnsi" w:cstheme="minorHAnsi"/>
                <w:lang w:eastAsia="en-US"/>
              </w:rPr>
              <w:t xml:space="preserve">Kratek </w:t>
            </w:r>
            <w:r w:rsidRPr="00120DDA">
              <w:rPr>
                <w:rFonts w:asciiTheme="minorHAnsi" w:hAnsiTheme="minorHAnsi" w:cstheme="minorHAnsi"/>
                <w:spacing w:val="-5"/>
                <w:lang w:eastAsia="en-US"/>
              </w:rPr>
              <w:t xml:space="preserve">opis </w:t>
            </w:r>
            <w:r w:rsidRPr="00120DDA">
              <w:rPr>
                <w:rFonts w:asciiTheme="minorHAnsi" w:hAnsiTheme="minorHAnsi" w:cstheme="minorHAnsi"/>
                <w:lang w:eastAsia="en-US"/>
              </w:rPr>
              <w:t>predmeta razpisa:</w:t>
            </w:r>
          </w:p>
        </w:tc>
        <w:tc>
          <w:tcPr>
            <w:tcW w:w="7205" w:type="dxa"/>
            <w:gridSpan w:val="2"/>
          </w:tcPr>
          <w:p w14:paraId="1BAB2BE1" w14:textId="77777777" w:rsidR="00824F2B" w:rsidRPr="00120DDA" w:rsidRDefault="00824F2B" w:rsidP="0077568A">
            <w:pPr>
              <w:pStyle w:val="TableParagraph"/>
              <w:rPr>
                <w:rFonts w:asciiTheme="minorHAnsi" w:hAnsiTheme="minorHAnsi" w:cstheme="minorHAnsi"/>
                <w:color w:val="000000" w:themeColor="text1"/>
              </w:rPr>
            </w:pPr>
            <w:r w:rsidRPr="00120DDA">
              <w:rPr>
                <w:rFonts w:asciiTheme="minorHAnsi" w:hAnsiTheme="minorHAnsi" w:cstheme="minorHAnsi"/>
              </w:rPr>
              <w:t xml:space="preserve">Finančni produkt AGRO FI mladi je razvojno posojilo s </w:t>
            </w:r>
            <w:proofErr w:type="spellStart"/>
            <w:r w:rsidRPr="00120DDA">
              <w:rPr>
                <w:rFonts w:asciiTheme="minorHAnsi" w:hAnsiTheme="minorHAnsi" w:cstheme="minorHAnsi"/>
              </w:rPr>
              <w:t>portfeljsko</w:t>
            </w:r>
            <w:proofErr w:type="spellEnd"/>
            <w:r w:rsidRPr="00120DDA">
              <w:rPr>
                <w:rFonts w:asciiTheme="minorHAnsi" w:hAnsiTheme="minorHAnsi" w:cstheme="minorHAnsi"/>
              </w:rPr>
              <w:t xml:space="preserve"> garancijo, subvencijo obrestne mere in kapitalskim znižanjem, ki je namenjeno mladim kmetom za naložbe v osnovna sredstva in za financiranje obratnih sredstev v povezavi s projektom. Namen finančnega produkta je razvoj kmetijskih gospodarstev mladih kmetov, s poudarkom na trajnostnih projektih, katerih cilj je prehod v zeleno, digitalno in podnebno nevtralno kmetijstvo. Prednost imajo tudi projekti, ki so usmerjeni v obnovo proizvodnega potenciala, prizadetega zaradi naravnih nesreč, in sicer v okviru meril za izbor vlog.</w:t>
            </w:r>
          </w:p>
        </w:tc>
      </w:tr>
      <w:tr w:rsidR="00824F2B" w:rsidRPr="00120DDA" w14:paraId="70713EFC" w14:textId="77777777" w:rsidTr="0077568A">
        <w:trPr>
          <w:trHeight w:val="707"/>
        </w:trPr>
        <w:tc>
          <w:tcPr>
            <w:tcW w:w="1711" w:type="dxa"/>
            <w:hideMark/>
          </w:tcPr>
          <w:p w14:paraId="0C6D8C5A" w14:textId="77777777" w:rsidR="00824F2B" w:rsidRPr="00120DDA" w:rsidRDefault="00824F2B" w:rsidP="0077568A">
            <w:pPr>
              <w:pStyle w:val="TableParagraph"/>
              <w:spacing w:before="18" w:line="230" w:lineRule="atLeast"/>
              <w:ind w:left="0" w:right="274"/>
              <w:rPr>
                <w:rFonts w:asciiTheme="minorHAnsi" w:hAnsiTheme="minorHAnsi" w:cstheme="minorHAnsi"/>
                <w:lang w:eastAsia="en-US"/>
              </w:rPr>
            </w:pPr>
            <w:r w:rsidRPr="00120DDA">
              <w:rPr>
                <w:rFonts w:asciiTheme="minorHAnsi" w:hAnsiTheme="minorHAnsi" w:cstheme="minorHAnsi"/>
                <w:lang w:eastAsia="en-US"/>
              </w:rPr>
              <w:t>Višina razpoložljivih sredstev:</w:t>
            </w:r>
          </w:p>
        </w:tc>
        <w:tc>
          <w:tcPr>
            <w:tcW w:w="7205" w:type="dxa"/>
            <w:gridSpan w:val="2"/>
          </w:tcPr>
          <w:p w14:paraId="61AE2293" w14:textId="77777777" w:rsidR="00824F2B" w:rsidRPr="00120DDA" w:rsidRDefault="00824F2B" w:rsidP="0077568A">
            <w:pPr>
              <w:pStyle w:val="TableParagraph"/>
              <w:spacing w:before="11" w:line="252" w:lineRule="auto"/>
              <w:rPr>
                <w:rFonts w:asciiTheme="minorHAnsi" w:hAnsiTheme="minorHAnsi" w:cstheme="minorHAnsi"/>
                <w:color w:val="000000" w:themeColor="text1"/>
                <w:lang w:eastAsia="en-US"/>
              </w:rPr>
            </w:pPr>
            <w:r w:rsidRPr="00120DDA">
              <w:rPr>
                <w:rFonts w:asciiTheme="minorHAnsi" w:hAnsiTheme="minorHAnsi" w:cstheme="minorHAnsi"/>
                <w:noProof/>
                <w:color w:val="000000" w:themeColor="text1"/>
                <w:lang w:eastAsia="en-US"/>
              </w:rPr>
              <w:drawing>
                <wp:inline distT="0" distB="0" distL="0" distR="0" wp14:anchorId="1BEC7F2D" wp14:editId="5AD7B3D8">
                  <wp:extent cx="4152900" cy="1102313"/>
                  <wp:effectExtent l="0" t="0" r="0" b="3175"/>
                  <wp:docPr id="1374892416" name="Slika 1374892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4190410" cy="1112269"/>
                          </a:xfrm>
                          <a:prstGeom prst="rect">
                            <a:avLst/>
                          </a:prstGeom>
                        </pic:spPr>
                      </pic:pic>
                    </a:graphicData>
                  </a:graphic>
                </wp:inline>
              </w:drawing>
            </w:r>
          </w:p>
        </w:tc>
      </w:tr>
      <w:tr w:rsidR="00824F2B" w:rsidRPr="00120DDA" w14:paraId="19AD01B9" w14:textId="77777777" w:rsidTr="0077568A">
        <w:trPr>
          <w:trHeight w:val="1672"/>
        </w:trPr>
        <w:tc>
          <w:tcPr>
            <w:tcW w:w="1711" w:type="dxa"/>
          </w:tcPr>
          <w:p w14:paraId="1DC5AEC4" w14:textId="77777777" w:rsidR="00824F2B" w:rsidRPr="00120DDA" w:rsidRDefault="00824F2B" w:rsidP="0077568A">
            <w:pPr>
              <w:pStyle w:val="TableParagraph"/>
              <w:spacing w:before="18" w:line="252" w:lineRule="auto"/>
              <w:ind w:left="0" w:right="196"/>
              <w:rPr>
                <w:rFonts w:asciiTheme="minorHAnsi" w:hAnsiTheme="minorHAnsi" w:cstheme="minorHAnsi"/>
                <w:lang w:eastAsia="en-US"/>
              </w:rPr>
            </w:pPr>
            <w:r w:rsidRPr="00120DDA">
              <w:rPr>
                <w:rFonts w:asciiTheme="minorHAnsi" w:hAnsiTheme="minorHAnsi" w:cstheme="minorHAnsi"/>
                <w:lang w:eastAsia="en-US"/>
              </w:rPr>
              <w:t>Ciljne skupine oz. potencialni upravičenci:</w:t>
            </w:r>
          </w:p>
        </w:tc>
        <w:tc>
          <w:tcPr>
            <w:tcW w:w="7205" w:type="dxa"/>
            <w:gridSpan w:val="2"/>
          </w:tcPr>
          <w:p w14:paraId="43CE66BA" w14:textId="77777777" w:rsidR="00824F2B" w:rsidRPr="00120DDA" w:rsidRDefault="00824F2B" w:rsidP="0077568A">
            <w:pPr>
              <w:pStyle w:val="TableParagraph"/>
              <w:rPr>
                <w:rFonts w:asciiTheme="minorHAnsi" w:hAnsiTheme="minorHAnsi" w:cstheme="minorHAnsi"/>
              </w:rPr>
            </w:pPr>
            <w:r w:rsidRPr="00120DDA">
              <w:rPr>
                <w:rFonts w:asciiTheme="minorHAnsi" w:hAnsiTheme="minorHAnsi" w:cstheme="minorHAnsi"/>
              </w:rPr>
              <w:t>Upravičeni vlagatelji so nosilci kmetijskih gospodarstev, ki izpolnjujejo pogoje za mladega kmeta, in so lahko organizirani kot:</w:t>
            </w:r>
          </w:p>
          <w:p w14:paraId="6047B905" w14:textId="77777777" w:rsidR="00824F2B" w:rsidRPr="00120DDA" w:rsidRDefault="00824F2B" w:rsidP="0077568A">
            <w:pPr>
              <w:pStyle w:val="TableParagraph"/>
              <w:rPr>
                <w:rFonts w:asciiTheme="minorHAnsi" w:hAnsiTheme="minorHAnsi" w:cstheme="minorHAnsi"/>
              </w:rPr>
            </w:pPr>
            <w:r w:rsidRPr="00120DDA">
              <w:rPr>
                <w:rFonts w:asciiTheme="minorHAnsi" w:hAnsiTheme="minorHAnsi" w:cstheme="minorHAnsi"/>
              </w:rPr>
              <w:t xml:space="preserve">• fizična oseba - kmetija ali </w:t>
            </w:r>
          </w:p>
          <w:p w14:paraId="3A91F1A6" w14:textId="77777777" w:rsidR="00824F2B" w:rsidRPr="00120DDA" w:rsidRDefault="00824F2B" w:rsidP="0077568A">
            <w:pPr>
              <w:pStyle w:val="TableParagraph"/>
              <w:rPr>
                <w:rFonts w:asciiTheme="minorHAnsi" w:hAnsiTheme="minorHAnsi" w:cstheme="minorHAnsi"/>
              </w:rPr>
            </w:pPr>
            <w:r w:rsidRPr="00120DDA">
              <w:rPr>
                <w:rFonts w:asciiTheme="minorHAnsi" w:hAnsiTheme="minorHAnsi" w:cstheme="minorHAnsi"/>
              </w:rPr>
              <w:t xml:space="preserve">• fizična oseba, ki na trgu samostojno opravlja pridobitno dejavnost ali </w:t>
            </w:r>
          </w:p>
          <w:p w14:paraId="0BF03850" w14:textId="77777777" w:rsidR="00824F2B" w:rsidRPr="00120DDA" w:rsidRDefault="00824F2B" w:rsidP="0077568A">
            <w:pPr>
              <w:pStyle w:val="TableParagraph"/>
              <w:rPr>
                <w:rFonts w:asciiTheme="minorHAnsi" w:hAnsiTheme="minorHAnsi" w:cstheme="minorHAnsi"/>
                <w:color w:val="000000" w:themeColor="text1"/>
              </w:rPr>
            </w:pPr>
            <w:r w:rsidRPr="00120DDA">
              <w:rPr>
                <w:rFonts w:asciiTheme="minorHAnsi" w:hAnsiTheme="minorHAnsi" w:cstheme="minorHAnsi"/>
              </w:rPr>
              <w:t xml:space="preserve">• pravna oseba, registrirana v skladu z Zakonom o gospodarskih družbah, ZGD-1 (Ur. l. RS, št. 65/09 – uradno prečiščeno besedilo, 33/11, 91/11, 32/12, 57/12, 44/13 – </w:t>
            </w:r>
            <w:proofErr w:type="spellStart"/>
            <w:r w:rsidRPr="00120DDA">
              <w:rPr>
                <w:rFonts w:asciiTheme="minorHAnsi" w:hAnsiTheme="minorHAnsi" w:cstheme="minorHAnsi"/>
              </w:rPr>
              <w:t>odl</w:t>
            </w:r>
            <w:proofErr w:type="spellEnd"/>
            <w:r w:rsidRPr="00120DDA">
              <w:rPr>
                <w:rFonts w:asciiTheme="minorHAnsi" w:hAnsiTheme="minorHAnsi" w:cstheme="minorHAnsi"/>
              </w:rPr>
              <w:t xml:space="preserve">. US, 82/13, 55/15, 15/17, 22/19 – </w:t>
            </w:r>
            <w:proofErr w:type="spellStart"/>
            <w:r w:rsidRPr="00120DDA">
              <w:rPr>
                <w:rFonts w:asciiTheme="minorHAnsi" w:hAnsiTheme="minorHAnsi" w:cstheme="minorHAnsi"/>
              </w:rPr>
              <w:t>ZposS</w:t>
            </w:r>
            <w:proofErr w:type="spellEnd"/>
            <w:r w:rsidRPr="00120DDA">
              <w:rPr>
                <w:rFonts w:asciiTheme="minorHAnsi" w:hAnsiTheme="minorHAnsi" w:cstheme="minorHAnsi"/>
              </w:rPr>
              <w:t>, 158/20 – ZintPK-C,18/21, 18/23 – ZDU-1O in 75/23) kot enoosebna družba z omejeno odgovornostjo.</w:t>
            </w:r>
          </w:p>
        </w:tc>
      </w:tr>
    </w:tbl>
    <w:p w14:paraId="56A2FD60" w14:textId="77777777" w:rsidR="00C11F98" w:rsidRDefault="00C11F98" w:rsidP="008D0E6B">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37D12" w:rsidRPr="006770A4" w14:paraId="7BE11245" w14:textId="77777777" w:rsidTr="003E46D5">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4CBBB" w14:textId="77777777" w:rsidR="00C37D12" w:rsidRPr="006770A4" w:rsidRDefault="00C37D12" w:rsidP="0077568A">
            <w:pPr>
              <w:pStyle w:val="TableParagraph"/>
              <w:spacing w:before="18" w:line="252" w:lineRule="auto"/>
              <w:ind w:left="0" w:right="196"/>
              <w:rPr>
                <w:rFonts w:asciiTheme="minorHAnsi" w:hAnsiTheme="minorHAnsi" w:cstheme="minorHAnsi"/>
                <w:b/>
                <w:bCs/>
                <w:lang w:eastAsia="en-US"/>
              </w:rPr>
            </w:pPr>
            <w:r w:rsidRPr="006770A4">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28A8D0" w14:textId="77777777" w:rsidR="00C37D12" w:rsidRPr="006770A4" w:rsidRDefault="00C37D12" w:rsidP="0077568A">
            <w:pPr>
              <w:rPr>
                <w:rFonts w:asciiTheme="minorHAnsi" w:hAnsiTheme="minorHAnsi" w:cstheme="minorHAnsi"/>
                <w:b/>
                <w:bCs/>
                <w:sz w:val="22"/>
                <w:szCs w:val="22"/>
              </w:rPr>
            </w:pPr>
            <w:r w:rsidRPr="006770A4">
              <w:rPr>
                <w:rFonts w:asciiTheme="minorHAnsi" w:hAnsiTheme="minorHAnsi" w:cstheme="minorHAnsi"/>
                <w:b/>
                <w:bCs/>
                <w:sz w:val="22"/>
                <w:szCs w:val="22"/>
              </w:rPr>
              <w:t>Javni razpis za finančne produkte – LOKALNO OBČINE, LOKALNO OBČINE MALE, LOKALNO OBČINE SANACIJE</w:t>
            </w:r>
          </w:p>
        </w:tc>
      </w:tr>
      <w:tr w:rsidR="00C37D12" w:rsidRPr="006770A4" w14:paraId="74F1C9A9" w14:textId="77777777" w:rsidTr="0077568A">
        <w:trPr>
          <w:trHeight w:val="270"/>
        </w:trPr>
        <w:tc>
          <w:tcPr>
            <w:tcW w:w="1711" w:type="dxa"/>
            <w:hideMark/>
          </w:tcPr>
          <w:p w14:paraId="0486D1B0" w14:textId="77777777" w:rsidR="00C37D12" w:rsidRPr="006770A4" w:rsidRDefault="00C37D12" w:rsidP="0077568A">
            <w:pPr>
              <w:pStyle w:val="TableParagraph"/>
              <w:spacing w:before="18" w:line="252" w:lineRule="auto"/>
              <w:ind w:left="0"/>
              <w:rPr>
                <w:rFonts w:asciiTheme="minorHAnsi" w:hAnsiTheme="minorHAnsi" w:cstheme="minorHAnsi"/>
                <w:lang w:eastAsia="en-US"/>
              </w:rPr>
            </w:pPr>
            <w:r w:rsidRPr="006770A4">
              <w:rPr>
                <w:rFonts w:asciiTheme="minorHAnsi" w:hAnsiTheme="minorHAnsi" w:cstheme="minorHAnsi"/>
                <w:lang w:eastAsia="en-US"/>
              </w:rPr>
              <w:t>Status: aktiven</w:t>
            </w:r>
          </w:p>
        </w:tc>
        <w:tc>
          <w:tcPr>
            <w:tcW w:w="3252" w:type="dxa"/>
            <w:hideMark/>
          </w:tcPr>
          <w:p w14:paraId="432700B7" w14:textId="77777777" w:rsidR="00C37D12" w:rsidRPr="006770A4" w:rsidRDefault="00C37D12" w:rsidP="0077568A">
            <w:pPr>
              <w:pStyle w:val="TableParagraph"/>
              <w:spacing w:before="9" w:line="252" w:lineRule="auto"/>
              <w:rPr>
                <w:rFonts w:asciiTheme="minorHAnsi" w:hAnsiTheme="minorHAnsi" w:cstheme="minorHAnsi"/>
                <w:color w:val="000000" w:themeColor="text1"/>
                <w:lang w:eastAsia="en-US"/>
              </w:rPr>
            </w:pPr>
            <w:r w:rsidRPr="006770A4">
              <w:rPr>
                <w:rFonts w:asciiTheme="minorHAnsi" w:hAnsiTheme="minorHAnsi" w:cstheme="minorHAnsi"/>
                <w:color w:val="000000" w:themeColor="text1"/>
                <w:lang w:eastAsia="en-US"/>
              </w:rPr>
              <w:t>Datum objave: 01.04.2024</w:t>
            </w:r>
          </w:p>
        </w:tc>
        <w:tc>
          <w:tcPr>
            <w:tcW w:w="3953" w:type="dxa"/>
          </w:tcPr>
          <w:p w14:paraId="4A5333A9" w14:textId="77777777" w:rsidR="00C37D12" w:rsidRPr="006770A4" w:rsidRDefault="00C37D12" w:rsidP="0077568A">
            <w:pPr>
              <w:pStyle w:val="TableParagraph"/>
              <w:rPr>
                <w:rFonts w:asciiTheme="minorHAnsi" w:hAnsiTheme="minorHAnsi" w:cstheme="minorHAnsi"/>
                <w:color w:val="000000" w:themeColor="text1"/>
                <w:lang w:eastAsia="en-US"/>
              </w:rPr>
            </w:pPr>
            <w:r w:rsidRPr="006770A4">
              <w:rPr>
                <w:rFonts w:asciiTheme="minorHAnsi" w:hAnsiTheme="minorHAnsi" w:cstheme="minorHAnsi"/>
                <w:color w:val="000000" w:themeColor="text1"/>
                <w:lang w:eastAsia="en-US"/>
              </w:rPr>
              <w:t xml:space="preserve">Rok prijave: </w:t>
            </w:r>
            <w:r w:rsidRPr="006770A4">
              <w:rPr>
                <w:rFonts w:asciiTheme="minorHAnsi" w:hAnsiTheme="minorHAnsi" w:cstheme="minorHAnsi"/>
                <w:b/>
                <w:bCs/>
              </w:rPr>
              <w:t>od 29. 4. 2024 do 31. 12. 2025 oziroma do porabe sredstev</w:t>
            </w:r>
          </w:p>
        </w:tc>
      </w:tr>
      <w:tr w:rsidR="00C37D12" w:rsidRPr="006770A4" w14:paraId="006A3AD8" w14:textId="77777777" w:rsidTr="0077568A">
        <w:trPr>
          <w:trHeight w:val="274"/>
        </w:trPr>
        <w:tc>
          <w:tcPr>
            <w:tcW w:w="1711" w:type="dxa"/>
            <w:hideMark/>
          </w:tcPr>
          <w:p w14:paraId="7AD24E7A" w14:textId="77777777" w:rsidR="00C37D12" w:rsidRPr="006770A4" w:rsidRDefault="00C37D12" w:rsidP="0077568A">
            <w:pPr>
              <w:pStyle w:val="TableParagraph"/>
              <w:spacing w:before="18" w:line="252" w:lineRule="auto"/>
              <w:ind w:left="0"/>
              <w:rPr>
                <w:rFonts w:asciiTheme="minorHAnsi" w:hAnsiTheme="minorHAnsi" w:cstheme="minorHAnsi"/>
                <w:lang w:eastAsia="en-US"/>
              </w:rPr>
            </w:pPr>
            <w:r w:rsidRPr="006770A4">
              <w:rPr>
                <w:rFonts w:asciiTheme="minorHAnsi" w:hAnsiTheme="minorHAnsi" w:cstheme="minorHAnsi"/>
                <w:lang w:eastAsia="en-US"/>
              </w:rPr>
              <w:t>Vir objave:</w:t>
            </w:r>
          </w:p>
        </w:tc>
        <w:tc>
          <w:tcPr>
            <w:tcW w:w="7205" w:type="dxa"/>
            <w:gridSpan w:val="2"/>
          </w:tcPr>
          <w:p w14:paraId="7119A8B6" w14:textId="77777777" w:rsidR="00C37D12" w:rsidRPr="006770A4" w:rsidRDefault="00CD69E0" w:rsidP="0077568A">
            <w:pPr>
              <w:pStyle w:val="TableParagraph"/>
              <w:spacing w:before="16" w:line="252" w:lineRule="auto"/>
              <w:rPr>
                <w:rFonts w:asciiTheme="minorHAnsi" w:hAnsiTheme="minorHAnsi" w:cstheme="minorHAnsi"/>
                <w:color w:val="800080"/>
                <w:spacing w:val="-2"/>
                <w:u w:val="single" w:color="800080"/>
              </w:rPr>
            </w:pPr>
            <w:hyperlink r:id="rId77" w:history="1">
              <w:r w:rsidR="00C37D12" w:rsidRPr="006770A4">
                <w:rPr>
                  <w:rStyle w:val="Hiperpovezava"/>
                  <w:rFonts w:asciiTheme="minorHAnsi" w:hAnsiTheme="minorHAnsi" w:cstheme="minorHAnsi"/>
                  <w:spacing w:val="-2"/>
                </w:rPr>
                <w:t>https://www.srrs.si/javni-razpisi/</w:t>
              </w:r>
            </w:hyperlink>
            <w:r w:rsidR="00C37D12" w:rsidRPr="006770A4">
              <w:rPr>
                <w:rFonts w:asciiTheme="minorHAnsi" w:hAnsiTheme="minorHAnsi" w:cstheme="minorHAnsi"/>
                <w:color w:val="800080"/>
                <w:spacing w:val="-2"/>
                <w:u w:val="single" w:color="800080"/>
              </w:rPr>
              <w:t xml:space="preserve"> </w:t>
            </w:r>
          </w:p>
        </w:tc>
      </w:tr>
      <w:tr w:rsidR="00C37D12" w:rsidRPr="006770A4" w14:paraId="5FCBD3DE" w14:textId="77777777" w:rsidTr="0077568A">
        <w:trPr>
          <w:trHeight w:val="274"/>
        </w:trPr>
        <w:tc>
          <w:tcPr>
            <w:tcW w:w="1711" w:type="dxa"/>
            <w:hideMark/>
          </w:tcPr>
          <w:p w14:paraId="0660132A" w14:textId="77777777" w:rsidR="00C37D12" w:rsidRPr="006770A4" w:rsidRDefault="00C37D12" w:rsidP="0077568A">
            <w:pPr>
              <w:pStyle w:val="TableParagraph"/>
              <w:spacing w:before="18" w:line="252" w:lineRule="auto"/>
              <w:ind w:left="0"/>
              <w:rPr>
                <w:rFonts w:asciiTheme="minorHAnsi" w:hAnsiTheme="minorHAnsi" w:cstheme="minorHAnsi"/>
                <w:lang w:eastAsia="en-US"/>
              </w:rPr>
            </w:pPr>
            <w:proofErr w:type="spellStart"/>
            <w:r w:rsidRPr="006770A4">
              <w:rPr>
                <w:rFonts w:asciiTheme="minorHAnsi" w:hAnsiTheme="minorHAnsi" w:cstheme="minorHAnsi"/>
                <w:lang w:eastAsia="en-US"/>
              </w:rPr>
              <w:t>Razpisnik</w:t>
            </w:r>
            <w:proofErr w:type="spellEnd"/>
            <w:r w:rsidRPr="006770A4">
              <w:rPr>
                <w:rFonts w:asciiTheme="minorHAnsi" w:hAnsiTheme="minorHAnsi" w:cstheme="minorHAnsi"/>
                <w:lang w:eastAsia="en-US"/>
              </w:rPr>
              <w:t>:</w:t>
            </w:r>
          </w:p>
        </w:tc>
        <w:tc>
          <w:tcPr>
            <w:tcW w:w="7205" w:type="dxa"/>
            <w:gridSpan w:val="2"/>
          </w:tcPr>
          <w:p w14:paraId="2ECBE98F" w14:textId="77777777" w:rsidR="00C37D12" w:rsidRPr="006770A4" w:rsidRDefault="00C37D12" w:rsidP="0077568A">
            <w:pPr>
              <w:pStyle w:val="TableParagraph"/>
              <w:spacing w:before="12" w:line="252" w:lineRule="auto"/>
              <w:rPr>
                <w:rFonts w:asciiTheme="minorHAnsi" w:hAnsiTheme="minorHAnsi" w:cstheme="minorHAnsi"/>
                <w:lang w:eastAsia="en-US"/>
              </w:rPr>
            </w:pPr>
            <w:r w:rsidRPr="006770A4">
              <w:rPr>
                <w:rFonts w:asciiTheme="minorHAnsi" w:hAnsiTheme="minorHAnsi" w:cstheme="minorHAnsi"/>
                <w:lang w:eastAsia="en-US"/>
              </w:rPr>
              <w:t xml:space="preserve">Slovenski regionalni razvojni sklad </w:t>
            </w:r>
          </w:p>
        </w:tc>
      </w:tr>
      <w:tr w:rsidR="00C37D12" w:rsidRPr="006770A4" w14:paraId="424C75C4" w14:textId="77777777" w:rsidTr="0077568A">
        <w:trPr>
          <w:trHeight w:val="729"/>
        </w:trPr>
        <w:tc>
          <w:tcPr>
            <w:tcW w:w="1711" w:type="dxa"/>
            <w:hideMark/>
          </w:tcPr>
          <w:p w14:paraId="298BE00D" w14:textId="77777777" w:rsidR="00C37D12" w:rsidRPr="006770A4" w:rsidRDefault="00C37D12" w:rsidP="0077568A">
            <w:pPr>
              <w:pStyle w:val="TableParagraph"/>
              <w:spacing w:before="18" w:line="252" w:lineRule="auto"/>
              <w:ind w:left="0" w:right="101"/>
              <w:rPr>
                <w:rFonts w:asciiTheme="minorHAnsi" w:hAnsiTheme="minorHAnsi" w:cstheme="minorHAnsi"/>
                <w:lang w:eastAsia="en-US"/>
              </w:rPr>
            </w:pPr>
            <w:r w:rsidRPr="006770A4">
              <w:rPr>
                <w:rFonts w:asciiTheme="minorHAnsi" w:hAnsiTheme="minorHAnsi" w:cstheme="minorHAnsi"/>
                <w:lang w:eastAsia="en-US"/>
              </w:rPr>
              <w:t xml:space="preserve">Kratek </w:t>
            </w:r>
            <w:r w:rsidRPr="006770A4">
              <w:rPr>
                <w:rFonts w:asciiTheme="minorHAnsi" w:hAnsiTheme="minorHAnsi" w:cstheme="minorHAnsi"/>
                <w:spacing w:val="-5"/>
                <w:lang w:eastAsia="en-US"/>
              </w:rPr>
              <w:t xml:space="preserve">opis </w:t>
            </w:r>
            <w:r w:rsidRPr="006770A4">
              <w:rPr>
                <w:rFonts w:asciiTheme="minorHAnsi" w:hAnsiTheme="minorHAnsi" w:cstheme="minorHAnsi"/>
                <w:lang w:eastAsia="en-US"/>
              </w:rPr>
              <w:t>predmeta razpisa:</w:t>
            </w:r>
          </w:p>
        </w:tc>
        <w:tc>
          <w:tcPr>
            <w:tcW w:w="7205" w:type="dxa"/>
            <w:gridSpan w:val="2"/>
          </w:tcPr>
          <w:p w14:paraId="14429A0E" w14:textId="77777777" w:rsidR="00C37D12" w:rsidRPr="006770A4" w:rsidRDefault="00C37D12" w:rsidP="0077568A">
            <w:pPr>
              <w:pStyle w:val="TableParagraph"/>
              <w:rPr>
                <w:rFonts w:asciiTheme="minorHAnsi" w:hAnsiTheme="minorHAnsi" w:cstheme="minorHAnsi"/>
                <w:lang w:eastAsia="en-US"/>
              </w:rPr>
            </w:pPr>
            <w:r w:rsidRPr="00650D30">
              <w:rPr>
                <w:rFonts w:asciiTheme="minorHAnsi" w:hAnsiTheme="minorHAnsi" w:cstheme="minorHAnsi"/>
                <w:lang w:eastAsia="en-US"/>
              </w:rPr>
              <w:t xml:space="preserve">Finančni produkti LOKALNO OBČINE, LOKALNO OBČINE MALE, LOKALNO OBČINE SANACIJE </w:t>
            </w:r>
            <w:r w:rsidRPr="006770A4">
              <w:rPr>
                <w:rFonts w:asciiTheme="minorHAnsi" w:hAnsiTheme="minorHAnsi" w:cstheme="minorHAnsi"/>
                <w:lang w:eastAsia="en-US"/>
              </w:rPr>
              <w:t>omogočajo</w:t>
            </w:r>
            <w:r w:rsidRPr="00650D30">
              <w:rPr>
                <w:rFonts w:asciiTheme="minorHAnsi" w:hAnsiTheme="minorHAnsi" w:cstheme="minorHAnsi"/>
                <w:lang w:eastAsia="en-US"/>
              </w:rPr>
              <w:t xml:space="preserve"> sofinanciranje projektov občin na področju javne oz. lokalne in regionalne javne infrastrukture na območju Republike </w:t>
            </w:r>
            <w:r w:rsidRPr="006770A4">
              <w:rPr>
                <w:rFonts w:asciiTheme="minorHAnsi" w:hAnsiTheme="minorHAnsi" w:cstheme="minorHAnsi"/>
                <w:lang w:eastAsia="en-US"/>
              </w:rPr>
              <w:t>Slovenije.</w:t>
            </w:r>
          </w:p>
          <w:p w14:paraId="22246032" w14:textId="77777777" w:rsidR="00C37D12" w:rsidRPr="006770A4" w:rsidRDefault="00C37D12" w:rsidP="0077568A">
            <w:pPr>
              <w:pStyle w:val="TableParagraph"/>
              <w:rPr>
                <w:rFonts w:asciiTheme="minorHAnsi" w:hAnsiTheme="minorHAnsi" w:cstheme="minorHAnsi"/>
                <w:lang w:eastAsia="en-US"/>
              </w:rPr>
            </w:pPr>
            <w:r w:rsidRPr="00650D30">
              <w:rPr>
                <w:rFonts w:asciiTheme="minorHAnsi" w:hAnsiTheme="minorHAnsi" w:cstheme="minorHAnsi"/>
                <w:lang w:eastAsia="en-US"/>
              </w:rPr>
              <w:t xml:space="preserve">Namen </w:t>
            </w:r>
            <w:r w:rsidRPr="006770A4">
              <w:rPr>
                <w:rFonts w:asciiTheme="minorHAnsi" w:hAnsiTheme="minorHAnsi" w:cstheme="minorHAnsi"/>
                <w:lang w:eastAsia="en-US"/>
              </w:rPr>
              <w:t>fin</w:t>
            </w:r>
            <w:r w:rsidRPr="00650D30">
              <w:rPr>
                <w:rFonts w:asciiTheme="minorHAnsi" w:hAnsiTheme="minorHAnsi" w:cstheme="minorHAnsi"/>
                <w:lang w:eastAsia="en-US"/>
              </w:rPr>
              <w:t>a</w:t>
            </w:r>
            <w:r w:rsidRPr="006770A4">
              <w:rPr>
                <w:rFonts w:asciiTheme="minorHAnsi" w:hAnsiTheme="minorHAnsi" w:cstheme="minorHAnsi"/>
                <w:lang w:eastAsia="en-US"/>
              </w:rPr>
              <w:t>n</w:t>
            </w:r>
            <w:r w:rsidRPr="00650D30">
              <w:rPr>
                <w:rFonts w:asciiTheme="minorHAnsi" w:hAnsiTheme="minorHAnsi" w:cstheme="minorHAnsi"/>
                <w:lang w:eastAsia="en-US"/>
              </w:rPr>
              <w:t>čnega produkta LOKALNO OBČINE je so</w:t>
            </w:r>
            <w:r w:rsidRPr="006770A4">
              <w:rPr>
                <w:rFonts w:asciiTheme="minorHAnsi" w:hAnsiTheme="minorHAnsi" w:cstheme="minorHAnsi"/>
                <w:lang w:eastAsia="en-US"/>
              </w:rPr>
              <w:t>f</w:t>
            </w:r>
            <w:r w:rsidRPr="00650D30">
              <w:rPr>
                <w:rFonts w:asciiTheme="minorHAnsi" w:hAnsiTheme="minorHAnsi" w:cstheme="minorHAnsi"/>
                <w:lang w:eastAsia="en-US"/>
              </w:rPr>
              <w:t>inanciranje projektov z</w:t>
            </w:r>
            <w:r w:rsidRPr="006770A4">
              <w:rPr>
                <w:rFonts w:asciiTheme="minorHAnsi" w:hAnsiTheme="minorHAnsi" w:cstheme="minorHAnsi"/>
                <w:lang w:eastAsia="en-US"/>
              </w:rPr>
              <w:t>a</w:t>
            </w:r>
            <w:r w:rsidRPr="00650D30">
              <w:rPr>
                <w:rFonts w:asciiTheme="minorHAnsi" w:hAnsiTheme="minorHAnsi" w:cstheme="minorHAnsi"/>
                <w:lang w:eastAsia="en-US"/>
              </w:rPr>
              <w:t xml:space="preserve"> </w:t>
            </w:r>
            <w:r w:rsidRPr="006770A4">
              <w:rPr>
                <w:rFonts w:asciiTheme="minorHAnsi" w:hAnsiTheme="minorHAnsi" w:cstheme="minorHAnsi"/>
                <w:lang w:eastAsia="en-US"/>
              </w:rPr>
              <w:t>i</w:t>
            </w:r>
            <w:r w:rsidRPr="00650D30">
              <w:rPr>
                <w:rFonts w:asciiTheme="minorHAnsi" w:hAnsiTheme="minorHAnsi" w:cstheme="minorHAnsi"/>
                <w:lang w:eastAsia="en-US"/>
              </w:rPr>
              <w:t>zb</w:t>
            </w:r>
            <w:r w:rsidRPr="006770A4">
              <w:rPr>
                <w:rFonts w:asciiTheme="minorHAnsi" w:hAnsiTheme="minorHAnsi" w:cstheme="minorHAnsi"/>
                <w:lang w:eastAsia="en-US"/>
              </w:rPr>
              <w:t>ol</w:t>
            </w:r>
            <w:r w:rsidRPr="00650D30">
              <w:rPr>
                <w:rFonts w:asciiTheme="minorHAnsi" w:hAnsiTheme="minorHAnsi" w:cstheme="minorHAnsi"/>
                <w:lang w:eastAsia="en-US"/>
              </w:rPr>
              <w:t>jš</w:t>
            </w:r>
            <w:r w:rsidRPr="006770A4">
              <w:rPr>
                <w:rFonts w:asciiTheme="minorHAnsi" w:hAnsiTheme="minorHAnsi" w:cstheme="minorHAnsi"/>
                <w:lang w:eastAsia="en-US"/>
              </w:rPr>
              <w:t>a</w:t>
            </w:r>
            <w:r w:rsidRPr="00650D30">
              <w:rPr>
                <w:rFonts w:asciiTheme="minorHAnsi" w:hAnsiTheme="minorHAnsi" w:cstheme="minorHAnsi"/>
                <w:lang w:eastAsia="en-US"/>
              </w:rPr>
              <w:t>n</w:t>
            </w:r>
            <w:r w:rsidRPr="006770A4">
              <w:rPr>
                <w:rFonts w:asciiTheme="minorHAnsi" w:hAnsiTheme="minorHAnsi" w:cstheme="minorHAnsi"/>
                <w:lang w:eastAsia="en-US"/>
              </w:rPr>
              <w:t>je</w:t>
            </w:r>
            <w:r w:rsidRPr="00650D30">
              <w:rPr>
                <w:rFonts w:asciiTheme="minorHAnsi" w:hAnsiTheme="minorHAnsi" w:cstheme="minorHAnsi"/>
                <w:lang w:eastAsia="en-US"/>
              </w:rPr>
              <w:t xml:space="preserve"> j</w:t>
            </w:r>
            <w:r w:rsidRPr="006770A4">
              <w:rPr>
                <w:rFonts w:asciiTheme="minorHAnsi" w:hAnsiTheme="minorHAnsi" w:cstheme="minorHAnsi"/>
                <w:lang w:eastAsia="en-US"/>
              </w:rPr>
              <w:t>a</w:t>
            </w:r>
            <w:r w:rsidRPr="00650D30">
              <w:rPr>
                <w:rFonts w:asciiTheme="minorHAnsi" w:hAnsiTheme="minorHAnsi" w:cstheme="minorHAnsi"/>
                <w:lang w:eastAsia="en-US"/>
              </w:rPr>
              <w:t>v</w:t>
            </w:r>
            <w:r w:rsidRPr="006770A4">
              <w:rPr>
                <w:rFonts w:asciiTheme="minorHAnsi" w:hAnsiTheme="minorHAnsi" w:cstheme="minorHAnsi"/>
                <w:lang w:eastAsia="en-US"/>
              </w:rPr>
              <w:t>ne</w:t>
            </w:r>
            <w:r w:rsidRPr="00650D30">
              <w:rPr>
                <w:rFonts w:asciiTheme="minorHAnsi" w:hAnsiTheme="minorHAnsi" w:cstheme="minorHAnsi"/>
                <w:lang w:eastAsia="en-US"/>
              </w:rPr>
              <w:t xml:space="preserve"> </w:t>
            </w:r>
            <w:r w:rsidRPr="006770A4">
              <w:rPr>
                <w:rFonts w:asciiTheme="minorHAnsi" w:hAnsiTheme="minorHAnsi" w:cstheme="minorHAnsi"/>
                <w:lang w:eastAsia="en-US"/>
              </w:rPr>
              <w:t>o</w:t>
            </w:r>
            <w:r w:rsidRPr="00650D30">
              <w:rPr>
                <w:rFonts w:asciiTheme="minorHAnsi" w:hAnsiTheme="minorHAnsi" w:cstheme="minorHAnsi"/>
                <w:lang w:eastAsia="en-US"/>
              </w:rPr>
              <w:t>z</w:t>
            </w:r>
            <w:r w:rsidRPr="006770A4">
              <w:rPr>
                <w:rFonts w:asciiTheme="minorHAnsi" w:hAnsiTheme="minorHAnsi" w:cstheme="minorHAnsi"/>
                <w:lang w:eastAsia="en-US"/>
              </w:rPr>
              <w:t>.</w:t>
            </w:r>
            <w:r w:rsidRPr="00650D30">
              <w:rPr>
                <w:rFonts w:asciiTheme="minorHAnsi" w:hAnsiTheme="minorHAnsi" w:cstheme="minorHAnsi"/>
                <w:lang w:eastAsia="en-US"/>
              </w:rPr>
              <w:t xml:space="preserve"> </w:t>
            </w:r>
            <w:r w:rsidRPr="006770A4">
              <w:rPr>
                <w:rFonts w:asciiTheme="minorHAnsi" w:hAnsiTheme="minorHAnsi" w:cstheme="minorHAnsi"/>
                <w:lang w:eastAsia="en-US"/>
              </w:rPr>
              <w:t>l</w:t>
            </w:r>
            <w:r w:rsidRPr="00650D30">
              <w:rPr>
                <w:rFonts w:asciiTheme="minorHAnsi" w:hAnsiTheme="minorHAnsi" w:cstheme="minorHAnsi"/>
                <w:lang w:eastAsia="en-US"/>
              </w:rPr>
              <w:t>ok</w:t>
            </w:r>
            <w:r w:rsidRPr="006770A4">
              <w:rPr>
                <w:rFonts w:asciiTheme="minorHAnsi" w:hAnsiTheme="minorHAnsi" w:cstheme="minorHAnsi"/>
                <w:lang w:eastAsia="en-US"/>
              </w:rPr>
              <w:t>a</w:t>
            </w:r>
            <w:r w:rsidRPr="00650D30">
              <w:rPr>
                <w:rFonts w:asciiTheme="minorHAnsi" w:hAnsiTheme="minorHAnsi" w:cstheme="minorHAnsi"/>
                <w:lang w:eastAsia="en-US"/>
              </w:rPr>
              <w:t>l</w:t>
            </w:r>
            <w:r w:rsidRPr="006770A4">
              <w:rPr>
                <w:rFonts w:asciiTheme="minorHAnsi" w:hAnsiTheme="minorHAnsi" w:cstheme="minorHAnsi"/>
                <w:lang w:eastAsia="en-US"/>
              </w:rPr>
              <w:t>ne</w:t>
            </w:r>
            <w:r w:rsidRPr="00650D30">
              <w:rPr>
                <w:rFonts w:asciiTheme="minorHAnsi" w:hAnsiTheme="minorHAnsi" w:cstheme="minorHAnsi"/>
                <w:lang w:eastAsia="en-US"/>
              </w:rPr>
              <w:t xml:space="preserve"> </w:t>
            </w:r>
            <w:r w:rsidRPr="006770A4">
              <w:rPr>
                <w:rFonts w:asciiTheme="minorHAnsi" w:hAnsiTheme="minorHAnsi" w:cstheme="minorHAnsi"/>
                <w:lang w:eastAsia="en-US"/>
              </w:rPr>
              <w:t>in regionalne</w:t>
            </w:r>
            <w:r w:rsidRPr="00650D30">
              <w:rPr>
                <w:rFonts w:asciiTheme="minorHAnsi" w:hAnsiTheme="minorHAnsi" w:cstheme="minorHAnsi"/>
                <w:lang w:eastAsia="en-US"/>
              </w:rPr>
              <w:t xml:space="preserve"> </w:t>
            </w:r>
            <w:r w:rsidRPr="006770A4">
              <w:rPr>
                <w:rFonts w:asciiTheme="minorHAnsi" w:hAnsiTheme="minorHAnsi" w:cstheme="minorHAnsi"/>
                <w:lang w:eastAsia="en-US"/>
              </w:rPr>
              <w:t>javne</w:t>
            </w:r>
            <w:r w:rsidRPr="00650D30">
              <w:rPr>
                <w:rFonts w:asciiTheme="minorHAnsi" w:hAnsiTheme="minorHAnsi" w:cstheme="minorHAnsi"/>
                <w:lang w:eastAsia="en-US"/>
              </w:rPr>
              <w:t xml:space="preserve"> </w:t>
            </w:r>
            <w:r w:rsidRPr="006770A4">
              <w:rPr>
                <w:rFonts w:asciiTheme="minorHAnsi" w:hAnsiTheme="minorHAnsi" w:cstheme="minorHAnsi"/>
                <w:lang w:eastAsia="en-US"/>
              </w:rPr>
              <w:t>infrastrukture</w:t>
            </w:r>
            <w:r w:rsidRPr="00650D30">
              <w:rPr>
                <w:rFonts w:asciiTheme="minorHAnsi" w:hAnsiTheme="minorHAnsi" w:cstheme="minorHAnsi"/>
                <w:lang w:eastAsia="en-US"/>
              </w:rPr>
              <w:t xml:space="preserve"> </w:t>
            </w:r>
            <w:r w:rsidRPr="006770A4">
              <w:rPr>
                <w:rFonts w:asciiTheme="minorHAnsi" w:hAnsiTheme="minorHAnsi" w:cstheme="minorHAnsi"/>
                <w:lang w:eastAsia="en-US"/>
              </w:rPr>
              <w:t>na</w:t>
            </w:r>
            <w:r w:rsidRPr="00650D30">
              <w:rPr>
                <w:rFonts w:asciiTheme="minorHAnsi" w:hAnsiTheme="minorHAnsi" w:cstheme="minorHAnsi"/>
                <w:lang w:eastAsia="en-US"/>
              </w:rPr>
              <w:t xml:space="preserve"> </w:t>
            </w:r>
            <w:r w:rsidRPr="006770A4">
              <w:rPr>
                <w:rFonts w:asciiTheme="minorHAnsi" w:hAnsiTheme="minorHAnsi" w:cstheme="minorHAnsi"/>
                <w:lang w:eastAsia="en-US"/>
              </w:rPr>
              <w:t>območju</w:t>
            </w:r>
            <w:r w:rsidRPr="00650D30">
              <w:rPr>
                <w:rFonts w:asciiTheme="minorHAnsi" w:hAnsiTheme="minorHAnsi" w:cstheme="minorHAnsi"/>
                <w:lang w:eastAsia="en-US"/>
              </w:rPr>
              <w:t xml:space="preserve"> </w:t>
            </w:r>
            <w:r w:rsidRPr="006770A4">
              <w:rPr>
                <w:rFonts w:asciiTheme="minorHAnsi" w:hAnsiTheme="minorHAnsi" w:cstheme="minorHAnsi"/>
                <w:lang w:eastAsia="en-US"/>
              </w:rPr>
              <w:t>Republike</w:t>
            </w:r>
            <w:r w:rsidRPr="00650D30">
              <w:rPr>
                <w:rFonts w:asciiTheme="minorHAnsi" w:hAnsiTheme="minorHAnsi" w:cstheme="minorHAnsi"/>
                <w:lang w:eastAsia="en-US"/>
              </w:rPr>
              <w:t xml:space="preserve"> </w:t>
            </w:r>
            <w:r w:rsidRPr="006770A4">
              <w:rPr>
                <w:rFonts w:asciiTheme="minorHAnsi" w:hAnsiTheme="minorHAnsi" w:cstheme="minorHAnsi"/>
                <w:lang w:eastAsia="en-US"/>
              </w:rPr>
              <w:t>Slovenije,</w:t>
            </w:r>
            <w:r w:rsidRPr="00650D30">
              <w:rPr>
                <w:rFonts w:asciiTheme="minorHAnsi" w:hAnsiTheme="minorHAnsi" w:cstheme="minorHAnsi"/>
                <w:lang w:eastAsia="en-US"/>
              </w:rPr>
              <w:t xml:space="preserve"> </w:t>
            </w:r>
            <w:r w:rsidRPr="006770A4">
              <w:rPr>
                <w:rFonts w:asciiTheme="minorHAnsi" w:hAnsiTheme="minorHAnsi" w:cstheme="minorHAnsi"/>
                <w:lang w:eastAsia="en-US"/>
              </w:rPr>
              <w:t>kar</w:t>
            </w:r>
            <w:r w:rsidRPr="00650D30">
              <w:rPr>
                <w:rFonts w:asciiTheme="minorHAnsi" w:hAnsiTheme="minorHAnsi" w:cstheme="minorHAnsi"/>
                <w:lang w:eastAsia="en-US"/>
              </w:rPr>
              <w:t xml:space="preserve"> </w:t>
            </w:r>
            <w:r w:rsidRPr="006770A4">
              <w:rPr>
                <w:rFonts w:asciiTheme="minorHAnsi" w:hAnsiTheme="minorHAnsi" w:cstheme="minorHAnsi"/>
                <w:lang w:eastAsia="en-US"/>
              </w:rPr>
              <w:t>vključuje:</w:t>
            </w:r>
          </w:p>
          <w:p w14:paraId="3A83EE80" w14:textId="77777777" w:rsidR="00C37D12" w:rsidRPr="00916F1A" w:rsidRDefault="00C37D12" w:rsidP="00C0468E">
            <w:pPr>
              <w:pStyle w:val="Odstavekseznama"/>
              <w:widowControl w:val="0"/>
              <w:numPr>
                <w:ilvl w:val="1"/>
                <w:numId w:val="45"/>
              </w:numPr>
              <w:tabs>
                <w:tab w:val="left" w:pos="836"/>
                <w:tab w:val="left" w:pos="837"/>
              </w:tabs>
              <w:autoSpaceDE w:val="0"/>
              <w:autoSpaceDN w:val="0"/>
              <w:ind w:hanging="361"/>
              <w:contextualSpacing w:val="0"/>
              <w:rPr>
                <w:rFonts w:asciiTheme="minorHAnsi" w:hAnsiTheme="minorHAnsi" w:cstheme="minorHAnsi"/>
                <w:sz w:val="22"/>
                <w:szCs w:val="22"/>
                <w:lang w:eastAsia="en-US" w:bidi="sl-SI"/>
              </w:rPr>
            </w:pPr>
            <w:r w:rsidRPr="00916F1A">
              <w:rPr>
                <w:rFonts w:asciiTheme="minorHAnsi" w:hAnsiTheme="minorHAnsi" w:cstheme="minorHAnsi"/>
                <w:sz w:val="22"/>
                <w:szCs w:val="22"/>
                <w:lang w:eastAsia="en-US" w:bidi="sl-SI"/>
              </w:rPr>
              <w:t>projekte s področja cestne ter druge infrastrukture za izboljšanje trajnostne mobilnosti,</w:t>
            </w:r>
          </w:p>
          <w:p w14:paraId="72617977" w14:textId="77777777" w:rsidR="00C37D12" w:rsidRPr="00916F1A" w:rsidRDefault="00C37D12" w:rsidP="00C0468E">
            <w:pPr>
              <w:pStyle w:val="Odstavekseznama"/>
              <w:widowControl w:val="0"/>
              <w:numPr>
                <w:ilvl w:val="1"/>
                <w:numId w:val="45"/>
              </w:numPr>
              <w:tabs>
                <w:tab w:val="left" w:pos="836"/>
                <w:tab w:val="left" w:pos="837"/>
              </w:tabs>
              <w:autoSpaceDE w:val="0"/>
              <w:autoSpaceDN w:val="0"/>
              <w:spacing w:line="219" w:lineRule="exact"/>
              <w:ind w:hanging="361"/>
              <w:contextualSpacing w:val="0"/>
              <w:rPr>
                <w:rFonts w:asciiTheme="minorHAnsi" w:hAnsiTheme="minorHAnsi" w:cstheme="minorHAnsi"/>
                <w:sz w:val="22"/>
                <w:szCs w:val="22"/>
                <w:lang w:eastAsia="en-US" w:bidi="sl-SI"/>
              </w:rPr>
            </w:pPr>
            <w:r w:rsidRPr="00916F1A">
              <w:rPr>
                <w:rFonts w:asciiTheme="minorHAnsi" w:hAnsiTheme="minorHAnsi" w:cstheme="minorHAnsi"/>
                <w:sz w:val="22"/>
                <w:szCs w:val="22"/>
                <w:lang w:eastAsia="en-US" w:bidi="sl-SI"/>
              </w:rPr>
              <w:t>projekte s področja trajnostnega gospodarjenja komunalne in vodne občinske javne infrastrukture,</w:t>
            </w:r>
          </w:p>
          <w:p w14:paraId="207DC9B0" w14:textId="77777777" w:rsidR="00C37D12" w:rsidRPr="00916F1A" w:rsidRDefault="00C37D12" w:rsidP="00C0468E">
            <w:pPr>
              <w:pStyle w:val="Odstavekseznama"/>
              <w:widowControl w:val="0"/>
              <w:numPr>
                <w:ilvl w:val="1"/>
                <w:numId w:val="45"/>
              </w:numPr>
              <w:tabs>
                <w:tab w:val="left" w:pos="836"/>
                <w:tab w:val="left" w:pos="837"/>
              </w:tabs>
              <w:autoSpaceDE w:val="0"/>
              <w:autoSpaceDN w:val="0"/>
              <w:spacing w:line="218" w:lineRule="exact"/>
              <w:ind w:hanging="361"/>
              <w:contextualSpacing w:val="0"/>
              <w:rPr>
                <w:rFonts w:asciiTheme="minorHAnsi" w:hAnsiTheme="minorHAnsi" w:cstheme="minorHAnsi"/>
                <w:sz w:val="22"/>
                <w:szCs w:val="22"/>
                <w:lang w:eastAsia="en-US" w:bidi="sl-SI"/>
              </w:rPr>
            </w:pPr>
            <w:r w:rsidRPr="00916F1A">
              <w:rPr>
                <w:rFonts w:asciiTheme="minorHAnsi" w:hAnsiTheme="minorHAnsi" w:cstheme="minorHAnsi"/>
                <w:sz w:val="22"/>
                <w:szCs w:val="22"/>
                <w:lang w:eastAsia="en-US" w:bidi="sl-SI"/>
              </w:rPr>
              <w:t>projekte s področja socialne in športno turistične infrastrukture,</w:t>
            </w:r>
          </w:p>
          <w:p w14:paraId="14AF175E" w14:textId="77777777" w:rsidR="00C37D12" w:rsidRPr="00916F1A" w:rsidRDefault="00C37D12" w:rsidP="00C0468E">
            <w:pPr>
              <w:pStyle w:val="Odstavekseznama"/>
              <w:widowControl w:val="0"/>
              <w:numPr>
                <w:ilvl w:val="1"/>
                <w:numId w:val="45"/>
              </w:numPr>
              <w:tabs>
                <w:tab w:val="left" w:pos="836"/>
                <w:tab w:val="left" w:pos="837"/>
              </w:tabs>
              <w:autoSpaceDE w:val="0"/>
              <w:autoSpaceDN w:val="0"/>
              <w:spacing w:line="219" w:lineRule="exact"/>
              <w:ind w:hanging="361"/>
              <w:contextualSpacing w:val="0"/>
              <w:rPr>
                <w:rFonts w:asciiTheme="minorHAnsi" w:hAnsiTheme="minorHAnsi" w:cstheme="minorHAnsi"/>
                <w:sz w:val="22"/>
                <w:szCs w:val="22"/>
                <w:lang w:eastAsia="en-US" w:bidi="sl-SI"/>
              </w:rPr>
            </w:pPr>
            <w:r w:rsidRPr="00916F1A">
              <w:rPr>
                <w:rFonts w:asciiTheme="minorHAnsi" w:hAnsiTheme="minorHAnsi" w:cstheme="minorHAnsi"/>
                <w:sz w:val="22"/>
                <w:szCs w:val="22"/>
                <w:lang w:eastAsia="en-US" w:bidi="sl-SI"/>
              </w:rPr>
              <w:t>projekte s področja rasti in konkurenčnosti gospodarstva in ustvarjanja delovnih mest,</w:t>
            </w:r>
          </w:p>
          <w:p w14:paraId="1C202DFE" w14:textId="77777777" w:rsidR="00C37D12" w:rsidRPr="00916F1A" w:rsidRDefault="00C37D12" w:rsidP="00C0468E">
            <w:pPr>
              <w:pStyle w:val="Odstavekseznama"/>
              <w:widowControl w:val="0"/>
              <w:numPr>
                <w:ilvl w:val="1"/>
                <w:numId w:val="45"/>
              </w:numPr>
              <w:tabs>
                <w:tab w:val="left" w:pos="836"/>
                <w:tab w:val="left" w:pos="837"/>
              </w:tabs>
              <w:autoSpaceDE w:val="0"/>
              <w:autoSpaceDN w:val="0"/>
              <w:ind w:right="125"/>
              <w:contextualSpacing w:val="0"/>
              <w:rPr>
                <w:rFonts w:asciiTheme="minorHAnsi" w:hAnsiTheme="minorHAnsi" w:cstheme="minorHAnsi"/>
                <w:sz w:val="22"/>
                <w:szCs w:val="22"/>
                <w:lang w:eastAsia="en-US" w:bidi="sl-SI"/>
              </w:rPr>
            </w:pPr>
            <w:r w:rsidRPr="00916F1A">
              <w:rPr>
                <w:rFonts w:asciiTheme="minorHAnsi" w:hAnsiTheme="minorHAnsi" w:cstheme="minorHAnsi"/>
                <w:sz w:val="22"/>
                <w:szCs w:val="22"/>
                <w:lang w:eastAsia="en-US" w:bidi="sl-SI"/>
              </w:rPr>
              <w:t>projekte s področja zelenega prehoda, vključno z vlaganji na področju OVE ter prilagajanja in blaženja podnebnim spremembam.</w:t>
            </w:r>
          </w:p>
          <w:p w14:paraId="19912FA2" w14:textId="77777777" w:rsidR="00C37D12" w:rsidRPr="00650D30" w:rsidRDefault="00C37D12" w:rsidP="0077568A">
            <w:pPr>
              <w:pStyle w:val="Telobesedila"/>
              <w:spacing w:before="3"/>
              <w:rPr>
                <w:rFonts w:asciiTheme="minorHAnsi" w:hAnsiTheme="minorHAnsi" w:cstheme="minorHAnsi"/>
                <w:b w:val="0"/>
                <w:bCs w:val="0"/>
                <w:sz w:val="22"/>
                <w:szCs w:val="22"/>
                <w:lang w:eastAsia="en-US"/>
              </w:rPr>
            </w:pPr>
          </w:p>
          <w:p w14:paraId="71DD22D4" w14:textId="77777777" w:rsidR="00C37D12" w:rsidRPr="006770A4" w:rsidRDefault="00C37D12" w:rsidP="0077568A">
            <w:pPr>
              <w:pStyle w:val="TableParagraph"/>
              <w:rPr>
                <w:rFonts w:asciiTheme="minorHAnsi" w:hAnsiTheme="minorHAnsi" w:cstheme="minorHAnsi"/>
                <w:lang w:eastAsia="en-US"/>
              </w:rPr>
            </w:pPr>
            <w:r w:rsidRPr="006770A4">
              <w:rPr>
                <w:rFonts w:asciiTheme="minorHAnsi" w:hAnsiTheme="minorHAnsi" w:cstheme="minorHAnsi"/>
                <w:lang w:eastAsia="en-US"/>
              </w:rPr>
              <w:t xml:space="preserve">Cilji finančnega produkta je izboljšanje komunalne, </w:t>
            </w:r>
            <w:proofErr w:type="spellStart"/>
            <w:r w:rsidRPr="006770A4">
              <w:rPr>
                <w:rFonts w:asciiTheme="minorHAnsi" w:hAnsiTheme="minorHAnsi" w:cstheme="minorHAnsi"/>
                <w:lang w:eastAsia="en-US"/>
              </w:rPr>
              <w:t>okoljske</w:t>
            </w:r>
            <w:proofErr w:type="spellEnd"/>
            <w:r w:rsidRPr="006770A4">
              <w:rPr>
                <w:rFonts w:asciiTheme="minorHAnsi" w:hAnsiTheme="minorHAnsi" w:cstheme="minorHAnsi"/>
                <w:lang w:eastAsia="en-US"/>
              </w:rPr>
              <w:t>, socialne idr. javne infrastrukture na območju</w:t>
            </w:r>
            <w:r w:rsidRPr="00650D30">
              <w:rPr>
                <w:rFonts w:asciiTheme="minorHAnsi" w:hAnsiTheme="minorHAnsi" w:cstheme="minorHAnsi"/>
                <w:lang w:eastAsia="en-US"/>
              </w:rPr>
              <w:t xml:space="preserve"> </w:t>
            </w:r>
            <w:r w:rsidRPr="006770A4">
              <w:rPr>
                <w:rFonts w:asciiTheme="minorHAnsi" w:hAnsiTheme="minorHAnsi" w:cstheme="minorHAnsi"/>
                <w:lang w:eastAsia="en-US"/>
              </w:rPr>
              <w:t>Republike</w:t>
            </w:r>
            <w:r w:rsidRPr="00650D30">
              <w:rPr>
                <w:rFonts w:asciiTheme="minorHAnsi" w:hAnsiTheme="minorHAnsi" w:cstheme="minorHAnsi"/>
                <w:lang w:eastAsia="en-US"/>
              </w:rPr>
              <w:t xml:space="preserve"> </w:t>
            </w:r>
            <w:r w:rsidRPr="006770A4">
              <w:rPr>
                <w:rFonts w:asciiTheme="minorHAnsi" w:hAnsiTheme="minorHAnsi" w:cstheme="minorHAnsi"/>
                <w:lang w:eastAsia="en-US"/>
              </w:rPr>
              <w:t>Slovenije.</w:t>
            </w:r>
          </w:p>
          <w:p w14:paraId="4B8E1C12" w14:textId="77777777" w:rsidR="00C37D12" w:rsidRPr="006770A4" w:rsidRDefault="00C37D12" w:rsidP="0077568A">
            <w:pPr>
              <w:pStyle w:val="TableParagraph"/>
              <w:rPr>
                <w:rFonts w:asciiTheme="minorHAnsi" w:hAnsiTheme="minorHAnsi" w:cstheme="minorHAnsi"/>
                <w:lang w:eastAsia="en-US"/>
              </w:rPr>
            </w:pPr>
          </w:p>
          <w:p w14:paraId="25D7BE86" w14:textId="77777777" w:rsidR="00C37D12" w:rsidRPr="006770A4" w:rsidRDefault="00C37D12" w:rsidP="0077568A">
            <w:pPr>
              <w:pStyle w:val="TableParagraph"/>
              <w:rPr>
                <w:rFonts w:asciiTheme="minorHAnsi" w:hAnsiTheme="minorHAnsi" w:cstheme="minorHAnsi"/>
                <w:lang w:eastAsia="en-US"/>
              </w:rPr>
            </w:pPr>
            <w:r w:rsidRPr="006770A4">
              <w:rPr>
                <w:rFonts w:asciiTheme="minorHAnsi" w:hAnsiTheme="minorHAnsi" w:cstheme="minorHAnsi"/>
                <w:lang w:eastAsia="en-US"/>
              </w:rPr>
              <w:t>Pri izvajanju finančnega produkta SRRS daje prednost vlagateljem s projekti, ki imajo pozitiven vpliv na</w:t>
            </w:r>
            <w:r w:rsidRPr="00650D30">
              <w:rPr>
                <w:rFonts w:asciiTheme="minorHAnsi" w:hAnsiTheme="minorHAnsi" w:cstheme="minorHAnsi"/>
                <w:lang w:eastAsia="en-US"/>
              </w:rPr>
              <w:t xml:space="preserve"> </w:t>
            </w:r>
            <w:r w:rsidRPr="006770A4">
              <w:rPr>
                <w:rFonts w:asciiTheme="minorHAnsi" w:hAnsiTheme="minorHAnsi" w:cstheme="minorHAnsi"/>
                <w:lang w:eastAsia="en-US"/>
              </w:rPr>
              <w:t>blaženje</w:t>
            </w:r>
            <w:r w:rsidRPr="00650D30">
              <w:rPr>
                <w:rFonts w:asciiTheme="minorHAnsi" w:hAnsiTheme="minorHAnsi" w:cstheme="minorHAnsi"/>
                <w:lang w:eastAsia="en-US"/>
              </w:rPr>
              <w:t xml:space="preserve"> </w:t>
            </w:r>
            <w:r w:rsidRPr="006770A4">
              <w:rPr>
                <w:rFonts w:asciiTheme="minorHAnsi" w:hAnsiTheme="minorHAnsi" w:cstheme="minorHAnsi"/>
                <w:lang w:eastAsia="en-US"/>
              </w:rPr>
              <w:t>podnebnih</w:t>
            </w:r>
            <w:r w:rsidRPr="00650D30">
              <w:rPr>
                <w:rFonts w:asciiTheme="minorHAnsi" w:hAnsiTheme="minorHAnsi" w:cstheme="minorHAnsi"/>
                <w:lang w:eastAsia="en-US"/>
              </w:rPr>
              <w:t xml:space="preserve"> </w:t>
            </w:r>
            <w:r w:rsidRPr="006770A4">
              <w:rPr>
                <w:rFonts w:asciiTheme="minorHAnsi" w:hAnsiTheme="minorHAnsi" w:cstheme="minorHAnsi"/>
                <w:lang w:eastAsia="en-US"/>
              </w:rPr>
              <w:t>sprememb</w:t>
            </w:r>
            <w:r w:rsidRPr="00650D30">
              <w:rPr>
                <w:rFonts w:asciiTheme="minorHAnsi" w:hAnsiTheme="minorHAnsi" w:cstheme="minorHAnsi"/>
                <w:lang w:eastAsia="en-US"/>
              </w:rPr>
              <w:t xml:space="preserve"> </w:t>
            </w:r>
            <w:r w:rsidRPr="006770A4">
              <w:rPr>
                <w:rFonts w:asciiTheme="minorHAnsi" w:hAnsiTheme="minorHAnsi" w:cstheme="minorHAnsi"/>
                <w:lang w:eastAsia="en-US"/>
              </w:rPr>
              <w:t>ter</w:t>
            </w:r>
            <w:r w:rsidRPr="00650D30">
              <w:rPr>
                <w:rFonts w:asciiTheme="minorHAnsi" w:hAnsiTheme="minorHAnsi" w:cstheme="minorHAnsi"/>
                <w:lang w:eastAsia="en-US"/>
              </w:rPr>
              <w:t xml:space="preserve"> </w:t>
            </w:r>
            <w:r w:rsidRPr="006770A4">
              <w:rPr>
                <w:rFonts w:asciiTheme="minorHAnsi" w:hAnsiTheme="minorHAnsi" w:cstheme="minorHAnsi"/>
                <w:lang w:eastAsia="en-US"/>
              </w:rPr>
              <w:t>zmanjšujejo</w:t>
            </w:r>
            <w:r w:rsidRPr="00650D30">
              <w:rPr>
                <w:rFonts w:asciiTheme="minorHAnsi" w:hAnsiTheme="minorHAnsi" w:cstheme="minorHAnsi"/>
                <w:lang w:eastAsia="en-US"/>
              </w:rPr>
              <w:t xml:space="preserve"> </w:t>
            </w:r>
            <w:r w:rsidRPr="006770A4">
              <w:rPr>
                <w:rFonts w:asciiTheme="minorHAnsi" w:hAnsiTheme="minorHAnsi" w:cstheme="minorHAnsi"/>
                <w:lang w:eastAsia="en-US"/>
              </w:rPr>
              <w:t>emisije</w:t>
            </w:r>
            <w:r w:rsidRPr="00650D30">
              <w:rPr>
                <w:rFonts w:asciiTheme="minorHAnsi" w:hAnsiTheme="minorHAnsi" w:cstheme="minorHAnsi"/>
                <w:lang w:eastAsia="en-US"/>
              </w:rPr>
              <w:t xml:space="preserve"> </w:t>
            </w:r>
            <w:r w:rsidRPr="006770A4">
              <w:rPr>
                <w:rFonts w:asciiTheme="minorHAnsi" w:hAnsiTheme="minorHAnsi" w:cstheme="minorHAnsi"/>
                <w:lang w:eastAsia="en-US"/>
              </w:rPr>
              <w:t>toplogrednih</w:t>
            </w:r>
            <w:r w:rsidRPr="00650D30">
              <w:rPr>
                <w:rFonts w:asciiTheme="minorHAnsi" w:hAnsiTheme="minorHAnsi" w:cstheme="minorHAnsi"/>
                <w:lang w:eastAsia="en-US"/>
              </w:rPr>
              <w:t xml:space="preserve"> </w:t>
            </w:r>
            <w:r w:rsidRPr="006770A4">
              <w:rPr>
                <w:rFonts w:asciiTheme="minorHAnsi" w:hAnsiTheme="minorHAnsi" w:cstheme="minorHAnsi"/>
                <w:lang w:eastAsia="en-US"/>
              </w:rPr>
              <w:t>plinov.</w:t>
            </w:r>
          </w:p>
          <w:p w14:paraId="60B4E84E" w14:textId="77777777" w:rsidR="00C37D12" w:rsidRPr="006770A4" w:rsidRDefault="00C37D12" w:rsidP="0077568A">
            <w:pPr>
              <w:pStyle w:val="TableParagraph"/>
              <w:rPr>
                <w:rFonts w:asciiTheme="minorHAnsi" w:hAnsiTheme="minorHAnsi" w:cstheme="minorHAnsi"/>
                <w:spacing w:val="-1"/>
              </w:rPr>
            </w:pPr>
          </w:p>
          <w:p w14:paraId="1740D912" w14:textId="6E902675" w:rsidR="00C37D12" w:rsidRPr="00650D30" w:rsidRDefault="00C37D12" w:rsidP="0077568A">
            <w:pPr>
              <w:pStyle w:val="TableParagraph"/>
              <w:rPr>
                <w:rFonts w:asciiTheme="minorHAnsi" w:hAnsiTheme="minorHAnsi" w:cstheme="minorHAnsi"/>
                <w:spacing w:val="-1"/>
              </w:rPr>
            </w:pPr>
            <w:r w:rsidRPr="006770A4">
              <w:rPr>
                <w:rFonts w:asciiTheme="minorHAnsi" w:hAnsiTheme="minorHAnsi" w:cstheme="minorHAnsi"/>
                <w:spacing w:val="-1"/>
              </w:rPr>
              <w:t>Na</w:t>
            </w:r>
            <w:r w:rsidRPr="006770A4">
              <w:rPr>
                <w:rFonts w:asciiTheme="minorHAnsi" w:hAnsiTheme="minorHAnsi" w:cstheme="minorHAnsi"/>
                <w:spacing w:val="1"/>
              </w:rPr>
              <w:t>m</w:t>
            </w:r>
            <w:r w:rsidRPr="006770A4">
              <w:rPr>
                <w:rFonts w:asciiTheme="minorHAnsi" w:hAnsiTheme="minorHAnsi" w:cstheme="minorHAnsi"/>
              </w:rPr>
              <w:t xml:space="preserve">en </w:t>
            </w:r>
            <w:r w:rsidRPr="006770A4">
              <w:rPr>
                <w:rFonts w:asciiTheme="minorHAnsi" w:hAnsiTheme="minorHAnsi" w:cstheme="minorHAnsi"/>
                <w:spacing w:val="-14"/>
              </w:rPr>
              <w:t xml:space="preserve"> </w:t>
            </w:r>
            <w:r w:rsidRPr="00650D30">
              <w:rPr>
                <w:rFonts w:asciiTheme="minorHAnsi" w:hAnsiTheme="minorHAnsi" w:cstheme="minorHAnsi"/>
                <w:spacing w:val="-1"/>
              </w:rPr>
              <w:t>finančnega  produkta  LOKALNO OBČINE MALE je sofinanciranje  izdelave  prostorskih  izvedbenih aktov, projektne in investicijske dokumentacije za hitrejšo izvedbo projektov na področju izboljšanja javne oz. lokalne in regionalne javne infrastrukture malih občin na območju Republike Slovenije.</w:t>
            </w:r>
          </w:p>
          <w:p w14:paraId="2DD44E1F" w14:textId="77777777" w:rsidR="00C37D12" w:rsidRPr="006770A4" w:rsidRDefault="00C37D12" w:rsidP="0077568A">
            <w:pPr>
              <w:pStyle w:val="TableParagraph"/>
              <w:rPr>
                <w:rFonts w:asciiTheme="minorHAnsi" w:hAnsiTheme="minorHAnsi" w:cstheme="minorHAnsi"/>
              </w:rPr>
            </w:pPr>
          </w:p>
          <w:p w14:paraId="44C5D926" w14:textId="77777777" w:rsidR="00C37D12" w:rsidRPr="006770A4" w:rsidRDefault="00C37D12" w:rsidP="0077568A">
            <w:pPr>
              <w:pStyle w:val="TableParagraph"/>
              <w:rPr>
                <w:rFonts w:asciiTheme="minorHAnsi" w:hAnsiTheme="minorHAnsi" w:cstheme="minorHAnsi"/>
              </w:rPr>
            </w:pPr>
            <w:r w:rsidRPr="00650D30">
              <w:rPr>
                <w:rFonts w:asciiTheme="minorHAnsi" w:hAnsiTheme="minorHAnsi" w:cstheme="minorHAnsi"/>
              </w:rPr>
              <w:t xml:space="preserve">Cilji finančnega produkta je skrajšati čas priprave dokumentacije za izvedbo projektov malih občin s področja </w:t>
            </w:r>
            <w:r w:rsidRPr="006770A4">
              <w:rPr>
                <w:rFonts w:asciiTheme="minorHAnsi" w:hAnsiTheme="minorHAnsi" w:cstheme="minorHAnsi"/>
              </w:rPr>
              <w:t>komunalne,</w:t>
            </w:r>
            <w:r w:rsidRPr="006770A4">
              <w:rPr>
                <w:rFonts w:asciiTheme="minorHAnsi" w:hAnsiTheme="minorHAnsi" w:cstheme="minorHAnsi"/>
                <w:spacing w:val="-4"/>
              </w:rPr>
              <w:t xml:space="preserve"> </w:t>
            </w:r>
            <w:proofErr w:type="spellStart"/>
            <w:r w:rsidRPr="006770A4">
              <w:rPr>
                <w:rFonts w:asciiTheme="minorHAnsi" w:hAnsiTheme="minorHAnsi" w:cstheme="minorHAnsi"/>
              </w:rPr>
              <w:t>okoljske</w:t>
            </w:r>
            <w:proofErr w:type="spellEnd"/>
            <w:r w:rsidRPr="006770A4">
              <w:rPr>
                <w:rFonts w:asciiTheme="minorHAnsi" w:hAnsiTheme="minorHAnsi" w:cstheme="minorHAnsi"/>
              </w:rPr>
              <w:t>,</w:t>
            </w:r>
            <w:r w:rsidRPr="006770A4">
              <w:rPr>
                <w:rFonts w:asciiTheme="minorHAnsi" w:hAnsiTheme="minorHAnsi" w:cstheme="minorHAnsi"/>
                <w:spacing w:val="-2"/>
              </w:rPr>
              <w:t xml:space="preserve"> </w:t>
            </w:r>
            <w:r w:rsidRPr="006770A4">
              <w:rPr>
                <w:rFonts w:asciiTheme="minorHAnsi" w:hAnsiTheme="minorHAnsi" w:cstheme="minorHAnsi"/>
              </w:rPr>
              <w:t>socialne</w:t>
            </w:r>
            <w:r w:rsidRPr="006770A4">
              <w:rPr>
                <w:rFonts w:asciiTheme="minorHAnsi" w:hAnsiTheme="minorHAnsi" w:cstheme="minorHAnsi"/>
                <w:spacing w:val="-3"/>
              </w:rPr>
              <w:t xml:space="preserve"> </w:t>
            </w:r>
            <w:r w:rsidRPr="006770A4">
              <w:rPr>
                <w:rFonts w:asciiTheme="minorHAnsi" w:hAnsiTheme="minorHAnsi" w:cstheme="minorHAnsi"/>
              </w:rPr>
              <w:t>idr.</w:t>
            </w:r>
            <w:r w:rsidRPr="006770A4">
              <w:rPr>
                <w:rFonts w:asciiTheme="minorHAnsi" w:hAnsiTheme="minorHAnsi" w:cstheme="minorHAnsi"/>
                <w:spacing w:val="-3"/>
              </w:rPr>
              <w:t xml:space="preserve"> </w:t>
            </w:r>
            <w:r w:rsidRPr="006770A4">
              <w:rPr>
                <w:rFonts w:asciiTheme="minorHAnsi" w:hAnsiTheme="minorHAnsi" w:cstheme="minorHAnsi"/>
              </w:rPr>
              <w:t>javne</w:t>
            </w:r>
            <w:r w:rsidRPr="006770A4">
              <w:rPr>
                <w:rFonts w:asciiTheme="minorHAnsi" w:hAnsiTheme="minorHAnsi" w:cstheme="minorHAnsi"/>
                <w:spacing w:val="-3"/>
              </w:rPr>
              <w:t xml:space="preserve"> </w:t>
            </w:r>
            <w:r w:rsidRPr="006770A4">
              <w:rPr>
                <w:rFonts w:asciiTheme="minorHAnsi" w:hAnsiTheme="minorHAnsi" w:cstheme="minorHAnsi"/>
              </w:rPr>
              <w:t>infrastrukture</w:t>
            </w:r>
            <w:r w:rsidRPr="006770A4">
              <w:rPr>
                <w:rFonts w:asciiTheme="minorHAnsi" w:hAnsiTheme="minorHAnsi" w:cstheme="minorHAnsi"/>
                <w:spacing w:val="-4"/>
              </w:rPr>
              <w:t xml:space="preserve"> </w:t>
            </w:r>
            <w:r w:rsidRPr="006770A4">
              <w:rPr>
                <w:rFonts w:asciiTheme="minorHAnsi" w:hAnsiTheme="minorHAnsi" w:cstheme="minorHAnsi"/>
              </w:rPr>
              <w:t>na območju</w:t>
            </w:r>
            <w:r w:rsidRPr="006770A4">
              <w:rPr>
                <w:rFonts w:asciiTheme="minorHAnsi" w:hAnsiTheme="minorHAnsi" w:cstheme="minorHAnsi"/>
                <w:spacing w:val="-3"/>
              </w:rPr>
              <w:t xml:space="preserve"> </w:t>
            </w:r>
            <w:r w:rsidRPr="006770A4">
              <w:rPr>
                <w:rFonts w:asciiTheme="minorHAnsi" w:hAnsiTheme="minorHAnsi" w:cstheme="minorHAnsi"/>
              </w:rPr>
              <w:t>Republike</w:t>
            </w:r>
            <w:r w:rsidRPr="006770A4">
              <w:rPr>
                <w:rFonts w:asciiTheme="minorHAnsi" w:hAnsiTheme="minorHAnsi" w:cstheme="minorHAnsi"/>
                <w:spacing w:val="-3"/>
              </w:rPr>
              <w:t xml:space="preserve"> </w:t>
            </w:r>
            <w:r w:rsidRPr="006770A4">
              <w:rPr>
                <w:rFonts w:asciiTheme="minorHAnsi" w:hAnsiTheme="minorHAnsi" w:cstheme="minorHAnsi"/>
              </w:rPr>
              <w:t>Slovenije.</w:t>
            </w:r>
          </w:p>
          <w:p w14:paraId="75285121" w14:textId="77777777" w:rsidR="00C37D12" w:rsidRPr="006770A4" w:rsidRDefault="00C37D12" w:rsidP="0077568A">
            <w:pPr>
              <w:pStyle w:val="TableParagraph"/>
              <w:rPr>
                <w:rFonts w:asciiTheme="minorHAnsi" w:hAnsiTheme="minorHAnsi" w:cstheme="minorHAnsi"/>
              </w:rPr>
            </w:pPr>
          </w:p>
          <w:p w14:paraId="26BD6663"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rPr>
              <w:t>Pri</w:t>
            </w:r>
            <w:r w:rsidRPr="006770A4">
              <w:rPr>
                <w:rFonts w:asciiTheme="minorHAnsi" w:hAnsiTheme="minorHAnsi" w:cstheme="minorHAnsi"/>
                <w:spacing w:val="1"/>
              </w:rPr>
              <w:t xml:space="preserve"> </w:t>
            </w:r>
            <w:r w:rsidRPr="006770A4">
              <w:rPr>
                <w:rFonts w:asciiTheme="minorHAnsi" w:hAnsiTheme="minorHAnsi" w:cstheme="minorHAnsi"/>
              </w:rPr>
              <w:t>izvajanju</w:t>
            </w:r>
            <w:r w:rsidRPr="006770A4">
              <w:rPr>
                <w:rFonts w:asciiTheme="minorHAnsi" w:hAnsiTheme="minorHAnsi" w:cstheme="minorHAnsi"/>
                <w:spacing w:val="1"/>
              </w:rPr>
              <w:t xml:space="preserve"> </w:t>
            </w:r>
            <w:r w:rsidRPr="006770A4">
              <w:rPr>
                <w:rFonts w:asciiTheme="minorHAnsi" w:hAnsiTheme="minorHAnsi" w:cstheme="minorHAnsi"/>
              </w:rPr>
              <w:t>finančnega</w:t>
            </w:r>
            <w:r w:rsidRPr="006770A4">
              <w:rPr>
                <w:rFonts w:asciiTheme="minorHAnsi" w:hAnsiTheme="minorHAnsi" w:cstheme="minorHAnsi"/>
                <w:spacing w:val="1"/>
              </w:rPr>
              <w:t xml:space="preserve"> </w:t>
            </w:r>
            <w:r w:rsidRPr="006770A4">
              <w:rPr>
                <w:rFonts w:asciiTheme="minorHAnsi" w:hAnsiTheme="minorHAnsi" w:cstheme="minorHAnsi"/>
              </w:rPr>
              <w:t>produkta</w:t>
            </w:r>
            <w:r w:rsidRPr="006770A4">
              <w:rPr>
                <w:rFonts w:asciiTheme="minorHAnsi" w:hAnsiTheme="minorHAnsi" w:cstheme="minorHAnsi"/>
                <w:spacing w:val="1"/>
              </w:rPr>
              <w:t xml:space="preserve"> </w:t>
            </w:r>
            <w:r w:rsidRPr="006770A4">
              <w:rPr>
                <w:rFonts w:asciiTheme="minorHAnsi" w:hAnsiTheme="minorHAnsi" w:cstheme="minorHAnsi"/>
              </w:rPr>
              <w:t>SRRS</w:t>
            </w:r>
            <w:r w:rsidRPr="006770A4">
              <w:rPr>
                <w:rFonts w:asciiTheme="minorHAnsi" w:hAnsiTheme="minorHAnsi" w:cstheme="minorHAnsi"/>
                <w:spacing w:val="1"/>
              </w:rPr>
              <w:t xml:space="preserve"> </w:t>
            </w:r>
            <w:r w:rsidRPr="006770A4">
              <w:rPr>
                <w:rFonts w:asciiTheme="minorHAnsi" w:hAnsiTheme="minorHAnsi" w:cstheme="minorHAnsi"/>
              </w:rPr>
              <w:t>daje</w:t>
            </w:r>
            <w:r w:rsidRPr="006770A4">
              <w:rPr>
                <w:rFonts w:asciiTheme="minorHAnsi" w:hAnsiTheme="minorHAnsi" w:cstheme="minorHAnsi"/>
                <w:spacing w:val="1"/>
              </w:rPr>
              <w:t xml:space="preserve"> </w:t>
            </w:r>
            <w:r w:rsidRPr="006770A4">
              <w:rPr>
                <w:rFonts w:asciiTheme="minorHAnsi" w:hAnsiTheme="minorHAnsi" w:cstheme="minorHAnsi"/>
              </w:rPr>
              <w:t>prednost</w:t>
            </w:r>
            <w:r w:rsidRPr="006770A4">
              <w:rPr>
                <w:rFonts w:asciiTheme="minorHAnsi" w:hAnsiTheme="minorHAnsi" w:cstheme="minorHAnsi"/>
                <w:spacing w:val="1"/>
              </w:rPr>
              <w:t xml:space="preserve"> </w:t>
            </w:r>
            <w:r w:rsidRPr="006770A4">
              <w:rPr>
                <w:rFonts w:asciiTheme="minorHAnsi" w:hAnsiTheme="minorHAnsi" w:cstheme="minorHAnsi"/>
              </w:rPr>
              <w:t>vlagateljem,</w:t>
            </w:r>
            <w:r w:rsidRPr="006770A4">
              <w:rPr>
                <w:rFonts w:asciiTheme="minorHAnsi" w:hAnsiTheme="minorHAnsi" w:cstheme="minorHAnsi"/>
                <w:spacing w:val="1"/>
              </w:rPr>
              <w:t xml:space="preserve"> </w:t>
            </w:r>
            <w:r w:rsidRPr="006770A4">
              <w:rPr>
                <w:rFonts w:asciiTheme="minorHAnsi" w:hAnsiTheme="minorHAnsi" w:cstheme="minorHAnsi"/>
              </w:rPr>
              <w:t>ki</w:t>
            </w:r>
            <w:r w:rsidRPr="006770A4">
              <w:rPr>
                <w:rFonts w:asciiTheme="minorHAnsi" w:hAnsiTheme="minorHAnsi" w:cstheme="minorHAnsi"/>
                <w:spacing w:val="1"/>
              </w:rPr>
              <w:t xml:space="preserve"> </w:t>
            </w:r>
            <w:r w:rsidRPr="006770A4">
              <w:rPr>
                <w:rFonts w:asciiTheme="minorHAnsi" w:hAnsiTheme="minorHAnsi" w:cstheme="minorHAnsi"/>
              </w:rPr>
              <w:t>bodo</w:t>
            </w:r>
            <w:r w:rsidRPr="006770A4">
              <w:rPr>
                <w:rFonts w:asciiTheme="minorHAnsi" w:hAnsiTheme="minorHAnsi" w:cstheme="minorHAnsi"/>
                <w:spacing w:val="1"/>
              </w:rPr>
              <w:t xml:space="preserve"> </w:t>
            </w:r>
            <w:r w:rsidRPr="006770A4">
              <w:rPr>
                <w:rFonts w:asciiTheme="minorHAnsi" w:hAnsiTheme="minorHAnsi" w:cstheme="minorHAnsi"/>
              </w:rPr>
              <w:t>na</w:t>
            </w:r>
            <w:r w:rsidRPr="006770A4">
              <w:rPr>
                <w:rFonts w:asciiTheme="minorHAnsi" w:hAnsiTheme="minorHAnsi" w:cstheme="minorHAnsi"/>
                <w:spacing w:val="1"/>
              </w:rPr>
              <w:t xml:space="preserve"> </w:t>
            </w:r>
            <w:r w:rsidRPr="006770A4">
              <w:rPr>
                <w:rFonts w:asciiTheme="minorHAnsi" w:hAnsiTheme="minorHAnsi" w:cstheme="minorHAnsi"/>
              </w:rPr>
              <w:t>podlagi</w:t>
            </w:r>
            <w:r w:rsidRPr="006770A4">
              <w:rPr>
                <w:rFonts w:asciiTheme="minorHAnsi" w:hAnsiTheme="minorHAnsi" w:cstheme="minorHAnsi"/>
                <w:spacing w:val="1"/>
              </w:rPr>
              <w:t xml:space="preserve"> </w:t>
            </w:r>
            <w:r w:rsidRPr="006770A4">
              <w:rPr>
                <w:rFonts w:asciiTheme="minorHAnsi" w:hAnsiTheme="minorHAnsi" w:cstheme="minorHAnsi"/>
              </w:rPr>
              <w:t>projektne</w:t>
            </w:r>
            <w:r w:rsidRPr="006770A4">
              <w:rPr>
                <w:rFonts w:asciiTheme="minorHAnsi" w:hAnsiTheme="minorHAnsi" w:cstheme="minorHAnsi"/>
                <w:spacing w:val="1"/>
              </w:rPr>
              <w:t xml:space="preserve"> </w:t>
            </w:r>
            <w:r w:rsidRPr="006770A4">
              <w:rPr>
                <w:rFonts w:asciiTheme="minorHAnsi" w:hAnsiTheme="minorHAnsi" w:cstheme="minorHAnsi"/>
              </w:rPr>
              <w:t>oz.</w:t>
            </w:r>
            <w:r w:rsidRPr="006770A4">
              <w:rPr>
                <w:rFonts w:asciiTheme="minorHAnsi" w:hAnsiTheme="minorHAnsi" w:cstheme="minorHAnsi"/>
                <w:spacing w:val="-47"/>
              </w:rPr>
              <w:t xml:space="preserve"> </w:t>
            </w:r>
            <w:r w:rsidRPr="006770A4">
              <w:rPr>
                <w:rFonts w:asciiTheme="minorHAnsi" w:hAnsiTheme="minorHAnsi" w:cstheme="minorHAnsi"/>
              </w:rPr>
              <w:t>investicijske dokumentacije izvedli projekte, ki imajo pozitiven vpliv na blaženje podnebnih sprememb ter</w:t>
            </w:r>
            <w:r w:rsidRPr="006770A4">
              <w:rPr>
                <w:rFonts w:asciiTheme="minorHAnsi" w:hAnsiTheme="minorHAnsi" w:cstheme="minorHAnsi"/>
                <w:spacing w:val="1"/>
              </w:rPr>
              <w:t xml:space="preserve"> </w:t>
            </w:r>
            <w:r w:rsidRPr="006770A4">
              <w:rPr>
                <w:rFonts w:asciiTheme="minorHAnsi" w:hAnsiTheme="minorHAnsi" w:cstheme="minorHAnsi"/>
              </w:rPr>
              <w:t>zmanjšujejo</w:t>
            </w:r>
            <w:r w:rsidRPr="006770A4">
              <w:rPr>
                <w:rFonts w:asciiTheme="minorHAnsi" w:hAnsiTheme="minorHAnsi" w:cstheme="minorHAnsi"/>
                <w:spacing w:val="-1"/>
              </w:rPr>
              <w:t xml:space="preserve"> </w:t>
            </w:r>
            <w:r w:rsidRPr="006770A4">
              <w:rPr>
                <w:rFonts w:asciiTheme="minorHAnsi" w:hAnsiTheme="minorHAnsi" w:cstheme="minorHAnsi"/>
              </w:rPr>
              <w:t>emisije toplogrednih plinov.</w:t>
            </w:r>
          </w:p>
          <w:p w14:paraId="4B0DA022" w14:textId="77777777" w:rsidR="00C37D12" w:rsidRPr="006770A4" w:rsidRDefault="00C37D12" w:rsidP="0077568A">
            <w:pPr>
              <w:pStyle w:val="TableParagraph"/>
              <w:rPr>
                <w:rFonts w:asciiTheme="minorHAnsi" w:hAnsiTheme="minorHAnsi" w:cstheme="minorHAnsi"/>
              </w:rPr>
            </w:pPr>
          </w:p>
          <w:p w14:paraId="64C50CB8"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spacing w:val="-1"/>
              </w:rPr>
              <w:t>Na</w:t>
            </w:r>
            <w:r w:rsidRPr="006770A4">
              <w:rPr>
                <w:rFonts w:asciiTheme="minorHAnsi" w:hAnsiTheme="minorHAnsi" w:cstheme="minorHAnsi"/>
                <w:spacing w:val="1"/>
              </w:rPr>
              <w:t>m</w:t>
            </w:r>
            <w:r w:rsidRPr="006770A4">
              <w:rPr>
                <w:rFonts w:asciiTheme="minorHAnsi" w:hAnsiTheme="minorHAnsi" w:cstheme="minorHAnsi"/>
              </w:rPr>
              <w:t xml:space="preserve">en </w:t>
            </w:r>
            <w:r w:rsidRPr="006770A4">
              <w:rPr>
                <w:rFonts w:asciiTheme="minorHAnsi" w:hAnsiTheme="minorHAnsi" w:cstheme="minorHAnsi"/>
                <w:spacing w:val="-16"/>
              </w:rPr>
              <w:t xml:space="preserve"> </w:t>
            </w:r>
            <w:r w:rsidRPr="006770A4">
              <w:rPr>
                <w:rFonts w:asciiTheme="minorHAnsi" w:hAnsiTheme="minorHAnsi" w:cstheme="minorHAnsi"/>
                <w:spacing w:val="-2"/>
              </w:rPr>
              <w:t>f</w:t>
            </w:r>
            <w:r w:rsidRPr="006770A4">
              <w:rPr>
                <w:rFonts w:asciiTheme="minorHAnsi" w:hAnsiTheme="minorHAnsi" w:cstheme="minorHAnsi"/>
              </w:rPr>
              <w:t>in</w:t>
            </w:r>
            <w:r w:rsidRPr="006770A4">
              <w:rPr>
                <w:rFonts w:asciiTheme="minorHAnsi" w:hAnsiTheme="minorHAnsi" w:cstheme="minorHAnsi"/>
                <w:spacing w:val="-2"/>
              </w:rPr>
              <w:t>a</w:t>
            </w:r>
            <w:r w:rsidRPr="006770A4">
              <w:rPr>
                <w:rFonts w:asciiTheme="minorHAnsi" w:hAnsiTheme="minorHAnsi" w:cstheme="minorHAnsi"/>
              </w:rPr>
              <w:t>n</w:t>
            </w:r>
            <w:r w:rsidRPr="006770A4">
              <w:rPr>
                <w:rFonts w:asciiTheme="minorHAnsi" w:hAnsiTheme="minorHAnsi" w:cstheme="minorHAnsi"/>
                <w:spacing w:val="1"/>
                <w:w w:val="50"/>
              </w:rPr>
              <w:t>č</w:t>
            </w:r>
            <w:r w:rsidRPr="006770A4">
              <w:rPr>
                <w:rFonts w:asciiTheme="minorHAnsi" w:hAnsiTheme="minorHAnsi" w:cstheme="minorHAnsi"/>
                <w:spacing w:val="-2"/>
              </w:rPr>
              <w:t>n</w:t>
            </w:r>
            <w:r w:rsidRPr="006770A4">
              <w:rPr>
                <w:rFonts w:asciiTheme="minorHAnsi" w:hAnsiTheme="minorHAnsi" w:cstheme="minorHAnsi"/>
              </w:rPr>
              <w:t xml:space="preserve">ega </w:t>
            </w:r>
            <w:r w:rsidRPr="006770A4">
              <w:rPr>
                <w:rFonts w:asciiTheme="minorHAnsi" w:hAnsiTheme="minorHAnsi" w:cstheme="minorHAnsi"/>
                <w:spacing w:val="-19"/>
              </w:rPr>
              <w:t xml:space="preserve"> </w:t>
            </w:r>
            <w:r w:rsidRPr="006770A4">
              <w:rPr>
                <w:rFonts w:asciiTheme="minorHAnsi" w:hAnsiTheme="minorHAnsi" w:cstheme="minorHAnsi"/>
              </w:rPr>
              <w:t>pro</w:t>
            </w:r>
            <w:r w:rsidRPr="006770A4">
              <w:rPr>
                <w:rFonts w:asciiTheme="minorHAnsi" w:hAnsiTheme="minorHAnsi" w:cstheme="minorHAnsi"/>
                <w:spacing w:val="-2"/>
              </w:rPr>
              <w:t>d</w:t>
            </w:r>
            <w:r w:rsidRPr="006770A4">
              <w:rPr>
                <w:rFonts w:asciiTheme="minorHAnsi" w:hAnsiTheme="minorHAnsi" w:cstheme="minorHAnsi"/>
              </w:rPr>
              <w:t>u</w:t>
            </w:r>
            <w:r w:rsidRPr="006770A4">
              <w:rPr>
                <w:rFonts w:asciiTheme="minorHAnsi" w:hAnsiTheme="minorHAnsi" w:cstheme="minorHAnsi"/>
                <w:spacing w:val="1"/>
              </w:rPr>
              <w:t>k</w:t>
            </w:r>
            <w:r w:rsidRPr="006770A4">
              <w:rPr>
                <w:rFonts w:asciiTheme="minorHAnsi" w:hAnsiTheme="minorHAnsi" w:cstheme="minorHAnsi"/>
              </w:rPr>
              <w:t xml:space="preserve">ta </w:t>
            </w:r>
            <w:r w:rsidRPr="006770A4">
              <w:rPr>
                <w:rFonts w:asciiTheme="minorHAnsi" w:hAnsiTheme="minorHAnsi" w:cstheme="minorHAnsi"/>
                <w:spacing w:val="-20"/>
              </w:rPr>
              <w:t xml:space="preserve"> </w:t>
            </w:r>
            <w:r w:rsidRPr="006770A4">
              <w:rPr>
                <w:rFonts w:asciiTheme="minorHAnsi" w:hAnsiTheme="minorHAnsi" w:cstheme="minorHAnsi"/>
                <w:b/>
                <w:bCs/>
              </w:rPr>
              <w:t>L</w:t>
            </w:r>
            <w:r w:rsidRPr="006770A4">
              <w:rPr>
                <w:rFonts w:asciiTheme="minorHAnsi" w:hAnsiTheme="minorHAnsi" w:cstheme="minorHAnsi"/>
                <w:b/>
                <w:bCs/>
                <w:spacing w:val="-1"/>
              </w:rPr>
              <w:t>O</w:t>
            </w:r>
            <w:r w:rsidRPr="006770A4">
              <w:rPr>
                <w:rFonts w:asciiTheme="minorHAnsi" w:hAnsiTheme="minorHAnsi" w:cstheme="minorHAnsi"/>
                <w:b/>
                <w:bCs/>
              </w:rPr>
              <w:t>KAL</w:t>
            </w:r>
            <w:r w:rsidRPr="006770A4">
              <w:rPr>
                <w:rFonts w:asciiTheme="minorHAnsi" w:hAnsiTheme="minorHAnsi" w:cstheme="minorHAnsi"/>
                <w:b/>
                <w:bCs/>
                <w:spacing w:val="-1"/>
              </w:rPr>
              <w:t>N</w:t>
            </w:r>
            <w:r w:rsidRPr="006770A4">
              <w:rPr>
                <w:rFonts w:asciiTheme="minorHAnsi" w:hAnsiTheme="minorHAnsi" w:cstheme="minorHAnsi"/>
                <w:b/>
                <w:bCs/>
              </w:rPr>
              <w:t xml:space="preserve">O </w:t>
            </w:r>
            <w:r w:rsidRPr="006770A4">
              <w:rPr>
                <w:rFonts w:asciiTheme="minorHAnsi" w:hAnsiTheme="minorHAnsi" w:cstheme="minorHAnsi"/>
                <w:b/>
                <w:bCs/>
                <w:spacing w:val="-18"/>
              </w:rPr>
              <w:t xml:space="preserve"> </w:t>
            </w:r>
            <w:r w:rsidRPr="006770A4">
              <w:rPr>
                <w:rFonts w:asciiTheme="minorHAnsi" w:hAnsiTheme="minorHAnsi" w:cstheme="minorHAnsi"/>
                <w:b/>
                <w:bCs/>
                <w:spacing w:val="-1"/>
              </w:rPr>
              <w:t>O</w:t>
            </w:r>
            <w:r w:rsidRPr="006770A4">
              <w:rPr>
                <w:rFonts w:asciiTheme="minorHAnsi" w:hAnsiTheme="minorHAnsi" w:cstheme="minorHAnsi"/>
                <w:b/>
                <w:bCs/>
                <w:w w:val="91"/>
              </w:rPr>
              <w:t>BČINE</w:t>
            </w:r>
            <w:r w:rsidRPr="006770A4">
              <w:rPr>
                <w:rFonts w:asciiTheme="minorHAnsi" w:hAnsiTheme="minorHAnsi" w:cstheme="minorHAnsi"/>
                <w:b/>
                <w:bCs/>
              </w:rPr>
              <w:t xml:space="preserve"> </w:t>
            </w:r>
            <w:r w:rsidRPr="006770A4">
              <w:rPr>
                <w:rFonts w:asciiTheme="minorHAnsi" w:hAnsiTheme="minorHAnsi" w:cstheme="minorHAnsi"/>
                <w:b/>
                <w:bCs/>
                <w:spacing w:val="-17"/>
              </w:rPr>
              <w:t xml:space="preserve"> </w:t>
            </w:r>
            <w:r w:rsidRPr="006770A4">
              <w:rPr>
                <w:rFonts w:asciiTheme="minorHAnsi" w:hAnsiTheme="minorHAnsi" w:cstheme="minorHAnsi"/>
                <w:b/>
                <w:bCs/>
              </w:rPr>
              <w:t>SAN</w:t>
            </w:r>
            <w:r w:rsidRPr="006770A4">
              <w:rPr>
                <w:rFonts w:asciiTheme="minorHAnsi" w:hAnsiTheme="minorHAnsi" w:cstheme="minorHAnsi"/>
                <w:b/>
                <w:bCs/>
                <w:spacing w:val="-1"/>
              </w:rPr>
              <w:t>AC</w:t>
            </w:r>
            <w:r w:rsidRPr="006770A4">
              <w:rPr>
                <w:rFonts w:asciiTheme="minorHAnsi" w:hAnsiTheme="minorHAnsi" w:cstheme="minorHAnsi"/>
                <w:b/>
                <w:bCs/>
                <w:spacing w:val="2"/>
              </w:rPr>
              <w:t>I</w:t>
            </w:r>
            <w:r w:rsidRPr="006770A4">
              <w:rPr>
                <w:rFonts w:asciiTheme="minorHAnsi" w:hAnsiTheme="minorHAnsi" w:cstheme="minorHAnsi"/>
                <w:b/>
                <w:bCs/>
                <w:spacing w:val="1"/>
              </w:rPr>
              <w:t>J</w:t>
            </w:r>
            <w:r w:rsidRPr="006770A4">
              <w:rPr>
                <w:rFonts w:asciiTheme="minorHAnsi" w:hAnsiTheme="minorHAnsi" w:cstheme="minorHAnsi"/>
                <w:b/>
                <w:bCs/>
              </w:rPr>
              <w:t>E</w:t>
            </w:r>
            <w:r w:rsidRPr="006770A4">
              <w:rPr>
                <w:rFonts w:asciiTheme="minorHAnsi" w:hAnsiTheme="minorHAnsi" w:cstheme="minorHAnsi"/>
              </w:rPr>
              <w:t xml:space="preserve"> </w:t>
            </w:r>
            <w:r w:rsidRPr="006770A4">
              <w:rPr>
                <w:rFonts w:asciiTheme="minorHAnsi" w:hAnsiTheme="minorHAnsi" w:cstheme="minorHAnsi"/>
                <w:spacing w:val="-17"/>
              </w:rPr>
              <w:t xml:space="preserve"> </w:t>
            </w:r>
            <w:r w:rsidRPr="006770A4">
              <w:rPr>
                <w:rFonts w:asciiTheme="minorHAnsi" w:hAnsiTheme="minorHAnsi" w:cstheme="minorHAnsi"/>
              </w:rPr>
              <w:t xml:space="preserve">je </w:t>
            </w:r>
            <w:r w:rsidRPr="006770A4">
              <w:rPr>
                <w:rFonts w:asciiTheme="minorHAnsi" w:hAnsiTheme="minorHAnsi" w:cstheme="minorHAnsi"/>
                <w:spacing w:val="-13"/>
              </w:rPr>
              <w:t xml:space="preserve"> </w:t>
            </w:r>
            <w:r w:rsidRPr="006770A4">
              <w:rPr>
                <w:rFonts w:asciiTheme="minorHAnsi" w:hAnsiTheme="minorHAnsi" w:cstheme="minorHAnsi"/>
                <w:spacing w:val="1"/>
              </w:rPr>
              <w:t>s</w:t>
            </w:r>
            <w:r w:rsidRPr="006770A4">
              <w:rPr>
                <w:rFonts w:asciiTheme="minorHAnsi" w:hAnsiTheme="minorHAnsi" w:cstheme="minorHAnsi"/>
                <w:w w:val="99"/>
              </w:rPr>
              <w:t>o</w:t>
            </w:r>
            <w:r w:rsidRPr="006770A4">
              <w:rPr>
                <w:rFonts w:asciiTheme="minorHAnsi" w:hAnsiTheme="minorHAnsi" w:cstheme="minorHAnsi"/>
                <w:spacing w:val="-2"/>
              </w:rPr>
              <w:t>f</w:t>
            </w:r>
            <w:r w:rsidRPr="006770A4">
              <w:rPr>
                <w:rFonts w:asciiTheme="minorHAnsi" w:hAnsiTheme="minorHAnsi" w:cstheme="minorHAnsi"/>
                <w:w w:val="99"/>
              </w:rPr>
              <w:t>ina</w:t>
            </w:r>
            <w:r w:rsidRPr="006770A4">
              <w:rPr>
                <w:rFonts w:asciiTheme="minorHAnsi" w:hAnsiTheme="minorHAnsi" w:cstheme="minorHAnsi"/>
                <w:spacing w:val="-2"/>
                <w:w w:val="99"/>
              </w:rPr>
              <w:t>n</w:t>
            </w:r>
            <w:r w:rsidRPr="006770A4">
              <w:rPr>
                <w:rFonts w:asciiTheme="minorHAnsi" w:hAnsiTheme="minorHAnsi" w:cstheme="minorHAnsi"/>
                <w:spacing w:val="1"/>
              </w:rPr>
              <w:t>c</w:t>
            </w:r>
            <w:r w:rsidRPr="006770A4">
              <w:rPr>
                <w:rFonts w:asciiTheme="minorHAnsi" w:hAnsiTheme="minorHAnsi" w:cstheme="minorHAnsi"/>
                <w:w w:val="99"/>
              </w:rPr>
              <w:t>i</w:t>
            </w:r>
            <w:r w:rsidRPr="006770A4">
              <w:rPr>
                <w:rFonts w:asciiTheme="minorHAnsi" w:hAnsiTheme="minorHAnsi" w:cstheme="minorHAnsi"/>
                <w:spacing w:val="-3"/>
                <w:w w:val="99"/>
              </w:rPr>
              <w:t>r</w:t>
            </w:r>
            <w:r w:rsidRPr="006770A4">
              <w:rPr>
                <w:rFonts w:asciiTheme="minorHAnsi" w:hAnsiTheme="minorHAnsi" w:cstheme="minorHAnsi"/>
                <w:w w:val="99"/>
              </w:rPr>
              <w:t>anje</w:t>
            </w:r>
            <w:r w:rsidRPr="006770A4">
              <w:rPr>
                <w:rFonts w:asciiTheme="minorHAnsi" w:hAnsiTheme="minorHAnsi" w:cstheme="minorHAnsi"/>
              </w:rPr>
              <w:t xml:space="preserve"> </w:t>
            </w:r>
            <w:r w:rsidRPr="006770A4">
              <w:rPr>
                <w:rFonts w:asciiTheme="minorHAnsi" w:hAnsiTheme="minorHAnsi" w:cstheme="minorHAnsi"/>
                <w:spacing w:val="-18"/>
              </w:rPr>
              <w:t xml:space="preserve"> </w:t>
            </w:r>
            <w:r w:rsidRPr="006770A4">
              <w:rPr>
                <w:rFonts w:asciiTheme="minorHAnsi" w:hAnsiTheme="minorHAnsi" w:cstheme="minorHAnsi"/>
                <w:w w:val="99"/>
              </w:rPr>
              <w:t>pro</w:t>
            </w:r>
            <w:r w:rsidRPr="006770A4">
              <w:rPr>
                <w:rFonts w:asciiTheme="minorHAnsi" w:hAnsiTheme="minorHAnsi" w:cstheme="minorHAnsi"/>
                <w:spacing w:val="-2"/>
                <w:w w:val="99"/>
              </w:rPr>
              <w:t>j</w:t>
            </w:r>
            <w:r w:rsidRPr="006770A4">
              <w:rPr>
                <w:rFonts w:asciiTheme="minorHAnsi" w:hAnsiTheme="minorHAnsi" w:cstheme="minorHAnsi"/>
                <w:w w:val="99"/>
              </w:rPr>
              <w:t>e</w:t>
            </w:r>
            <w:r w:rsidRPr="006770A4">
              <w:rPr>
                <w:rFonts w:asciiTheme="minorHAnsi" w:hAnsiTheme="minorHAnsi" w:cstheme="minorHAnsi"/>
                <w:spacing w:val="1"/>
              </w:rPr>
              <w:t>k</w:t>
            </w:r>
            <w:r w:rsidRPr="006770A4">
              <w:rPr>
                <w:rFonts w:asciiTheme="minorHAnsi" w:hAnsiTheme="minorHAnsi" w:cstheme="minorHAnsi"/>
                <w:spacing w:val="-2"/>
              </w:rPr>
              <w:t>t</w:t>
            </w:r>
            <w:r w:rsidRPr="006770A4">
              <w:rPr>
                <w:rFonts w:asciiTheme="minorHAnsi" w:hAnsiTheme="minorHAnsi" w:cstheme="minorHAnsi"/>
                <w:w w:val="99"/>
              </w:rPr>
              <w:t>o</w:t>
            </w:r>
            <w:r w:rsidRPr="006770A4">
              <w:rPr>
                <w:rFonts w:asciiTheme="minorHAnsi" w:hAnsiTheme="minorHAnsi" w:cstheme="minorHAnsi"/>
              </w:rPr>
              <w:t xml:space="preserve">v </w:t>
            </w:r>
            <w:r w:rsidRPr="006770A4">
              <w:rPr>
                <w:rFonts w:asciiTheme="minorHAnsi" w:hAnsiTheme="minorHAnsi" w:cstheme="minorHAnsi"/>
                <w:spacing w:val="-15"/>
              </w:rPr>
              <w:t xml:space="preserve"> </w:t>
            </w:r>
            <w:r w:rsidRPr="006770A4">
              <w:rPr>
                <w:rFonts w:asciiTheme="minorHAnsi" w:hAnsiTheme="minorHAnsi" w:cstheme="minorHAnsi"/>
                <w:w w:val="99"/>
              </w:rPr>
              <w:t>odpr</w:t>
            </w:r>
            <w:r w:rsidRPr="006770A4">
              <w:rPr>
                <w:rFonts w:asciiTheme="minorHAnsi" w:hAnsiTheme="minorHAnsi" w:cstheme="minorHAnsi"/>
                <w:spacing w:val="-2"/>
                <w:w w:val="99"/>
              </w:rPr>
              <w:t>a</w:t>
            </w:r>
            <w:r w:rsidRPr="006770A4">
              <w:rPr>
                <w:rFonts w:asciiTheme="minorHAnsi" w:hAnsiTheme="minorHAnsi" w:cstheme="minorHAnsi"/>
                <w:spacing w:val="2"/>
              </w:rPr>
              <w:t>v</w:t>
            </w:r>
            <w:r w:rsidRPr="006770A4">
              <w:rPr>
                <w:rFonts w:asciiTheme="minorHAnsi" w:hAnsiTheme="minorHAnsi" w:cstheme="minorHAnsi"/>
                <w:w w:val="99"/>
              </w:rPr>
              <w:t>e</w:t>
            </w:r>
            <w:r w:rsidRPr="006770A4">
              <w:rPr>
                <w:rFonts w:asciiTheme="minorHAnsi" w:hAnsiTheme="minorHAnsi" w:cstheme="minorHAnsi"/>
              </w:rPr>
              <w:t xml:space="preserve"> </w:t>
            </w:r>
            <w:r w:rsidRPr="006770A4">
              <w:rPr>
                <w:rFonts w:asciiTheme="minorHAnsi" w:hAnsiTheme="minorHAnsi" w:cstheme="minorHAnsi"/>
                <w:spacing w:val="-16"/>
              </w:rPr>
              <w:t xml:space="preserve"> </w:t>
            </w:r>
            <w:r w:rsidRPr="006770A4">
              <w:rPr>
                <w:rFonts w:asciiTheme="minorHAnsi" w:hAnsiTheme="minorHAnsi" w:cstheme="minorHAnsi"/>
                <w:spacing w:val="-2"/>
                <w:w w:val="99"/>
              </w:rPr>
              <w:t>p</w:t>
            </w:r>
            <w:r w:rsidRPr="006770A4">
              <w:rPr>
                <w:rFonts w:asciiTheme="minorHAnsi" w:hAnsiTheme="minorHAnsi" w:cstheme="minorHAnsi"/>
                <w:w w:val="99"/>
              </w:rPr>
              <w:t>o</w:t>
            </w:r>
            <w:r w:rsidRPr="006770A4">
              <w:rPr>
                <w:rFonts w:asciiTheme="minorHAnsi" w:hAnsiTheme="minorHAnsi" w:cstheme="minorHAnsi"/>
                <w:spacing w:val="-2"/>
              </w:rPr>
              <w:t>s</w:t>
            </w:r>
            <w:r w:rsidRPr="006770A4">
              <w:rPr>
                <w:rFonts w:asciiTheme="minorHAnsi" w:hAnsiTheme="minorHAnsi" w:cstheme="minorHAnsi"/>
                <w:w w:val="99"/>
              </w:rPr>
              <w:t>led</w:t>
            </w:r>
            <w:r w:rsidRPr="006770A4">
              <w:rPr>
                <w:rFonts w:asciiTheme="minorHAnsi" w:hAnsiTheme="minorHAnsi" w:cstheme="minorHAnsi"/>
                <w:spacing w:val="-2"/>
                <w:w w:val="99"/>
              </w:rPr>
              <w:t>i</w:t>
            </w:r>
            <w:r w:rsidRPr="006770A4">
              <w:rPr>
                <w:rFonts w:asciiTheme="minorHAnsi" w:hAnsiTheme="minorHAnsi" w:cstheme="minorHAnsi"/>
              </w:rPr>
              <w:t>c naravnih</w:t>
            </w:r>
            <w:r w:rsidRPr="006770A4">
              <w:rPr>
                <w:rFonts w:asciiTheme="minorHAnsi" w:hAnsiTheme="minorHAnsi" w:cstheme="minorHAnsi"/>
                <w:spacing w:val="-9"/>
              </w:rPr>
              <w:t xml:space="preserve"> </w:t>
            </w:r>
            <w:r w:rsidRPr="006770A4">
              <w:rPr>
                <w:rFonts w:asciiTheme="minorHAnsi" w:hAnsiTheme="minorHAnsi" w:cstheme="minorHAnsi"/>
              </w:rPr>
              <w:t>nesreč</w:t>
            </w:r>
            <w:r w:rsidRPr="006770A4">
              <w:rPr>
                <w:rFonts w:asciiTheme="minorHAnsi" w:hAnsiTheme="minorHAnsi" w:cstheme="minorHAnsi"/>
                <w:spacing w:val="36"/>
              </w:rPr>
              <w:t xml:space="preserve"> </w:t>
            </w:r>
            <w:r w:rsidRPr="006770A4">
              <w:rPr>
                <w:rFonts w:asciiTheme="minorHAnsi" w:hAnsiTheme="minorHAnsi" w:cstheme="minorHAnsi"/>
              </w:rPr>
              <w:t>oz.</w:t>
            </w:r>
            <w:r w:rsidRPr="006770A4">
              <w:rPr>
                <w:rFonts w:asciiTheme="minorHAnsi" w:hAnsiTheme="minorHAnsi" w:cstheme="minorHAnsi"/>
                <w:spacing w:val="-6"/>
              </w:rPr>
              <w:t xml:space="preserve"> </w:t>
            </w:r>
            <w:r w:rsidRPr="006770A4">
              <w:rPr>
                <w:rFonts w:asciiTheme="minorHAnsi" w:hAnsiTheme="minorHAnsi" w:cstheme="minorHAnsi"/>
              </w:rPr>
              <w:t>poplav</w:t>
            </w:r>
            <w:r w:rsidRPr="006770A4">
              <w:rPr>
                <w:rFonts w:asciiTheme="minorHAnsi" w:hAnsiTheme="minorHAnsi" w:cstheme="minorHAnsi"/>
                <w:spacing w:val="-6"/>
              </w:rPr>
              <w:t xml:space="preserve"> </w:t>
            </w:r>
            <w:r w:rsidRPr="006770A4">
              <w:rPr>
                <w:rFonts w:asciiTheme="minorHAnsi" w:hAnsiTheme="minorHAnsi" w:cstheme="minorHAnsi"/>
              </w:rPr>
              <w:t>in</w:t>
            </w:r>
            <w:r w:rsidRPr="006770A4">
              <w:rPr>
                <w:rFonts w:asciiTheme="minorHAnsi" w:hAnsiTheme="minorHAnsi" w:cstheme="minorHAnsi"/>
                <w:spacing w:val="-10"/>
              </w:rPr>
              <w:t xml:space="preserve"> </w:t>
            </w:r>
            <w:r w:rsidRPr="006770A4">
              <w:rPr>
                <w:rFonts w:asciiTheme="minorHAnsi" w:hAnsiTheme="minorHAnsi" w:cstheme="minorHAnsi"/>
              </w:rPr>
              <w:t>zemeljskih</w:t>
            </w:r>
            <w:r w:rsidRPr="006770A4">
              <w:rPr>
                <w:rFonts w:asciiTheme="minorHAnsi" w:hAnsiTheme="minorHAnsi" w:cstheme="minorHAnsi"/>
                <w:spacing w:val="-7"/>
              </w:rPr>
              <w:t xml:space="preserve"> </w:t>
            </w:r>
            <w:r w:rsidRPr="006770A4">
              <w:rPr>
                <w:rFonts w:asciiTheme="minorHAnsi" w:hAnsiTheme="minorHAnsi" w:cstheme="minorHAnsi"/>
              </w:rPr>
              <w:t>plazov</w:t>
            </w:r>
            <w:r w:rsidRPr="006770A4">
              <w:rPr>
                <w:rFonts w:asciiTheme="minorHAnsi" w:hAnsiTheme="minorHAnsi" w:cstheme="minorHAnsi"/>
                <w:spacing w:val="-7"/>
              </w:rPr>
              <w:t xml:space="preserve"> </w:t>
            </w:r>
            <w:r w:rsidRPr="006770A4">
              <w:rPr>
                <w:rFonts w:asciiTheme="minorHAnsi" w:hAnsiTheme="minorHAnsi" w:cstheme="minorHAnsi"/>
              </w:rPr>
              <w:t>iz</w:t>
            </w:r>
            <w:r w:rsidRPr="006770A4">
              <w:rPr>
                <w:rFonts w:asciiTheme="minorHAnsi" w:hAnsiTheme="minorHAnsi" w:cstheme="minorHAnsi"/>
                <w:spacing w:val="-8"/>
              </w:rPr>
              <w:t xml:space="preserve"> </w:t>
            </w:r>
            <w:r w:rsidRPr="006770A4">
              <w:rPr>
                <w:rFonts w:asciiTheme="minorHAnsi" w:hAnsiTheme="minorHAnsi" w:cstheme="minorHAnsi"/>
              </w:rPr>
              <w:t>avgusta</w:t>
            </w:r>
            <w:r w:rsidRPr="006770A4">
              <w:rPr>
                <w:rFonts w:asciiTheme="minorHAnsi" w:hAnsiTheme="minorHAnsi" w:cstheme="minorHAnsi"/>
                <w:spacing w:val="-6"/>
              </w:rPr>
              <w:t xml:space="preserve"> </w:t>
            </w:r>
            <w:r w:rsidRPr="006770A4">
              <w:rPr>
                <w:rFonts w:asciiTheme="minorHAnsi" w:hAnsiTheme="minorHAnsi" w:cstheme="minorHAnsi"/>
              </w:rPr>
              <w:t>2023</w:t>
            </w:r>
            <w:r w:rsidRPr="006770A4">
              <w:rPr>
                <w:rFonts w:asciiTheme="minorHAnsi" w:hAnsiTheme="minorHAnsi" w:cstheme="minorHAnsi"/>
                <w:spacing w:val="-1"/>
              </w:rPr>
              <w:t xml:space="preserve"> </w:t>
            </w:r>
            <w:r w:rsidRPr="006770A4">
              <w:rPr>
                <w:rFonts w:asciiTheme="minorHAnsi" w:hAnsiTheme="minorHAnsi" w:cstheme="minorHAnsi"/>
              </w:rPr>
              <w:t>na</w:t>
            </w:r>
            <w:r w:rsidRPr="006770A4">
              <w:rPr>
                <w:rFonts w:asciiTheme="minorHAnsi" w:hAnsiTheme="minorHAnsi" w:cstheme="minorHAnsi"/>
                <w:spacing w:val="-6"/>
              </w:rPr>
              <w:t xml:space="preserve"> </w:t>
            </w:r>
            <w:r w:rsidRPr="006770A4">
              <w:rPr>
                <w:rFonts w:asciiTheme="minorHAnsi" w:hAnsiTheme="minorHAnsi" w:cstheme="minorHAnsi"/>
              </w:rPr>
              <w:t>območju</w:t>
            </w:r>
            <w:r w:rsidRPr="006770A4">
              <w:rPr>
                <w:rFonts w:asciiTheme="minorHAnsi" w:hAnsiTheme="minorHAnsi" w:cstheme="minorHAnsi"/>
                <w:spacing w:val="-7"/>
              </w:rPr>
              <w:t xml:space="preserve"> </w:t>
            </w:r>
            <w:r w:rsidRPr="006770A4">
              <w:rPr>
                <w:rFonts w:asciiTheme="minorHAnsi" w:hAnsiTheme="minorHAnsi" w:cstheme="minorHAnsi"/>
              </w:rPr>
              <w:t>Republike</w:t>
            </w:r>
            <w:r w:rsidRPr="006770A4">
              <w:rPr>
                <w:rFonts w:asciiTheme="minorHAnsi" w:hAnsiTheme="minorHAnsi" w:cstheme="minorHAnsi"/>
                <w:spacing w:val="-7"/>
              </w:rPr>
              <w:t xml:space="preserve"> </w:t>
            </w:r>
            <w:r w:rsidRPr="006770A4">
              <w:rPr>
                <w:rFonts w:asciiTheme="minorHAnsi" w:hAnsiTheme="minorHAnsi" w:cstheme="minorHAnsi"/>
              </w:rPr>
              <w:t>Slovenije.</w:t>
            </w:r>
          </w:p>
          <w:p w14:paraId="7685DCE9" w14:textId="77777777" w:rsidR="00C37D12" w:rsidRPr="006770A4" w:rsidRDefault="00C37D12" w:rsidP="0077568A">
            <w:pPr>
              <w:pStyle w:val="TableParagraph"/>
              <w:rPr>
                <w:rFonts w:asciiTheme="minorHAnsi" w:hAnsiTheme="minorHAnsi" w:cstheme="minorHAnsi"/>
              </w:rPr>
            </w:pPr>
          </w:p>
          <w:p w14:paraId="0878D055"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rPr>
              <w:t>Cilji finančnega produkta je odprava posledic naravnih nesreč na področju lokalne in regionalne javne</w:t>
            </w:r>
            <w:r w:rsidRPr="006770A4">
              <w:rPr>
                <w:rFonts w:asciiTheme="minorHAnsi" w:hAnsiTheme="minorHAnsi" w:cstheme="minorHAnsi"/>
                <w:spacing w:val="1"/>
              </w:rPr>
              <w:t xml:space="preserve"> </w:t>
            </w:r>
            <w:r w:rsidRPr="006770A4">
              <w:rPr>
                <w:rFonts w:asciiTheme="minorHAnsi" w:hAnsiTheme="minorHAnsi" w:cstheme="minorHAnsi"/>
              </w:rPr>
              <w:t>infrastrukture</w:t>
            </w:r>
            <w:r w:rsidRPr="006770A4">
              <w:rPr>
                <w:rFonts w:asciiTheme="minorHAnsi" w:hAnsiTheme="minorHAnsi" w:cstheme="minorHAnsi"/>
                <w:spacing w:val="-3"/>
              </w:rPr>
              <w:t xml:space="preserve"> </w:t>
            </w:r>
            <w:r w:rsidRPr="006770A4">
              <w:rPr>
                <w:rFonts w:asciiTheme="minorHAnsi" w:hAnsiTheme="minorHAnsi" w:cstheme="minorHAnsi"/>
              </w:rPr>
              <w:t>na</w:t>
            </w:r>
            <w:r w:rsidRPr="006770A4">
              <w:rPr>
                <w:rFonts w:asciiTheme="minorHAnsi" w:hAnsiTheme="minorHAnsi" w:cstheme="minorHAnsi"/>
                <w:spacing w:val="-1"/>
              </w:rPr>
              <w:t xml:space="preserve"> </w:t>
            </w:r>
            <w:r w:rsidRPr="006770A4">
              <w:rPr>
                <w:rFonts w:asciiTheme="minorHAnsi" w:hAnsiTheme="minorHAnsi" w:cstheme="minorHAnsi"/>
              </w:rPr>
              <w:t>območju</w:t>
            </w:r>
            <w:r w:rsidRPr="006770A4">
              <w:rPr>
                <w:rFonts w:asciiTheme="minorHAnsi" w:hAnsiTheme="minorHAnsi" w:cstheme="minorHAnsi"/>
                <w:spacing w:val="-1"/>
              </w:rPr>
              <w:t xml:space="preserve"> </w:t>
            </w:r>
            <w:r w:rsidRPr="006770A4">
              <w:rPr>
                <w:rFonts w:asciiTheme="minorHAnsi" w:hAnsiTheme="minorHAnsi" w:cstheme="minorHAnsi"/>
              </w:rPr>
              <w:t>Republike</w:t>
            </w:r>
            <w:r w:rsidRPr="006770A4">
              <w:rPr>
                <w:rFonts w:asciiTheme="minorHAnsi" w:hAnsiTheme="minorHAnsi" w:cstheme="minorHAnsi"/>
                <w:spacing w:val="-1"/>
              </w:rPr>
              <w:t xml:space="preserve"> </w:t>
            </w:r>
            <w:r w:rsidRPr="006770A4">
              <w:rPr>
                <w:rFonts w:asciiTheme="minorHAnsi" w:hAnsiTheme="minorHAnsi" w:cstheme="minorHAnsi"/>
              </w:rPr>
              <w:t>Slovenije.</w:t>
            </w:r>
          </w:p>
          <w:p w14:paraId="1DDCFFC2" w14:textId="77777777" w:rsidR="00C37D12" w:rsidRPr="006770A4" w:rsidRDefault="00C37D12" w:rsidP="0077568A">
            <w:pPr>
              <w:pStyle w:val="TableParagraph"/>
              <w:rPr>
                <w:rFonts w:asciiTheme="minorHAnsi" w:hAnsiTheme="minorHAnsi" w:cstheme="minorHAnsi"/>
              </w:rPr>
            </w:pPr>
          </w:p>
        </w:tc>
      </w:tr>
      <w:tr w:rsidR="00C37D12" w:rsidRPr="006770A4" w14:paraId="6835A23A" w14:textId="77777777" w:rsidTr="0077568A">
        <w:trPr>
          <w:trHeight w:val="707"/>
        </w:trPr>
        <w:tc>
          <w:tcPr>
            <w:tcW w:w="1711" w:type="dxa"/>
            <w:hideMark/>
          </w:tcPr>
          <w:p w14:paraId="0A4EB434" w14:textId="77777777" w:rsidR="00C37D12" w:rsidRPr="006770A4" w:rsidRDefault="00C37D12" w:rsidP="0077568A">
            <w:pPr>
              <w:pStyle w:val="TableParagraph"/>
              <w:spacing w:before="18" w:line="230" w:lineRule="atLeast"/>
              <w:ind w:left="0" w:right="274"/>
              <w:rPr>
                <w:rFonts w:asciiTheme="minorHAnsi" w:hAnsiTheme="minorHAnsi" w:cstheme="minorHAnsi"/>
                <w:lang w:eastAsia="en-US"/>
              </w:rPr>
            </w:pPr>
            <w:r w:rsidRPr="006770A4">
              <w:rPr>
                <w:rFonts w:asciiTheme="minorHAnsi" w:hAnsiTheme="minorHAnsi" w:cstheme="minorHAnsi"/>
                <w:lang w:eastAsia="en-US"/>
              </w:rPr>
              <w:lastRenderedPageBreak/>
              <w:t>Višina razpoložljivih sredstev:</w:t>
            </w:r>
          </w:p>
        </w:tc>
        <w:tc>
          <w:tcPr>
            <w:tcW w:w="7205" w:type="dxa"/>
            <w:gridSpan w:val="2"/>
          </w:tcPr>
          <w:p w14:paraId="0863D3C2" w14:textId="77777777" w:rsidR="00C37D12" w:rsidRPr="006770A4" w:rsidRDefault="00C37D12" w:rsidP="0077568A">
            <w:pPr>
              <w:pStyle w:val="TableParagraph"/>
              <w:spacing w:before="11" w:line="252" w:lineRule="auto"/>
              <w:rPr>
                <w:rFonts w:asciiTheme="minorHAnsi" w:hAnsiTheme="minorHAnsi" w:cstheme="minorHAnsi"/>
              </w:rPr>
            </w:pPr>
            <w:r w:rsidRPr="006770A4">
              <w:rPr>
                <w:rFonts w:asciiTheme="minorHAnsi" w:hAnsiTheme="minorHAnsi" w:cstheme="minorHAnsi"/>
              </w:rPr>
              <w:t xml:space="preserve">Skupni znesek: 31.000.000 € posojil, od tega za: </w:t>
            </w:r>
          </w:p>
          <w:p w14:paraId="78BF7B09" w14:textId="77777777" w:rsidR="00C37D12" w:rsidRPr="006770A4" w:rsidRDefault="00C37D12" w:rsidP="00C0468E">
            <w:pPr>
              <w:pStyle w:val="TableParagraph"/>
              <w:numPr>
                <w:ilvl w:val="0"/>
                <w:numId w:val="46"/>
              </w:numPr>
              <w:spacing w:before="11" w:line="252" w:lineRule="auto"/>
              <w:rPr>
                <w:rFonts w:asciiTheme="minorHAnsi" w:hAnsiTheme="minorHAnsi" w:cstheme="minorHAnsi"/>
              </w:rPr>
            </w:pPr>
            <w:r w:rsidRPr="006770A4">
              <w:rPr>
                <w:rFonts w:asciiTheme="minorHAnsi" w:hAnsiTheme="minorHAnsi" w:cstheme="minorHAnsi"/>
              </w:rPr>
              <w:t xml:space="preserve">LOKALNO OBČINE v višini 20.000.000 €, </w:t>
            </w:r>
          </w:p>
          <w:p w14:paraId="64E005FF" w14:textId="77777777" w:rsidR="00C37D12" w:rsidRPr="006770A4" w:rsidRDefault="00C37D12" w:rsidP="00C0468E">
            <w:pPr>
              <w:pStyle w:val="TableParagraph"/>
              <w:numPr>
                <w:ilvl w:val="0"/>
                <w:numId w:val="46"/>
              </w:numPr>
              <w:spacing w:before="11" w:line="252" w:lineRule="auto"/>
              <w:rPr>
                <w:rFonts w:asciiTheme="minorHAnsi" w:hAnsiTheme="minorHAnsi" w:cstheme="minorHAnsi"/>
              </w:rPr>
            </w:pPr>
            <w:r w:rsidRPr="006770A4">
              <w:rPr>
                <w:rFonts w:asciiTheme="minorHAnsi" w:hAnsiTheme="minorHAnsi" w:cstheme="minorHAnsi"/>
              </w:rPr>
              <w:t xml:space="preserve">LOKALNO OBČINE MALE v višini 3.000.000 €, </w:t>
            </w:r>
          </w:p>
          <w:p w14:paraId="0153000D" w14:textId="77777777" w:rsidR="00C37D12" w:rsidRPr="006770A4" w:rsidRDefault="00C37D12" w:rsidP="00C0468E">
            <w:pPr>
              <w:pStyle w:val="TableParagraph"/>
              <w:numPr>
                <w:ilvl w:val="0"/>
                <w:numId w:val="46"/>
              </w:numPr>
              <w:spacing w:before="11" w:line="252" w:lineRule="auto"/>
              <w:rPr>
                <w:rFonts w:asciiTheme="minorHAnsi" w:hAnsiTheme="minorHAnsi" w:cstheme="minorHAnsi"/>
                <w:color w:val="000000" w:themeColor="text1"/>
                <w:lang w:eastAsia="en-US"/>
              </w:rPr>
            </w:pPr>
            <w:r w:rsidRPr="006770A4">
              <w:rPr>
                <w:rFonts w:asciiTheme="minorHAnsi" w:hAnsiTheme="minorHAnsi" w:cstheme="minorHAnsi"/>
              </w:rPr>
              <w:t>LOKALNO OBČINE SANACIJE v višini 8.000.000 €.</w:t>
            </w:r>
          </w:p>
        </w:tc>
      </w:tr>
      <w:tr w:rsidR="00C37D12" w:rsidRPr="006770A4" w14:paraId="4DB4F253" w14:textId="77777777" w:rsidTr="0077568A">
        <w:trPr>
          <w:trHeight w:val="58"/>
        </w:trPr>
        <w:tc>
          <w:tcPr>
            <w:tcW w:w="1711" w:type="dxa"/>
          </w:tcPr>
          <w:p w14:paraId="7AAB15FE" w14:textId="77777777" w:rsidR="00C37D12" w:rsidRPr="006770A4" w:rsidRDefault="00C37D12" w:rsidP="0077568A">
            <w:pPr>
              <w:pStyle w:val="TableParagraph"/>
              <w:spacing w:before="18" w:line="252" w:lineRule="auto"/>
              <w:ind w:left="0" w:right="196"/>
              <w:rPr>
                <w:rFonts w:asciiTheme="minorHAnsi" w:hAnsiTheme="minorHAnsi" w:cstheme="minorHAnsi"/>
                <w:lang w:eastAsia="en-US"/>
              </w:rPr>
            </w:pPr>
            <w:r w:rsidRPr="006770A4">
              <w:rPr>
                <w:rFonts w:asciiTheme="minorHAnsi" w:hAnsiTheme="minorHAnsi" w:cstheme="minorHAnsi"/>
                <w:lang w:eastAsia="en-US"/>
              </w:rPr>
              <w:t>Ciljne skupine oz. potencialni upravičenci:</w:t>
            </w:r>
          </w:p>
        </w:tc>
        <w:tc>
          <w:tcPr>
            <w:tcW w:w="7205" w:type="dxa"/>
            <w:gridSpan w:val="2"/>
          </w:tcPr>
          <w:p w14:paraId="1077A50A"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rPr>
              <w:t xml:space="preserve">Vlagatelj je lahko organiziran kot: </w:t>
            </w:r>
          </w:p>
          <w:p w14:paraId="59033C89" w14:textId="77777777" w:rsidR="00C37D12" w:rsidRPr="006770A4" w:rsidRDefault="00C37D12" w:rsidP="0077568A">
            <w:pPr>
              <w:pStyle w:val="TableParagraph"/>
              <w:rPr>
                <w:rFonts w:asciiTheme="minorHAnsi" w:hAnsiTheme="minorHAnsi" w:cstheme="minorHAnsi"/>
                <w:b/>
                <w:bCs/>
              </w:rPr>
            </w:pPr>
            <w:r w:rsidRPr="006770A4">
              <w:rPr>
                <w:rFonts w:asciiTheme="minorHAnsi" w:hAnsiTheme="minorHAnsi" w:cstheme="minorHAnsi"/>
                <w:b/>
                <w:bCs/>
              </w:rPr>
              <w:t xml:space="preserve">občina v Republiki Sloveniji. </w:t>
            </w:r>
          </w:p>
          <w:p w14:paraId="6C362DAE"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rPr>
              <w:t xml:space="preserve">1. V primeru produkta LOKALNO OBČINE MALE so do sredstev upravičene občine v Republiki Sloveniji, ki imajo na dan 1. 1. 2023 manj kot 5.000 prebivalcev, glede na opredelitev prebivalca po Zakonu o financiranju občin (ZFO-1). </w:t>
            </w:r>
          </w:p>
          <w:p w14:paraId="75836B36"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rPr>
              <w:t>2. V primeru produkta LOKALNO OBČINE SANACIJE so do sredstev upravičene občine v Republiki Sloveniji, katere so avgusta 2023 utrpele naravno nesrečo oz. zemeljski plaz ali poplavo, ki je vpisana v sistem AJDA in bodo s projektom odpravile posledice nastale škode.</w:t>
            </w:r>
          </w:p>
        </w:tc>
      </w:tr>
    </w:tbl>
    <w:p w14:paraId="3E9F5A06" w14:textId="77777777" w:rsidR="00104571" w:rsidRDefault="00104571" w:rsidP="008D0E6B">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124BFE" w:rsidRPr="00C242EF" w14:paraId="79EBBBFD" w14:textId="77777777" w:rsidTr="003C2281">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DB1D7" w14:textId="77777777" w:rsidR="00124BFE" w:rsidRPr="00AD7DCC" w:rsidRDefault="00124BFE" w:rsidP="0077568A">
            <w:pPr>
              <w:pStyle w:val="TableParagraph"/>
              <w:spacing w:before="18" w:line="252" w:lineRule="auto"/>
              <w:ind w:left="0" w:right="196"/>
              <w:rPr>
                <w:rFonts w:asciiTheme="minorHAnsi" w:hAnsiTheme="minorHAnsi" w:cstheme="minorHAnsi"/>
                <w:lang w:eastAsia="en-US"/>
              </w:rPr>
            </w:pPr>
            <w:bookmarkStart w:id="16" w:name="_Hlk162357810"/>
            <w:r w:rsidRPr="00AD7DCC">
              <w:rPr>
                <w:rFonts w:asciiTheme="minorHAnsi" w:hAnsiTheme="minorHAnsi" w:cstheme="minorHAnsi"/>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6C39A1" w14:textId="77777777" w:rsidR="00124BFE" w:rsidRPr="00AD7DCC" w:rsidRDefault="00124BFE" w:rsidP="0077568A">
            <w:pPr>
              <w:rPr>
                <w:rFonts w:asciiTheme="minorHAnsi" w:hAnsiTheme="minorHAnsi" w:cstheme="minorHAnsi"/>
                <w:b/>
                <w:bCs/>
                <w:sz w:val="22"/>
                <w:szCs w:val="22"/>
              </w:rPr>
            </w:pPr>
            <w:bookmarkStart w:id="17" w:name="_bookmark28"/>
            <w:bookmarkEnd w:id="17"/>
            <w:r w:rsidRPr="00AD7DCC">
              <w:rPr>
                <w:rFonts w:asciiTheme="minorHAnsi" w:hAnsiTheme="minorHAnsi" w:cstheme="minorHAnsi"/>
                <w:b/>
                <w:bCs/>
                <w:sz w:val="22"/>
                <w:szCs w:val="22"/>
              </w:rPr>
              <w:t>Javni razpis za finančne produkte - AGRO PF, BIZI PF, LOKALNO PF TER NVO PF</w:t>
            </w:r>
          </w:p>
        </w:tc>
      </w:tr>
      <w:bookmarkEnd w:id="16"/>
      <w:tr w:rsidR="00124BFE" w:rsidRPr="00C242EF" w14:paraId="403DD587" w14:textId="77777777" w:rsidTr="0077568A">
        <w:trPr>
          <w:trHeight w:val="270"/>
        </w:trPr>
        <w:tc>
          <w:tcPr>
            <w:tcW w:w="1711" w:type="dxa"/>
            <w:hideMark/>
          </w:tcPr>
          <w:p w14:paraId="6397C554" w14:textId="77777777" w:rsidR="00124BFE" w:rsidRPr="00AD7DCC" w:rsidRDefault="00124BFE" w:rsidP="0077568A">
            <w:pPr>
              <w:pStyle w:val="TableParagraph"/>
              <w:spacing w:before="18" w:line="252" w:lineRule="auto"/>
              <w:ind w:left="0"/>
              <w:rPr>
                <w:rFonts w:asciiTheme="minorHAnsi" w:hAnsiTheme="minorHAnsi" w:cstheme="minorHAnsi"/>
                <w:lang w:eastAsia="en-US"/>
              </w:rPr>
            </w:pPr>
            <w:r w:rsidRPr="00AD7DCC">
              <w:rPr>
                <w:rFonts w:asciiTheme="minorHAnsi" w:hAnsiTheme="minorHAnsi" w:cstheme="minorHAnsi"/>
                <w:lang w:eastAsia="en-US"/>
              </w:rPr>
              <w:t>Status: aktiven</w:t>
            </w:r>
          </w:p>
        </w:tc>
        <w:tc>
          <w:tcPr>
            <w:tcW w:w="3252" w:type="dxa"/>
            <w:hideMark/>
          </w:tcPr>
          <w:p w14:paraId="507A216C" w14:textId="77777777" w:rsidR="00124BFE" w:rsidRPr="00AD7DCC" w:rsidRDefault="00124BFE" w:rsidP="0077568A">
            <w:pPr>
              <w:pStyle w:val="TableParagraph"/>
              <w:spacing w:before="9" w:line="252" w:lineRule="auto"/>
              <w:rPr>
                <w:rFonts w:asciiTheme="minorHAnsi" w:hAnsiTheme="minorHAnsi" w:cstheme="minorHAnsi"/>
                <w:lang w:eastAsia="en-US"/>
              </w:rPr>
            </w:pPr>
            <w:r w:rsidRPr="00AD7DCC">
              <w:rPr>
                <w:rFonts w:asciiTheme="minorHAnsi" w:hAnsiTheme="minorHAnsi" w:cstheme="minorHAnsi"/>
                <w:lang w:eastAsia="en-US"/>
              </w:rPr>
              <w:t xml:space="preserve">Datum objave: </w:t>
            </w:r>
            <w:r w:rsidRPr="00AD7DCC">
              <w:rPr>
                <w:rFonts w:asciiTheme="minorHAnsi" w:hAnsiTheme="minorHAnsi" w:cstheme="minorHAnsi"/>
              </w:rPr>
              <w:t>1.3.2024</w:t>
            </w:r>
          </w:p>
        </w:tc>
        <w:tc>
          <w:tcPr>
            <w:tcW w:w="3953" w:type="dxa"/>
          </w:tcPr>
          <w:p w14:paraId="78611A60" w14:textId="77777777" w:rsidR="00124BFE" w:rsidRPr="00AD7DCC" w:rsidRDefault="00124BFE" w:rsidP="0077568A">
            <w:pPr>
              <w:pStyle w:val="TableParagraph"/>
              <w:tabs>
                <w:tab w:val="left" w:pos="485"/>
                <w:tab w:val="left" w:pos="486"/>
              </w:tabs>
              <w:spacing w:line="244" w:lineRule="exact"/>
              <w:rPr>
                <w:rFonts w:asciiTheme="minorHAnsi" w:hAnsiTheme="minorHAnsi" w:cstheme="minorHAnsi"/>
                <w:b/>
              </w:rPr>
            </w:pPr>
            <w:r w:rsidRPr="00AD7DCC">
              <w:rPr>
                <w:rFonts w:asciiTheme="minorHAnsi" w:hAnsiTheme="minorHAnsi" w:cstheme="minorHAnsi"/>
                <w:lang w:eastAsia="en-US"/>
              </w:rPr>
              <w:t xml:space="preserve">Rok prijave: </w:t>
            </w:r>
            <w:r w:rsidRPr="00AD7DCC">
              <w:rPr>
                <w:rFonts w:asciiTheme="minorHAnsi" w:hAnsiTheme="minorHAnsi" w:cstheme="minorHAnsi"/>
                <w:b/>
              </w:rPr>
              <w:t>od</w:t>
            </w:r>
            <w:r w:rsidRPr="00AD7DCC">
              <w:rPr>
                <w:rFonts w:asciiTheme="minorHAnsi" w:hAnsiTheme="minorHAnsi" w:cstheme="minorHAnsi"/>
                <w:b/>
                <w:spacing w:val="-2"/>
              </w:rPr>
              <w:t xml:space="preserve"> </w:t>
            </w:r>
            <w:r w:rsidRPr="00AD7DCC">
              <w:rPr>
                <w:rFonts w:asciiTheme="minorHAnsi" w:hAnsiTheme="minorHAnsi" w:cstheme="minorHAnsi"/>
                <w:b/>
              </w:rPr>
              <w:t>18.</w:t>
            </w:r>
            <w:r w:rsidRPr="00AD7DCC">
              <w:rPr>
                <w:rFonts w:asciiTheme="minorHAnsi" w:hAnsiTheme="minorHAnsi" w:cstheme="minorHAnsi"/>
                <w:b/>
                <w:spacing w:val="-1"/>
              </w:rPr>
              <w:t xml:space="preserve"> </w:t>
            </w:r>
            <w:r w:rsidRPr="00AD7DCC">
              <w:rPr>
                <w:rFonts w:asciiTheme="minorHAnsi" w:hAnsiTheme="minorHAnsi" w:cstheme="minorHAnsi"/>
                <w:b/>
              </w:rPr>
              <w:t>3.</w:t>
            </w:r>
            <w:r w:rsidRPr="00AD7DCC">
              <w:rPr>
                <w:rFonts w:asciiTheme="minorHAnsi" w:hAnsiTheme="minorHAnsi" w:cstheme="minorHAnsi"/>
                <w:b/>
                <w:spacing w:val="-1"/>
              </w:rPr>
              <w:t xml:space="preserve"> </w:t>
            </w:r>
            <w:r w:rsidRPr="00AD7DCC">
              <w:rPr>
                <w:rFonts w:asciiTheme="minorHAnsi" w:hAnsiTheme="minorHAnsi" w:cstheme="minorHAnsi"/>
                <w:b/>
              </w:rPr>
              <w:t>2024 do</w:t>
            </w:r>
            <w:r w:rsidRPr="00AD7DCC">
              <w:rPr>
                <w:rFonts w:asciiTheme="minorHAnsi" w:hAnsiTheme="minorHAnsi" w:cstheme="minorHAnsi"/>
                <w:b/>
                <w:spacing w:val="-3"/>
              </w:rPr>
              <w:t xml:space="preserve"> </w:t>
            </w:r>
            <w:r w:rsidRPr="00AD7DCC">
              <w:rPr>
                <w:rFonts w:asciiTheme="minorHAnsi" w:hAnsiTheme="minorHAnsi" w:cstheme="minorHAnsi"/>
                <w:b/>
              </w:rPr>
              <w:t>31.</w:t>
            </w:r>
            <w:r w:rsidRPr="00AD7DCC">
              <w:rPr>
                <w:rFonts w:asciiTheme="minorHAnsi" w:hAnsiTheme="minorHAnsi" w:cstheme="minorHAnsi"/>
                <w:b/>
                <w:spacing w:val="-3"/>
              </w:rPr>
              <w:t xml:space="preserve"> </w:t>
            </w:r>
            <w:r w:rsidRPr="00AD7DCC">
              <w:rPr>
                <w:rFonts w:asciiTheme="minorHAnsi" w:hAnsiTheme="minorHAnsi" w:cstheme="minorHAnsi"/>
                <w:b/>
              </w:rPr>
              <w:t>12.</w:t>
            </w:r>
            <w:r w:rsidRPr="00AD7DCC">
              <w:rPr>
                <w:rFonts w:asciiTheme="minorHAnsi" w:hAnsiTheme="minorHAnsi" w:cstheme="minorHAnsi"/>
                <w:b/>
                <w:spacing w:val="-3"/>
              </w:rPr>
              <w:t xml:space="preserve"> </w:t>
            </w:r>
            <w:r w:rsidRPr="00AD7DCC">
              <w:rPr>
                <w:rFonts w:asciiTheme="minorHAnsi" w:hAnsiTheme="minorHAnsi" w:cstheme="minorHAnsi"/>
                <w:b/>
              </w:rPr>
              <w:t>2024 oz. do</w:t>
            </w:r>
            <w:r w:rsidRPr="00AD7DCC">
              <w:rPr>
                <w:rFonts w:asciiTheme="minorHAnsi" w:hAnsiTheme="minorHAnsi" w:cstheme="minorHAnsi"/>
                <w:b/>
                <w:spacing w:val="-1"/>
              </w:rPr>
              <w:t xml:space="preserve"> </w:t>
            </w:r>
            <w:r w:rsidRPr="00AD7DCC">
              <w:rPr>
                <w:rFonts w:asciiTheme="minorHAnsi" w:hAnsiTheme="minorHAnsi" w:cstheme="minorHAnsi"/>
                <w:b/>
              </w:rPr>
              <w:t>porabe</w:t>
            </w:r>
            <w:r w:rsidRPr="00AD7DCC">
              <w:rPr>
                <w:rFonts w:asciiTheme="minorHAnsi" w:hAnsiTheme="minorHAnsi" w:cstheme="minorHAnsi"/>
                <w:b/>
                <w:spacing w:val="-1"/>
              </w:rPr>
              <w:t xml:space="preserve"> </w:t>
            </w:r>
            <w:r w:rsidRPr="00AD7DCC">
              <w:rPr>
                <w:rFonts w:asciiTheme="minorHAnsi" w:hAnsiTheme="minorHAnsi" w:cstheme="minorHAnsi"/>
                <w:b/>
              </w:rPr>
              <w:t>sredstev.</w:t>
            </w:r>
          </w:p>
        </w:tc>
      </w:tr>
      <w:tr w:rsidR="00124BFE" w:rsidRPr="00C242EF" w14:paraId="77665018" w14:textId="77777777" w:rsidTr="0077568A">
        <w:trPr>
          <w:trHeight w:val="274"/>
        </w:trPr>
        <w:tc>
          <w:tcPr>
            <w:tcW w:w="1711" w:type="dxa"/>
            <w:hideMark/>
          </w:tcPr>
          <w:p w14:paraId="1F35713D" w14:textId="77777777" w:rsidR="00124BFE" w:rsidRPr="00AD7DCC" w:rsidRDefault="00124BFE" w:rsidP="0077568A">
            <w:pPr>
              <w:pStyle w:val="TableParagraph"/>
              <w:spacing w:before="18" w:line="252" w:lineRule="auto"/>
              <w:ind w:left="0"/>
              <w:rPr>
                <w:rFonts w:asciiTheme="minorHAnsi" w:hAnsiTheme="minorHAnsi" w:cstheme="minorHAnsi"/>
                <w:lang w:eastAsia="en-US"/>
              </w:rPr>
            </w:pPr>
            <w:r w:rsidRPr="00AD7DCC">
              <w:rPr>
                <w:rFonts w:asciiTheme="minorHAnsi" w:hAnsiTheme="minorHAnsi" w:cstheme="minorHAnsi"/>
                <w:lang w:eastAsia="en-US"/>
              </w:rPr>
              <w:t>Vir objave:</w:t>
            </w:r>
          </w:p>
        </w:tc>
        <w:tc>
          <w:tcPr>
            <w:tcW w:w="7205" w:type="dxa"/>
            <w:gridSpan w:val="2"/>
          </w:tcPr>
          <w:p w14:paraId="6045F8CA" w14:textId="77777777" w:rsidR="00124BFE" w:rsidRPr="00AD7DCC" w:rsidRDefault="00CD69E0" w:rsidP="0077568A">
            <w:pPr>
              <w:pStyle w:val="TableParagraph"/>
              <w:spacing w:before="16" w:line="252" w:lineRule="auto"/>
              <w:rPr>
                <w:rFonts w:asciiTheme="minorHAnsi" w:hAnsiTheme="minorHAnsi" w:cstheme="minorHAnsi"/>
                <w:lang w:eastAsia="en-US"/>
              </w:rPr>
            </w:pPr>
            <w:hyperlink r:id="rId78">
              <w:r w:rsidR="00124BFE" w:rsidRPr="00AD7DCC">
                <w:rPr>
                  <w:rFonts w:asciiTheme="minorHAnsi" w:hAnsiTheme="minorHAnsi" w:cstheme="minorHAnsi"/>
                  <w:color w:val="0000FF"/>
                  <w:u w:val="single" w:color="0000FF"/>
                </w:rPr>
                <w:t>https://www.srrs.si/status-razpisa/odprto/</w:t>
              </w:r>
            </w:hyperlink>
          </w:p>
        </w:tc>
      </w:tr>
      <w:tr w:rsidR="00124BFE" w:rsidRPr="00C242EF" w14:paraId="7D499AC5" w14:textId="77777777" w:rsidTr="0077568A">
        <w:trPr>
          <w:trHeight w:val="274"/>
        </w:trPr>
        <w:tc>
          <w:tcPr>
            <w:tcW w:w="1711" w:type="dxa"/>
            <w:hideMark/>
          </w:tcPr>
          <w:p w14:paraId="2B1BAC72" w14:textId="77777777" w:rsidR="00124BFE" w:rsidRPr="00AD7DCC" w:rsidRDefault="00124BFE" w:rsidP="0077568A">
            <w:pPr>
              <w:pStyle w:val="TableParagraph"/>
              <w:spacing w:before="18" w:line="252" w:lineRule="auto"/>
              <w:ind w:left="0"/>
              <w:rPr>
                <w:rFonts w:asciiTheme="minorHAnsi" w:hAnsiTheme="minorHAnsi" w:cstheme="minorHAnsi"/>
                <w:lang w:eastAsia="en-US"/>
              </w:rPr>
            </w:pPr>
            <w:proofErr w:type="spellStart"/>
            <w:r w:rsidRPr="00AD7DCC">
              <w:rPr>
                <w:rFonts w:asciiTheme="minorHAnsi" w:hAnsiTheme="minorHAnsi" w:cstheme="minorHAnsi"/>
                <w:lang w:eastAsia="en-US"/>
              </w:rPr>
              <w:t>Razpisnik</w:t>
            </w:r>
            <w:proofErr w:type="spellEnd"/>
            <w:r w:rsidRPr="00AD7DCC">
              <w:rPr>
                <w:rFonts w:asciiTheme="minorHAnsi" w:hAnsiTheme="minorHAnsi" w:cstheme="minorHAnsi"/>
                <w:lang w:eastAsia="en-US"/>
              </w:rPr>
              <w:t>:</w:t>
            </w:r>
          </w:p>
        </w:tc>
        <w:tc>
          <w:tcPr>
            <w:tcW w:w="7205" w:type="dxa"/>
            <w:gridSpan w:val="2"/>
          </w:tcPr>
          <w:p w14:paraId="5FB3517A" w14:textId="77777777" w:rsidR="00124BFE" w:rsidRPr="00AD7DCC" w:rsidRDefault="00124BFE" w:rsidP="0077568A">
            <w:pPr>
              <w:pStyle w:val="TableParagraph"/>
              <w:spacing w:before="12" w:line="252" w:lineRule="auto"/>
              <w:rPr>
                <w:rFonts w:asciiTheme="minorHAnsi" w:hAnsiTheme="minorHAnsi" w:cstheme="minorHAnsi"/>
                <w:lang w:eastAsia="en-US"/>
              </w:rPr>
            </w:pPr>
            <w:r w:rsidRPr="00AD7DCC">
              <w:rPr>
                <w:rFonts w:asciiTheme="minorHAnsi" w:hAnsiTheme="minorHAnsi" w:cstheme="minorHAnsi"/>
              </w:rPr>
              <w:t>Slovenski</w:t>
            </w:r>
            <w:r w:rsidRPr="00AD7DCC">
              <w:rPr>
                <w:rFonts w:asciiTheme="minorHAnsi" w:hAnsiTheme="minorHAnsi" w:cstheme="minorHAnsi"/>
                <w:spacing w:val="-6"/>
              </w:rPr>
              <w:t xml:space="preserve"> </w:t>
            </w:r>
            <w:r w:rsidRPr="00AD7DCC">
              <w:rPr>
                <w:rFonts w:asciiTheme="minorHAnsi" w:hAnsiTheme="minorHAnsi" w:cstheme="minorHAnsi"/>
              </w:rPr>
              <w:t>regionalno</w:t>
            </w:r>
            <w:r w:rsidRPr="00AD7DCC">
              <w:rPr>
                <w:rFonts w:asciiTheme="minorHAnsi" w:hAnsiTheme="minorHAnsi" w:cstheme="minorHAnsi"/>
                <w:spacing w:val="-3"/>
              </w:rPr>
              <w:t xml:space="preserve"> </w:t>
            </w:r>
            <w:r w:rsidRPr="00AD7DCC">
              <w:rPr>
                <w:rFonts w:asciiTheme="minorHAnsi" w:hAnsiTheme="minorHAnsi" w:cstheme="minorHAnsi"/>
              </w:rPr>
              <w:t>razvojni</w:t>
            </w:r>
            <w:r w:rsidRPr="00AD7DCC">
              <w:rPr>
                <w:rFonts w:asciiTheme="minorHAnsi" w:hAnsiTheme="minorHAnsi" w:cstheme="minorHAnsi"/>
                <w:spacing w:val="-2"/>
              </w:rPr>
              <w:t xml:space="preserve"> </w:t>
            </w:r>
            <w:r w:rsidRPr="00AD7DCC">
              <w:rPr>
                <w:rFonts w:asciiTheme="minorHAnsi" w:hAnsiTheme="minorHAnsi" w:cstheme="minorHAnsi"/>
              </w:rPr>
              <w:t>sklad</w:t>
            </w:r>
          </w:p>
        </w:tc>
      </w:tr>
      <w:tr w:rsidR="00124BFE" w:rsidRPr="00C242EF" w14:paraId="45447E41" w14:textId="77777777" w:rsidTr="0077568A">
        <w:trPr>
          <w:trHeight w:val="729"/>
        </w:trPr>
        <w:tc>
          <w:tcPr>
            <w:tcW w:w="1711" w:type="dxa"/>
            <w:hideMark/>
          </w:tcPr>
          <w:p w14:paraId="0BC37586" w14:textId="77777777" w:rsidR="00124BFE" w:rsidRPr="00AD7DCC" w:rsidRDefault="00124BFE" w:rsidP="0077568A">
            <w:pPr>
              <w:pStyle w:val="TableParagraph"/>
              <w:spacing w:before="18" w:line="252" w:lineRule="auto"/>
              <w:ind w:left="0" w:right="101"/>
              <w:rPr>
                <w:rFonts w:asciiTheme="minorHAnsi" w:hAnsiTheme="minorHAnsi" w:cstheme="minorHAnsi"/>
                <w:lang w:eastAsia="en-US"/>
              </w:rPr>
            </w:pPr>
            <w:r w:rsidRPr="00AD7DCC">
              <w:rPr>
                <w:rFonts w:asciiTheme="minorHAnsi" w:hAnsiTheme="minorHAnsi" w:cstheme="minorHAnsi"/>
                <w:lang w:eastAsia="en-US"/>
              </w:rPr>
              <w:t xml:space="preserve">Kratek </w:t>
            </w:r>
            <w:r w:rsidRPr="00AD7DCC">
              <w:rPr>
                <w:rFonts w:asciiTheme="minorHAnsi" w:hAnsiTheme="minorHAnsi" w:cstheme="minorHAnsi"/>
                <w:spacing w:val="-5"/>
                <w:lang w:eastAsia="en-US"/>
              </w:rPr>
              <w:t xml:space="preserve">opis </w:t>
            </w:r>
            <w:r w:rsidRPr="00AD7DCC">
              <w:rPr>
                <w:rFonts w:asciiTheme="minorHAnsi" w:hAnsiTheme="minorHAnsi" w:cstheme="minorHAnsi"/>
                <w:lang w:eastAsia="en-US"/>
              </w:rPr>
              <w:t>predmeta razpisa:</w:t>
            </w:r>
          </w:p>
        </w:tc>
        <w:tc>
          <w:tcPr>
            <w:tcW w:w="7205" w:type="dxa"/>
            <w:gridSpan w:val="2"/>
          </w:tcPr>
          <w:p w14:paraId="64805631" w14:textId="77777777" w:rsidR="00124BFE" w:rsidRPr="00DE0158" w:rsidRDefault="00124BFE" w:rsidP="0077568A">
            <w:pPr>
              <w:pStyle w:val="TableParagraph"/>
              <w:spacing w:before="18"/>
              <w:ind w:left="137" w:right="100"/>
              <w:jc w:val="both"/>
              <w:rPr>
                <w:rFonts w:asciiTheme="minorHAnsi" w:hAnsiTheme="minorHAnsi" w:cstheme="minorHAnsi"/>
              </w:rPr>
            </w:pPr>
            <w:r w:rsidRPr="00DE0158">
              <w:rPr>
                <w:rFonts w:asciiTheme="minorHAnsi" w:hAnsiTheme="minorHAnsi" w:cstheme="minorHAnsi"/>
              </w:rPr>
              <w:t>V</w:t>
            </w:r>
            <w:r w:rsidRPr="00DE0158">
              <w:rPr>
                <w:rFonts w:asciiTheme="minorHAnsi" w:hAnsiTheme="minorHAnsi" w:cstheme="minorHAnsi"/>
                <w:spacing w:val="-7"/>
              </w:rPr>
              <w:t xml:space="preserve"> </w:t>
            </w:r>
            <w:r w:rsidRPr="00DE0158">
              <w:rPr>
                <w:rFonts w:asciiTheme="minorHAnsi" w:hAnsiTheme="minorHAnsi" w:cstheme="minorHAnsi"/>
              </w:rPr>
              <w:t>Uradnem</w:t>
            </w:r>
            <w:r w:rsidRPr="00DE0158">
              <w:rPr>
                <w:rFonts w:asciiTheme="minorHAnsi" w:hAnsiTheme="minorHAnsi" w:cstheme="minorHAnsi"/>
                <w:spacing w:val="-11"/>
              </w:rPr>
              <w:t xml:space="preserve"> </w:t>
            </w:r>
            <w:r w:rsidRPr="00DE0158">
              <w:rPr>
                <w:rFonts w:asciiTheme="minorHAnsi" w:hAnsiTheme="minorHAnsi" w:cstheme="minorHAnsi"/>
              </w:rPr>
              <w:t>listu</w:t>
            </w:r>
            <w:r w:rsidRPr="00DE0158">
              <w:rPr>
                <w:rFonts w:asciiTheme="minorHAnsi" w:hAnsiTheme="minorHAnsi" w:cstheme="minorHAnsi"/>
                <w:spacing w:val="-7"/>
              </w:rPr>
              <w:t xml:space="preserve"> </w:t>
            </w:r>
            <w:r w:rsidRPr="00DE0158">
              <w:rPr>
                <w:rFonts w:asciiTheme="minorHAnsi" w:hAnsiTheme="minorHAnsi" w:cstheme="minorHAnsi"/>
              </w:rPr>
              <w:t>z</w:t>
            </w:r>
            <w:r w:rsidRPr="00DE0158">
              <w:rPr>
                <w:rFonts w:asciiTheme="minorHAnsi" w:hAnsiTheme="minorHAnsi" w:cstheme="minorHAnsi"/>
                <w:spacing w:val="-6"/>
              </w:rPr>
              <w:t xml:space="preserve"> </w:t>
            </w:r>
            <w:r w:rsidRPr="00DE0158">
              <w:rPr>
                <w:rFonts w:asciiTheme="minorHAnsi" w:hAnsiTheme="minorHAnsi" w:cstheme="minorHAnsi"/>
              </w:rPr>
              <w:t>dne</w:t>
            </w:r>
            <w:r w:rsidRPr="00DE0158">
              <w:rPr>
                <w:rFonts w:asciiTheme="minorHAnsi" w:hAnsiTheme="minorHAnsi" w:cstheme="minorHAnsi"/>
                <w:spacing w:val="-6"/>
              </w:rPr>
              <w:t xml:space="preserve"> </w:t>
            </w:r>
            <w:r w:rsidRPr="00DE0158">
              <w:rPr>
                <w:rFonts w:asciiTheme="minorHAnsi" w:hAnsiTheme="minorHAnsi" w:cstheme="minorHAnsi"/>
              </w:rPr>
              <w:t>1.</w:t>
            </w:r>
            <w:r w:rsidRPr="00DE0158">
              <w:rPr>
                <w:rFonts w:asciiTheme="minorHAnsi" w:hAnsiTheme="minorHAnsi" w:cstheme="minorHAnsi"/>
                <w:spacing w:val="-8"/>
              </w:rPr>
              <w:t xml:space="preserve"> </w:t>
            </w:r>
            <w:r w:rsidRPr="00DE0158">
              <w:rPr>
                <w:rFonts w:asciiTheme="minorHAnsi" w:hAnsiTheme="minorHAnsi" w:cstheme="minorHAnsi"/>
              </w:rPr>
              <w:t>3.</w:t>
            </w:r>
            <w:r w:rsidRPr="00DE0158">
              <w:rPr>
                <w:rFonts w:asciiTheme="minorHAnsi" w:hAnsiTheme="minorHAnsi" w:cstheme="minorHAnsi"/>
                <w:spacing w:val="-7"/>
              </w:rPr>
              <w:t xml:space="preserve"> </w:t>
            </w:r>
            <w:r w:rsidRPr="00DE0158">
              <w:rPr>
                <w:rFonts w:asciiTheme="minorHAnsi" w:hAnsiTheme="minorHAnsi" w:cstheme="minorHAnsi"/>
              </w:rPr>
              <w:t>2024</w:t>
            </w:r>
            <w:r w:rsidRPr="00DE0158">
              <w:rPr>
                <w:rFonts w:asciiTheme="minorHAnsi" w:hAnsiTheme="minorHAnsi" w:cstheme="minorHAnsi"/>
                <w:spacing w:val="-7"/>
              </w:rPr>
              <w:t xml:space="preserve"> </w:t>
            </w:r>
            <w:r w:rsidRPr="00DE0158">
              <w:rPr>
                <w:rFonts w:asciiTheme="minorHAnsi" w:hAnsiTheme="minorHAnsi" w:cstheme="minorHAnsi"/>
              </w:rPr>
              <w:t>je</w:t>
            </w:r>
            <w:r w:rsidRPr="00DE0158">
              <w:rPr>
                <w:rFonts w:asciiTheme="minorHAnsi" w:hAnsiTheme="minorHAnsi" w:cstheme="minorHAnsi"/>
                <w:spacing w:val="-9"/>
              </w:rPr>
              <w:t xml:space="preserve"> </w:t>
            </w:r>
            <w:r w:rsidRPr="00DE0158">
              <w:rPr>
                <w:rFonts w:asciiTheme="minorHAnsi" w:hAnsiTheme="minorHAnsi" w:cstheme="minorHAnsi"/>
              </w:rPr>
              <w:t>bil</w:t>
            </w:r>
            <w:r w:rsidRPr="00DE0158">
              <w:rPr>
                <w:rFonts w:asciiTheme="minorHAnsi" w:hAnsiTheme="minorHAnsi" w:cstheme="minorHAnsi"/>
                <w:spacing w:val="-9"/>
              </w:rPr>
              <w:t xml:space="preserve"> </w:t>
            </w:r>
            <w:r w:rsidRPr="00DE0158">
              <w:rPr>
                <w:rFonts w:asciiTheme="minorHAnsi" w:hAnsiTheme="minorHAnsi" w:cstheme="minorHAnsi"/>
              </w:rPr>
              <w:t>objavljen</w:t>
            </w:r>
            <w:r w:rsidRPr="00DE0158">
              <w:rPr>
                <w:rFonts w:asciiTheme="minorHAnsi" w:hAnsiTheme="minorHAnsi" w:cstheme="minorHAnsi"/>
                <w:spacing w:val="-10"/>
              </w:rPr>
              <w:t xml:space="preserve"> </w:t>
            </w:r>
            <w:r w:rsidRPr="00DE0158">
              <w:rPr>
                <w:rFonts w:asciiTheme="minorHAnsi" w:hAnsiTheme="minorHAnsi" w:cstheme="minorHAnsi"/>
              </w:rPr>
              <w:t>javni</w:t>
            </w:r>
            <w:r w:rsidRPr="00DE0158">
              <w:rPr>
                <w:rFonts w:asciiTheme="minorHAnsi" w:hAnsiTheme="minorHAnsi" w:cstheme="minorHAnsi"/>
                <w:spacing w:val="-7"/>
              </w:rPr>
              <w:t xml:space="preserve"> </w:t>
            </w:r>
            <w:r w:rsidRPr="00DE0158">
              <w:rPr>
                <w:rFonts w:asciiTheme="minorHAnsi" w:hAnsiTheme="minorHAnsi" w:cstheme="minorHAnsi"/>
              </w:rPr>
              <w:t>razpis</w:t>
            </w:r>
            <w:r w:rsidRPr="00DE0158">
              <w:rPr>
                <w:rFonts w:asciiTheme="minorHAnsi" w:hAnsiTheme="minorHAnsi" w:cstheme="minorHAnsi"/>
                <w:spacing w:val="-7"/>
              </w:rPr>
              <w:t xml:space="preserve"> </w:t>
            </w:r>
            <w:r w:rsidRPr="00DE0158">
              <w:rPr>
                <w:rFonts w:asciiTheme="minorHAnsi" w:hAnsiTheme="minorHAnsi" w:cstheme="minorHAnsi"/>
              </w:rPr>
              <w:t>za</w:t>
            </w:r>
            <w:r w:rsidRPr="00DE0158">
              <w:rPr>
                <w:rFonts w:asciiTheme="minorHAnsi" w:hAnsiTheme="minorHAnsi" w:cstheme="minorHAnsi"/>
                <w:spacing w:val="-6"/>
              </w:rPr>
              <w:t xml:space="preserve"> </w:t>
            </w:r>
            <w:r w:rsidRPr="00DE0158">
              <w:rPr>
                <w:rFonts w:asciiTheme="minorHAnsi" w:hAnsiTheme="minorHAnsi" w:cstheme="minorHAnsi"/>
              </w:rPr>
              <w:t>finančne</w:t>
            </w:r>
            <w:r w:rsidRPr="00DE0158">
              <w:rPr>
                <w:rFonts w:asciiTheme="minorHAnsi" w:hAnsiTheme="minorHAnsi" w:cstheme="minorHAnsi"/>
                <w:spacing w:val="-6"/>
              </w:rPr>
              <w:t xml:space="preserve"> </w:t>
            </w:r>
            <w:r w:rsidRPr="00DE0158">
              <w:rPr>
                <w:rFonts w:asciiTheme="minorHAnsi" w:hAnsiTheme="minorHAnsi" w:cstheme="minorHAnsi"/>
              </w:rPr>
              <w:t>produkte</w:t>
            </w:r>
            <w:r w:rsidRPr="00DE0158">
              <w:rPr>
                <w:rFonts w:asciiTheme="minorHAnsi" w:hAnsiTheme="minorHAnsi" w:cstheme="minorHAnsi"/>
                <w:spacing w:val="-2"/>
              </w:rPr>
              <w:t xml:space="preserve"> </w:t>
            </w:r>
            <w:r w:rsidRPr="00DE0158">
              <w:rPr>
                <w:rFonts w:asciiTheme="minorHAnsi" w:hAnsiTheme="minorHAnsi" w:cstheme="minorHAnsi"/>
              </w:rPr>
              <w:t>-</w:t>
            </w:r>
            <w:r w:rsidRPr="00DE0158">
              <w:rPr>
                <w:rFonts w:asciiTheme="minorHAnsi" w:hAnsiTheme="minorHAnsi" w:cstheme="minorHAnsi"/>
                <w:spacing w:val="-6"/>
              </w:rPr>
              <w:t xml:space="preserve"> </w:t>
            </w:r>
            <w:r w:rsidRPr="00DE0158">
              <w:rPr>
                <w:rFonts w:asciiTheme="minorHAnsi" w:hAnsiTheme="minorHAnsi" w:cstheme="minorHAnsi"/>
              </w:rPr>
              <w:t>AGRO</w:t>
            </w:r>
            <w:r w:rsidRPr="00DE0158">
              <w:rPr>
                <w:rFonts w:asciiTheme="minorHAnsi" w:hAnsiTheme="minorHAnsi" w:cstheme="minorHAnsi"/>
                <w:spacing w:val="-7"/>
              </w:rPr>
              <w:t xml:space="preserve"> </w:t>
            </w:r>
            <w:r w:rsidRPr="00DE0158">
              <w:rPr>
                <w:rFonts w:asciiTheme="minorHAnsi" w:hAnsiTheme="minorHAnsi" w:cstheme="minorHAnsi"/>
              </w:rPr>
              <w:t>PF,</w:t>
            </w:r>
            <w:r w:rsidRPr="00DE0158">
              <w:rPr>
                <w:rFonts w:asciiTheme="minorHAnsi" w:hAnsiTheme="minorHAnsi" w:cstheme="minorHAnsi"/>
                <w:spacing w:val="-6"/>
              </w:rPr>
              <w:t xml:space="preserve"> </w:t>
            </w:r>
            <w:r w:rsidRPr="00DE0158">
              <w:rPr>
                <w:rFonts w:asciiTheme="minorHAnsi" w:hAnsiTheme="minorHAnsi" w:cstheme="minorHAnsi"/>
              </w:rPr>
              <w:t>BIZI</w:t>
            </w:r>
            <w:r w:rsidRPr="00DE0158">
              <w:rPr>
                <w:rFonts w:asciiTheme="minorHAnsi" w:hAnsiTheme="minorHAnsi" w:cstheme="minorHAnsi"/>
                <w:spacing w:val="-48"/>
              </w:rPr>
              <w:t xml:space="preserve"> </w:t>
            </w:r>
            <w:r w:rsidRPr="00DE0158">
              <w:rPr>
                <w:rFonts w:asciiTheme="minorHAnsi" w:hAnsiTheme="minorHAnsi" w:cstheme="minorHAnsi"/>
              </w:rPr>
              <w:t>PF,</w:t>
            </w:r>
            <w:r w:rsidRPr="00DE0158">
              <w:rPr>
                <w:rFonts w:asciiTheme="minorHAnsi" w:hAnsiTheme="minorHAnsi" w:cstheme="minorHAnsi"/>
                <w:spacing w:val="1"/>
              </w:rPr>
              <w:t xml:space="preserve"> </w:t>
            </w:r>
            <w:r w:rsidRPr="00DE0158">
              <w:rPr>
                <w:rFonts w:asciiTheme="minorHAnsi" w:hAnsiTheme="minorHAnsi" w:cstheme="minorHAnsi"/>
              </w:rPr>
              <w:t>LOKALNO</w:t>
            </w:r>
            <w:r w:rsidRPr="00DE0158">
              <w:rPr>
                <w:rFonts w:asciiTheme="minorHAnsi" w:hAnsiTheme="minorHAnsi" w:cstheme="minorHAnsi"/>
                <w:spacing w:val="1"/>
              </w:rPr>
              <w:t xml:space="preserve"> </w:t>
            </w:r>
            <w:r w:rsidRPr="00DE0158">
              <w:rPr>
                <w:rFonts w:asciiTheme="minorHAnsi" w:hAnsiTheme="minorHAnsi" w:cstheme="minorHAnsi"/>
              </w:rPr>
              <w:t>PF</w:t>
            </w:r>
            <w:r w:rsidRPr="00DE0158">
              <w:rPr>
                <w:rFonts w:asciiTheme="minorHAnsi" w:hAnsiTheme="minorHAnsi" w:cstheme="minorHAnsi"/>
                <w:spacing w:val="1"/>
              </w:rPr>
              <w:t xml:space="preserve"> </w:t>
            </w:r>
            <w:r w:rsidRPr="00DE0158">
              <w:rPr>
                <w:rFonts w:asciiTheme="minorHAnsi" w:hAnsiTheme="minorHAnsi" w:cstheme="minorHAnsi"/>
              </w:rPr>
              <w:t>ter</w:t>
            </w:r>
            <w:r w:rsidRPr="00DE0158">
              <w:rPr>
                <w:rFonts w:asciiTheme="minorHAnsi" w:hAnsiTheme="minorHAnsi" w:cstheme="minorHAnsi"/>
                <w:spacing w:val="1"/>
              </w:rPr>
              <w:t xml:space="preserve"> </w:t>
            </w:r>
            <w:r w:rsidRPr="00DE0158">
              <w:rPr>
                <w:rFonts w:asciiTheme="minorHAnsi" w:hAnsiTheme="minorHAnsi" w:cstheme="minorHAnsi"/>
              </w:rPr>
              <w:t>NVO</w:t>
            </w:r>
            <w:r w:rsidRPr="00DE0158">
              <w:rPr>
                <w:rFonts w:asciiTheme="minorHAnsi" w:hAnsiTheme="minorHAnsi" w:cstheme="minorHAnsi"/>
                <w:spacing w:val="1"/>
              </w:rPr>
              <w:t xml:space="preserve"> </w:t>
            </w:r>
            <w:r w:rsidRPr="00DE0158">
              <w:rPr>
                <w:rFonts w:asciiTheme="minorHAnsi" w:hAnsiTheme="minorHAnsi" w:cstheme="minorHAnsi"/>
              </w:rPr>
              <w:t>PF.</w:t>
            </w:r>
            <w:r w:rsidRPr="00DE0158">
              <w:rPr>
                <w:rFonts w:asciiTheme="minorHAnsi" w:hAnsiTheme="minorHAnsi" w:cstheme="minorHAnsi"/>
                <w:spacing w:val="1"/>
              </w:rPr>
              <w:t xml:space="preserve"> </w:t>
            </w:r>
            <w:r w:rsidRPr="00DE0158">
              <w:rPr>
                <w:rFonts w:asciiTheme="minorHAnsi" w:hAnsiTheme="minorHAnsi" w:cstheme="minorHAnsi"/>
              </w:rPr>
              <w:t>Cilj</w:t>
            </w:r>
            <w:r w:rsidRPr="00DE0158">
              <w:rPr>
                <w:rFonts w:asciiTheme="minorHAnsi" w:hAnsiTheme="minorHAnsi" w:cstheme="minorHAnsi"/>
                <w:spacing w:val="1"/>
              </w:rPr>
              <w:t xml:space="preserve"> </w:t>
            </w:r>
            <w:r w:rsidRPr="00DE0158">
              <w:rPr>
                <w:rFonts w:asciiTheme="minorHAnsi" w:hAnsiTheme="minorHAnsi" w:cstheme="minorHAnsi"/>
              </w:rPr>
              <w:t>finančnih</w:t>
            </w:r>
            <w:r w:rsidRPr="00DE0158">
              <w:rPr>
                <w:rFonts w:asciiTheme="minorHAnsi" w:hAnsiTheme="minorHAnsi" w:cstheme="minorHAnsi"/>
                <w:spacing w:val="1"/>
              </w:rPr>
              <w:t xml:space="preserve"> </w:t>
            </w:r>
            <w:r w:rsidRPr="00DE0158">
              <w:rPr>
                <w:rFonts w:asciiTheme="minorHAnsi" w:hAnsiTheme="minorHAnsi" w:cstheme="minorHAnsi"/>
              </w:rPr>
              <w:t>produktov</w:t>
            </w:r>
            <w:r w:rsidRPr="00DE0158">
              <w:rPr>
                <w:rFonts w:asciiTheme="minorHAnsi" w:hAnsiTheme="minorHAnsi" w:cstheme="minorHAnsi"/>
                <w:spacing w:val="1"/>
              </w:rPr>
              <w:t xml:space="preserve"> </w:t>
            </w:r>
            <w:r w:rsidRPr="00DE0158">
              <w:rPr>
                <w:rFonts w:asciiTheme="minorHAnsi" w:hAnsiTheme="minorHAnsi" w:cstheme="minorHAnsi"/>
              </w:rPr>
              <w:t>PF</w:t>
            </w:r>
            <w:r w:rsidRPr="00DE0158">
              <w:rPr>
                <w:rFonts w:asciiTheme="minorHAnsi" w:hAnsiTheme="minorHAnsi" w:cstheme="minorHAnsi"/>
                <w:spacing w:val="1"/>
              </w:rPr>
              <w:t xml:space="preserve"> </w:t>
            </w:r>
            <w:r w:rsidRPr="00DE0158">
              <w:rPr>
                <w:rFonts w:asciiTheme="minorHAnsi" w:hAnsiTheme="minorHAnsi" w:cstheme="minorHAnsi"/>
              </w:rPr>
              <w:t>je</w:t>
            </w:r>
            <w:r w:rsidRPr="00DE0158">
              <w:rPr>
                <w:rFonts w:asciiTheme="minorHAnsi" w:hAnsiTheme="minorHAnsi" w:cstheme="minorHAnsi"/>
                <w:spacing w:val="1"/>
              </w:rPr>
              <w:t xml:space="preserve"> </w:t>
            </w:r>
            <w:r w:rsidRPr="00DE0158">
              <w:rPr>
                <w:rFonts w:asciiTheme="minorHAnsi" w:hAnsiTheme="minorHAnsi" w:cstheme="minorHAnsi"/>
              </w:rPr>
              <w:t>hitrejša</w:t>
            </w:r>
            <w:r w:rsidRPr="00DE0158">
              <w:rPr>
                <w:rFonts w:asciiTheme="minorHAnsi" w:hAnsiTheme="minorHAnsi" w:cstheme="minorHAnsi"/>
                <w:spacing w:val="1"/>
              </w:rPr>
              <w:t xml:space="preserve"> </w:t>
            </w:r>
            <w:r w:rsidRPr="00DE0158">
              <w:rPr>
                <w:rFonts w:asciiTheme="minorHAnsi" w:hAnsiTheme="minorHAnsi" w:cstheme="minorHAnsi"/>
              </w:rPr>
              <w:t>izvedba</w:t>
            </w:r>
            <w:r w:rsidRPr="00DE0158">
              <w:rPr>
                <w:rFonts w:asciiTheme="minorHAnsi" w:hAnsiTheme="minorHAnsi" w:cstheme="minorHAnsi"/>
                <w:spacing w:val="1"/>
              </w:rPr>
              <w:t xml:space="preserve"> </w:t>
            </w:r>
            <w:r w:rsidRPr="00DE0158">
              <w:rPr>
                <w:rFonts w:asciiTheme="minorHAnsi" w:hAnsiTheme="minorHAnsi" w:cstheme="minorHAnsi"/>
              </w:rPr>
              <w:t>projekta</w:t>
            </w:r>
            <w:r w:rsidRPr="00DE0158">
              <w:rPr>
                <w:rFonts w:asciiTheme="minorHAnsi" w:hAnsiTheme="minorHAnsi" w:cstheme="minorHAnsi"/>
                <w:spacing w:val="1"/>
              </w:rPr>
              <w:t xml:space="preserve"> </w:t>
            </w:r>
            <w:r w:rsidRPr="00DE0158">
              <w:rPr>
                <w:rFonts w:asciiTheme="minorHAnsi" w:hAnsiTheme="minorHAnsi" w:cstheme="minorHAnsi"/>
              </w:rPr>
              <w:t>s</w:t>
            </w:r>
            <w:r w:rsidRPr="00DE0158">
              <w:rPr>
                <w:rFonts w:asciiTheme="minorHAnsi" w:hAnsiTheme="minorHAnsi" w:cstheme="minorHAnsi"/>
                <w:spacing w:val="-47"/>
              </w:rPr>
              <w:t xml:space="preserve"> </w:t>
            </w:r>
            <w:r w:rsidRPr="00DE0158">
              <w:rPr>
                <w:rFonts w:asciiTheme="minorHAnsi" w:hAnsiTheme="minorHAnsi" w:cstheme="minorHAnsi"/>
              </w:rPr>
              <w:t>premostitvenim</w:t>
            </w:r>
            <w:r w:rsidRPr="00DE0158">
              <w:rPr>
                <w:rFonts w:asciiTheme="minorHAnsi" w:hAnsiTheme="minorHAnsi" w:cstheme="minorHAnsi"/>
                <w:spacing w:val="-8"/>
              </w:rPr>
              <w:t xml:space="preserve"> </w:t>
            </w:r>
            <w:r w:rsidRPr="00DE0158">
              <w:rPr>
                <w:rFonts w:asciiTheme="minorHAnsi" w:hAnsiTheme="minorHAnsi" w:cstheme="minorHAnsi"/>
              </w:rPr>
              <w:t>posojilom</w:t>
            </w:r>
            <w:r w:rsidRPr="00DE0158">
              <w:rPr>
                <w:rFonts w:asciiTheme="minorHAnsi" w:hAnsiTheme="minorHAnsi" w:cstheme="minorHAnsi"/>
                <w:spacing w:val="-10"/>
              </w:rPr>
              <w:t xml:space="preserve"> </w:t>
            </w:r>
            <w:r w:rsidRPr="00DE0158">
              <w:rPr>
                <w:rFonts w:asciiTheme="minorHAnsi" w:hAnsiTheme="minorHAnsi" w:cstheme="minorHAnsi"/>
              </w:rPr>
              <w:t>SRRS,</w:t>
            </w:r>
            <w:r w:rsidRPr="00DE0158">
              <w:rPr>
                <w:rFonts w:asciiTheme="minorHAnsi" w:hAnsiTheme="minorHAnsi" w:cstheme="minorHAnsi"/>
                <w:spacing w:val="-7"/>
              </w:rPr>
              <w:t xml:space="preserve"> </w:t>
            </w:r>
            <w:r w:rsidRPr="00DE0158">
              <w:rPr>
                <w:rFonts w:asciiTheme="minorHAnsi" w:hAnsiTheme="minorHAnsi" w:cstheme="minorHAnsi"/>
              </w:rPr>
              <w:t>s</w:t>
            </w:r>
            <w:r w:rsidRPr="00DE0158">
              <w:rPr>
                <w:rFonts w:asciiTheme="minorHAnsi" w:hAnsiTheme="minorHAnsi" w:cstheme="minorHAnsi"/>
                <w:spacing w:val="-7"/>
              </w:rPr>
              <w:t xml:space="preserve"> </w:t>
            </w:r>
            <w:r w:rsidRPr="00DE0158">
              <w:rPr>
                <w:rFonts w:asciiTheme="minorHAnsi" w:hAnsiTheme="minorHAnsi" w:cstheme="minorHAnsi"/>
              </w:rPr>
              <w:t>katerim</w:t>
            </w:r>
            <w:r w:rsidRPr="00DE0158">
              <w:rPr>
                <w:rFonts w:asciiTheme="minorHAnsi" w:hAnsiTheme="minorHAnsi" w:cstheme="minorHAnsi"/>
                <w:spacing w:val="-11"/>
              </w:rPr>
              <w:t xml:space="preserve"> </w:t>
            </w:r>
            <w:r w:rsidRPr="00DE0158">
              <w:rPr>
                <w:rFonts w:asciiTheme="minorHAnsi" w:hAnsiTheme="minorHAnsi" w:cstheme="minorHAnsi"/>
              </w:rPr>
              <w:t>lahko</w:t>
            </w:r>
            <w:r w:rsidRPr="00DE0158">
              <w:rPr>
                <w:rFonts w:asciiTheme="minorHAnsi" w:hAnsiTheme="minorHAnsi" w:cstheme="minorHAnsi"/>
                <w:spacing w:val="-5"/>
              </w:rPr>
              <w:t xml:space="preserve"> </w:t>
            </w:r>
            <w:r w:rsidRPr="00DE0158">
              <w:rPr>
                <w:rFonts w:asciiTheme="minorHAnsi" w:hAnsiTheme="minorHAnsi" w:cstheme="minorHAnsi"/>
              </w:rPr>
              <w:t>vlagatelji</w:t>
            </w:r>
            <w:r w:rsidRPr="00DE0158">
              <w:rPr>
                <w:rFonts w:asciiTheme="minorHAnsi" w:hAnsiTheme="minorHAnsi" w:cstheme="minorHAnsi"/>
                <w:spacing w:val="-7"/>
              </w:rPr>
              <w:t xml:space="preserve"> </w:t>
            </w:r>
            <w:r w:rsidRPr="00DE0158">
              <w:rPr>
                <w:rFonts w:asciiTheme="minorHAnsi" w:hAnsiTheme="minorHAnsi" w:cstheme="minorHAnsi"/>
              </w:rPr>
              <w:t>financirajo</w:t>
            </w:r>
            <w:r w:rsidRPr="00DE0158">
              <w:rPr>
                <w:rFonts w:asciiTheme="minorHAnsi" w:hAnsiTheme="minorHAnsi" w:cstheme="minorHAnsi"/>
                <w:spacing w:val="-5"/>
              </w:rPr>
              <w:t xml:space="preserve"> </w:t>
            </w:r>
            <w:r w:rsidRPr="00DE0158">
              <w:rPr>
                <w:rFonts w:asciiTheme="minorHAnsi" w:hAnsiTheme="minorHAnsi" w:cstheme="minorHAnsi"/>
              </w:rPr>
              <w:t>izvedbo</w:t>
            </w:r>
            <w:r w:rsidRPr="00DE0158">
              <w:rPr>
                <w:rFonts w:asciiTheme="minorHAnsi" w:hAnsiTheme="minorHAnsi" w:cstheme="minorHAnsi"/>
                <w:spacing w:val="-6"/>
              </w:rPr>
              <w:t xml:space="preserve"> </w:t>
            </w:r>
            <w:r w:rsidRPr="00DE0158">
              <w:rPr>
                <w:rFonts w:asciiTheme="minorHAnsi" w:hAnsiTheme="minorHAnsi" w:cstheme="minorHAnsi"/>
              </w:rPr>
              <w:t>projekta</w:t>
            </w:r>
            <w:r w:rsidRPr="00DE0158">
              <w:rPr>
                <w:rFonts w:asciiTheme="minorHAnsi" w:hAnsiTheme="minorHAnsi" w:cstheme="minorHAnsi"/>
                <w:spacing w:val="-6"/>
              </w:rPr>
              <w:t xml:space="preserve"> </w:t>
            </w:r>
            <w:r w:rsidRPr="00DE0158">
              <w:rPr>
                <w:rFonts w:asciiTheme="minorHAnsi" w:hAnsiTheme="minorHAnsi" w:cstheme="minorHAnsi"/>
              </w:rPr>
              <w:t>do</w:t>
            </w:r>
            <w:r w:rsidRPr="00DE0158">
              <w:rPr>
                <w:rFonts w:asciiTheme="minorHAnsi" w:hAnsiTheme="minorHAnsi" w:cstheme="minorHAnsi"/>
                <w:spacing w:val="-6"/>
              </w:rPr>
              <w:t xml:space="preserve"> </w:t>
            </w:r>
            <w:r w:rsidRPr="00DE0158">
              <w:rPr>
                <w:rFonts w:asciiTheme="minorHAnsi" w:hAnsiTheme="minorHAnsi" w:cstheme="minorHAnsi"/>
              </w:rPr>
              <w:t>izplačila</w:t>
            </w:r>
            <w:r w:rsidRPr="00DE0158">
              <w:rPr>
                <w:rFonts w:asciiTheme="minorHAnsi" w:hAnsiTheme="minorHAnsi" w:cstheme="minorHAnsi"/>
                <w:spacing w:val="-47"/>
              </w:rPr>
              <w:t xml:space="preserve"> </w:t>
            </w:r>
            <w:r w:rsidRPr="00DE0158">
              <w:rPr>
                <w:rFonts w:asciiTheme="minorHAnsi" w:hAnsiTheme="minorHAnsi" w:cstheme="minorHAnsi"/>
              </w:rPr>
              <w:t>nepovratnih</w:t>
            </w:r>
            <w:r w:rsidRPr="00DE0158">
              <w:rPr>
                <w:rFonts w:asciiTheme="minorHAnsi" w:hAnsiTheme="minorHAnsi" w:cstheme="minorHAnsi"/>
                <w:spacing w:val="37"/>
              </w:rPr>
              <w:t xml:space="preserve"> </w:t>
            </w:r>
            <w:r w:rsidRPr="00DE0158">
              <w:rPr>
                <w:rFonts w:asciiTheme="minorHAnsi" w:hAnsiTheme="minorHAnsi" w:cstheme="minorHAnsi"/>
              </w:rPr>
              <w:t>sredstev.</w:t>
            </w:r>
            <w:r w:rsidRPr="00DE0158">
              <w:rPr>
                <w:rFonts w:asciiTheme="minorHAnsi" w:hAnsiTheme="minorHAnsi" w:cstheme="minorHAnsi"/>
                <w:spacing w:val="38"/>
              </w:rPr>
              <w:t xml:space="preserve"> </w:t>
            </w:r>
            <w:r w:rsidRPr="00DE0158">
              <w:rPr>
                <w:rFonts w:asciiTheme="minorHAnsi" w:hAnsiTheme="minorHAnsi" w:cstheme="minorHAnsi"/>
              </w:rPr>
              <w:lastRenderedPageBreak/>
              <w:t>Finančni</w:t>
            </w:r>
            <w:r w:rsidRPr="00DE0158">
              <w:rPr>
                <w:rFonts w:asciiTheme="minorHAnsi" w:hAnsiTheme="minorHAnsi" w:cstheme="minorHAnsi"/>
                <w:spacing w:val="38"/>
              </w:rPr>
              <w:t xml:space="preserve"> </w:t>
            </w:r>
            <w:r w:rsidRPr="00DE0158">
              <w:rPr>
                <w:rFonts w:asciiTheme="minorHAnsi" w:hAnsiTheme="minorHAnsi" w:cstheme="minorHAnsi"/>
              </w:rPr>
              <w:t>produkt</w:t>
            </w:r>
            <w:r w:rsidRPr="00DE0158">
              <w:rPr>
                <w:rFonts w:asciiTheme="minorHAnsi" w:hAnsiTheme="minorHAnsi" w:cstheme="minorHAnsi"/>
                <w:spacing w:val="38"/>
              </w:rPr>
              <w:t xml:space="preserve"> </w:t>
            </w:r>
            <w:r w:rsidRPr="00DE0158">
              <w:rPr>
                <w:rFonts w:asciiTheme="minorHAnsi" w:hAnsiTheme="minorHAnsi" w:cstheme="minorHAnsi"/>
              </w:rPr>
              <w:t>omogoča</w:t>
            </w:r>
            <w:r w:rsidRPr="00DE0158">
              <w:rPr>
                <w:rFonts w:asciiTheme="minorHAnsi" w:hAnsiTheme="minorHAnsi" w:cstheme="minorHAnsi"/>
                <w:spacing w:val="39"/>
              </w:rPr>
              <w:t xml:space="preserve"> </w:t>
            </w:r>
            <w:r w:rsidRPr="00DE0158">
              <w:rPr>
                <w:rFonts w:asciiTheme="minorHAnsi" w:hAnsiTheme="minorHAnsi" w:cstheme="minorHAnsi"/>
              </w:rPr>
              <w:t>vlagateljem</w:t>
            </w:r>
            <w:r w:rsidRPr="00DE0158">
              <w:rPr>
                <w:rFonts w:asciiTheme="minorHAnsi" w:hAnsiTheme="minorHAnsi" w:cstheme="minorHAnsi"/>
                <w:spacing w:val="35"/>
              </w:rPr>
              <w:t xml:space="preserve"> </w:t>
            </w:r>
            <w:r w:rsidRPr="00DE0158">
              <w:rPr>
                <w:rFonts w:asciiTheme="minorHAnsi" w:hAnsiTheme="minorHAnsi" w:cstheme="minorHAnsi"/>
              </w:rPr>
              <w:t>hitrejšo</w:t>
            </w:r>
            <w:r w:rsidRPr="00DE0158">
              <w:rPr>
                <w:rFonts w:asciiTheme="minorHAnsi" w:hAnsiTheme="minorHAnsi" w:cstheme="minorHAnsi"/>
                <w:spacing w:val="39"/>
              </w:rPr>
              <w:t xml:space="preserve"> </w:t>
            </w:r>
            <w:r w:rsidRPr="00DE0158">
              <w:rPr>
                <w:rFonts w:asciiTheme="minorHAnsi" w:hAnsiTheme="minorHAnsi" w:cstheme="minorHAnsi"/>
              </w:rPr>
              <w:t>izvedbo</w:t>
            </w:r>
            <w:r w:rsidRPr="00DE0158">
              <w:rPr>
                <w:rFonts w:asciiTheme="minorHAnsi" w:hAnsiTheme="minorHAnsi" w:cstheme="minorHAnsi"/>
                <w:spacing w:val="37"/>
              </w:rPr>
              <w:t xml:space="preserve"> </w:t>
            </w:r>
            <w:r w:rsidRPr="00DE0158">
              <w:rPr>
                <w:rFonts w:asciiTheme="minorHAnsi" w:hAnsiTheme="minorHAnsi" w:cstheme="minorHAnsi"/>
              </w:rPr>
              <w:t>projektov</w:t>
            </w:r>
            <w:r w:rsidRPr="00DE0158">
              <w:rPr>
                <w:rFonts w:asciiTheme="minorHAnsi" w:hAnsiTheme="minorHAnsi" w:cstheme="minorHAnsi"/>
                <w:spacing w:val="37"/>
              </w:rPr>
              <w:t xml:space="preserve"> </w:t>
            </w:r>
            <w:r w:rsidRPr="00DE0158">
              <w:rPr>
                <w:rFonts w:asciiTheme="minorHAnsi" w:hAnsiTheme="minorHAnsi" w:cstheme="minorHAnsi"/>
              </w:rPr>
              <w:t>z</w:t>
            </w:r>
          </w:p>
          <w:p w14:paraId="2A777EB4" w14:textId="77777777" w:rsidR="00124BFE" w:rsidRPr="00DE0158" w:rsidRDefault="00124BFE" w:rsidP="0077568A">
            <w:pPr>
              <w:pStyle w:val="TableParagraph"/>
              <w:tabs>
                <w:tab w:val="left" w:pos="882"/>
                <w:tab w:val="left" w:pos="883"/>
              </w:tabs>
              <w:ind w:right="126"/>
              <w:rPr>
                <w:rFonts w:asciiTheme="minorHAnsi" w:hAnsiTheme="minorHAnsi" w:cstheme="minorHAnsi"/>
              </w:rPr>
            </w:pPr>
            <w:r w:rsidRPr="00DE0158">
              <w:rPr>
                <w:rFonts w:asciiTheme="minorHAnsi" w:hAnsiTheme="minorHAnsi" w:cstheme="minorHAnsi"/>
              </w:rPr>
              <w:t>odobrenimi</w:t>
            </w:r>
            <w:r w:rsidRPr="00DE0158">
              <w:rPr>
                <w:rFonts w:asciiTheme="minorHAnsi" w:hAnsiTheme="minorHAnsi" w:cstheme="minorHAnsi"/>
                <w:spacing w:val="-6"/>
              </w:rPr>
              <w:t xml:space="preserve"> </w:t>
            </w:r>
            <w:r w:rsidRPr="00DE0158">
              <w:rPr>
                <w:rFonts w:asciiTheme="minorHAnsi" w:hAnsiTheme="minorHAnsi" w:cstheme="minorHAnsi"/>
              </w:rPr>
              <w:t>evropskimi</w:t>
            </w:r>
            <w:r w:rsidRPr="00DE0158">
              <w:rPr>
                <w:rFonts w:asciiTheme="minorHAnsi" w:hAnsiTheme="minorHAnsi" w:cstheme="minorHAnsi"/>
                <w:spacing w:val="-6"/>
              </w:rPr>
              <w:t xml:space="preserve"> </w:t>
            </w:r>
            <w:r w:rsidRPr="00DE0158">
              <w:rPr>
                <w:rFonts w:asciiTheme="minorHAnsi" w:hAnsiTheme="minorHAnsi" w:cstheme="minorHAnsi"/>
              </w:rPr>
              <w:t>in/ali</w:t>
            </w:r>
            <w:r w:rsidRPr="00DE0158">
              <w:rPr>
                <w:rFonts w:asciiTheme="minorHAnsi" w:hAnsiTheme="minorHAnsi" w:cstheme="minorHAnsi"/>
                <w:spacing w:val="-4"/>
              </w:rPr>
              <w:t xml:space="preserve"> </w:t>
            </w:r>
            <w:r w:rsidRPr="00DE0158">
              <w:rPr>
                <w:rFonts w:asciiTheme="minorHAnsi" w:hAnsiTheme="minorHAnsi" w:cstheme="minorHAnsi"/>
              </w:rPr>
              <w:t>nacionalnimi</w:t>
            </w:r>
            <w:r w:rsidRPr="00DE0158">
              <w:rPr>
                <w:rFonts w:asciiTheme="minorHAnsi" w:hAnsiTheme="minorHAnsi" w:cstheme="minorHAnsi"/>
                <w:spacing w:val="-3"/>
              </w:rPr>
              <w:t xml:space="preserve"> </w:t>
            </w:r>
            <w:r w:rsidRPr="00DE0158">
              <w:rPr>
                <w:rFonts w:asciiTheme="minorHAnsi" w:hAnsiTheme="minorHAnsi" w:cstheme="minorHAnsi"/>
              </w:rPr>
              <w:t>nepovratnimi</w:t>
            </w:r>
            <w:r w:rsidRPr="00DE0158">
              <w:rPr>
                <w:rFonts w:asciiTheme="minorHAnsi" w:hAnsiTheme="minorHAnsi" w:cstheme="minorHAnsi"/>
                <w:spacing w:val="-3"/>
              </w:rPr>
              <w:t xml:space="preserve"> </w:t>
            </w:r>
            <w:r w:rsidRPr="00DE0158">
              <w:rPr>
                <w:rFonts w:asciiTheme="minorHAnsi" w:hAnsiTheme="minorHAnsi" w:cstheme="minorHAnsi"/>
              </w:rPr>
              <w:t>sredstvi.</w:t>
            </w:r>
          </w:p>
        </w:tc>
      </w:tr>
      <w:tr w:rsidR="00124BFE" w:rsidRPr="00C242EF" w14:paraId="348A88D5" w14:textId="77777777" w:rsidTr="00D67687">
        <w:trPr>
          <w:trHeight w:val="707"/>
        </w:trPr>
        <w:tc>
          <w:tcPr>
            <w:tcW w:w="1711" w:type="dxa"/>
            <w:tcBorders>
              <w:bottom w:val="single" w:sz="4" w:space="0" w:color="auto"/>
            </w:tcBorders>
            <w:hideMark/>
          </w:tcPr>
          <w:p w14:paraId="6FAC6CA9" w14:textId="77777777" w:rsidR="00124BFE" w:rsidRPr="00AD7DCC" w:rsidRDefault="00124BFE" w:rsidP="0077568A">
            <w:pPr>
              <w:pStyle w:val="TableParagraph"/>
              <w:spacing w:before="18" w:line="230" w:lineRule="atLeast"/>
              <w:ind w:left="0" w:right="274"/>
              <w:rPr>
                <w:rFonts w:asciiTheme="minorHAnsi" w:hAnsiTheme="minorHAnsi" w:cstheme="minorHAnsi"/>
                <w:lang w:eastAsia="en-US"/>
              </w:rPr>
            </w:pPr>
            <w:r w:rsidRPr="00AD7DCC">
              <w:rPr>
                <w:rFonts w:asciiTheme="minorHAnsi" w:hAnsiTheme="minorHAnsi" w:cstheme="minorHAnsi"/>
                <w:lang w:eastAsia="en-US"/>
              </w:rPr>
              <w:lastRenderedPageBreak/>
              <w:t>Višina razpoložljivih sredstev:</w:t>
            </w:r>
          </w:p>
        </w:tc>
        <w:tc>
          <w:tcPr>
            <w:tcW w:w="7205" w:type="dxa"/>
            <w:gridSpan w:val="2"/>
            <w:tcBorders>
              <w:bottom w:val="single" w:sz="4" w:space="0" w:color="auto"/>
            </w:tcBorders>
          </w:tcPr>
          <w:p w14:paraId="44D1828F" w14:textId="77777777" w:rsidR="00124BFE" w:rsidRPr="00DE0158" w:rsidRDefault="00124BFE" w:rsidP="0077568A">
            <w:pPr>
              <w:pStyle w:val="TableParagraph"/>
              <w:jc w:val="both"/>
              <w:rPr>
                <w:rFonts w:asciiTheme="minorHAnsi" w:hAnsiTheme="minorHAnsi" w:cstheme="minorHAnsi"/>
              </w:rPr>
            </w:pPr>
            <w:r w:rsidRPr="00DE0158">
              <w:rPr>
                <w:rFonts w:asciiTheme="minorHAnsi" w:hAnsiTheme="minorHAnsi" w:cstheme="minorHAnsi"/>
              </w:rPr>
              <w:t>10</w:t>
            </w:r>
            <w:r w:rsidRPr="00DE0158">
              <w:rPr>
                <w:rFonts w:asciiTheme="minorHAnsi" w:hAnsiTheme="minorHAnsi" w:cstheme="minorHAnsi"/>
                <w:spacing w:val="-1"/>
              </w:rPr>
              <w:t xml:space="preserve"> </w:t>
            </w:r>
            <w:r w:rsidRPr="00DE0158">
              <w:rPr>
                <w:rFonts w:asciiTheme="minorHAnsi" w:hAnsiTheme="minorHAnsi" w:cstheme="minorHAnsi"/>
              </w:rPr>
              <w:t>mio EUR</w:t>
            </w:r>
            <w:r w:rsidRPr="00DE0158">
              <w:rPr>
                <w:rFonts w:asciiTheme="minorHAnsi" w:hAnsiTheme="minorHAnsi" w:cstheme="minorHAnsi"/>
                <w:spacing w:val="-2"/>
              </w:rPr>
              <w:t xml:space="preserve"> </w:t>
            </w:r>
            <w:r w:rsidRPr="00DE0158">
              <w:rPr>
                <w:rFonts w:asciiTheme="minorHAnsi" w:hAnsiTheme="minorHAnsi" w:cstheme="minorHAnsi"/>
              </w:rPr>
              <w:t>posojil</w:t>
            </w:r>
          </w:p>
        </w:tc>
      </w:tr>
      <w:tr w:rsidR="00124BFE" w:rsidRPr="00C242EF" w14:paraId="04CD8778" w14:textId="77777777" w:rsidTr="00D67687">
        <w:trPr>
          <w:trHeight w:val="58"/>
        </w:trPr>
        <w:tc>
          <w:tcPr>
            <w:tcW w:w="1711" w:type="dxa"/>
            <w:tcBorders>
              <w:top w:val="single" w:sz="4" w:space="0" w:color="auto"/>
              <w:left w:val="single" w:sz="4" w:space="0" w:color="auto"/>
              <w:bottom w:val="single" w:sz="4" w:space="0" w:color="auto"/>
              <w:right w:val="single" w:sz="4" w:space="0" w:color="auto"/>
            </w:tcBorders>
          </w:tcPr>
          <w:p w14:paraId="41B027E6" w14:textId="77777777" w:rsidR="00124BFE" w:rsidRPr="00AD7DCC" w:rsidRDefault="00124BFE" w:rsidP="0077568A">
            <w:pPr>
              <w:pStyle w:val="TableParagraph"/>
              <w:spacing w:before="18" w:line="252" w:lineRule="auto"/>
              <w:ind w:left="0" w:right="196"/>
              <w:rPr>
                <w:rFonts w:asciiTheme="minorHAnsi" w:hAnsiTheme="minorHAnsi" w:cstheme="minorHAnsi"/>
                <w:lang w:eastAsia="en-US"/>
              </w:rPr>
            </w:pPr>
            <w:r w:rsidRPr="00AD7DCC">
              <w:rPr>
                <w:rFonts w:asciiTheme="minorHAnsi" w:hAnsiTheme="minorHAnsi" w:cstheme="minorHAnsi"/>
                <w:lang w:eastAsia="en-US"/>
              </w:rPr>
              <w:t>Ciljne skupine oz. potencialni upravičenci:</w:t>
            </w:r>
          </w:p>
        </w:tc>
        <w:tc>
          <w:tcPr>
            <w:tcW w:w="7205" w:type="dxa"/>
            <w:gridSpan w:val="2"/>
            <w:tcBorders>
              <w:top w:val="single" w:sz="4" w:space="0" w:color="auto"/>
              <w:left w:val="single" w:sz="4" w:space="0" w:color="auto"/>
              <w:bottom w:val="single" w:sz="4" w:space="0" w:color="auto"/>
              <w:right w:val="single" w:sz="4" w:space="0" w:color="auto"/>
            </w:tcBorders>
          </w:tcPr>
          <w:p w14:paraId="1DF77833" w14:textId="77777777" w:rsidR="00124BFE" w:rsidRPr="00DE0158" w:rsidRDefault="00124BFE" w:rsidP="0077568A">
            <w:pPr>
              <w:pStyle w:val="TableParagraph"/>
              <w:spacing w:before="18"/>
              <w:ind w:left="137"/>
              <w:rPr>
                <w:rFonts w:asciiTheme="minorHAnsi" w:hAnsiTheme="minorHAnsi" w:cstheme="minorHAnsi"/>
              </w:rPr>
            </w:pPr>
            <w:r w:rsidRPr="00DE0158">
              <w:rPr>
                <w:rFonts w:asciiTheme="minorHAnsi" w:hAnsiTheme="minorHAnsi" w:cstheme="minorHAnsi"/>
              </w:rPr>
              <w:t>Finančni</w:t>
            </w:r>
            <w:r w:rsidRPr="00DE0158">
              <w:rPr>
                <w:rFonts w:asciiTheme="minorHAnsi" w:hAnsiTheme="minorHAnsi" w:cstheme="minorHAnsi"/>
                <w:spacing w:val="-5"/>
              </w:rPr>
              <w:t xml:space="preserve"> </w:t>
            </w:r>
            <w:r w:rsidRPr="00DE0158">
              <w:rPr>
                <w:rFonts w:asciiTheme="minorHAnsi" w:hAnsiTheme="minorHAnsi" w:cstheme="minorHAnsi"/>
              </w:rPr>
              <w:t>produkti</w:t>
            </w:r>
            <w:r w:rsidRPr="00DE0158">
              <w:rPr>
                <w:rFonts w:asciiTheme="minorHAnsi" w:hAnsiTheme="minorHAnsi" w:cstheme="minorHAnsi"/>
                <w:spacing w:val="-5"/>
              </w:rPr>
              <w:t xml:space="preserve"> </w:t>
            </w:r>
            <w:r w:rsidRPr="00DE0158">
              <w:rPr>
                <w:rFonts w:asciiTheme="minorHAnsi" w:hAnsiTheme="minorHAnsi" w:cstheme="minorHAnsi"/>
              </w:rPr>
              <w:t>so</w:t>
            </w:r>
            <w:r w:rsidRPr="00DE0158">
              <w:rPr>
                <w:rFonts w:asciiTheme="minorHAnsi" w:hAnsiTheme="minorHAnsi" w:cstheme="minorHAnsi"/>
                <w:spacing w:val="-3"/>
              </w:rPr>
              <w:t xml:space="preserve"> </w:t>
            </w:r>
            <w:r w:rsidRPr="00DE0158">
              <w:rPr>
                <w:rFonts w:asciiTheme="minorHAnsi" w:hAnsiTheme="minorHAnsi" w:cstheme="minorHAnsi"/>
              </w:rPr>
              <w:t>namenjeni</w:t>
            </w:r>
            <w:r w:rsidRPr="00DE0158">
              <w:rPr>
                <w:rFonts w:asciiTheme="minorHAnsi" w:hAnsiTheme="minorHAnsi" w:cstheme="minorHAnsi"/>
                <w:spacing w:val="-5"/>
              </w:rPr>
              <w:t xml:space="preserve"> </w:t>
            </w:r>
            <w:r w:rsidRPr="00DE0158">
              <w:rPr>
                <w:rFonts w:asciiTheme="minorHAnsi" w:hAnsiTheme="minorHAnsi" w:cstheme="minorHAnsi"/>
              </w:rPr>
              <w:t>premostitvenemu</w:t>
            </w:r>
            <w:r w:rsidRPr="00DE0158">
              <w:rPr>
                <w:rFonts w:asciiTheme="minorHAnsi" w:hAnsiTheme="minorHAnsi" w:cstheme="minorHAnsi"/>
                <w:spacing w:val="-2"/>
              </w:rPr>
              <w:t xml:space="preserve"> </w:t>
            </w:r>
            <w:r w:rsidRPr="00DE0158">
              <w:rPr>
                <w:rFonts w:asciiTheme="minorHAnsi" w:hAnsiTheme="minorHAnsi" w:cstheme="minorHAnsi"/>
              </w:rPr>
              <w:t>financiranju</w:t>
            </w:r>
            <w:r w:rsidRPr="00DE0158">
              <w:rPr>
                <w:rFonts w:asciiTheme="minorHAnsi" w:hAnsiTheme="minorHAnsi" w:cstheme="minorHAnsi"/>
                <w:spacing w:val="-5"/>
              </w:rPr>
              <w:t xml:space="preserve"> </w:t>
            </w:r>
            <w:r w:rsidRPr="00DE0158">
              <w:rPr>
                <w:rFonts w:asciiTheme="minorHAnsi" w:hAnsiTheme="minorHAnsi" w:cstheme="minorHAnsi"/>
              </w:rPr>
              <w:t>sledečih</w:t>
            </w:r>
            <w:r w:rsidRPr="00DE0158">
              <w:rPr>
                <w:rFonts w:asciiTheme="minorHAnsi" w:hAnsiTheme="minorHAnsi" w:cstheme="minorHAnsi"/>
                <w:spacing w:val="-6"/>
              </w:rPr>
              <w:t xml:space="preserve"> </w:t>
            </w:r>
            <w:r w:rsidRPr="00DE0158">
              <w:rPr>
                <w:rFonts w:asciiTheme="minorHAnsi" w:hAnsiTheme="minorHAnsi" w:cstheme="minorHAnsi"/>
              </w:rPr>
              <w:t>projektov:</w:t>
            </w:r>
          </w:p>
          <w:p w14:paraId="39CB079B" w14:textId="77777777" w:rsidR="00124BFE" w:rsidRPr="00DE0158" w:rsidRDefault="00124BFE" w:rsidP="0077568A">
            <w:pPr>
              <w:pStyle w:val="TableParagraph"/>
              <w:spacing w:before="1"/>
              <w:ind w:left="0"/>
              <w:rPr>
                <w:rFonts w:asciiTheme="minorHAnsi" w:hAnsiTheme="minorHAnsi" w:cstheme="minorHAnsi"/>
                <w:b/>
              </w:rPr>
            </w:pPr>
          </w:p>
          <w:p w14:paraId="3CEF9F4C" w14:textId="77777777" w:rsidR="00124BFE" w:rsidRPr="00DE0158" w:rsidRDefault="00124BFE" w:rsidP="0077568A">
            <w:pPr>
              <w:pStyle w:val="TableParagraph"/>
              <w:ind w:left="137" w:right="1577"/>
              <w:rPr>
                <w:rFonts w:asciiTheme="minorHAnsi" w:hAnsiTheme="minorHAnsi" w:cstheme="minorHAnsi"/>
              </w:rPr>
            </w:pPr>
            <w:r w:rsidRPr="00DE0158">
              <w:rPr>
                <w:rFonts w:asciiTheme="minorHAnsi" w:hAnsiTheme="minorHAnsi" w:cstheme="minorHAnsi"/>
              </w:rPr>
              <w:t>AGRO PF je namenjen premostitvenemu financiranju kmetij (fizične osebe),</w:t>
            </w:r>
            <w:r w:rsidRPr="00DE0158">
              <w:rPr>
                <w:rFonts w:asciiTheme="minorHAnsi" w:hAnsiTheme="minorHAnsi" w:cstheme="minorHAnsi"/>
                <w:spacing w:val="1"/>
              </w:rPr>
              <w:t xml:space="preserve"> </w:t>
            </w:r>
            <w:r w:rsidRPr="00DE0158">
              <w:rPr>
                <w:rFonts w:asciiTheme="minorHAnsi" w:hAnsiTheme="minorHAnsi" w:cstheme="minorHAnsi"/>
              </w:rPr>
              <w:t>BIZI PF je namenjen premostitvenemu financiranju gospodarskih subjektov,</w:t>
            </w:r>
            <w:r w:rsidRPr="00DE0158">
              <w:rPr>
                <w:rFonts w:asciiTheme="minorHAnsi" w:hAnsiTheme="minorHAnsi" w:cstheme="minorHAnsi"/>
                <w:spacing w:val="1"/>
              </w:rPr>
              <w:t xml:space="preserve"> </w:t>
            </w:r>
            <w:r w:rsidRPr="00DE0158">
              <w:rPr>
                <w:rFonts w:asciiTheme="minorHAnsi" w:hAnsiTheme="minorHAnsi" w:cstheme="minorHAnsi"/>
              </w:rPr>
              <w:t>LOKALNO</w:t>
            </w:r>
            <w:r w:rsidRPr="00DE0158">
              <w:rPr>
                <w:rFonts w:asciiTheme="minorHAnsi" w:hAnsiTheme="minorHAnsi" w:cstheme="minorHAnsi"/>
                <w:spacing w:val="-4"/>
              </w:rPr>
              <w:t xml:space="preserve"> </w:t>
            </w:r>
            <w:r w:rsidRPr="00DE0158">
              <w:rPr>
                <w:rFonts w:asciiTheme="minorHAnsi" w:hAnsiTheme="minorHAnsi" w:cstheme="minorHAnsi"/>
              </w:rPr>
              <w:t>PF</w:t>
            </w:r>
            <w:r w:rsidRPr="00DE0158">
              <w:rPr>
                <w:rFonts w:asciiTheme="minorHAnsi" w:hAnsiTheme="minorHAnsi" w:cstheme="minorHAnsi"/>
                <w:spacing w:val="-5"/>
              </w:rPr>
              <w:t xml:space="preserve"> </w:t>
            </w:r>
            <w:r w:rsidRPr="00DE0158">
              <w:rPr>
                <w:rFonts w:asciiTheme="minorHAnsi" w:hAnsiTheme="minorHAnsi" w:cstheme="minorHAnsi"/>
              </w:rPr>
              <w:t>je</w:t>
            </w:r>
            <w:r w:rsidRPr="00DE0158">
              <w:rPr>
                <w:rFonts w:asciiTheme="minorHAnsi" w:hAnsiTheme="minorHAnsi" w:cstheme="minorHAnsi"/>
                <w:spacing w:val="-4"/>
              </w:rPr>
              <w:t xml:space="preserve"> </w:t>
            </w:r>
            <w:r w:rsidRPr="00DE0158">
              <w:rPr>
                <w:rFonts w:asciiTheme="minorHAnsi" w:hAnsiTheme="minorHAnsi" w:cstheme="minorHAnsi"/>
              </w:rPr>
              <w:t>namenjen</w:t>
            </w:r>
            <w:r w:rsidRPr="00DE0158">
              <w:rPr>
                <w:rFonts w:asciiTheme="minorHAnsi" w:hAnsiTheme="minorHAnsi" w:cstheme="minorHAnsi"/>
                <w:spacing w:val="-4"/>
              </w:rPr>
              <w:t xml:space="preserve"> </w:t>
            </w:r>
            <w:r w:rsidRPr="00DE0158">
              <w:rPr>
                <w:rFonts w:asciiTheme="minorHAnsi" w:hAnsiTheme="minorHAnsi" w:cstheme="minorHAnsi"/>
              </w:rPr>
              <w:t>premostitvenemu</w:t>
            </w:r>
            <w:r w:rsidRPr="00DE0158">
              <w:rPr>
                <w:rFonts w:asciiTheme="minorHAnsi" w:hAnsiTheme="minorHAnsi" w:cstheme="minorHAnsi"/>
                <w:spacing w:val="-1"/>
              </w:rPr>
              <w:t xml:space="preserve"> </w:t>
            </w:r>
            <w:r w:rsidRPr="00DE0158">
              <w:rPr>
                <w:rFonts w:asciiTheme="minorHAnsi" w:hAnsiTheme="minorHAnsi" w:cstheme="minorHAnsi"/>
              </w:rPr>
              <w:t>financiranju</w:t>
            </w:r>
            <w:r w:rsidRPr="00DE0158">
              <w:rPr>
                <w:rFonts w:asciiTheme="minorHAnsi" w:hAnsiTheme="minorHAnsi" w:cstheme="minorHAnsi"/>
                <w:spacing w:val="-5"/>
              </w:rPr>
              <w:t xml:space="preserve"> </w:t>
            </w:r>
            <w:r w:rsidRPr="00DE0158">
              <w:rPr>
                <w:rFonts w:asciiTheme="minorHAnsi" w:hAnsiTheme="minorHAnsi" w:cstheme="minorHAnsi"/>
              </w:rPr>
              <w:t>javnih</w:t>
            </w:r>
            <w:r w:rsidRPr="00DE0158">
              <w:rPr>
                <w:rFonts w:asciiTheme="minorHAnsi" w:hAnsiTheme="minorHAnsi" w:cstheme="minorHAnsi"/>
                <w:spacing w:val="-5"/>
              </w:rPr>
              <w:t xml:space="preserve"> </w:t>
            </w:r>
            <w:r w:rsidRPr="00DE0158">
              <w:rPr>
                <w:rFonts w:asciiTheme="minorHAnsi" w:hAnsiTheme="minorHAnsi" w:cstheme="minorHAnsi"/>
              </w:rPr>
              <w:t>organizacij,</w:t>
            </w:r>
          </w:p>
          <w:p w14:paraId="4FBF0638" w14:textId="77777777" w:rsidR="00124BFE" w:rsidRPr="00DE0158" w:rsidRDefault="00124BFE" w:rsidP="0077568A">
            <w:pPr>
              <w:pStyle w:val="TableParagraph"/>
              <w:spacing w:line="229" w:lineRule="exact"/>
              <w:ind w:left="137"/>
              <w:rPr>
                <w:rFonts w:asciiTheme="minorHAnsi" w:hAnsiTheme="minorHAnsi" w:cstheme="minorHAnsi"/>
              </w:rPr>
            </w:pPr>
            <w:r w:rsidRPr="00DE0158">
              <w:rPr>
                <w:rFonts w:asciiTheme="minorHAnsi" w:hAnsiTheme="minorHAnsi" w:cstheme="minorHAnsi"/>
              </w:rPr>
              <w:t>NVO</w:t>
            </w:r>
            <w:r w:rsidRPr="00DE0158">
              <w:rPr>
                <w:rFonts w:asciiTheme="minorHAnsi" w:hAnsiTheme="minorHAnsi" w:cstheme="minorHAnsi"/>
                <w:spacing w:val="-4"/>
              </w:rPr>
              <w:t xml:space="preserve"> </w:t>
            </w:r>
            <w:r w:rsidRPr="00DE0158">
              <w:rPr>
                <w:rFonts w:asciiTheme="minorHAnsi" w:hAnsiTheme="minorHAnsi" w:cstheme="minorHAnsi"/>
              </w:rPr>
              <w:t>PF</w:t>
            </w:r>
            <w:r w:rsidRPr="00DE0158">
              <w:rPr>
                <w:rFonts w:asciiTheme="minorHAnsi" w:hAnsiTheme="minorHAnsi" w:cstheme="minorHAnsi"/>
                <w:spacing w:val="-4"/>
              </w:rPr>
              <w:t xml:space="preserve"> </w:t>
            </w:r>
            <w:r w:rsidRPr="00DE0158">
              <w:rPr>
                <w:rFonts w:asciiTheme="minorHAnsi" w:hAnsiTheme="minorHAnsi" w:cstheme="minorHAnsi"/>
              </w:rPr>
              <w:t>je</w:t>
            </w:r>
            <w:r w:rsidRPr="00DE0158">
              <w:rPr>
                <w:rFonts w:asciiTheme="minorHAnsi" w:hAnsiTheme="minorHAnsi" w:cstheme="minorHAnsi"/>
                <w:spacing w:val="-3"/>
              </w:rPr>
              <w:t xml:space="preserve"> </w:t>
            </w:r>
            <w:r w:rsidRPr="00DE0158">
              <w:rPr>
                <w:rFonts w:asciiTheme="minorHAnsi" w:hAnsiTheme="minorHAnsi" w:cstheme="minorHAnsi"/>
              </w:rPr>
              <w:t>namenjen</w:t>
            </w:r>
            <w:r w:rsidRPr="00DE0158">
              <w:rPr>
                <w:rFonts w:asciiTheme="minorHAnsi" w:hAnsiTheme="minorHAnsi" w:cstheme="minorHAnsi"/>
                <w:spacing w:val="-4"/>
              </w:rPr>
              <w:t xml:space="preserve"> </w:t>
            </w:r>
            <w:r w:rsidRPr="00DE0158">
              <w:rPr>
                <w:rFonts w:asciiTheme="minorHAnsi" w:hAnsiTheme="minorHAnsi" w:cstheme="minorHAnsi"/>
              </w:rPr>
              <w:t>premostitvenemu</w:t>
            </w:r>
            <w:r w:rsidRPr="00DE0158">
              <w:rPr>
                <w:rFonts w:asciiTheme="minorHAnsi" w:hAnsiTheme="minorHAnsi" w:cstheme="minorHAnsi"/>
                <w:spacing w:val="-2"/>
              </w:rPr>
              <w:t xml:space="preserve"> </w:t>
            </w:r>
            <w:r w:rsidRPr="00DE0158">
              <w:rPr>
                <w:rFonts w:asciiTheme="minorHAnsi" w:hAnsiTheme="minorHAnsi" w:cstheme="minorHAnsi"/>
              </w:rPr>
              <w:t>financiranju</w:t>
            </w:r>
            <w:r w:rsidRPr="00DE0158">
              <w:rPr>
                <w:rFonts w:asciiTheme="minorHAnsi" w:hAnsiTheme="minorHAnsi" w:cstheme="minorHAnsi"/>
                <w:spacing w:val="-4"/>
              </w:rPr>
              <w:t xml:space="preserve"> </w:t>
            </w:r>
            <w:r w:rsidRPr="00DE0158">
              <w:rPr>
                <w:rFonts w:asciiTheme="minorHAnsi" w:hAnsiTheme="minorHAnsi" w:cstheme="minorHAnsi"/>
              </w:rPr>
              <w:t>neprofitnih</w:t>
            </w:r>
            <w:r w:rsidRPr="00DE0158">
              <w:rPr>
                <w:rFonts w:asciiTheme="minorHAnsi" w:hAnsiTheme="minorHAnsi" w:cstheme="minorHAnsi"/>
                <w:spacing w:val="-5"/>
              </w:rPr>
              <w:t xml:space="preserve"> </w:t>
            </w:r>
            <w:r w:rsidRPr="00DE0158">
              <w:rPr>
                <w:rFonts w:asciiTheme="minorHAnsi" w:hAnsiTheme="minorHAnsi" w:cstheme="minorHAnsi"/>
              </w:rPr>
              <w:t>zasebnih</w:t>
            </w:r>
            <w:r w:rsidRPr="00DE0158">
              <w:rPr>
                <w:rFonts w:asciiTheme="minorHAnsi" w:hAnsiTheme="minorHAnsi" w:cstheme="minorHAnsi"/>
                <w:spacing w:val="-4"/>
              </w:rPr>
              <w:t xml:space="preserve"> </w:t>
            </w:r>
            <w:r w:rsidRPr="00DE0158">
              <w:rPr>
                <w:rFonts w:asciiTheme="minorHAnsi" w:hAnsiTheme="minorHAnsi" w:cstheme="minorHAnsi"/>
              </w:rPr>
              <w:t>organizacij.</w:t>
            </w:r>
          </w:p>
          <w:p w14:paraId="6E5E637D" w14:textId="77777777" w:rsidR="00124BFE" w:rsidRPr="00DE0158" w:rsidRDefault="00124BFE" w:rsidP="0077568A">
            <w:pPr>
              <w:pStyle w:val="TableParagraph"/>
              <w:spacing w:before="1"/>
              <w:ind w:left="0"/>
              <w:rPr>
                <w:rFonts w:asciiTheme="minorHAnsi" w:hAnsiTheme="minorHAnsi" w:cstheme="minorHAnsi"/>
                <w:b/>
              </w:rPr>
            </w:pPr>
          </w:p>
          <w:p w14:paraId="361BA7C0" w14:textId="77777777" w:rsidR="00124BFE" w:rsidRPr="00DE0158" w:rsidRDefault="00124BFE" w:rsidP="0077568A">
            <w:pPr>
              <w:pStyle w:val="TableParagraph"/>
              <w:ind w:left="137" w:right="104" w:firstLine="50"/>
              <w:jc w:val="both"/>
              <w:rPr>
                <w:rFonts w:asciiTheme="minorHAnsi" w:hAnsiTheme="minorHAnsi" w:cstheme="minorHAnsi"/>
              </w:rPr>
            </w:pPr>
            <w:r w:rsidRPr="00DE0158">
              <w:rPr>
                <w:rFonts w:asciiTheme="minorHAnsi" w:hAnsiTheme="minorHAnsi" w:cstheme="minorHAnsi"/>
              </w:rPr>
              <w:t>Vlagatelj mora biti prejemnik evropskih in/ali nacionalnih sredstev, kar pomeni, da je že prejel</w:t>
            </w:r>
            <w:r w:rsidRPr="00DE0158">
              <w:rPr>
                <w:rFonts w:asciiTheme="minorHAnsi" w:hAnsiTheme="minorHAnsi" w:cstheme="minorHAnsi"/>
                <w:spacing w:val="1"/>
              </w:rPr>
              <w:t xml:space="preserve"> </w:t>
            </w:r>
            <w:r w:rsidRPr="00DE0158">
              <w:rPr>
                <w:rFonts w:asciiTheme="minorHAnsi" w:hAnsiTheme="minorHAnsi" w:cstheme="minorHAnsi"/>
              </w:rPr>
              <w:t>pozitivno odločitev in/ali že ima podpisano pogodbo o sofinanciranju, v kolikor je le-ta podlaga za</w:t>
            </w:r>
            <w:r w:rsidRPr="00DE0158">
              <w:rPr>
                <w:rFonts w:asciiTheme="minorHAnsi" w:hAnsiTheme="minorHAnsi" w:cstheme="minorHAnsi"/>
                <w:spacing w:val="1"/>
              </w:rPr>
              <w:t xml:space="preserve"> </w:t>
            </w:r>
            <w:r w:rsidRPr="00DE0158">
              <w:rPr>
                <w:rFonts w:asciiTheme="minorHAnsi" w:hAnsiTheme="minorHAnsi" w:cstheme="minorHAnsi"/>
              </w:rPr>
              <w:t>črpanje.</w:t>
            </w:r>
          </w:p>
          <w:p w14:paraId="5DFF359C" w14:textId="77777777" w:rsidR="00124BFE" w:rsidRPr="00DE0158" w:rsidRDefault="00124BFE" w:rsidP="0077568A">
            <w:pPr>
              <w:pStyle w:val="TableParagraph"/>
              <w:ind w:left="0"/>
              <w:rPr>
                <w:rFonts w:asciiTheme="minorHAnsi" w:hAnsiTheme="minorHAnsi" w:cstheme="minorHAnsi"/>
                <w:b/>
              </w:rPr>
            </w:pPr>
          </w:p>
          <w:p w14:paraId="22B878BE" w14:textId="77777777" w:rsidR="00124BFE" w:rsidRPr="00DE0158" w:rsidRDefault="00124BFE" w:rsidP="0077568A">
            <w:pPr>
              <w:pStyle w:val="TableParagraph"/>
              <w:ind w:left="137"/>
              <w:jc w:val="both"/>
              <w:rPr>
                <w:rFonts w:asciiTheme="minorHAnsi" w:hAnsiTheme="minorHAnsi" w:cstheme="minorHAnsi"/>
              </w:rPr>
            </w:pPr>
            <w:r w:rsidRPr="00DE0158">
              <w:rPr>
                <w:rFonts w:asciiTheme="minorHAnsi" w:hAnsiTheme="minorHAnsi" w:cstheme="minorHAnsi"/>
              </w:rPr>
              <w:t>AGRO</w:t>
            </w:r>
            <w:r w:rsidRPr="00DE0158">
              <w:rPr>
                <w:rFonts w:asciiTheme="minorHAnsi" w:hAnsiTheme="minorHAnsi" w:cstheme="minorHAnsi"/>
                <w:spacing w:val="-2"/>
              </w:rPr>
              <w:t xml:space="preserve"> </w:t>
            </w:r>
            <w:r w:rsidRPr="00DE0158">
              <w:rPr>
                <w:rFonts w:asciiTheme="minorHAnsi" w:hAnsiTheme="minorHAnsi" w:cstheme="minorHAnsi"/>
              </w:rPr>
              <w:t>PF:</w:t>
            </w:r>
          </w:p>
          <w:p w14:paraId="19FCC70D" w14:textId="77777777" w:rsidR="00124BFE" w:rsidRPr="00DE0158" w:rsidRDefault="00124BFE" w:rsidP="00C0468E">
            <w:pPr>
              <w:pStyle w:val="TableParagraph"/>
              <w:numPr>
                <w:ilvl w:val="0"/>
                <w:numId w:val="31"/>
              </w:numPr>
              <w:tabs>
                <w:tab w:val="left" w:pos="498"/>
              </w:tabs>
              <w:spacing w:line="245" w:lineRule="exact"/>
              <w:jc w:val="both"/>
              <w:rPr>
                <w:rFonts w:asciiTheme="minorHAnsi" w:hAnsiTheme="minorHAnsi" w:cstheme="minorHAnsi"/>
              </w:rPr>
            </w:pPr>
            <w:r w:rsidRPr="00DE0158">
              <w:rPr>
                <w:rFonts w:asciiTheme="minorHAnsi" w:hAnsiTheme="minorHAnsi" w:cstheme="minorHAnsi"/>
              </w:rPr>
              <w:t>fizična</w:t>
            </w:r>
            <w:r w:rsidRPr="00DE0158">
              <w:rPr>
                <w:rFonts w:asciiTheme="minorHAnsi" w:hAnsiTheme="minorHAnsi" w:cstheme="minorHAnsi"/>
                <w:spacing w:val="-3"/>
              </w:rPr>
              <w:t xml:space="preserve"> </w:t>
            </w:r>
            <w:r w:rsidRPr="00DE0158">
              <w:rPr>
                <w:rFonts w:asciiTheme="minorHAnsi" w:hAnsiTheme="minorHAnsi" w:cstheme="minorHAnsi"/>
              </w:rPr>
              <w:t>oseba</w:t>
            </w:r>
            <w:r w:rsidRPr="00DE0158">
              <w:rPr>
                <w:rFonts w:asciiTheme="minorHAnsi" w:hAnsiTheme="minorHAnsi" w:cstheme="minorHAnsi"/>
                <w:spacing w:val="-1"/>
              </w:rPr>
              <w:t xml:space="preserve"> </w:t>
            </w:r>
            <w:r w:rsidRPr="00DE0158">
              <w:rPr>
                <w:rFonts w:asciiTheme="minorHAnsi" w:hAnsiTheme="minorHAnsi" w:cstheme="minorHAnsi"/>
              </w:rPr>
              <w:t>–</w:t>
            </w:r>
            <w:r w:rsidRPr="00DE0158">
              <w:rPr>
                <w:rFonts w:asciiTheme="minorHAnsi" w:hAnsiTheme="minorHAnsi" w:cstheme="minorHAnsi"/>
                <w:spacing w:val="-2"/>
              </w:rPr>
              <w:t xml:space="preserve"> </w:t>
            </w:r>
            <w:r w:rsidRPr="00DE0158">
              <w:rPr>
                <w:rFonts w:asciiTheme="minorHAnsi" w:hAnsiTheme="minorHAnsi" w:cstheme="minorHAnsi"/>
              </w:rPr>
              <w:t>kmetija,</w:t>
            </w:r>
            <w:r w:rsidRPr="00DE0158">
              <w:rPr>
                <w:rFonts w:asciiTheme="minorHAnsi" w:hAnsiTheme="minorHAnsi" w:cstheme="minorHAnsi"/>
                <w:spacing w:val="-2"/>
              </w:rPr>
              <w:t xml:space="preserve"> </w:t>
            </w:r>
            <w:r w:rsidRPr="00DE0158">
              <w:rPr>
                <w:rFonts w:asciiTheme="minorHAnsi" w:hAnsiTheme="minorHAnsi" w:cstheme="minorHAnsi"/>
              </w:rPr>
              <w:t>ki</w:t>
            </w:r>
            <w:r w:rsidRPr="00DE0158">
              <w:rPr>
                <w:rFonts w:asciiTheme="minorHAnsi" w:hAnsiTheme="minorHAnsi" w:cstheme="minorHAnsi"/>
                <w:spacing w:val="-3"/>
              </w:rPr>
              <w:t xml:space="preserve"> </w:t>
            </w:r>
            <w:r w:rsidRPr="00DE0158">
              <w:rPr>
                <w:rFonts w:asciiTheme="minorHAnsi" w:hAnsiTheme="minorHAnsi" w:cstheme="minorHAnsi"/>
              </w:rPr>
              <w:t>je</w:t>
            </w:r>
            <w:r w:rsidRPr="00DE0158">
              <w:rPr>
                <w:rFonts w:asciiTheme="minorHAnsi" w:hAnsiTheme="minorHAnsi" w:cstheme="minorHAnsi"/>
                <w:spacing w:val="-2"/>
              </w:rPr>
              <w:t xml:space="preserve"> </w:t>
            </w:r>
            <w:r w:rsidRPr="00DE0158">
              <w:rPr>
                <w:rFonts w:asciiTheme="minorHAnsi" w:hAnsiTheme="minorHAnsi" w:cstheme="minorHAnsi"/>
              </w:rPr>
              <w:t>hkrati</w:t>
            </w:r>
            <w:r w:rsidRPr="00DE0158">
              <w:rPr>
                <w:rFonts w:asciiTheme="minorHAnsi" w:hAnsiTheme="minorHAnsi" w:cstheme="minorHAnsi"/>
                <w:spacing w:val="-3"/>
              </w:rPr>
              <w:t xml:space="preserve"> </w:t>
            </w:r>
            <w:r w:rsidRPr="00DE0158">
              <w:rPr>
                <w:rFonts w:asciiTheme="minorHAnsi" w:hAnsiTheme="minorHAnsi" w:cstheme="minorHAnsi"/>
              </w:rPr>
              <w:t>nosilec</w:t>
            </w:r>
            <w:r w:rsidRPr="00DE0158">
              <w:rPr>
                <w:rFonts w:asciiTheme="minorHAnsi" w:hAnsiTheme="minorHAnsi" w:cstheme="minorHAnsi"/>
                <w:spacing w:val="-2"/>
              </w:rPr>
              <w:t xml:space="preserve"> </w:t>
            </w:r>
            <w:r w:rsidRPr="00DE0158">
              <w:rPr>
                <w:rFonts w:asciiTheme="minorHAnsi" w:hAnsiTheme="minorHAnsi" w:cstheme="minorHAnsi"/>
              </w:rPr>
              <w:t>kmetijskega gospodarstva,</w:t>
            </w:r>
          </w:p>
          <w:p w14:paraId="116CEFC7" w14:textId="77777777" w:rsidR="00124BFE" w:rsidRPr="00DE0158" w:rsidRDefault="00124BFE" w:rsidP="00C0468E">
            <w:pPr>
              <w:pStyle w:val="TableParagraph"/>
              <w:numPr>
                <w:ilvl w:val="0"/>
                <w:numId w:val="31"/>
              </w:numPr>
              <w:tabs>
                <w:tab w:val="left" w:pos="498"/>
              </w:tabs>
              <w:jc w:val="both"/>
              <w:rPr>
                <w:rFonts w:asciiTheme="minorHAnsi" w:hAnsiTheme="minorHAnsi" w:cstheme="minorHAnsi"/>
              </w:rPr>
            </w:pPr>
            <w:r w:rsidRPr="00DE0158">
              <w:rPr>
                <w:rFonts w:asciiTheme="minorHAnsi" w:hAnsiTheme="minorHAnsi" w:cstheme="minorHAnsi"/>
              </w:rPr>
              <w:t>nosilec</w:t>
            </w:r>
            <w:r w:rsidRPr="00DE0158">
              <w:rPr>
                <w:rFonts w:asciiTheme="minorHAnsi" w:hAnsiTheme="minorHAnsi" w:cstheme="minorHAnsi"/>
                <w:spacing w:val="-3"/>
              </w:rPr>
              <w:t xml:space="preserve"> </w:t>
            </w:r>
            <w:r w:rsidRPr="00DE0158">
              <w:rPr>
                <w:rFonts w:asciiTheme="minorHAnsi" w:hAnsiTheme="minorHAnsi" w:cstheme="minorHAnsi"/>
              </w:rPr>
              <w:t>dopolnilne</w:t>
            </w:r>
            <w:r w:rsidRPr="00DE0158">
              <w:rPr>
                <w:rFonts w:asciiTheme="minorHAnsi" w:hAnsiTheme="minorHAnsi" w:cstheme="minorHAnsi"/>
                <w:spacing w:val="-3"/>
              </w:rPr>
              <w:t xml:space="preserve"> </w:t>
            </w:r>
            <w:r w:rsidRPr="00DE0158">
              <w:rPr>
                <w:rFonts w:asciiTheme="minorHAnsi" w:hAnsiTheme="minorHAnsi" w:cstheme="minorHAnsi"/>
              </w:rPr>
              <w:t>dejavnosti</w:t>
            </w:r>
            <w:r w:rsidRPr="00DE0158">
              <w:rPr>
                <w:rFonts w:asciiTheme="minorHAnsi" w:hAnsiTheme="minorHAnsi" w:cstheme="minorHAnsi"/>
                <w:spacing w:val="-1"/>
              </w:rPr>
              <w:t xml:space="preserve"> </w:t>
            </w:r>
            <w:r w:rsidRPr="00DE0158">
              <w:rPr>
                <w:rFonts w:asciiTheme="minorHAnsi" w:hAnsiTheme="minorHAnsi" w:cstheme="minorHAnsi"/>
              </w:rPr>
              <w:t>na</w:t>
            </w:r>
            <w:r w:rsidRPr="00DE0158">
              <w:rPr>
                <w:rFonts w:asciiTheme="minorHAnsi" w:hAnsiTheme="minorHAnsi" w:cstheme="minorHAnsi"/>
                <w:spacing w:val="-3"/>
              </w:rPr>
              <w:t xml:space="preserve"> </w:t>
            </w:r>
            <w:r w:rsidRPr="00DE0158">
              <w:rPr>
                <w:rFonts w:asciiTheme="minorHAnsi" w:hAnsiTheme="minorHAnsi" w:cstheme="minorHAnsi"/>
              </w:rPr>
              <w:t>kmetiji,</w:t>
            </w:r>
            <w:r w:rsidRPr="00DE0158">
              <w:rPr>
                <w:rFonts w:asciiTheme="minorHAnsi" w:hAnsiTheme="minorHAnsi" w:cstheme="minorHAnsi"/>
                <w:spacing w:val="-3"/>
              </w:rPr>
              <w:t xml:space="preserve"> </w:t>
            </w:r>
            <w:r w:rsidRPr="00DE0158">
              <w:rPr>
                <w:rFonts w:asciiTheme="minorHAnsi" w:hAnsiTheme="minorHAnsi" w:cstheme="minorHAnsi"/>
              </w:rPr>
              <w:t>ki</w:t>
            </w:r>
            <w:r w:rsidRPr="00DE0158">
              <w:rPr>
                <w:rFonts w:asciiTheme="minorHAnsi" w:hAnsiTheme="minorHAnsi" w:cstheme="minorHAnsi"/>
                <w:spacing w:val="-3"/>
              </w:rPr>
              <w:t xml:space="preserve"> </w:t>
            </w:r>
            <w:r w:rsidRPr="00DE0158">
              <w:rPr>
                <w:rFonts w:asciiTheme="minorHAnsi" w:hAnsiTheme="minorHAnsi" w:cstheme="minorHAnsi"/>
              </w:rPr>
              <w:t>je</w:t>
            </w:r>
            <w:r w:rsidRPr="00DE0158">
              <w:rPr>
                <w:rFonts w:asciiTheme="minorHAnsi" w:hAnsiTheme="minorHAnsi" w:cstheme="minorHAnsi"/>
                <w:spacing w:val="-3"/>
              </w:rPr>
              <w:t xml:space="preserve"> </w:t>
            </w:r>
            <w:r w:rsidRPr="00DE0158">
              <w:rPr>
                <w:rFonts w:asciiTheme="minorHAnsi" w:hAnsiTheme="minorHAnsi" w:cstheme="minorHAnsi"/>
              </w:rPr>
              <w:t>hkrati</w:t>
            </w:r>
            <w:r w:rsidRPr="00DE0158">
              <w:rPr>
                <w:rFonts w:asciiTheme="minorHAnsi" w:hAnsiTheme="minorHAnsi" w:cstheme="minorHAnsi"/>
                <w:spacing w:val="-1"/>
              </w:rPr>
              <w:t xml:space="preserve"> </w:t>
            </w:r>
            <w:r w:rsidRPr="00DE0158">
              <w:rPr>
                <w:rFonts w:asciiTheme="minorHAnsi" w:hAnsiTheme="minorHAnsi" w:cstheme="minorHAnsi"/>
              </w:rPr>
              <w:t>nosilec kmetijskega</w:t>
            </w:r>
            <w:r w:rsidRPr="00DE0158">
              <w:rPr>
                <w:rFonts w:asciiTheme="minorHAnsi" w:hAnsiTheme="minorHAnsi" w:cstheme="minorHAnsi"/>
                <w:spacing w:val="-3"/>
              </w:rPr>
              <w:t xml:space="preserve"> </w:t>
            </w:r>
            <w:r w:rsidRPr="00DE0158">
              <w:rPr>
                <w:rFonts w:asciiTheme="minorHAnsi" w:hAnsiTheme="minorHAnsi" w:cstheme="minorHAnsi"/>
              </w:rPr>
              <w:t>gospodarstva.</w:t>
            </w:r>
          </w:p>
          <w:p w14:paraId="1B3765A9" w14:textId="77777777" w:rsidR="00124BFE" w:rsidRPr="00DE0158" w:rsidRDefault="00124BFE" w:rsidP="0077568A">
            <w:pPr>
              <w:pStyle w:val="TableParagraph"/>
              <w:spacing w:before="9"/>
              <w:ind w:left="0"/>
              <w:rPr>
                <w:rFonts w:asciiTheme="minorHAnsi" w:hAnsiTheme="minorHAnsi" w:cstheme="minorHAnsi"/>
                <w:b/>
              </w:rPr>
            </w:pPr>
          </w:p>
          <w:p w14:paraId="3743B8FF" w14:textId="77777777" w:rsidR="00124BFE" w:rsidRPr="00DE0158" w:rsidRDefault="00124BFE" w:rsidP="0077568A">
            <w:pPr>
              <w:pStyle w:val="TableParagraph"/>
              <w:ind w:left="137"/>
              <w:jc w:val="both"/>
              <w:rPr>
                <w:rFonts w:asciiTheme="minorHAnsi" w:hAnsiTheme="minorHAnsi" w:cstheme="minorHAnsi"/>
              </w:rPr>
            </w:pPr>
            <w:r w:rsidRPr="00DE0158">
              <w:rPr>
                <w:rFonts w:asciiTheme="minorHAnsi" w:hAnsiTheme="minorHAnsi" w:cstheme="minorHAnsi"/>
              </w:rPr>
              <w:t>BIZI</w:t>
            </w:r>
            <w:r w:rsidRPr="00DE0158">
              <w:rPr>
                <w:rFonts w:asciiTheme="minorHAnsi" w:hAnsiTheme="minorHAnsi" w:cstheme="minorHAnsi"/>
                <w:spacing w:val="-2"/>
              </w:rPr>
              <w:t xml:space="preserve"> </w:t>
            </w:r>
            <w:r w:rsidRPr="00DE0158">
              <w:rPr>
                <w:rFonts w:asciiTheme="minorHAnsi" w:hAnsiTheme="minorHAnsi" w:cstheme="minorHAnsi"/>
              </w:rPr>
              <w:t>PF:</w:t>
            </w:r>
          </w:p>
          <w:p w14:paraId="3C1CD5BF" w14:textId="77777777" w:rsidR="00124BFE" w:rsidRPr="00DE0158" w:rsidRDefault="00124BFE" w:rsidP="00C0468E">
            <w:pPr>
              <w:pStyle w:val="TableParagraph"/>
              <w:numPr>
                <w:ilvl w:val="0"/>
                <w:numId w:val="31"/>
              </w:numPr>
              <w:tabs>
                <w:tab w:val="left" w:pos="498"/>
              </w:tabs>
              <w:spacing w:before="1" w:line="245" w:lineRule="exact"/>
              <w:jc w:val="both"/>
              <w:rPr>
                <w:rFonts w:asciiTheme="minorHAnsi" w:hAnsiTheme="minorHAnsi" w:cstheme="minorHAnsi"/>
              </w:rPr>
            </w:pPr>
            <w:r w:rsidRPr="00DE0158">
              <w:rPr>
                <w:rFonts w:asciiTheme="minorHAnsi" w:hAnsiTheme="minorHAnsi" w:cstheme="minorHAnsi"/>
              </w:rPr>
              <w:t>fizična</w:t>
            </w:r>
            <w:r w:rsidRPr="00DE0158">
              <w:rPr>
                <w:rFonts w:asciiTheme="minorHAnsi" w:hAnsiTheme="minorHAnsi" w:cstheme="minorHAnsi"/>
                <w:spacing w:val="-3"/>
              </w:rPr>
              <w:t xml:space="preserve"> </w:t>
            </w:r>
            <w:r w:rsidRPr="00DE0158">
              <w:rPr>
                <w:rFonts w:asciiTheme="minorHAnsi" w:hAnsiTheme="minorHAnsi" w:cstheme="minorHAnsi"/>
              </w:rPr>
              <w:t>oseba,</w:t>
            </w:r>
            <w:r w:rsidRPr="00DE0158">
              <w:rPr>
                <w:rFonts w:asciiTheme="minorHAnsi" w:hAnsiTheme="minorHAnsi" w:cstheme="minorHAnsi"/>
                <w:spacing w:val="-1"/>
              </w:rPr>
              <w:t xml:space="preserve"> </w:t>
            </w:r>
            <w:r w:rsidRPr="00DE0158">
              <w:rPr>
                <w:rFonts w:asciiTheme="minorHAnsi" w:hAnsiTheme="minorHAnsi" w:cstheme="minorHAnsi"/>
              </w:rPr>
              <w:t>ki</w:t>
            </w:r>
            <w:r w:rsidRPr="00DE0158">
              <w:rPr>
                <w:rFonts w:asciiTheme="minorHAnsi" w:hAnsiTheme="minorHAnsi" w:cstheme="minorHAnsi"/>
                <w:spacing w:val="-4"/>
              </w:rPr>
              <w:t xml:space="preserve"> </w:t>
            </w:r>
            <w:r w:rsidRPr="00DE0158">
              <w:rPr>
                <w:rFonts w:asciiTheme="minorHAnsi" w:hAnsiTheme="minorHAnsi" w:cstheme="minorHAnsi"/>
              </w:rPr>
              <w:t>na</w:t>
            </w:r>
            <w:r w:rsidRPr="00DE0158">
              <w:rPr>
                <w:rFonts w:asciiTheme="minorHAnsi" w:hAnsiTheme="minorHAnsi" w:cstheme="minorHAnsi"/>
                <w:spacing w:val="-2"/>
              </w:rPr>
              <w:t xml:space="preserve"> </w:t>
            </w:r>
            <w:r w:rsidRPr="00DE0158">
              <w:rPr>
                <w:rFonts w:asciiTheme="minorHAnsi" w:hAnsiTheme="minorHAnsi" w:cstheme="minorHAnsi"/>
              </w:rPr>
              <w:t>trgu</w:t>
            </w:r>
            <w:r w:rsidRPr="00DE0158">
              <w:rPr>
                <w:rFonts w:asciiTheme="minorHAnsi" w:hAnsiTheme="minorHAnsi" w:cstheme="minorHAnsi"/>
                <w:spacing w:val="-2"/>
              </w:rPr>
              <w:t xml:space="preserve"> </w:t>
            </w:r>
            <w:r w:rsidRPr="00DE0158">
              <w:rPr>
                <w:rFonts w:asciiTheme="minorHAnsi" w:hAnsiTheme="minorHAnsi" w:cstheme="minorHAnsi"/>
              </w:rPr>
              <w:t>samostojno</w:t>
            </w:r>
            <w:r w:rsidRPr="00DE0158">
              <w:rPr>
                <w:rFonts w:asciiTheme="minorHAnsi" w:hAnsiTheme="minorHAnsi" w:cstheme="minorHAnsi"/>
                <w:spacing w:val="-1"/>
              </w:rPr>
              <w:t xml:space="preserve"> </w:t>
            </w:r>
            <w:r w:rsidRPr="00DE0158">
              <w:rPr>
                <w:rFonts w:asciiTheme="minorHAnsi" w:hAnsiTheme="minorHAnsi" w:cstheme="minorHAnsi"/>
              </w:rPr>
              <w:t>opravlja</w:t>
            </w:r>
            <w:r w:rsidRPr="00DE0158">
              <w:rPr>
                <w:rFonts w:asciiTheme="minorHAnsi" w:hAnsiTheme="minorHAnsi" w:cstheme="minorHAnsi"/>
                <w:spacing w:val="-5"/>
              </w:rPr>
              <w:t xml:space="preserve"> </w:t>
            </w:r>
            <w:r w:rsidRPr="00DE0158">
              <w:rPr>
                <w:rFonts w:asciiTheme="minorHAnsi" w:hAnsiTheme="minorHAnsi" w:cstheme="minorHAnsi"/>
              </w:rPr>
              <w:t>pridobitno</w:t>
            </w:r>
            <w:r w:rsidRPr="00DE0158">
              <w:rPr>
                <w:rFonts w:asciiTheme="minorHAnsi" w:hAnsiTheme="minorHAnsi" w:cstheme="minorHAnsi"/>
                <w:spacing w:val="-1"/>
              </w:rPr>
              <w:t xml:space="preserve"> </w:t>
            </w:r>
            <w:r w:rsidRPr="00DE0158">
              <w:rPr>
                <w:rFonts w:asciiTheme="minorHAnsi" w:hAnsiTheme="minorHAnsi" w:cstheme="minorHAnsi"/>
              </w:rPr>
              <w:t>dejavnost,</w:t>
            </w:r>
            <w:r w:rsidRPr="00DE0158">
              <w:rPr>
                <w:rFonts w:asciiTheme="minorHAnsi" w:hAnsiTheme="minorHAnsi" w:cstheme="minorHAnsi"/>
                <w:spacing w:val="-3"/>
              </w:rPr>
              <w:t xml:space="preserve"> </w:t>
            </w:r>
            <w:r w:rsidRPr="00DE0158">
              <w:rPr>
                <w:rFonts w:asciiTheme="minorHAnsi" w:hAnsiTheme="minorHAnsi" w:cstheme="minorHAnsi"/>
              </w:rPr>
              <w:t>ali</w:t>
            </w:r>
          </w:p>
          <w:p w14:paraId="3940C253" w14:textId="77777777" w:rsidR="00124BFE" w:rsidRPr="00DE0158" w:rsidRDefault="00124BFE" w:rsidP="00C0468E">
            <w:pPr>
              <w:pStyle w:val="TableParagraph"/>
              <w:numPr>
                <w:ilvl w:val="0"/>
                <w:numId w:val="31"/>
              </w:numPr>
              <w:tabs>
                <w:tab w:val="left" w:pos="498"/>
              </w:tabs>
              <w:ind w:right="100"/>
              <w:jc w:val="both"/>
              <w:rPr>
                <w:rFonts w:asciiTheme="minorHAnsi" w:hAnsiTheme="minorHAnsi" w:cstheme="minorHAnsi"/>
              </w:rPr>
            </w:pPr>
            <w:r w:rsidRPr="00DE0158">
              <w:rPr>
                <w:rFonts w:asciiTheme="minorHAnsi" w:hAnsiTheme="minorHAnsi" w:cstheme="minorHAnsi"/>
              </w:rPr>
              <w:t>gospodarski subjekt oziroma pravna oseba, registrirana v skladu z Zakonom o gospodarskih</w:t>
            </w:r>
            <w:r w:rsidRPr="00DE0158">
              <w:rPr>
                <w:rFonts w:asciiTheme="minorHAnsi" w:hAnsiTheme="minorHAnsi" w:cstheme="minorHAnsi"/>
                <w:spacing w:val="1"/>
              </w:rPr>
              <w:t xml:space="preserve"> </w:t>
            </w:r>
            <w:r w:rsidRPr="00DE0158">
              <w:rPr>
                <w:rFonts w:asciiTheme="minorHAnsi" w:hAnsiTheme="minorHAnsi" w:cstheme="minorHAnsi"/>
              </w:rPr>
              <w:t>družbah (Uradni list RS, št. 65/09 – uradno prečiščeno besedilo, 33/11, 91/11, 32/12, 57/12,</w:t>
            </w:r>
            <w:r w:rsidRPr="00DE0158">
              <w:rPr>
                <w:rFonts w:asciiTheme="minorHAnsi" w:hAnsiTheme="minorHAnsi" w:cstheme="minorHAnsi"/>
                <w:spacing w:val="1"/>
              </w:rPr>
              <w:t xml:space="preserve"> </w:t>
            </w:r>
            <w:r w:rsidRPr="00DE0158">
              <w:rPr>
                <w:rFonts w:asciiTheme="minorHAnsi" w:hAnsiTheme="minorHAnsi" w:cstheme="minorHAnsi"/>
              </w:rPr>
              <w:t xml:space="preserve">44/13 – </w:t>
            </w:r>
            <w:proofErr w:type="spellStart"/>
            <w:r w:rsidRPr="00DE0158">
              <w:rPr>
                <w:rFonts w:asciiTheme="minorHAnsi" w:hAnsiTheme="minorHAnsi" w:cstheme="minorHAnsi"/>
              </w:rPr>
              <w:t>odl</w:t>
            </w:r>
            <w:proofErr w:type="spellEnd"/>
            <w:r w:rsidRPr="00DE0158">
              <w:rPr>
                <w:rFonts w:asciiTheme="minorHAnsi" w:hAnsiTheme="minorHAnsi" w:cstheme="minorHAnsi"/>
              </w:rPr>
              <w:t xml:space="preserve">. US, 82/13, 55/15, 15/17, 22/19 – </w:t>
            </w:r>
            <w:proofErr w:type="spellStart"/>
            <w:r w:rsidRPr="00DE0158">
              <w:rPr>
                <w:rFonts w:asciiTheme="minorHAnsi" w:hAnsiTheme="minorHAnsi" w:cstheme="minorHAnsi"/>
              </w:rPr>
              <w:t>ZposS</w:t>
            </w:r>
            <w:proofErr w:type="spellEnd"/>
            <w:r w:rsidRPr="00DE0158">
              <w:rPr>
                <w:rFonts w:asciiTheme="minorHAnsi" w:hAnsiTheme="minorHAnsi" w:cstheme="minorHAnsi"/>
              </w:rPr>
              <w:t xml:space="preserve">, 158/20 – </w:t>
            </w:r>
            <w:proofErr w:type="spellStart"/>
            <w:r w:rsidRPr="00DE0158">
              <w:rPr>
                <w:rFonts w:asciiTheme="minorHAnsi" w:hAnsiTheme="minorHAnsi" w:cstheme="minorHAnsi"/>
              </w:rPr>
              <w:t>ZintPK</w:t>
            </w:r>
            <w:proofErr w:type="spellEnd"/>
            <w:r w:rsidRPr="00DE0158">
              <w:rPr>
                <w:rFonts w:asciiTheme="minorHAnsi" w:hAnsiTheme="minorHAnsi" w:cstheme="minorHAnsi"/>
              </w:rPr>
              <w:t>-C, 18/21, 18/23 – ZDU-</w:t>
            </w:r>
            <w:r w:rsidRPr="00DE0158">
              <w:rPr>
                <w:rFonts w:asciiTheme="minorHAnsi" w:hAnsiTheme="minorHAnsi" w:cstheme="minorHAnsi"/>
                <w:spacing w:val="-47"/>
              </w:rPr>
              <w:t xml:space="preserve"> </w:t>
            </w:r>
            <w:r w:rsidRPr="00DE0158">
              <w:rPr>
                <w:rFonts w:asciiTheme="minorHAnsi" w:hAnsiTheme="minorHAnsi" w:cstheme="minorHAnsi"/>
              </w:rPr>
              <w:t>1O</w:t>
            </w:r>
            <w:r w:rsidRPr="00DE0158">
              <w:rPr>
                <w:rFonts w:asciiTheme="minorHAnsi" w:hAnsiTheme="minorHAnsi" w:cstheme="minorHAnsi"/>
                <w:spacing w:val="-1"/>
              </w:rPr>
              <w:t xml:space="preserve"> </w:t>
            </w:r>
            <w:r w:rsidRPr="00DE0158">
              <w:rPr>
                <w:rFonts w:asciiTheme="minorHAnsi" w:hAnsiTheme="minorHAnsi" w:cstheme="minorHAnsi"/>
              </w:rPr>
              <w:t>in</w:t>
            </w:r>
            <w:r w:rsidRPr="00DE0158">
              <w:rPr>
                <w:rFonts w:asciiTheme="minorHAnsi" w:hAnsiTheme="minorHAnsi" w:cstheme="minorHAnsi"/>
                <w:spacing w:val="-2"/>
              </w:rPr>
              <w:t xml:space="preserve"> </w:t>
            </w:r>
            <w:r w:rsidRPr="00DE0158">
              <w:rPr>
                <w:rFonts w:asciiTheme="minorHAnsi" w:hAnsiTheme="minorHAnsi" w:cstheme="minorHAnsi"/>
              </w:rPr>
              <w:t>75/23), kot:</w:t>
            </w:r>
          </w:p>
          <w:p w14:paraId="046BBE00" w14:textId="77777777" w:rsidR="00124BFE" w:rsidRPr="00DE0158" w:rsidRDefault="00124BFE" w:rsidP="00C0468E">
            <w:pPr>
              <w:pStyle w:val="TableParagraph"/>
              <w:numPr>
                <w:ilvl w:val="0"/>
                <w:numId w:val="31"/>
              </w:numPr>
              <w:tabs>
                <w:tab w:val="left" w:pos="497"/>
                <w:tab w:val="left" w:pos="498"/>
              </w:tabs>
              <w:spacing w:line="244" w:lineRule="exact"/>
              <w:rPr>
                <w:rFonts w:asciiTheme="minorHAnsi" w:hAnsiTheme="minorHAnsi" w:cstheme="minorHAnsi"/>
              </w:rPr>
            </w:pPr>
            <w:r w:rsidRPr="00DE0158">
              <w:rPr>
                <w:rFonts w:asciiTheme="minorHAnsi" w:hAnsiTheme="minorHAnsi" w:cstheme="minorHAnsi"/>
              </w:rPr>
              <w:t>družba</w:t>
            </w:r>
            <w:r w:rsidRPr="00DE0158">
              <w:rPr>
                <w:rFonts w:asciiTheme="minorHAnsi" w:hAnsiTheme="minorHAnsi" w:cstheme="minorHAnsi"/>
                <w:spacing w:val="-3"/>
              </w:rPr>
              <w:t xml:space="preserve"> </w:t>
            </w:r>
            <w:r w:rsidRPr="00DE0158">
              <w:rPr>
                <w:rFonts w:asciiTheme="minorHAnsi" w:hAnsiTheme="minorHAnsi" w:cstheme="minorHAnsi"/>
              </w:rPr>
              <w:t>z</w:t>
            </w:r>
            <w:r w:rsidRPr="00DE0158">
              <w:rPr>
                <w:rFonts w:asciiTheme="minorHAnsi" w:hAnsiTheme="minorHAnsi" w:cstheme="minorHAnsi"/>
                <w:spacing w:val="-3"/>
              </w:rPr>
              <w:t xml:space="preserve"> </w:t>
            </w:r>
            <w:r w:rsidRPr="00DE0158">
              <w:rPr>
                <w:rFonts w:asciiTheme="minorHAnsi" w:hAnsiTheme="minorHAnsi" w:cstheme="minorHAnsi"/>
              </w:rPr>
              <w:t>neomejeno</w:t>
            </w:r>
            <w:r w:rsidRPr="00DE0158">
              <w:rPr>
                <w:rFonts w:asciiTheme="minorHAnsi" w:hAnsiTheme="minorHAnsi" w:cstheme="minorHAnsi"/>
                <w:spacing w:val="-2"/>
              </w:rPr>
              <w:t xml:space="preserve"> </w:t>
            </w:r>
            <w:r w:rsidRPr="00DE0158">
              <w:rPr>
                <w:rFonts w:asciiTheme="minorHAnsi" w:hAnsiTheme="minorHAnsi" w:cstheme="minorHAnsi"/>
              </w:rPr>
              <w:t>odgovornostjo,</w:t>
            </w:r>
          </w:p>
          <w:p w14:paraId="3464C34B" w14:textId="77777777" w:rsidR="00124BFE" w:rsidRPr="00DE0158" w:rsidRDefault="00124BFE" w:rsidP="00C0468E">
            <w:pPr>
              <w:pStyle w:val="TableParagraph"/>
              <w:numPr>
                <w:ilvl w:val="0"/>
                <w:numId w:val="31"/>
              </w:numPr>
              <w:tabs>
                <w:tab w:val="left" w:pos="497"/>
                <w:tab w:val="left" w:pos="498"/>
              </w:tabs>
              <w:spacing w:line="245" w:lineRule="exact"/>
              <w:rPr>
                <w:rFonts w:asciiTheme="minorHAnsi" w:hAnsiTheme="minorHAnsi" w:cstheme="minorHAnsi"/>
              </w:rPr>
            </w:pPr>
            <w:r w:rsidRPr="00DE0158">
              <w:rPr>
                <w:rFonts w:asciiTheme="minorHAnsi" w:hAnsiTheme="minorHAnsi" w:cstheme="minorHAnsi"/>
              </w:rPr>
              <w:t>komanditna</w:t>
            </w:r>
            <w:r w:rsidRPr="00DE0158">
              <w:rPr>
                <w:rFonts w:asciiTheme="minorHAnsi" w:hAnsiTheme="minorHAnsi" w:cstheme="minorHAnsi"/>
                <w:spacing w:val="-5"/>
              </w:rPr>
              <w:t xml:space="preserve"> </w:t>
            </w:r>
            <w:r w:rsidRPr="00DE0158">
              <w:rPr>
                <w:rFonts w:asciiTheme="minorHAnsi" w:hAnsiTheme="minorHAnsi" w:cstheme="minorHAnsi"/>
              </w:rPr>
              <w:t>družba,</w:t>
            </w:r>
          </w:p>
          <w:p w14:paraId="18A4DE0E" w14:textId="77777777" w:rsidR="00124BFE" w:rsidRPr="00DE0158" w:rsidRDefault="00124BFE" w:rsidP="00C0468E">
            <w:pPr>
              <w:pStyle w:val="TableParagraph"/>
              <w:numPr>
                <w:ilvl w:val="0"/>
                <w:numId w:val="31"/>
              </w:numPr>
              <w:tabs>
                <w:tab w:val="left" w:pos="497"/>
                <w:tab w:val="left" w:pos="498"/>
              </w:tabs>
              <w:spacing w:line="245" w:lineRule="exact"/>
              <w:rPr>
                <w:rFonts w:asciiTheme="minorHAnsi" w:hAnsiTheme="minorHAnsi" w:cstheme="minorHAnsi"/>
              </w:rPr>
            </w:pPr>
            <w:r w:rsidRPr="00DE0158">
              <w:rPr>
                <w:rFonts w:asciiTheme="minorHAnsi" w:hAnsiTheme="minorHAnsi" w:cstheme="minorHAnsi"/>
              </w:rPr>
              <w:t>družba</w:t>
            </w:r>
            <w:r w:rsidRPr="00DE0158">
              <w:rPr>
                <w:rFonts w:asciiTheme="minorHAnsi" w:hAnsiTheme="minorHAnsi" w:cstheme="minorHAnsi"/>
                <w:spacing w:val="-3"/>
              </w:rPr>
              <w:t xml:space="preserve"> </w:t>
            </w:r>
            <w:r w:rsidRPr="00DE0158">
              <w:rPr>
                <w:rFonts w:asciiTheme="minorHAnsi" w:hAnsiTheme="minorHAnsi" w:cstheme="minorHAnsi"/>
              </w:rPr>
              <w:t>z</w:t>
            </w:r>
            <w:r w:rsidRPr="00DE0158">
              <w:rPr>
                <w:rFonts w:asciiTheme="minorHAnsi" w:hAnsiTheme="minorHAnsi" w:cstheme="minorHAnsi"/>
                <w:spacing w:val="-2"/>
              </w:rPr>
              <w:t xml:space="preserve"> </w:t>
            </w:r>
            <w:r w:rsidRPr="00DE0158">
              <w:rPr>
                <w:rFonts w:asciiTheme="minorHAnsi" w:hAnsiTheme="minorHAnsi" w:cstheme="minorHAnsi"/>
              </w:rPr>
              <w:t>omejeno</w:t>
            </w:r>
            <w:r w:rsidRPr="00DE0158">
              <w:rPr>
                <w:rFonts w:asciiTheme="minorHAnsi" w:hAnsiTheme="minorHAnsi" w:cstheme="minorHAnsi"/>
                <w:spacing w:val="-2"/>
              </w:rPr>
              <w:t xml:space="preserve"> </w:t>
            </w:r>
            <w:r w:rsidRPr="00DE0158">
              <w:rPr>
                <w:rFonts w:asciiTheme="minorHAnsi" w:hAnsiTheme="minorHAnsi" w:cstheme="minorHAnsi"/>
              </w:rPr>
              <w:t>odgovornostjo,</w:t>
            </w:r>
          </w:p>
          <w:p w14:paraId="07E76F58" w14:textId="77777777" w:rsidR="00124BFE" w:rsidRPr="00DE0158" w:rsidRDefault="00124BFE" w:rsidP="00C0468E">
            <w:pPr>
              <w:pStyle w:val="TableParagraph"/>
              <w:numPr>
                <w:ilvl w:val="0"/>
                <w:numId w:val="31"/>
              </w:numPr>
              <w:tabs>
                <w:tab w:val="left" w:pos="497"/>
                <w:tab w:val="left" w:pos="498"/>
              </w:tabs>
              <w:spacing w:line="245" w:lineRule="exact"/>
              <w:rPr>
                <w:rFonts w:asciiTheme="minorHAnsi" w:hAnsiTheme="minorHAnsi" w:cstheme="minorHAnsi"/>
              </w:rPr>
            </w:pPr>
            <w:r w:rsidRPr="00DE0158">
              <w:rPr>
                <w:rFonts w:asciiTheme="minorHAnsi" w:hAnsiTheme="minorHAnsi" w:cstheme="minorHAnsi"/>
              </w:rPr>
              <w:t>delniška</w:t>
            </w:r>
            <w:r w:rsidRPr="00DE0158">
              <w:rPr>
                <w:rFonts w:asciiTheme="minorHAnsi" w:hAnsiTheme="minorHAnsi" w:cstheme="minorHAnsi"/>
                <w:spacing w:val="-3"/>
              </w:rPr>
              <w:t xml:space="preserve"> </w:t>
            </w:r>
            <w:r w:rsidRPr="00DE0158">
              <w:rPr>
                <w:rFonts w:asciiTheme="minorHAnsi" w:hAnsiTheme="minorHAnsi" w:cstheme="minorHAnsi"/>
              </w:rPr>
              <w:t>družba,</w:t>
            </w:r>
          </w:p>
          <w:p w14:paraId="54A7358B" w14:textId="77777777" w:rsidR="00124BFE" w:rsidRPr="00DE0158" w:rsidRDefault="00124BFE" w:rsidP="00C0468E">
            <w:pPr>
              <w:pStyle w:val="TableParagraph"/>
              <w:numPr>
                <w:ilvl w:val="0"/>
                <w:numId w:val="31"/>
              </w:numPr>
              <w:tabs>
                <w:tab w:val="left" w:pos="497"/>
                <w:tab w:val="left" w:pos="498"/>
              </w:tabs>
              <w:spacing w:line="244" w:lineRule="exact"/>
              <w:rPr>
                <w:rFonts w:asciiTheme="minorHAnsi" w:hAnsiTheme="minorHAnsi" w:cstheme="minorHAnsi"/>
              </w:rPr>
            </w:pPr>
            <w:r w:rsidRPr="00DE0158">
              <w:rPr>
                <w:rFonts w:asciiTheme="minorHAnsi" w:hAnsiTheme="minorHAnsi" w:cstheme="minorHAnsi"/>
              </w:rPr>
              <w:t>komanditna</w:t>
            </w:r>
            <w:r w:rsidRPr="00DE0158">
              <w:rPr>
                <w:rFonts w:asciiTheme="minorHAnsi" w:hAnsiTheme="minorHAnsi" w:cstheme="minorHAnsi"/>
                <w:spacing w:val="-4"/>
              </w:rPr>
              <w:t xml:space="preserve"> </w:t>
            </w:r>
            <w:r w:rsidRPr="00DE0158">
              <w:rPr>
                <w:rFonts w:asciiTheme="minorHAnsi" w:hAnsiTheme="minorHAnsi" w:cstheme="minorHAnsi"/>
              </w:rPr>
              <w:t>delniška</w:t>
            </w:r>
            <w:r w:rsidRPr="00DE0158">
              <w:rPr>
                <w:rFonts w:asciiTheme="minorHAnsi" w:hAnsiTheme="minorHAnsi" w:cstheme="minorHAnsi"/>
                <w:spacing w:val="-4"/>
              </w:rPr>
              <w:t xml:space="preserve"> </w:t>
            </w:r>
            <w:r w:rsidRPr="00DE0158">
              <w:rPr>
                <w:rFonts w:asciiTheme="minorHAnsi" w:hAnsiTheme="minorHAnsi" w:cstheme="minorHAnsi"/>
              </w:rPr>
              <w:t>družba,</w:t>
            </w:r>
          </w:p>
          <w:p w14:paraId="2DBE06A4" w14:textId="77777777" w:rsidR="00124BFE" w:rsidRPr="00DE0158" w:rsidRDefault="00124BFE" w:rsidP="00C0468E">
            <w:pPr>
              <w:pStyle w:val="TableParagraph"/>
              <w:numPr>
                <w:ilvl w:val="0"/>
                <w:numId w:val="31"/>
              </w:numPr>
              <w:tabs>
                <w:tab w:val="left" w:pos="497"/>
                <w:tab w:val="left" w:pos="498"/>
              </w:tabs>
              <w:spacing w:line="244" w:lineRule="exact"/>
              <w:rPr>
                <w:rFonts w:asciiTheme="minorHAnsi" w:hAnsiTheme="minorHAnsi" w:cstheme="minorHAnsi"/>
              </w:rPr>
            </w:pPr>
            <w:r w:rsidRPr="00DE0158">
              <w:rPr>
                <w:rFonts w:asciiTheme="minorHAnsi" w:hAnsiTheme="minorHAnsi" w:cstheme="minorHAnsi"/>
              </w:rPr>
              <w:t>evropska</w:t>
            </w:r>
            <w:r w:rsidRPr="00DE0158">
              <w:rPr>
                <w:rFonts w:asciiTheme="minorHAnsi" w:hAnsiTheme="minorHAnsi" w:cstheme="minorHAnsi"/>
                <w:spacing w:val="-4"/>
              </w:rPr>
              <w:t xml:space="preserve"> </w:t>
            </w:r>
            <w:r w:rsidRPr="00DE0158">
              <w:rPr>
                <w:rFonts w:asciiTheme="minorHAnsi" w:hAnsiTheme="minorHAnsi" w:cstheme="minorHAnsi"/>
              </w:rPr>
              <w:t>delniška</w:t>
            </w:r>
            <w:r w:rsidRPr="00DE0158">
              <w:rPr>
                <w:rFonts w:asciiTheme="minorHAnsi" w:hAnsiTheme="minorHAnsi" w:cstheme="minorHAnsi"/>
                <w:spacing w:val="-3"/>
              </w:rPr>
              <w:t xml:space="preserve"> </w:t>
            </w:r>
            <w:r w:rsidRPr="00DE0158">
              <w:rPr>
                <w:rFonts w:asciiTheme="minorHAnsi" w:hAnsiTheme="minorHAnsi" w:cstheme="minorHAnsi"/>
              </w:rPr>
              <w:t>družba,</w:t>
            </w:r>
          </w:p>
          <w:p w14:paraId="6E117FB1" w14:textId="77777777" w:rsidR="00124BFE" w:rsidRPr="00DE0158" w:rsidRDefault="00124BFE" w:rsidP="00C0468E">
            <w:pPr>
              <w:pStyle w:val="TableParagraph"/>
              <w:numPr>
                <w:ilvl w:val="0"/>
                <w:numId w:val="31"/>
              </w:numPr>
              <w:tabs>
                <w:tab w:val="left" w:pos="497"/>
                <w:tab w:val="left" w:pos="498"/>
              </w:tabs>
              <w:spacing w:line="245" w:lineRule="exact"/>
              <w:rPr>
                <w:rFonts w:asciiTheme="minorHAnsi" w:hAnsiTheme="minorHAnsi" w:cstheme="minorHAnsi"/>
              </w:rPr>
            </w:pPr>
            <w:r w:rsidRPr="00DE0158">
              <w:rPr>
                <w:rFonts w:asciiTheme="minorHAnsi" w:hAnsiTheme="minorHAnsi" w:cstheme="minorHAnsi"/>
              </w:rPr>
              <w:t>gospodarsko</w:t>
            </w:r>
            <w:r w:rsidRPr="00DE0158">
              <w:rPr>
                <w:rFonts w:asciiTheme="minorHAnsi" w:hAnsiTheme="minorHAnsi" w:cstheme="minorHAnsi"/>
                <w:spacing w:val="-3"/>
              </w:rPr>
              <w:t xml:space="preserve"> </w:t>
            </w:r>
            <w:r w:rsidRPr="00DE0158">
              <w:rPr>
                <w:rFonts w:asciiTheme="minorHAnsi" w:hAnsiTheme="minorHAnsi" w:cstheme="minorHAnsi"/>
              </w:rPr>
              <w:t>interesno</w:t>
            </w:r>
            <w:r w:rsidRPr="00DE0158">
              <w:rPr>
                <w:rFonts w:asciiTheme="minorHAnsi" w:hAnsiTheme="minorHAnsi" w:cstheme="minorHAnsi"/>
                <w:spacing w:val="-3"/>
              </w:rPr>
              <w:t xml:space="preserve"> </w:t>
            </w:r>
            <w:r w:rsidRPr="00DE0158">
              <w:rPr>
                <w:rFonts w:asciiTheme="minorHAnsi" w:hAnsiTheme="minorHAnsi" w:cstheme="minorHAnsi"/>
              </w:rPr>
              <w:t>združenje</w:t>
            </w:r>
          </w:p>
          <w:p w14:paraId="305C9965" w14:textId="77777777" w:rsidR="00124BFE" w:rsidRPr="00DE0158" w:rsidRDefault="00124BFE" w:rsidP="00C0468E">
            <w:pPr>
              <w:pStyle w:val="TableParagraph"/>
              <w:numPr>
                <w:ilvl w:val="0"/>
                <w:numId w:val="31"/>
              </w:numPr>
              <w:tabs>
                <w:tab w:val="left" w:pos="497"/>
                <w:tab w:val="left" w:pos="498"/>
              </w:tabs>
              <w:spacing w:line="245" w:lineRule="exact"/>
              <w:rPr>
                <w:rFonts w:asciiTheme="minorHAnsi" w:hAnsiTheme="minorHAnsi" w:cstheme="minorHAnsi"/>
              </w:rPr>
            </w:pPr>
            <w:r w:rsidRPr="00DE0158">
              <w:rPr>
                <w:rFonts w:asciiTheme="minorHAnsi" w:hAnsiTheme="minorHAnsi" w:cstheme="minorHAnsi"/>
              </w:rPr>
              <w:t>evropsko</w:t>
            </w:r>
            <w:r w:rsidRPr="00DE0158">
              <w:rPr>
                <w:rFonts w:asciiTheme="minorHAnsi" w:hAnsiTheme="minorHAnsi" w:cstheme="minorHAnsi"/>
                <w:spacing w:val="-3"/>
              </w:rPr>
              <w:t xml:space="preserve"> </w:t>
            </w:r>
            <w:r w:rsidRPr="00DE0158">
              <w:rPr>
                <w:rFonts w:asciiTheme="minorHAnsi" w:hAnsiTheme="minorHAnsi" w:cstheme="minorHAnsi"/>
              </w:rPr>
              <w:t>gospodarsko</w:t>
            </w:r>
            <w:r w:rsidRPr="00DE0158">
              <w:rPr>
                <w:rFonts w:asciiTheme="minorHAnsi" w:hAnsiTheme="minorHAnsi" w:cstheme="minorHAnsi"/>
                <w:spacing w:val="-2"/>
              </w:rPr>
              <w:t xml:space="preserve"> </w:t>
            </w:r>
            <w:r w:rsidRPr="00DE0158">
              <w:rPr>
                <w:rFonts w:asciiTheme="minorHAnsi" w:hAnsiTheme="minorHAnsi" w:cstheme="minorHAnsi"/>
              </w:rPr>
              <w:t>interesno</w:t>
            </w:r>
            <w:r w:rsidRPr="00DE0158">
              <w:rPr>
                <w:rFonts w:asciiTheme="minorHAnsi" w:hAnsiTheme="minorHAnsi" w:cstheme="minorHAnsi"/>
                <w:spacing w:val="-3"/>
              </w:rPr>
              <w:t xml:space="preserve"> </w:t>
            </w:r>
            <w:r w:rsidRPr="00DE0158">
              <w:rPr>
                <w:rFonts w:asciiTheme="minorHAnsi" w:hAnsiTheme="minorHAnsi" w:cstheme="minorHAnsi"/>
              </w:rPr>
              <w:t>združenje,</w:t>
            </w:r>
            <w:r w:rsidRPr="00DE0158">
              <w:rPr>
                <w:rFonts w:asciiTheme="minorHAnsi" w:hAnsiTheme="minorHAnsi" w:cstheme="minorHAnsi"/>
                <w:spacing w:val="-2"/>
              </w:rPr>
              <w:t xml:space="preserve"> </w:t>
            </w:r>
            <w:r w:rsidRPr="00DE0158">
              <w:rPr>
                <w:rFonts w:asciiTheme="minorHAnsi" w:hAnsiTheme="minorHAnsi" w:cstheme="minorHAnsi"/>
              </w:rPr>
              <w:t>ali</w:t>
            </w:r>
            <w:r w:rsidRPr="00DE0158">
              <w:rPr>
                <w:rFonts w:asciiTheme="minorHAnsi" w:hAnsiTheme="minorHAnsi" w:cstheme="minorHAnsi"/>
                <w:spacing w:val="-3"/>
              </w:rPr>
              <w:t xml:space="preserve"> </w:t>
            </w:r>
            <w:r w:rsidRPr="00DE0158">
              <w:rPr>
                <w:rFonts w:asciiTheme="minorHAnsi" w:hAnsiTheme="minorHAnsi" w:cstheme="minorHAnsi"/>
              </w:rPr>
              <w:t>kot</w:t>
            </w:r>
          </w:p>
          <w:p w14:paraId="6B758756" w14:textId="77777777" w:rsidR="00124BFE" w:rsidRPr="00DE0158" w:rsidRDefault="00124BFE" w:rsidP="00C0468E">
            <w:pPr>
              <w:pStyle w:val="TableParagraph"/>
              <w:numPr>
                <w:ilvl w:val="0"/>
                <w:numId w:val="31"/>
              </w:numPr>
              <w:tabs>
                <w:tab w:val="left" w:pos="497"/>
                <w:tab w:val="left" w:pos="498"/>
              </w:tabs>
              <w:ind w:right="112"/>
              <w:rPr>
                <w:rFonts w:asciiTheme="minorHAnsi" w:hAnsiTheme="minorHAnsi" w:cstheme="minorHAnsi"/>
              </w:rPr>
            </w:pPr>
            <w:r w:rsidRPr="00DE0158">
              <w:rPr>
                <w:rFonts w:asciiTheme="minorHAnsi" w:hAnsiTheme="minorHAnsi" w:cstheme="minorHAnsi"/>
              </w:rPr>
              <w:t>zadruga</w:t>
            </w:r>
            <w:r w:rsidRPr="00DE0158">
              <w:rPr>
                <w:rFonts w:asciiTheme="minorHAnsi" w:hAnsiTheme="minorHAnsi" w:cstheme="minorHAnsi"/>
                <w:spacing w:val="19"/>
              </w:rPr>
              <w:t xml:space="preserve"> </w:t>
            </w:r>
            <w:r w:rsidRPr="00DE0158">
              <w:rPr>
                <w:rFonts w:asciiTheme="minorHAnsi" w:hAnsiTheme="minorHAnsi" w:cstheme="minorHAnsi"/>
              </w:rPr>
              <w:t>ali</w:t>
            </w:r>
            <w:r w:rsidRPr="00DE0158">
              <w:rPr>
                <w:rFonts w:asciiTheme="minorHAnsi" w:hAnsiTheme="minorHAnsi" w:cstheme="minorHAnsi"/>
                <w:spacing w:val="19"/>
              </w:rPr>
              <w:t xml:space="preserve"> </w:t>
            </w:r>
            <w:r w:rsidRPr="00DE0158">
              <w:rPr>
                <w:rFonts w:asciiTheme="minorHAnsi" w:hAnsiTheme="minorHAnsi" w:cstheme="minorHAnsi"/>
              </w:rPr>
              <w:t>zadružna</w:t>
            </w:r>
            <w:r w:rsidRPr="00DE0158">
              <w:rPr>
                <w:rFonts w:asciiTheme="minorHAnsi" w:hAnsiTheme="minorHAnsi" w:cstheme="minorHAnsi"/>
                <w:spacing w:val="20"/>
              </w:rPr>
              <w:t xml:space="preserve"> </w:t>
            </w:r>
            <w:r w:rsidRPr="00DE0158">
              <w:rPr>
                <w:rFonts w:asciiTheme="minorHAnsi" w:hAnsiTheme="minorHAnsi" w:cstheme="minorHAnsi"/>
              </w:rPr>
              <w:t>zveza,</w:t>
            </w:r>
            <w:r w:rsidRPr="00DE0158">
              <w:rPr>
                <w:rFonts w:asciiTheme="minorHAnsi" w:hAnsiTheme="minorHAnsi" w:cstheme="minorHAnsi"/>
                <w:spacing w:val="19"/>
              </w:rPr>
              <w:t xml:space="preserve"> </w:t>
            </w:r>
            <w:r w:rsidRPr="00DE0158">
              <w:rPr>
                <w:rFonts w:asciiTheme="minorHAnsi" w:hAnsiTheme="minorHAnsi" w:cstheme="minorHAnsi"/>
              </w:rPr>
              <w:t>registrirana</w:t>
            </w:r>
            <w:r w:rsidRPr="00DE0158">
              <w:rPr>
                <w:rFonts w:asciiTheme="minorHAnsi" w:hAnsiTheme="minorHAnsi" w:cstheme="minorHAnsi"/>
                <w:spacing w:val="22"/>
              </w:rPr>
              <w:t xml:space="preserve"> </w:t>
            </w:r>
            <w:r w:rsidRPr="00DE0158">
              <w:rPr>
                <w:rFonts w:asciiTheme="minorHAnsi" w:hAnsiTheme="minorHAnsi" w:cstheme="minorHAnsi"/>
              </w:rPr>
              <w:t>v</w:t>
            </w:r>
            <w:r w:rsidRPr="00DE0158">
              <w:rPr>
                <w:rFonts w:asciiTheme="minorHAnsi" w:hAnsiTheme="minorHAnsi" w:cstheme="minorHAnsi"/>
                <w:spacing w:val="18"/>
              </w:rPr>
              <w:t xml:space="preserve"> </w:t>
            </w:r>
            <w:r w:rsidRPr="00DE0158">
              <w:rPr>
                <w:rFonts w:asciiTheme="minorHAnsi" w:hAnsiTheme="minorHAnsi" w:cstheme="minorHAnsi"/>
              </w:rPr>
              <w:t>skladu</w:t>
            </w:r>
            <w:r w:rsidRPr="00DE0158">
              <w:rPr>
                <w:rFonts w:asciiTheme="minorHAnsi" w:hAnsiTheme="minorHAnsi" w:cstheme="minorHAnsi"/>
                <w:spacing w:val="19"/>
              </w:rPr>
              <w:t xml:space="preserve"> </w:t>
            </w:r>
            <w:r w:rsidRPr="00DE0158">
              <w:rPr>
                <w:rFonts w:asciiTheme="minorHAnsi" w:hAnsiTheme="minorHAnsi" w:cstheme="minorHAnsi"/>
              </w:rPr>
              <w:t>z</w:t>
            </w:r>
            <w:r w:rsidRPr="00DE0158">
              <w:rPr>
                <w:rFonts w:asciiTheme="minorHAnsi" w:hAnsiTheme="minorHAnsi" w:cstheme="minorHAnsi"/>
                <w:spacing w:val="22"/>
              </w:rPr>
              <w:t xml:space="preserve"> </w:t>
            </w:r>
            <w:r w:rsidRPr="00DE0158">
              <w:rPr>
                <w:rFonts w:asciiTheme="minorHAnsi" w:hAnsiTheme="minorHAnsi" w:cstheme="minorHAnsi"/>
              </w:rPr>
              <w:t>Zakonom</w:t>
            </w:r>
            <w:r w:rsidRPr="00DE0158">
              <w:rPr>
                <w:rFonts w:asciiTheme="minorHAnsi" w:hAnsiTheme="minorHAnsi" w:cstheme="minorHAnsi"/>
                <w:spacing w:val="18"/>
              </w:rPr>
              <w:t xml:space="preserve"> </w:t>
            </w:r>
            <w:r w:rsidRPr="00DE0158">
              <w:rPr>
                <w:rFonts w:asciiTheme="minorHAnsi" w:hAnsiTheme="minorHAnsi" w:cstheme="minorHAnsi"/>
              </w:rPr>
              <w:t>o</w:t>
            </w:r>
            <w:r w:rsidRPr="00DE0158">
              <w:rPr>
                <w:rFonts w:asciiTheme="minorHAnsi" w:hAnsiTheme="minorHAnsi" w:cstheme="minorHAnsi"/>
                <w:spacing w:val="19"/>
              </w:rPr>
              <w:t xml:space="preserve"> </w:t>
            </w:r>
            <w:r w:rsidRPr="00DE0158">
              <w:rPr>
                <w:rFonts w:asciiTheme="minorHAnsi" w:hAnsiTheme="minorHAnsi" w:cstheme="minorHAnsi"/>
              </w:rPr>
              <w:t>zadrugah</w:t>
            </w:r>
            <w:r w:rsidRPr="00DE0158">
              <w:rPr>
                <w:rFonts w:asciiTheme="minorHAnsi" w:hAnsiTheme="minorHAnsi" w:cstheme="minorHAnsi"/>
                <w:spacing w:val="21"/>
              </w:rPr>
              <w:t xml:space="preserve"> </w:t>
            </w:r>
            <w:r w:rsidRPr="00DE0158">
              <w:rPr>
                <w:rFonts w:asciiTheme="minorHAnsi" w:hAnsiTheme="minorHAnsi" w:cstheme="minorHAnsi"/>
              </w:rPr>
              <w:t>(Uradni</w:t>
            </w:r>
            <w:r w:rsidRPr="00DE0158">
              <w:rPr>
                <w:rFonts w:asciiTheme="minorHAnsi" w:hAnsiTheme="minorHAnsi" w:cstheme="minorHAnsi"/>
                <w:spacing w:val="19"/>
              </w:rPr>
              <w:t xml:space="preserve"> </w:t>
            </w:r>
            <w:r w:rsidRPr="00DE0158">
              <w:rPr>
                <w:rFonts w:asciiTheme="minorHAnsi" w:hAnsiTheme="minorHAnsi" w:cstheme="minorHAnsi"/>
              </w:rPr>
              <w:t>list</w:t>
            </w:r>
            <w:r w:rsidRPr="00DE0158">
              <w:rPr>
                <w:rFonts w:asciiTheme="minorHAnsi" w:hAnsiTheme="minorHAnsi" w:cstheme="minorHAnsi"/>
                <w:spacing w:val="21"/>
              </w:rPr>
              <w:t xml:space="preserve"> </w:t>
            </w:r>
            <w:r w:rsidRPr="00DE0158">
              <w:rPr>
                <w:rFonts w:asciiTheme="minorHAnsi" w:hAnsiTheme="minorHAnsi" w:cstheme="minorHAnsi"/>
              </w:rPr>
              <w:t>RS,</w:t>
            </w:r>
            <w:r w:rsidRPr="00DE0158">
              <w:rPr>
                <w:rFonts w:asciiTheme="minorHAnsi" w:hAnsiTheme="minorHAnsi" w:cstheme="minorHAnsi"/>
                <w:spacing w:val="20"/>
              </w:rPr>
              <w:t xml:space="preserve"> </w:t>
            </w:r>
            <w:r w:rsidRPr="00DE0158">
              <w:rPr>
                <w:rFonts w:asciiTheme="minorHAnsi" w:hAnsiTheme="minorHAnsi" w:cstheme="minorHAnsi"/>
              </w:rPr>
              <w:t>št.</w:t>
            </w:r>
            <w:r w:rsidRPr="00DE0158">
              <w:rPr>
                <w:rFonts w:asciiTheme="minorHAnsi" w:hAnsiTheme="minorHAnsi" w:cstheme="minorHAnsi"/>
                <w:spacing w:val="-47"/>
              </w:rPr>
              <w:t xml:space="preserve"> </w:t>
            </w:r>
            <w:r w:rsidRPr="00DE0158">
              <w:rPr>
                <w:rFonts w:asciiTheme="minorHAnsi" w:hAnsiTheme="minorHAnsi" w:cstheme="minorHAnsi"/>
              </w:rPr>
              <w:t>97/09</w:t>
            </w:r>
            <w:r w:rsidRPr="00DE0158">
              <w:rPr>
                <w:rFonts w:asciiTheme="minorHAnsi" w:hAnsiTheme="minorHAnsi" w:cstheme="minorHAnsi"/>
                <w:spacing w:val="-1"/>
              </w:rPr>
              <w:t xml:space="preserve"> </w:t>
            </w:r>
            <w:r w:rsidRPr="00DE0158">
              <w:rPr>
                <w:rFonts w:asciiTheme="minorHAnsi" w:hAnsiTheme="minorHAnsi" w:cstheme="minorHAnsi"/>
              </w:rPr>
              <w:t>–</w:t>
            </w:r>
            <w:r w:rsidRPr="00DE0158">
              <w:rPr>
                <w:rFonts w:asciiTheme="minorHAnsi" w:hAnsiTheme="minorHAnsi" w:cstheme="minorHAnsi"/>
                <w:spacing w:val="1"/>
              </w:rPr>
              <w:t xml:space="preserve"> </w:t>
            </w:r>
            <w:r w:rsidRPr="00DE0158">
              <w:rPr>
                <w:rFonts w:asciiTheme="minorHAnsi" w:hAnsiTheme="minorHAnsi" w:cstheme="minorHAnsi"/>
              </w:rPr>
              <w:t>uradno</w:t>
            </w:r>
            <w:r w:rsidRPr="00DE0158">
              <w:rPr>
                <w:rFonts w:asciiTheme="minorHAnsi" w:hAnsiTheme="minorHAnsi" w:cstheme="minorHAnsi"/>
                <w:spacing w:val="1"/>
              </w:rPr>
              <w:t xml:space="preserve"> </w:t>
            </w:r>
            <w:r w:rsidRPr="00DE0158">
              <w:rPr>
                <w:rFonts w:asciiTheme="minorHAnsi" w:hAnsiTheme="minorHAnsi" w:cstheme="minorHAnsi"/>
              </w:rPr>
              <w:t>prečiščeno</w:t>
            </w:r>
            <w:r w:rsidRPr="00DE0158">
              <w:rPr>
                <w:rFonts w:asciiTheme="minorHAnsi" w:hAnsiTheme="minorHAnsi" w:cstheme="minorHAnsi"/>
                <w:spacing w:val="1"/>
              </w:rPr>
              <w:t xml:space="preserve"> </w:t>
            </w:r>
            <w:r w:rsidRPr="00DE0158">
              <w:rPr>
                <w:rFonts w:asciiTheme="minorHAnsi" w:hAnsiTheme="minorHAnsi" w:cstheme="minorHAnsi"/>
              </w:rPr>
              <w:t>besedilo in</w:t>
            </w:r>
            <w:r w:rsidRPr="00DE0158">
              <w:rPr>
                <w:rFonts w:asciiTheme="minorHAnsi" w:hAnsiTheme="minorHAnsi" w:cstheme="minorHAnsi"/>
                <w:spacing w:val="-2"/>
              </w:rPr>
              <w:t xml:space="preserve"> </w:t>
            </w:r>
            <w:r w:rsidRPr="00DE0158">
              <w:rPr>
                <w:rFonts w:asciiTheme="minorHAnsi" w:hAnsiTheme="minorHAnsi" w:cstheme="minorHAnsi"/>
              </w:rPr>
              <w:t>121/21).</w:t>
            </w:r>
          </w:p>
          <w:p w14:paraId="16D5F1AB" w14:textId="77777777" w:rsidR="00124BFE" w:rsidRPr="00DE0158" w:rsidRDefault="00124BFE" w:rsidP="0077568A">
            <w:pPr>
              <w:pStyle w:val="TableParagraph"/>
              <w:spacing w:before="9"/>
              <w:ind w:left="0"/>
              <w:rPr>
                <w:rFonts w:asciiTheme="minorHAnsi" w:hAnsiTheme="minorHAnsi" w:cstheme="minorHAnsi"/>
                <w:b/>
              </w:rPr>
            </w:pPr>
          </w:p>
          <w:p w14:paraId="28A4F7AD" w14:textId="77777777" w:rsidR="00124BFE" w:rsidRPr="00DE0158" w:rsidRDefault="00124BFE" w:rsidP="0077568A">
            <w:pPr>
              <w:pStyle w:val="TableParagraph"/>
              <w:tabs>
                <w:tab w:val="left" w:pos="497"/>
                <w:tab w:val="left" w:pos="498"/>
              </w:tabs>
              <w:spacing w:line="245" w:lineRule="exact"/>
              <w:rPr>
                <w:rFonts w:asciiTheme="minorHAnsi" w:hAnsiTheme="minorHAnsi" w:cstheme="minorHAnsi"/>
              </w:rPr>
            </w:pPr>
            <w:r w:rsidRPr="00DE0158">
              <w:rPr>
                <w:rFonts w:asciiTheme="minorHAnsi" w:hAnsiTheme="minorHAnsi" w:cstheme="minorHAnsi"/>
              </w:rPr>
              <w:t>LOKALNO</w:t>
            </w:r>
            <w:r w:rsidRPr="00DE0158">
              <w:rPr>
                <w:rFonts w:asciiTheme="minorHAnsi" w:hAnsiTheme="minorHAnsi" w:cstheme="minorHAnsi"/>
                <w:spacing w:val="-2"/>
              </w:rPr>
              <w:t xml:space="preserve"> </w:t>
            </w:r>
            <w:r w:rsidRPr="00DE0158">
              <w:rPr>
                <w:rFonts w:asciiTheme="minorHAnsi" w:hAnsiTheme="minorHAnsi" w:cstheme="minorHAnsi"/>
              </w:rPr>
              <w:t>PF</w:t>
            </w:r>
            <w:r w:rsidRPr="00DE0158">
              <w:rPr>
                <w:rFonts w:asciiTheme="minorHAnsi" w:hAnsiTheme="minorHAnsi" w:cstheme="minorHAnsi"/>
                <w:spacing w:val="-3"/>
              </w:rPr>
              <w:t xml:space="preserve"> </w:t>
            </w:r>
            <w:r w:rsidRPr="00DE0158">
              <w:rPr>
                <w:rFonts w:asciiTheme="minorHAnsi" w:hAnsiTheme="minorHAnsi" w:cstheme="minorHAnsi"/>
              </w:rPr>
              <w:t>(javne</w:t>
            </w:r>
            <w:r w:rsidRPr="00DE0158">
              <w:rPr>
                <w:rFonts w:asciiTheme="minorHAnsi" w:hAnsiTheme="minorHAnsi" w:cstheme="minorHAnsi"/>
                <w:spacing w:val="-2"/>
              </w:rPr>
              <w:t xml:space="preserve"> </w:t>
            </w:r>
            <w:r w:rsidRPr="00DE0158">
              <w:rPr>
                <w:rFonts w:asciiTheme="minorHAnsi" w:hAnsiTheme="minorHAnsi" w:cstheme="minorHAnsi"/>
              </w:rPr>
              <w:t>organizacije):</w:t>
            </w:r>
          </w:p>
          <w:p w14:paraId="5BBE776C" w14:textId="77777777" w:rsidR="00124BFE" w:rsidRPr="00DE0158" w:rsidRDefault="00124BFE" w:rsidP="00C0468E">
            <w:pPr>
              <w:pStyle w:val="TableParagraph"/>
              <w:numPr>
                <w:ilvl w:val="0"/>
                <w:numId w:val="31"/>
              </w:numPr>
              <w:tabs>
                <w:tab w:val="left" w:pos="497"/>
                <w:tab w:val="left" w:pos="498"/>
              </w:tabs>
              <w:spacing w:line="245" w:lineRule="exact"/>
              <w:rPr>
                <w:rFonts w:asciiTheme="minorHAnsi" w:hAnsiTheme="minorHAnsi" w:cstheme="minorHAnsi"/>
              </w:rPr>
            </w:pPr>
            <w:r w:rsidRPr="00DE0158">
              <w:rPr>
                <w:rFonts w:asciiTheme="minorHAnsi" w:hAnsiTheme="minorHAnsi" w:cstheme="minorHAnsi"/>
              </w:rPr>
              <w:t>javni</w:t>
            </w:r>
            <w:r w:rsidRPr="00DE0158">
              <w:rPr>
                <w:rFonts w:asciiTheme="minorHAnsi" w:hAnsiTheme="minorHAnsi" w:cstheme="minorHAnsi"/>
                <w:spacing w:val="-3"/>
              </w:rPr>
              <w:t xml:space="preserve"> </w:t>
            </w:r>
            <w:r w:rsidRPr="00DE0158">
              <w:rPr>
                <w:rFonts w:asciiTheme="minorHAnsi" w:hAnsiTheme="minorHAnsi" w:cstheme="minorHAnsi"/>
              </w:rPr>
              <w:t>zavod,</w:t>
            </w:r>
          </w:p>
          <w:p w14:paraId="34F84054" w14:textId="77777777" w:rsidR="00124BFE" w:rsidRPr="00DE0158" w:rsidRDefault="00124BFE" w:rsidP="00C0468E">
            <w:pPr>
              <w:pStyle w:val="TableParagraph"/>
              <w:numPr>
                <w:ilvl w:val="0"/>
                <w:numId w:val="31"/>
              </w:numPr>
              <w:tabs>
                <w:tab w:val="left" w:pos="497"/>
                <w:tab w:val="left" w:pos="498"/>
              </w:tabs>
              <w:spacing w:line="245" w:lineRule="exact"/>
              <w:rPr>
                <w:rFonts w:asciiTheme="minorHAnsi" w:hAnsiTheme="minorHAnsi" w:cstheme="minorHAnsi"/>
              </w:rPr>
            </w:pPr>
            <w:r w:rsidRPr="00DE0158">
              <w:rPr>
                <w:rFonts w:asciiTheme="minorHAnsi" w:hAnsiTheme="minorHAnsi" w:cstheme="minorHAnsi"/>
              </w:rPr>
              <w:t>javni</w:t>
            </w:r>
            <w:r w:rsidRPr="00DE0158">
              <w:rPr>
                <w:rFonts w:asciiTheme="minorHAnsi" w:hAnsiTheme="minorHAnsi" w:cstheme="minorHAnsi"/>
                <w:spacing w:val="-4"/>
              </w:rPr>
              <w:t xml:space="preserve"> </w:t>
            </w:r>
            <w:r w:rsidRPr="00DE0158">
              <w:rPr>
                <w:rFonts w:asciiTheme="minorHAnsi" w:hAnsiTheme="minorHAnsi" w:cstheme="minorHAnsi"/>
              </w:rPr>
              <w:t>raziskovalni</w:t>
            </w:r>
            <w:r w:rsidRPr="00DE0158">
              <w:rPr>
                <w:rFonts w:asciiTheme="minorHAnsi" w:hAnsiTheme="minorHAnsi" w:cstheme="minorHAnsi"/>
                <w:spacing w:val="-4"/>
              </w:rPr>
              <w:t xml:space="preserve"> </w:t>
            </w:r>
            <w:r w:rsidRPr="00DE0158">
              <w:rPr>
                <w:rFonts w:asciiTheme="minorHAnsi" w:hAnsiTheme="minorHAnsi" w:cstheme="minorHAnsi"/>
              </w:rPr>
              <w:t>zavod,</w:t>
            </w:r>
          </w:p>
          <w:p w14:paraId="32C8A50B" w14:textId="77777777" w:rsidR="00124BFE" w:rsidRPr="00DE0158" w:rsidRDefault="00124BFE" w:rsidP="00C0468E">
            <w:pPr>
              <w:widowControl w:val="0"/>
              <w:numPr>
                <w:ilvl w:val="0"/>
                <w:numId w:val="31"/>
              </w:numPr>
              <w:tabs>
                <w:tab w:val="left" w:pos="493"/>
                <w:tab w:val="left" w:pos="494"/>
              </w:tabs>
              <w:autoSpaceDE w:val="0"/>
              <w:autoSpaceDN w:val="0"/>
              <w:spacing w:before="16" w:line="244" w:lineRule="exact"/>
              <w:rPr>
                <w:rFonts w:asciiTheme="minorHAnsi" w:hAnsiTheme="minorHAnsi" w:cstheme="minorHAnsi"/>
                <w:sz w:val="22"/>
                <w:szCs w:val="22"/>
              </w:rPr>
            </w:pPr>
            <w:r w:rsidRPr="00DE0158">
              <w:rPr>
                <w:rFonts w:asciiTheme="minorHAnsi" w:hAnsiTheme="minorHAnsi" w:cstheme="minorHAnsi"/>
                <w:sz w:val="22"/>
                <w:szCs w:val="22"/>
              </w:rPr>
              <w:t>skupnost</w:t>
            </w:r>
            <w:r w:rsidRPr="00DE0158">
              <w:rPr>
                <w:rFonts w:asciiTheme="minorHAnsi" w:hAnsiTheme="minorHAnsi" w:cstheme="minorHAnsi"/>
                <w:spacing w:val="-5"/>
                <w:sz w:val="22"/>
                <w:szCs w:val="22"/>
              </w:rPr>
              <w:t xml:space="preserve"> </w:t>
            </w:r>
            <w:r w:rsidRPr="00DE0158">
              <w:rPr>
                <w:rFonts w:asciiTheme="minorHAnsi" w:hAnsiTheme="minorHAnsi" w:cstheme="minorHAnsi"/>
                <w:sz w:val="22"/>
                <w:szCs w:val="22"/>
              </w:rPr>
              <w:t>zavodov,</w:t>
            </w:r>
          </w:p>
          <w:p w14:paraId="56705842" w14:textId="77777777" w:rsidR="00124BFE" w:rsidRPr="00DE0158" w:rsidRDefault="00124BFE" w:rsidP="00C0468E">
            <w:pPr>
              <w:widowControl w:val="0"/>
              <w:numPr>
                <w:ilvl w:val="0"/>
                <w:numId w:val="31"/>
              </w:numPr>
              <w:tabs>
                <w:tab w:val="left" w:pos="493"/>
                <w:tab w:val="left" w:pos="494"/>
              </w:tabs>
              <w:autoSpaceDE w:val="0"/>
              <w:autoSpaceDN w:val="0"/>
              <w:spacing w:line="244" w:lineRule="exact"/>
              <w:rPr>
                <w:rFonts w:asciiTheme="minorHAnsi" w:hAnsiTheme="minorHAnsi" w:cstheme="minorHAnsi"/>
                <w:sz w:val="22"/>
                <w:szCs w:val="22"/>
              </w:rPr>
            </w:pPr>
            <w:r w:rsidRPr="00DE0158">
              <w:rPr>
                <w:rFonts w:asciiTheme="minorHAnsi" w:hAnsiTheme="minorHAnsi" w:cstheme="minorHAnsi"/>
                <w:sz w:val="22"/>
                <w:szCs w:val="22"/>
              </w:rPr>
              <w:t>zbornica,</w:t>
            </w:r>
          </w:p>
          <w:p w14:paraId="2EF6BDD6" w14:textId="77777777" w:rsidR="00124BFE" w:rsidRPr="00DE0158" w:rsidRDefault="00124BFE" w:rsidP="00C0468E">
            <w:pPr>
              <w:widowControl w:val="0"/>
              <w:numPr>
                <w:ilvl w:val="0"/>
                <w:numId w:val="31"/>
              </w:numPr>
              <w:tabs>
                <w:tab w:val="left" w:pos="493"/>
                <w:tab w:val="left" w:pos="494"/>
              </w:tabs>
              <w:autoSpaceDE w:val="0"/>
              <w:autoSpaceDN w:val="0"/>
              <w:spacing w:line="245" w:lineRule="exact"/>
              <w:rPr>
                <w:rFonts w:asciiTheme="minorHAnsi" w:hAnsiTheme="minorHAnsi" w:cstheme="minorHAnsi"/>
                <w:sz w:val="22"/>
                <w:szCs w:val="22"/>
              </w:rPr>
            </w:pPr>
            <w:r w:rsidRPr="00DE0158">
              <w:rPr>
                <w:rFonts w:asciiTheme="minorHAnsi" w:hAnsiTheme="minorHAnsi" w:cstheme="minorHAnsi"/>
                <w:sz w:val="22"/>
                <w:szCs w:val="22"/>
              </w:rPr>
              <w:t>gospodarska</w:t>
            </w:r>
            <w:r w:rsidRPr="00DE0158">
              <w:rPr>
                <w:rFonts w:asciiTheme="minorHAnsi" w:hAnsiTheme="minorHAnsi" w:cstheme="minorHAnsi"/>
                <w:spacing w:val="-4"/>
                <w:sz w:val="22"/>
                <w:szCs w:val="22"/>
              </w:rPr>
              <w:t xml:space="preserve"> </w:t>
            </w:r>
            <w:r w:rsidRPr="00DE0158">
              <w:rPr>
                <w:rFonts w:asciiTheme="minorHAnsi" w:hAnsiTheme="minorHAnsi" w:cstheme="minorHAnsi"/>
                <w:sz w:val="22"/>
                <w:szCs w:val="22"/>
              </w:rPr>
              <w:t>zbornica,</w:t>
            </w:r>
          </w:p>
          <w:p w14:paraId="4ADD76C2" w14:textId="77777777" w:rsidR="00124BFE" w:rsidRPr="00DE0158" w:rsidRDefault="00124BFE" w:rsidP="00C0468E">
            <w:pPr>
              <w:widowControl w:val="0"/>
              <w:numPr>
                <w:ilvl w:val="0"/>
                <w:numId w:val="31"/>
              </w:numPr>
              <w:tabs>
                <w:tab w:val="left" w:pos="493"/>
                <w:tab w:val="left" w:pos="494"/>
              </w:tabs>
              <w:autoSpaceDE w:val="0"/>
              <w:autoSpaceDN w:val="0"/>
              <w:spacing w:line="245" w:lineRule="exact"/>
              <w:rPr>
                <w:rFonts w:asciiTheme="minorHAnsi" w:hAnsiTheme="minorHAnsi" w:cstheme="minorHAnsi"/>
                <w:sz w:val="22"/>
                <w:szCs w:val="22"/>
              </w:rPr>
            </w:pPr>
            <w:r w:rsidRPr="00DE0158">
              <w:rPr>
                <w:rFonts w:asciiTheme="minorHAnsi" w:hAnsiTheme="minorHAnsi" w:cstheme="minorHAnsi"/>
                <w:sz w:val="22"/>
                <w:szCs w:val="22"/>
              </w:rPr>
              <w:t>javni</w:t>
            </w:r>
            <w:r w:rsidRPr="00DE0158">
              <w:rPr>
                <w:rFonts w:asciiTheme="minorHAnsi" w:hAnsiTheme="minorHAnsi" w:cstheme="minorHAnsi"/>
                <w:spacing w:val="-3"/>
                <w:sz w:val="22"/>
                <w:szCs w:val="22"/>
              </w:rPr>
              <w:t xml:space="preserve"> </w:t>
            </w:r>
            <w:r w:rsidRPr="00DE0158">
              <w:rPr>
                <w:rFonts w:asciiTheme="minorHAnsi" w:hAnsiTheme="minorHAnsi" w:cstheme="minorHAnsi"/>
                <w:sz w:val="22"/>
                <w:szCs w:val="22"/>
              </w:rPr>
              <w:t>sklad,</w:t>
            </w:r>
          </w:p>
          <w:p w14:paraId="2D21DD46" w14:textId="77777777" w:rsidR="00124BFE" w:rsidRPr="00DE0158" w:rsidRDefault="00124BFE" w:rsidP="00C0468E">
            <w:pPr>
              <w:widowControl w:val="0"/>
              <w:numPr>
                <w:ilvl w:val="0"/>
                <w:numId w:val="31"/>
              </w:numPr>
              <w:tabs>
                <w:tab w:val="left" w:pos="493"/>
                <w:tab w:val="left" w:pos="494"/>
              </w:tabs>
              <w:autoSpaceDE w:val="0"/>
              <w:autoSpaceDN w:val="0"/>
              <w:spacing w:line="245" w:lineRule="exact"/>
              <w:rPr>
                <w:rFonts w:asciiTheme="minorHAnsi" w:hAnsiTheme="minorHAnsi" w:cstheme="minorHAnsi"/>
                <w:sz w:val="22"/>
                <w:szCs w:val="22"/>
              </w:rPr>
            </w:pPr>
            <w:r w:rsidRPr="00DE0158">
              <w:rPr>
                <w:rFonts w:asciiTheme="minorHAnsi" w:hAnsiTheme="minorHAnsi" w:cstheme="minorHAnsi"/>
                <w:sz w:val="22"/>
                <w:szCs w:val="22"/>
              </w:rPr>
              <w:t>ustanova,</w:t>
            </w:r>
          </w:p>
          <w:p w14:paraId="07329662" w14:textId="77777777" w:rsidR="00124BFE" w:rsidRPr="00DE0158" w:rsidRDefault="00124BFE" w:rsidP="00C0468E">
            <w:pPr>
              <w:widowControl w:val="0"/>
              <w:numPr>
                <w:ilvl w:val="0"/>
                <w:numId w:val="31"/>
              </w:numPr>
              <w:tabs>
                <w:tab w:val="left" w:pos="493"/>
                <w:tab w:val="left" w:pos="494"/>
              </w:tabs>
              <w:autoSpaceDE w:val="0"/>
              <w:autoSpaceDN w:val="0"/>
              <w:spacing w:line="244" w:lineRule="exact"/>
              <w:rPr>
                <w:rFonts w:asciiTheme="minorHAnsi" w:hAnsiTheme="minorHAnsi" w:cstheme="minorHAnsi"/>
                <w:sz w:val="22"/>
                <w:szCs w:val="22"/>
              </w:rPr>
            </w:pPr>
            <w:r w:rsidRPr="00DE0158">
              <w:rPr>
                <w:rFonts w:asciiTheme="minorHAnsi" w:hAnsiTheme="minorHAnsi" w:cstheme="minorHAnsi"/>
                <w:sz w:val="22"/>
                <w:szCs w:val="22"/>
              </w:rPr>
              <w:t>ostale</w:t>
            </w:r>
            <w:r w:rsidRPr="00DE0158">
              <w:rPr>
                <w:rFonts w:asciiTheme="minorHAnsi" w:hAnsiTheme="minorHAnsi" w:cstheme="minorHAnsi"/>
                <w:spacing w:val="-4"/>
                <w:sz w:val="22"/>
                <w:szCs w:val="22"/>
              </w:rPr>
              <w:t xml:space="preserve"> </w:t>
            </w:r>
            <w:r w:rsidRPr="00DE0158">
              <w:rPr>
                <w:rFonts w:asciiTheme="minorHAnsi" w:hAnsiTheme="minorHAnsi" w:cstheme="minorHAnsi"/>
                <w:sz w:val="22"/>
                <w:szCs w:val="22"/>
              </w:rPr>
              <w:t>organizacije,</w:t>
            </w:r>
            <w:r w:rsidRPr="00DE0158">
              <w:rPr>
                <w:rFonts w:asciiTheme="minorHAnsi" w:hAnsiTheme="minorHAnsi" w:cstheme="minorHAnsi"/>
                <w:spacing w:val="-3"/>
                <w:sz w:val="22"/>
                <w:szCs w:val="22"/>
              </w:rPr>
              <w:t xml:space="preserve"> </w:t>
            </w:r>
            <w:r w:rsidRPr="00DE0158">
              <w:rPr>
                <w:rFonts w:asciiTheme="minorHAnsi" w:hAnsiTheme="minorHAnsi" w:cstheme="minorHAnsi"/>
                <w:sz w:val="22"/>
                <w:szCs w:val="22"/>
              </w:rPr>
              <w:t>organizirane</w:t>
            </w:r>
            <w:r w:rsidRPr="00DE0158">
              <w:rPr>
                <w:rFonts w:asciiTheme="minorHAnsi" w:hAnsiTheme="minorHAnsi" w:cstheme="minorHAnsi"/>
                <w:spacing w:val="-3"/>
                <w:sz w:val="22"/>
                <w:szCs w:val="22"/>
              </w:rPr>
              <w:t xml:space="preserve"> </w:t>
            </w:r>
            <w:r w:rsidRPr="00DE0158">
              <w:rPr>
                <w:rFonts w:asciiTheme="minorHAnsi" w:hAnsiTheme="minorHAnsi" w:cstheme="minorHAnsi"/>
                <w:sz w:val="22"/>
                <w:szCs w:val="22"/>
              </w:rPr>
              <w:t>kot:</w:t>
            </w:r>
          </w:p>
          <w:p w14:paraId="3ABFD9CF" w14:textId="77777777" w:rsidR="00124BFE" w:rsidRPr="00DE0158" w:rsidRDefault="00124BFE" w:rsidP="00C0468E">
            <w:pPr>
              <w:widowControl w:val="0"/>
              <w:numPr>
                <w:ilvl w:val="0"/>
                <w:numId w:val="31"/>
              </w:numPr>
              <w:tabs>
                <w:tab w:val="left" w:pos="493"/>
                <w:tab w:val="left" w:pos="494"/>
              </w:tabs>
              <w:autoSpaceDE w:val="0"/>
              <w:autoSpaceDN w:val="0"/>
              <w:spacing w:line="244" w:lineRule="exact"/>
              <w:rPr>
                <w:rFonts w:asciiTheme="minorHAnsi" w:hAnsiTheme="minorHAnsi" w:cstheme="minorHAnsi"/>
                <w:sz w:val="22"/>
                <w:szCs w:val="22"/>
              </w:rPr>
            </w:pPr>
            <w:r w:rsidRPr="00DE0158">
              <w:rPr>
                <w:rFonts w:asciiTheme="minorHAnsi" w:hAnsiTheme="minorHAnsi" w:cstheme="minorHAnsi"/>
                <w:sz w:val="22"/>
                <w:szCs w:val="22"/>
              </w:rPr>
              <w:t>nevladna</w:t>
            </w:r>
            <w:r w:rsidRPr="00DE0158">
              <w:rPr>
                <w:rFonts w:asciiTheme="minorHAnsi" w:hAnsiTheme="minorHAnsi" w:cstheme="minorHAnsi"/>
                <w:spacing w:val="-4"/>
                <w:sz w:val="22"/>
                <w:szCs w:val="22"/>
              </w:rPr>
              <w:t xml:space="preserve"> </w:t>
            </w:r>
            <w:r w:rsidRPr="00DE0158">
              <w:rPr>
                <w:rFonts w:asciiTheme="minorHAnsi" w:hAnsiTheme="minorHAnsi" w:cstheme="minorHAnsi"/>
                <w:sz w:val="22"/>
                <w:szCs w:val="22"/>
              </w:rPr>
              <w:t>organizacija,</w:t>
            </w:r>
          </w:p>
          <w:p w14:paraId="6D13BA7B" w14:textId="77777777" w:rsidR="00124BFE" w:rsidRPr="00DE0158" w:rsidRDefault="00124BFE" w:rsidP="00C0468E">
            <w:pPr>
              <w:widowControl w:val="0"/>
              <w:numPr>
                <w:ilvl w:val="0"/>
                <w:numId w:val="31"/>
              </w:numPr>
              <w:tabs>
                <w:tab w:val="left" w:pos="493"/>
                <w:tab w:val="left" w:pos="494"/>
              </w:tabs>
              <w:autoSpaceDE w:val="0"/>
              <w:autoSpaceDN w:val="0"/>
              <w:spacing w:line="245" w:lineRule="exact"/>
              <w:rPr>
                <w:rFonts w:asciiTheme="minorHAnsi" w:hAnsiTheme="minorHAnsi" w:cstheme="minorHAnsi"/>
                <w:sz w:val="22"/>
                <w:szCs w:val="22"/>
              </w:rPr>
            </w:pPr>
            <w:r w:rsidRPr="00DE0158">
              <w:rPr>
                <w:rFonts w:asciiTheme="minorHAnsi" w:hAnsiTheme="minorHAnsi" w:cstheme="minorHAnsi"/>
                <w:sz w:val="22"/>
                <w:szCs w:val="22"/>
              </w:rPr>
              <w:t>študentska</w:t>
            </w:r>
            <w:r w:rsidRPr="00DE0158">
              <w:rPr>
                <w:rFonts w:asciiTheme="minorHAnsi" w:hAnsiTheme="minorHAnsi" w:cstheme="minorHAnsi"/>
                <w:spacing w:val="-4"/>
                <w:sz w:val="22"/>
                <w:szCs w:val="22"/>
              </w:rPr>
              <w:t xml:space="preserve"> </w:t>
            </w:r>
            <w:r w:rsidRPr="00DE0158">
              <w:rPr>
                <w:rFonts w:asciiTheme="minorHAnsi" w:hAnsiTheme="minorHAnsi" w:cstheme="minorHAnsi"/>
                <w:sz w:val="22"/>
                <w:szCs w:val="22"/>
              </w:rPr>
              <w:t>organizacija,</w:t>
            </w:r>
          </w:p>
          <w:p w14:paraId="28E5EA2F" w14:textId="77777777" w:rsidR="00124BFE" w:rsidRPr="00DE0158" w:rsidRDefault="00124BFE" w:rsidP="00C0468E">
            <w:pPr>
              <w:widowControl w:val="0"/>
              <w:numPr>
                <w:ilvl w:val="0"/>
                <w:numId w:val="31"/>
              </w:numPr>
              <w:tabs>
                <w:tab w:val="left" w:pos="493"/>
                <w:tab w:val="left" w:pos="494"/>
              </w:tabs>
              <w:autoSpaceDE w:val="0"/>
              <w:autoSpaceDN w:val="0"/>
              <w:spacing w:line="245" w:lineRule="exact"/>
              <w:rPr>
                <w:rFonts w:asciiTheme="minorHAnsi" w:hAnsiTheme="minorHAnsi" w:cstheme="minorHAnsi"/>
                <w:sz w:val="22"/>
                <w:szCs w:val="22"/>
              </w:rPr>
            </w:pPr>
            <w:r w:rsidRPr="00DE0158">
              <w:rPr>
                <w:rFonts w:asciiTheme="minorHAnsi" w:hAnsiTheme="minorHAnsi" w:cstheme="minorHAnsi"/>
                <w:sz w:val="22"/>
                <w:szCs w:val="22"/>
              </w:rPr>
              <w:t>narodnostna</w:t>
            </w:r>
            <w:r w:rsidRPr="00DE0158">
              <w:rPr>
                <w:rFonts w:asciiTheme="minorHAnsi" w:hAnsiTheme="minorHAnsi" w:cstheme="minorHAnsi"/>
                <w:spacing w:val="-2"/>
                <w:sz w:val="22"/>
                <w:szCs w:val="22"/>
              </w:rPr>
              <w:t xml:space="preserve"> </w:t>
            </w:r>
            <w:r w:rsidRPr="00DE0158">
              <w:rPr>
                <w:rFonts w:asciiTheme="minorHAnsi" w:hAnsiTheme="minorHAnsi" w:cstheme="minorHAnsi"/>
                <w:sz w:val="22"/>
                <w:szCs w:val="22"/>
              </w:rPr>
              <w:t>skupnost,</w:t>
            </w:r>
          </w:p>
          <w:p w14:paraId="1755DD53" w14:textId="77777777" w:rsidR="00124BFE" w:rsidRPr="00DE0158" w:rsidRDefault="00124BFE" w:rsidP="00C0468E">
            <w:pPr>
              <w:widowControl w:val="0"/>
              <w:numPr>
                <w:ilvl w:val="0"/>
                <w:numId w:val="31"/>
              </w:numPr>
              <w:tabs>
                <w:tab w:val="left" w:pos="493"/>
                <w:tab w:val="left" w:pos="494"/>
              </w:tabs>
              <w:autoSpaceDE w:val="0"/>
              <w:autoSpaceDN w:val="0"/>
              <w:spacing w:line="245" w:lineRule="exact"/>
              <w:rPr>
                <w:rFonts w:asciiTheme="minorHAnsi" w:hAnsiTheme="minorHAnsi" w:cstheme="minorHAnsi"/>
                <w:sz w:val="22"/>
                <w:szCs w:val="22"/>
              </w:rPr>
            </w:pPr>
            <w:r w:rsidRPr="00DE0158">
              <w:rPr>
                <w:rFonts w:asciiTheme="minorHAnsi" w:hAnsiTheme="minorHAnsi" w:cstheme="minorHAnsi"/>
                <w:sz w:val="22"/>
                <w:szCs w:val="22"/>
              </w:rPr>
              <w:t>javna</w:t>
            </w:r>
            <w:r w:rsidRPr="00DE0158">
              <w:rPr>
                <w:rFonts w:asciiTheme="minorHAnsi" w:hAnsiTheme="minorHAnsi" w:cstheme="minorHAnsi"/>
                <w:spacing w:val="-2"/>
                <w:sz w:val="22"/>
                <w:szCs w:val="22"/>
              </w:rPr>
              <w:t xml:space="preserve"> </w:t>
            </w:r>
            <w:r w:rsidRPr="00DE0158">
              <w:rPr>
                <w:rFonts w:asciiTheme="minorHAnsi" w:hAnsiTheme="minorHAnsi" w:cstheme="minorHAnsi"/>
                <w:sz w:val="22"/>
                <w:szCs w:val="22"/>
              </w:rPr>
              <w:t>agencija,</w:t>
            </w:r>
          </w:p>
          <w:p w14:paraId="5418813C" w14:textId="77777777" w:rsidR="00124BFE" w:rsidRPr="00DE0158" w:rsidRDefault="00124BFE" w:rsidP="00C0468E">
            <w:pPr>
              <w:widowControl w:val="0"/>
              <w:numPr>
                <w:ilvl w:val="0"/>
                <w:numId w:val="31"/>
              </w:numPr>
              <w:tabs>
                <w:tab w:val="left" w:pos="493"/>
                <w:tab w:val="left" w:pos="494"/>
              </w:tabs>
              <w:autoSpaceDE w:val="0"/>
              <w:autoSpaceDN w:val="0"/>
              <w:rPr>
                <w:rFonts w:asciiTheme="minorHAnsi" w:hAnsiTheme="minorHAnsi" w:cstheme="minorHAnsi"/>
                <w:sz w:val="22"/>
                <w:szCs w:val="22"/>
              </w:rPr>
            </w:pPr>
            <w:r w:rsidRPr="00DE0158">
              <w:rPr>
                <w:rFonts w:asciiTheme="minorHAnsi" w:hAnsiTheme="minorHAnsi" w:cstheme="minorHAnsi"/>
                <w:sz w:val="22"/>
                <w:szCs w:val="22"/>
              </w:rPr>
              <w:t>sindikat.</w:t>
            </w:r>
          </w:p>
          <w:p w14:paraId="4B22AA98" w14:textId="77777777" w:rsidR="00124BFE" w:rsidRPr="00DE0158" w:rsidRDefault="00124BFE" w:rsidP="0077568A">
            <w:pPr>
              <w:spacing w:before="9"/>
              <w:rPr>
                <w:rFonts w:asciiTheme="minorHAnsi" w:hAnsiTheme="minorHAnsi" w:cstheme="minorHAnsi"/>
                <w:sz w:val="22"/>
                <w:szCs w:val="22"/>
              </w:rPr>
            </w:pPr>
          </w:p>
          <w:p w14:paraId="0BF77438" w14:textId="77777777" w:rsidR="00124BFE" w:rsidRPr="00DE0158" w:rsidRDefault="00124BFE" w:rsidP="0077568A">
            <w:pPr>
              <w:ind w:left="133"/>
              <w:rPr>
                <w:rFonts w:asciiTheme="minorHAnsi" w:hAnsiTheme="minorHAnsi" w:cstheme="minorHAnsi"/>
                <w:sz w:val="22"/>
                <w:szCs w:val="22"/>
              </w:rPr>
            </w:pPr>
            <w:r w:rsidRPr="00DE0158">
              <w:rPr>
                <w:rFonts w:asciiTheme="minorHAnsi" w:hAnsiTheme="minorHAnsi" w:cstheme="minorHAnsi"/>
                <w:sz w:val="22"/>
                <w:szCs w:val="22"/>
              </w:rPr>
              <w:lastRenderedPageBreak/>
              <w:t>NVO</w:t>
            </w:r>
            <w:r w:rsidRPr="00DE0158">
              <w:rPr>
                <w:rFonts w:asciiTheme="minorHAnsi" w:hAnsiTheme="minorHAnsi" w:cstheme="minorHAnsi"/>
                <w:spacing w:val="-3"/>
                <w:sz w:val="22"/>
                <w:szCs w:val="22"/>
              </w:rPr>
              <w:t xml:space="preserve"> </w:t>
            </w:r>
            <w:r w:rsidRPr="00DE0158">
              <w:rPr>
                <w:rFonts w:asciiTheme="minorHAnsi" w:hAnsiTheme="minorHAnsi" w:cstheme="minorHAnsi"/>
                <w:sz w:val="22"/>
                <w:szCs w:val="22"/>
              </w:rPr>
              <w:t>PF</w:t>
            </w:r>
            <w:r w:rsidRPr="00DE0158">
              <w:rPr>
                <w:rFonts w:asciiTheme="minorHAnsi" w:hAnsiTheme="minorHAnsi" w:cstheme="minorHAnsi"/>
                <w:spacing w:val="-4"/>
                <w:sz w:val="22"/>
                <w:szCs w:val="22"/>
              </w:rPr>
              <w:t xml:space="preserve"> </w:t>
            </w:r>
            <w:r w:rsidRPr="00DE0158">
              <w:rPr>
                <w:rFonts w:asciiTheme="minorHAnsi" w:hAnsiTheme="minorHAnsi" w:cstheme="minorHAnsi"/>
                <w:sz w:val="22"/>
                <w:szCs w:val="22"/>
              </w:rPr>
              <w:t>(neprofitne</w:t>
            </w:r>
            <w:r w:rsidRPr="00DE0158">
              <w:rPr>
                <w:rFonts w:asciiTheme="minorHAnsi" w:hAnsiTheme="minorHAnsi" w:cstheme="minorHAnsi"/>
                <w:spacing w:val="-3"/>
                <w:sz w:val="22"/>
                <w:szCs w:val="22"/>
              </w:rPr>
              <w:t xml:space="preserve"> </w:t>
            </w:r>
            <w:r w:rsidRPr="00DE0158">
              <w:rPr>
                <w:rFonts w:asciiTheme="minorHAnsi" w:hAnsiTheme="minorHAnsi" w:cstheme="minorHAnsi"/>
                <w:sz w:val="22"/>
                <w:szCs w:val="22"/>
              </w:rPr>
              <w:t>zasebne organizacije):</w:t>
            </w:r>
          </w:p>
          <w:p w14:paraId="2F324A82" w14:textId="77777777" w:rsidR="00124BFE" w:rsidRPr="00DE0158" w:rsidRDefault="00124BFE" w:rsidP="00C0468E">
            <w:pPr>
              <w:widowControl w:val="0"/>
              <w:numPr>
                <w:ilvl w:val="0"/>
                <w:numId w:val="31"/>
              </w:numPr>
              <w:tabs>
                <w:tab w:val="left" w:pos="493"/>
                <w:tab w:val="left" w:pos="494"/>
              </w:tabs>
              <w:autoSpaceDE w:val="0"/>
              <w:autoSpaceDN w:val="0"/>
              <w:spacing w:before="1" w:line="245" w:lineRule="exact"/>
              <w:rPr>
                <w:rFonts w:asciiTheme="minorHAnsi" w:hAnsiTheme="minorHAnsi" w:cstheme="minorHAnsi"/>
                <w:sz w:val="22"/>
                <w:szCs w:val="22"/>
              </w:rPr>
            </w:pPr>
            <w:r w:rsidRPr="00DE0158">
              <w:rPr>
                <w:rFonts w:asciiTheme="minorHAnsi" w:hAnsiTheme="minorHAnsi" w:cstheme="minorHAnsi"/>
                <w:sz w:val="22"/>
                <w:szCs w:val="22"/>
              </w:rPr>
              <w:t>zavod</w:t>
            </w:r>
            <w:r w:rsidRPr="00DE0158">
              <w:rPr>
                <w:rFonts w:asciiTheme="minorHAnsi" w:hAnsiTheme="minorHAnsi" w:cstheme="minorHAnsi"/>
                <w:spacing w:val="-1"/>
                <w:sz w:val="22"/>
                <w:szCs w:val="22"/>
              </w:rPr>
              <w:t xml:space="preserve"> </w:t>
            </w:r>
            <w:r w:rsidRPr="00DE0158">
              <w:rPr>
                <w:rFonts w:asciiTheme="minorHAnsi" w:hAnsiTheme="minorHAnsi" w:cstheme="minorHAnsi"/>
                <w:sz w:val="22"/>
                <w:szCs w:val="22"/>
              </w:rPr>
              <w:t>v</w:t>
            </w:r>
            <w:r w:rsidRPr="00DE0158">
              <w:rPr>
                <w:rFonts w:asciiTheme="minorHAnsi" w:hAnsiTheme="minorHAnsi" w:cstheme="minorHAnsi"/>
                <w:spacing w:val="-3"/>
                <w:sz w:val="22"/>
                <w:szCs w:val="22"/>
              </w:rPr>
              <w:t xml:space="preserve"> </w:t>
            </w:r>
            <w:r w:rsidRPr="00DE0158">
              <w:rPr>
                <w:rFonts w:asciiTheme="minorHAnsi" w:hAnsiTheme="minorHAnsi" w:cstheme="minorHAnsi"/>
                <w:sz w:val="22"/>
                <w:szCs w:val="22"/>
              </w:rPr>
              <w:t>zasebni</w:t>
            </w:r>
            <w:r w:rsidRPr="00DE0158">
              <w:rPr>
                <w:rFonts w:asciiTheme="minorHAnsi" w:hAnsiTheme="minorHAnsi" w:cstheme="minorHAnsi"/>
                <w:spacing w:val="-3"/>
                <w:sz w:val="22"/>
                <w:szCs w:val="22"/>
              </w:rPr>
              <w:t xml:space="preserve"> </w:t>
            </w:r>
            <w:r w:rsidRPr="00DE0158">
              <w:rPr>
                <w:rFonts w:asciiTheme="minorHAnsi" w:hAnsiTheme="minorHAnsi" w:cstheme="minorHAnsi"/>
                <w:sz w:val="22"/>
                <w:szCs w:val="22"/>
              </w:rPr>
              <w:t>lasti,</w:t>
            </w:r>
          </w:p>
          <w:p w14:paraId="37611F9D" w14:textId="77777777" w:rsidR="00124BFE" w:rsidRPr="00DE0158" w:rsidRDefault="00124BFE" w:rsidP="00C0468E">
            <w:pPr>
              <w:widowControl w:val="0"/>
              <w:numPr>
                <w:ilvl w:val="0"/>
                <w:numId w:val="31"/>
              </w:numPr>
              <w:tabs>
                <w:tab w:val="left" w:pos="493"/>
                <w:tab w:val="left" w:pos="494"/>
              </w:tabs>
              <w:autoSpaceDE w:val="0"/>
              <w:autoSpaceDN w:val="0"/>
              <w:spacing w:line="245" w:lineRule="exact"/>
              <w:rPr>
                <w:rFonts w:asciiTheme="minorHAnsi" w:hAnsiTheme="minorHAnsi" w:cstheme="minorHAnsi"/>
                <w:sz w:val="22"/>
                <w:szCs w:val="22"/>
              </w:rPr>
            </w:pPr>
            <w:r w:rsidRPr="00DE0158">
              <w:rPr>
                <w:rFonts w:asciiTheme="minorHAnsi" w:hAnsiTheme="minorHAnsi" w:cstheme="minorHAnsi"/>
                <w:sz w:val="22"/>
                <w:szCs w:val="22"/>
              </w:rPr>
              <w:t>sklad,</w:t>
            </w:r>
          </w:p>
          <w:p w14:paraId="2406A154" w14:textId="77777777" w:rsidR="00124BFE" w:rsidRPr="00DE0158" w:rsidRDefault="00124BFE" w:rsidP="00C0468E">
            <w:pPr>
              <w:widowControl w:val="0"/>
              <w:numPr>
                <w:ilvl w:val="0"/>
                <w:numId w:val="31"/>
              </w:numPr>
              <w:tabs>
                <w:tab w:val="left" w:pos="493"/>
                <w:tab w:val="left" w:pos="494"/>
              </w:tabs>
              <w:autoSpaceDE w:val="0"/>
              <w:autoSpaceDN w:val="0"/>
              <w:spacing w:line="245" w:lineRule="exact"/>
              <w:rPr>
                <w:rFonts w:asciiTheme="minorHAnsi" w:hAnsiTheme="minorHAnsi" w:cstheme="minorHAnsi"/>
                <w:sz w:val="22"/>
                <w:szCs w:val="22"/>
              </w:rPr>
            </w:pPr>
            <w:r w:rsidRPr="00DE0158">
              <w:rPr>
                <w:rFonts w:asciiTheme="minorHAnsi" w:hAnsiTheme="minorHAnsi" w:cstheme="minorHAnsi"/>
                <w:sz w:val="22"/>
                <w:szCs w:val="22"/>
              </w:rPr>
              <w:t>društvo,</w:t>
            </w:r>
            <w:r w:rsidRPr="00DE0158">
              <w:rPr>
                <w:rFonts w:asciiTheme="minorHAnsi" w:hAnsiTheme="minorHAnsi" w:cstheme="minorHAnsi"/>
                <w:spacing w:val="-4"/>
                <w:sz w:val="22"/>
                <w:szCs w:val="22"/>
              </w:rPr>
              <w:t xml:space="preserve"> </w:t>
            </w:r>
            <w:r w:rsidRPr="00DE0158">
              <w:rPr>
                <w:rFonts w:asciiTheme="minorHAnsi" w:hAnsiTheme="minorHAnsi" w:cstheme="minorHAnsi"/>
                <w:sz w:val="22"/>
                <w:szCs w:val="22"/>
              </w:rPr>
              <w:t>zveza</w:t>
            </w:r>
            <w:r w:rsidRPr="00DE0158">
              <w:rPr>
                <w:rFonts w:asciiTheme="minorHAnsi" w:hAnsiTheme="minorHAnsi" w:cstheme="minorHAnsi"/>
                <w:spacing w:val="-3"/>
                <w:sz w:val="22"/>
                <w:szCs w:val="22"/>
              </w:rPr>
              <w:t xml:space="preserve"> </w:t>
            </w:r>
            <w:r w:rsidRPr="00DE0158">
              <w:rPr>
                <w:rFonts w:asciiTheme="minorHAnsi" w:hAnsiTheme="minorHAnsi" w:cstheme="minorHAnsi"/>
                <w:sz w:val="22"/>
                <w:szCs w:val="22"/>
              </w:rPr>
              <w:t>društev.</w:t>
            </w:r>
          </w:p>
          <w:p w14:paraId="2D67DE72" w14:textId="77777777" w:rsidR="00124BFE" w:rsidRPr="00DE0158" w:rsidRDefault="00124BFE" w:rsidP="0077568A">
            <w:pPr>
              <w:ind w:left="133"/>
              <w:rPr>
                <w:rFonts w:asciiTheme="minorHAnsi" w:hAnsiTheme="minorHAnsi" w:cstheme="minorHAnsi"/>
                <w:sz w:val="22"/>
                <w:szCs w:val="22"/>
              </w:rPr>
            </w:pPr>
            <w:r w:rsidRPr="00DE0158">
              <w:rPr>
                <w:rFonts w:asciiTheme="minorHAnsi" w:hAnsiTheme="minorHAnsi" w:cstheme="minorHAnsi"/>
                <w:sz w:val="22"/>
                <w:szCs w:val="22"/>
              </w:rPr>
              <w:t>Glede</w:t>
            </w:r>
            <w:r w:rsidRPr="00DE0158">
              <w:rPr>
                <w:rFonts w:asciiTheme="minorHAnsi" w:hAnsiTheme="minorHAnsi" w:cstheme="minorHAnsi"/>
                <w:spacing w:val="-3"/>
                <w:sz w:val="22"/>
                <w:szCs w:val="22"/>
              </w:rPr>
              <w:t xml:space="preserve"> </w:t>
            </w:r>
            <w:r w:rsidRPr="00DE0158">
              <w:rPr>
                <w:rFonts w:asciiTheme="minorHAnsi" w:hAnsiTheme="minorHAnsi" w:cstheme="minorHAnsi"/>
                <w:sz w:val="22"/>
                <w:szCs w:val="22"/>
              </w:rPr>
              <w:t>drugih</w:t>
            </w:r>
            <w:r w:rsidRPr="00DE0158">
              <w:rPr>
                <w:rFonts w:asciiTheme="minorHAnsi" w:hAnsiTheme="minorHAnsi" w:cstheme="minorHAnsi"/>
                <w:spacing w:val="-4"/>
                <w:sz w:val="22"/>
                <w:szCs w:val="22"/>
              </w:rPr>
              <w:t xml:space="preserve"> </w:t>
            </w:r>
            <w:r w:rsidRPr="00DE0158">
              <w:rPr>
                <w:rFonts w:asciiTheme="minorHAnsi" w:hAnsiTheme="minorHAnsi" w:cstheme="minorHAnsi"/>
                <w:sz w:val="22"/>
                <w:szCs w:val="22"/>
              </w:rPr>
              <w:t>pogojev</w:t>
            </w:r>
            <w:r w:rsidRPr="00DE0158">
              <w:rPr>
                <w:rFonts w:asciiTheme="minorHAnsi" w:hAnsiTheme="minorHAnsi" w:cstheme="minorHAnsi"/>
                <w:spacing w:val="-4"/>
                <w:sz w:val="22"/>
                <w:szCs w:val="22"/>
              </w:rPr>
              <w:t xml:space="preserve"> </w:t>
            </w:r>
            <w:r w:rsidRPr="00DE0158">
              <w:rPr>
                <w:rFonts w:asciiTheme="minorHAnsi" w:hAnsiTheme="minorHAnsi" w:cstheme="minorHAnsi"/>
                <w:sz w:val="22"/>
                <w:szCs w:val="22"/>
              </w:rPr>
              <w:t>glejte</w:t>
            </w:r>
            <w:r w:rsidRPr="00DE0158">
              <w:rPr>
                <w:rFonts w:asciiTheme="minorHAnsi" w:hAnsiTheme="minorHAnsi" w:cstheme="minorHAnsi"/>
                <w:spacing w:val="-2"/>
                <w:sz w:val="22"/>
                <w:szCs w:val="22"/>
              </w:rPr>
              <w:t xml:space="preserve"> </w:t>
            </w:r>
            <w:r w:rsidRPr="00DE0158">
              <w:rPr>
                <w:rFonts w:asciiTheme="minorHAnsi" w:hAnsiTheme="minorHAnsi" w:cstheme="minorHAnsi"/>
                <w:sz w:val="22"/>
                <w:szCs w:val="22"/>
              </w:rPr>
              <w:t>razpisno</w:t>
            </w:r>
            <w:r w:rsidRPr="00DE0158">
              <w:rPr>
                <w:rFonts w:asciiTheme="minorHAnsi" w:hAnsiTheme="minorHAnsi" w:cstheme="minorHAnsi"/>
                <w:spacing w:val="-1"/>
                <w:sz w:val="22"/>
                <w:szCs w:val="22"/>
              </w:rPr>
              <w:t xml:space="preserve"> </w:t>
            </w:r>
            <w:r w:rsidRPr="00DE0158">
              <w:rPr>
                <w:rFonts w:asciiTheme="minorHAnsi" w:hAnsiTheme="minorHAnsi" w:cstheme="minorHAnsi"/>
                <w:sz w:val="22"/>
                <w:szCs w:val="22"/>
              </w:rPr>
              <w:t>dokumentacijo.</w:t>
            </w:r>
          </w:p>
        </w:tc>
      </w:tr>
    </w:tbl>
    <w:p w14:paraId="4E65CB31" w14:textId="77777777" w:rsidR="009B60B4" w:rsidRDefault="009B60B4" w:rsidP="00797F98"/>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797F98" w:rsidRPr="008D58F2" w14:paraId="1C9C2530" w14:textId="77777777" w:rsidTr="0059600B">
        <w:trPr>
          <w:trHeight w:val="484"/>
        </w:trPr>
        <w:tc>
          <w:tcPr>
            <w:tcW w:w="1711" w:type="dxa"/>
            <w:shd w:val="clear" w:color="auto" w:fill="D9D9D9" w:themeFill="background1" w:themeFillShade="D9"/>
            <w:hideMark/>
          </w:tcPr>
          <w:p w14:paraId="726B1509" w14:textId="77777777" w:rsidR="00797F98" w:rsidRPr="008D58F2" w:rsidRDefault="00797F98" w:rsidP="0077568A">
            <w:pPr>
              <w:pStyle w:val="TableParagraph"/>
              <w:spacing w:before="20" w:line="252" w:lineRule="auto"/>
              <w:ind w:left="0"/>
              <w:rPr>
                <w:rFonts w:asciiTheme="minorHAnsi" w:hAnsiTheme="minorHAnsi" w:cstheme="minorHAnsi"/>
                <w:b/>
                <w:bCs/>
                <w:lang w:eastAsia="en-US"/>
              </w:rPr>
            </w:pPr>
            <w:r w:rsidRPr="008D58F2">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1112E306" w14:textId="77777777" w:rsidR="00797F98" w:rsidRPr="008D58F2" w:rsidRDefault="00797F98" w:rsidP="0077568A">
            <w:pPr>
              <w:spacing w:line="252" w:lineRule="auto"/>
              <w:rPr>
                <w:rFonts w:asciiTheme="minorHAnsi" w:hAnsiTheme="minorHAnsi" w:cstheme="minorHAnsi"/>
                <w:b/>
                <w:bCs/>
                <w:sz w:val="22"/>
                <w:szCs w:val="22"/>
              </w:rPr>
            </w:pPr>
            <w:r w:rsidRPr="008D58F2">
              <w:rPr>
                <w:rFonts w:asciiTheme="minorHAnsi" w:hAnsiTheme="minorHAnsi" w:cstheme="minorHAnsi"/>
                <w:b/>
                <w:bCs/>
                <w:sz w:val="22"/>
                <w:szCs w:val="22"/>
              </w:rPr>
              <w:t>Javni razpis za finančni produkt – AGRO INVEST</w:t>
            </w:r>
          </w:p>
        </w:tc>
      </w:tr>
      <w:tr w:rsidR="00797F98" w:rsidRPr="008D58F2" w14:paraId="6DB65CF9" w14:textId="77777777" w:rsidTr="0077568A">
        <w:trPr>
          <w:trHeight w:val="270"/>
        </w:trPr>
        <w:tc>
          <w:tcPr>
            <w:tcW w:w="1711" w:type="dxa"/>
            <w:hideMark/>
          </w:tcPr>
          <w:p w14:paraId="2D4B6B45" w14:textId="77777777" w:rsidR="00797F98" w:rsidRPr="008D58F2" w:rsidRDefault="00797F98" w:rsidP="0077568A">
            <w:pPr>
              <w:pStyle w:val="TableParagraph"/>
              <w:spacing w:before="18" w:line="252" w:lineRule="auto"/>
              <w:ind w:left="0"/>
              <w:rPr>
                <w:rFonts w:asciiTheme="minorHAnsi" w:hAnsiTheme="minorHAnsi" w:cstheme="minorHAnsi"/>
                <w:lang w:eastAsia="en-US"/>
              </w:rPr>
            </w:pPr>
            <w:r w:rsidRPr="008D58F2">
              <w:rPr>
                <w:rFonts w:asciiTheme="minorHAnsi" w:hAnsiTheme="minorHAnsi" w:cstheme="minorHAnsi"/>
                <w:lang w:eastAsia="en-US"/>
              </w:rPr>
              <w:t>Status: aktiven</w:t>
            </w:r>
          </w:p>
        </w:tc>
        <w:tc>
          <w:tcPr>
            <w:tcW w:w="3250" w:type="dxa"/>
            <w:hideMark/>
          </w:tcPr>
          <w:p w14:paraId="415EFED2" w14:textId="77777777" w:rsidR="00797F98" w:rsidRPr="008D58F2" w:rsidRDefault="00797F98" w:rsidP="0077568A">
            <w:pPr>
              <w:pStyle w:val="TableParagraph"/>
              <w:spacing w:before="9" w:line="252" w:lineRule="auto"/>
              <w:rPr>
                <w:rFonts w:asciiTheme="minorHAnsi" w:hAnsiTheme="minorHAnsi" w:cstheme="minorHAnsi"/>
                <w:lang w:eastAsia="en-US"/>
              </w:rPr>
            </w:pPr>
            <w:r w:rsidRPr="008D58F2">
              <w:rPr>
                <w:rFonts w:asciiTheme="minorHAnsi" w:hAnsiTheme="minorHAnsi" w:cstheme="minorHAnsi"/>
                <w:lang w:eastAsia="en-US"/>
              </w:rPr>
              <w:t>Datum objave: 5. 2. 2024</w:t>
            </w:r>
          </w:p>
        </w:tc>
        <w:tc>
          <w:tcPr>
            <w:tcW w:w="3955" w:type="dxa"/>
          </w:tcPr>
          <w:p w14:paraId="7462A670" w14:textId="77777777" w:rsidR="00797F98" w:rsidRPr="008D58F2" w:rsidRDefault="00797F98" w:rsidP="0077568A">
            <w:pPr>
              <w:pStyle w:val="TableParagraph"/>
              <w:spacing w:before="3" w:line="245" w:lineRule="exact"/>
              <w:ind w:left="0"/>
              <w:rPr>
                <w:rFonts w:asciiTheme="minorHAnsi" w:hAnsiTheme="minorHAnsi" w:cstheme="minorHAnsi"/>
                <w:b/>
                <w:bCs/>
                <w:lang w:eastAsia="en-US"/>
              </w:rPr>
            </w:pPr>
            <w:r w:rsidRPr="008D58F2">
              <w:rPr>
                <w:rFonts w:asciiTheme="minorHAnsi" w:hAnsiTheme="minorHAnsi" w:cstheme="minorHAnsi"/>
                <w:lang w:eastAsia="en-US"/>
              </w:rPr>
              <w:t xml:space="preserve">Rok prijave: </w:t>
            </w:r>
            <w:r w:rsidRPr="008D58F2">
              <w:rPr>
                <w:rFonts w:asciiTheme="minorHAnsi" w:hAnsiTheme="minorHAnsi" w:cstheme="minorHAnsi"/>
                <w:b/>
                <w:bCs/>
                <w:lang w:eastAsia="en-US"/>
              </w:rPr>
              <w:t>Razpis bo odprt od 19. 2. 2024 do 31. 12. 2024 oz. do porabe sredstev.</w:t>
            </w:r>
          </w:p>
          <w:p w14:paraId="079802F6" w14:textId="77777777" w:rsidR="00797F98" w:rsidRPr="008D58F2" w:rsidRDefault="00797F98" w:rsidP="0077568A">
            <w:pPr>
              <w:pStyle w:val="TableParagraph"/>
              <w:spacing w:before="3" w:line="245" w:lineRule="exact"/>
              <w:ind w:left="0"/>
              <w:rPr>
                <w:rFonts w:asciiTheme="minorHAnsi" w:hAnsiTheme="minorHAnsi" w:cstheme="minorHAnsi"/>
                <w:lang w:eastAsia="en-US"/>
              </w:rPr>
            </w:pPr>
          </w:p>
        </w:tc>
      </w:tr>
      <w:tr w:rsidR="00797F98" w:rsidRPr="008D58F2" w14:paraId="536142E3" w14:textId="77777777" w:rsidTr="0077568A">
        <w:trPr>
          <w:trHeight w:val="274"/>
        </w:trPr>
        <w:tc>
          <w:tcPr>
            <w:tcW w:w="1711" w:type="dxa"/>
            <w:hideMark/>
          </w:tcPr>
          <w:p w14:paraId="0819B2D9" w14:textId="77777777" w:rsidR="00797F98" w:rsidRPr="008D58F2" w:rsidRDefault="00797F98" w:rsidP="0077568A">
            <w:pPr>
              <w:pStyle w:val="TableParagraph"/>
              <w:spacing w:before="18" w:line="252" w:lineRule="auto"/>
              <w:ind w:left="0"/>
              <w:rPr>
                <w:rFonts w:asciiTheme="minorHAnsi" w:hAnsiTheme="minorHAnsi" w:cstheme="minorHAnsi"/>
                <w:lang w:eastAsia="en-US"/>
              </w:rPr>
            </w:pPr>
            <w:r w:rsidRPr="008D58F2">
              <w:rPr>
                <w:rFonts w:asciiTheme="minorHAnsi" w:hAnsiTheme="minorHAnsi" w:cstheme="minorHAnsi"/>
                <w:lang w:eastAsia="en-US"/>
              </w:rPr>
              <w:t>Vir objave:</w:t>
            </w:r>
          </w:p>
        </w:tc>
        <w:tc>
          <w:tcPr>
            <w:tcW w:w="7205" w:type="dxa"/>
            <w:gridSpan w:val="2"/>
          </w:tcPr>
          <w:p w14:paraId="5CEEE202" w14:textId="77777777" w:rsidR="00797F98" w:rsidRPr="008D58F2" w:rsidRDefault="00CD69E0" w:rsidP="0077568A">
            <w:pPr>
              <w:pStyle w:val="TableParagraph"/>
              <w:spacing w:before="16" w:line="252" w:lineRule="auto"/>
              <w:rPr>
                <w:rFonts w:asciiTheme="minorHAnsi" w:hAnsiTheme="minorHAnsi" w:cstheme="minorHAnsi"/>
                <w:lang w:eastAsia="en-US"/>
              </w:rPr>
            </w:pPr>
            <w:hyperlink r:id="rId79" w:history="1">
              <w:r w:rsidR="00797F98" w:rsidRPr="008D58F2">
                <w:rPr>
                  <w:rStyle w:val="Hiperpovezava"/>
                  <w:rFonts w:asciiTheme="minorHAnsi" w:hAnsiTheme="minorHAnsi" w:cstheme="minorHAnsi"/>
                  <w:lang w:eastAsia="en-US"/>
                </w:rPr>
                <w:t>https://www.srrs.si/javni-razpisi/agro-invest/</w:t>
              </w:r>
            </w:hyperlink>
            <w:r w:rsidR="00797F98" w:rsidRPr="008D58F2">
              <w:rPr>
                <w:rFonts w:asciiTheme="minorHAnsi" w:hAnsiTheme="minorHAnsi" w:cstheme="minorHAnsi"/>
                <w:lang w:eastAsia="en-US"/>
              </w:rPr>
              <w:t xml:space="preserve"> </w:t>
            </w:r>
          </w:p>
        </w:tc>
      </w:tr>
      <w:tr w:rsidR="00797F98" w:rsidRPr="008D58F2" w14:paraId="5B457CB7" w14:textId="77777777" w:rsidTr="0077568A">
        <w:trPr>
          <w:trHeight w:val="274"/>
        </w:trPr>
        <w:tc>
          <w:tcPr>
            <w:tcW w:w="1711" w:type="dxa"/>
            <w:hideMark/>
          </w:tcPr>
          <w:p w14:paraId="554FE856" w14:textId="77777777" w:rsidR="00797F98" w:rsidRPr="008D58F2" w:rsidRDefault="00797F98" w:rsidP="0077568A">
            <w:pPr>
              <w:pStyle w:val="TableParagraph"/>
              <w:spacing w:before="18" w:line="252" w:lineRule="auto"/>
              <w:ind w:left="0"/>
              <w:rPr>
                <w:rFonts w:asciiTheme="minorHAnsi" w:hAnsiTheme="minorHAnsi" w:cstheme="minorHAnsi"/>
                <w:lang w:eastAsia="en-US"/>
              </w:rPr>
            </w:pPr>
            <w:proofErr w:type="spellStart"/>
            <w:r w:rsidRPr="008D58F2">
              <w:rPr>
                <w:rFonts w:asciiTheme="minorHAnsi" w:hAnsiTheme="minorHAnsi" w:cstheme="minorHAnsi"/>
                <w:lang w:eastAsia="en-US"/>
              </w:rPr>
              <w:t>Razpisnik</w:t>
            </w:r>
            <w:proofErr w:type="spellEnd"/>
            <w:r w:rsidRPr="008D58F2">
              <w:rPr>
                <w:rFonts w:asciiTheme="minorHAnsi" w:hAnsiTheme="minorHAnsi" w:cstheme="minorHAnsi"/>
                <w:lang w:eastAsia="en-US"/>
              </w:rPr>
              <w:t>:</w:t>
            </w:r>
          </w:p>
        </w:tc>
        <w:tc>
          <w:tcPr>
            <w:tcW w:w="7205" w:type="dxa"/>
            <w:gridSpan w:val="2"/>
          </w:tcPr>
          <w:p w14:paraId="75911E54" w14:textId="77777777" w:rsidR="00797F98" w:rsidRPr="008D58F2" w:rsidRDefault="00797F98" w:rsidP="0077568A">
            <w:pPr>
              <w:pStyle w:val="TableParagraph"/>
              <w:spacing w:before="12" w:line="252" w:lineRule="auto"/>
              <w:rPr>
                <w:rFonts w:asciiTheme="minorHAnsi" w:hAnsiTheme="minorHAnsi" w:cstheme="minorHAnsi"/>
                <w:lang w:eastAsia="en-US"/>
              </w:rPr>
            </w:pPr>
            <w:r w:rsidRPr="008D58F2">
              <w:rPr>
                <w:rFonts w:asciiTheme="minorHAnsi" w:hAnsiTheme="minorHAnsi" w:cstheme="minorHAnsi"/>
                <w:lang w:eastAsia="en-US"/>
              </w:rPr>
              <w:t>Slovenski regionalno razvojni sklad</w:t>
            </w:r>
          </w:p>
        </w:tc>
      </w:tr>
      <w:tr w:rsidR="00797F98" w:rsidRPr="008D58F2" w14:paraId="41E6D516" w14:textId="77777777" w:rsidTr="0077568A">
        <w:trPr>
          <w:trHeight w:val="729"/>
        </w:trPr>
        <w:tc>
          <w:tcPr>
            <w:tcW w:w="1711" w:type="dxa"/>
            <w:hideMark/>
          </w:tcPr>
          <w:p w14:paraId="13CE7098" w14:textId="77777777" w:rsidR="00797F98" w:rsidRPr="008D58F2" w:rsidRDefault="00797F98" w:rsidP="0077568A">
            <w:pPr>
              <w:pStyle w:val="TableParagraph"/>
              <w:spacing w:before="18" w:line="252" w:lineRule="auto"/>
              <w:ind w:left="0" w:right="101"/>
              <w:rPr>
                <w:rFonts w:asciiTheme="minorHAnsi" w:hAnsiTheme="minorHAnsi" w:cstheme="minorHAnsi"/>
                <w:lang w:eastAsia="en-US"/>
              </w:rPr>
            </w:pPr>
            <w:r w:rsidRPr="008D58F2">
              <w:rPr>
                <w:rFonts w:asciiTheme="minorHAnsi" w:hAnsiTheme="minorHAnsi" w:cstheme="minorHAnsi"/>
                <w:lang w:eastAsia="en-US"/>
              </w:rPr>
              <w:t xml:space="preserve">Kratek </w:t>
            </w:r>
            <w:r w:rsidRPr="008D58F2">
              <w:rPr>
                <w:rFonts w:asciiTheme="minorHAnsi" w:hAnsiTheme="minorHAnsi" w:cstheme="minorHAnsi"/>
                <w:spacing w:val="-5"/>
                <w:lang w:eastAsia="en-US"/>
              </w:rPr>
              <w:t xml:space="preserve">opis </w:t>
            </w:r>
            <w:r w:rsidRPr="008D58F2">
              <w:rPr>
                <w:rFonts w:asciiTheme="minorHAnsi" w:hAnsiTheme="minorHAnsi" w:cstheme="minorHAnsi"/>
                <w:lang w:eastAsia="en-US"/>
              </w:rPr>
              <w:t>predmeta razpisa:</w:t>
            </w:r>
          </w:p>
        </w:tc>
        <w:tc>
          <w:tcPr>
            <w:tcW w:w="7205" w:type="dxa"/>
            <w:gridSpan w:val="2"/>
          </w:tcPr>
          <w:p w14:paraId="71C23136" w14:textId="77777777" w:rsidR="00797F98" w:rsidRPr="008D58F2" w:rsidRDefault="00797F98" w:rsidP="00354B49">
            <w:pPr>
              <w:pStyle w:val="TableParagraph"/>
              <w:spacing w:before="30" w:line="252" w:lineRule="auto"/>
              <w:ind w:right="117"/>
              <w:jc w:val="both"/>
              <w:rPr>
                <w:rFonts w:asciiTheme="minorHAnsi" w:hAnsiTheme="minorHAnsi" w:cstheme="minorHAnsi"/>
                <w:lang w:eastAsia="en-US"/>
              </w:rPr>
            </w:pPr>
            <w:r w:rsidRPr="008D58F2">
              <w:rPr>
                <w:rFonts w:asciiTheme="minorHAnsi" w:hAnsiTheme="minorHAnsi" w:cstheme="minorHAnsi"/>
                <w:lang w:eastAsia="en-US"/>
              </w:rPr>
              <w:t>Finančni produkt je namenjen kmetijskim gospodarstvom, ki se ukvarjajo s primarno pridelavo, za investicije v posodobitve kmetijskega gospodarstva in investicije v kmetovanje, ki se prilagaja na podnebne spremembe.</w:t>
            </w:r>
          </w:p>
        </w:tc>
      </w:tr>
      <w:tr w:rsidR="00797F98" w:rsidRPr="008D58F2" w14:paraId="6BA1F86F" w14:textId="77777777" w:rsidTr="0077568A">
        <w:trPr>
          <w:trHeight w:val="1158"/>
        </w:trPr>
        <w:tc>
          <w:tcPr>
            <w:tcW w:w="1711" w:type="dxa"/>
            <w:hideMark/>
          </w:tcPr>
          <w:p w14:paraId="4F897932" w14:textId="77777777" w:rsidR="00797F98" w:rsidRPr="008D58F2" w:rsidRDefault="00797F98" w:rsidP="0077568A">
            <w:pPr>
              <w:pStyle w:val="TableParagraph"/>
              <w:spacing w:before="18" w:line="252" w:lineRule="auto"/>
              <w:ind w:left="0" w:right="196"/>
              <w:rPr>
                <w:rFonts w:asciiTheme="minorHAnsi" w:hAnsiTheme="minorHAnsi" w:cstheme="minorHAnsi"/>
                <w:lang w:eastAsia="en-US"/>
              </w:rPr>
            </w:pPr>
            <w:r w:rsidRPr="008D58F2">
              <w:rPr>
                <w:rFonts w:asciiTheme="minorHAnsi" w:hAnsiTheme="minorHAnsi" w:cstheme="minorHAnsi"/>
                <w:lang w:eastAsia="en-US"/>
              </w:rPr>
              <w:t>Maksimalna višina sofinanciranja:</w:t>
            </w:r>
          </w:p>
        </w:tc>
        <w:tc>
          <w:tcPr>
            <w:tcW w:w="7205" w:type="dxa"/>
            <w:gridSpan w:val="2"/>
          </w:tcPr>
          <w:p w14:paraId="67FB4296" w14:textId="77777777" w:rsidR="00797F98" w:rsidRPr="008D58F2" w:rsidRDefault="00797F98" w:rsidP="0077568A">
            <w:pPr>
              <w:pStyle w:val="TableParagraph"/>
              <w:spacing w:before="6" w:line="252" w:lineRule="auto"/>
              <w:ind w:right="118"/>
              <w:jc w:val="both"/>
              <w:rPr>
                <w:rFonts w:asciiTheme="minorHAnsi" w:hAnsiTheme="minorHAnsi" w:cstheme="minorHAnsi"/>
                <w:lang w:eastAsia="en-US"/>
              </w:rPr>
            </w:pPr>
            <w:r w:rsidRPr="008D58F2">
              <w:rPr>
                <w:rFonts w:asciiTheme="minorHAnsi" w:hAnsiTheme="minorHAnsi" w:cstheme="minorHAnsi"/>
                <w:lang w:eastAsia="en-US"/>
              </w:rPr>
              <w:t>Višina posojila:</w:t>
            </w:r>
          </w:p>
          <w:p w14:paraId="2D366303" w14:textId="77777777" w:rsidR="00797F98" w:rsidRPr="008D58F2" w:rsidRDefault="00797F98" w:rsidP="0077568A">
            <w:pPr>
              <w:pStyle w:val="TableParagraph"/>
              <w:spacing w:before="6" w:line="252" w:lineRule="auto"/>
              <w:ind w:right="118"/>
              <w:jc w:val="both"/>
              <w:rPr>
                <w:rFonts w:asciiTheme="minorHAnsi" w:hAnsiTheme="minorHAnsi" w:cstheme="minorHAnsi"/>
                <w:lang w:eastAsia="en-US"/>
              </w:rPr>
            </w:pPr>
            <w:r w:rsidRPr="008D58F2">
              <w:rPr>
                <w:rFonts w:asciiTheme="minorHAnsi" w:hAnsiTheme="minorHAnsi" w:cstheme="minorHAnsi"/>
                <w:lang w:eastAsia="en-US"/>
              </w:rPr>
              <w:t>Min: 50.000 EUR</w:t>
            </w:r>
          </w:p>
          <w:p w14:paraId="1A8140DC" w14:textId="77777777" w:rsidR="00797F98" w:rsidRPr="008D58F2" w:rsidRDefault="00797F98" w:rsidP="0077568A">
            <w:pPr>
              <w:pStyle w:val="TableParagraph"/>
              <w:spacing w:before="6" w:line="252" w:lineRule="auto"/>
              <w:ind w:right="118"/>
              <w:jc w:val="both"/>
              <w:rPr>
                <w:rFonts w:asciiTheme="minorHAnsi" w:hAnsiTheme="minorHAnsi" w:cstheme="minorHAnsi"/>
                <w:lang w:eastAsia="en-US"/>
              </w:rPr>
            </w:pPr>
            <w:r w:rsidRPr="008D58F2">
              <w:rPr>
                <w:rFonts w:asciiTheme="minorHAnsi" w:hAnsiTheme="minorHAnsi" w:cstheme="minorHAnsi"/>
                <w:lang w:eastAsia="en-US"/>
              </w:rPr>
              <w:t>Max: 1,0 mio EUR</w:t>
            </w:r>
          </w:p>
        </w:tc>
      </w:tr>
      <w:tr w:rsidR="00797F98" w:rsidRPr="008D58F2" w14:paraId="19ACB990" w14:textId="77777777" w:rsidTr="0077568A">
        <w:trPr>
          <w:trHeight w:val="933"/>
        </w:trPr>
        <w:tc>
          <w:tcPr>
            <w:tcW w:w="1711" w:type="dxa"/>
            <w:hideMark/>
          </w:tcPr>
          <w:p w14:paraId="3FC4A339" w14:textId="77777777" w:rsidR="00797F98" w:rsidRPr="008D58F2" w:rsidRDefault="00797F98" w:rsidP="0077568A">
            <w:pPr>
              <w:pStyle w:val="TableParagraph"/>
              <w:spacing w:before="18" w:line="252" w:lineRule="auto"/>
              <w:ind w:left="0" w:right="196"/>
              <w:rPr>
                <w:rFonts w:asciiTheme="minorHAnsi" w:hAnsiTheme="minorHAnsi" w:cstheme="minorHAnsi"/>
                <w:lang w:eastAsia="en-US"/>
              </w:rPr>
            </w:pPr>
            <w:r w:rsidRPr="008D58F2">
              <w:rPr>
                <w:rFonts w:asciiTheme="minorHAnsi" w:hAnsiTheme="minorHAnsi" w:cstheme="minorHAnsi"/>
                <w:lang w:eastAsia="en-US"/>
              </w:rPr>
              <w:t>Ciljne skupine oz. potencialni upravičenci:</w:t>
            </w:r>
          </w:p>
        </w:tc>
        <w:tc>
          <w:tcPr>
            <w:tcW w:w="7205" w:type="dxa"/>
            <w:gridSpan w:val="2"/>
          </w:tcPr>
          <w:p w14:paraId="75B6A6EF" w14:textId="77777777" w:rsidR="00797F98" w:rsidRPr="008D58F2" w:rsidRDefault="00797F98" w:rsidP="0077568A">
            <w:pPr>
              <w:pStyle w:val="TableParagraph"/>
              <w:spacing w:before="2" w:line="252" w:lineRule="auto"/>
              <w:rPr>
                <w:rFonts w:asciiTheme="minorHAnsi" w:hAnsiTheme="minorHAnsi" w:cstheme="minorHAnsi"/>
                <w:lang w:eastAsia="en-US"/>
              </w:rPr>
            </w:pPr>
            <w:r w:rsidRPr="008D58F2">
              <w:rPr>
                <w:rFonts w:asciiTheme="minorHAnsi" w:hAnsiTheme="minorHAnsi" w:cstheme="minorHAnsi"/>
                <w:lang w:eastAsia="en-US"/>
              </w:rPr>
              <w:t>Kmetijska gospodarstva, kot so opredeljena v Zakonu o kmetijstvu in so vpisana v evidenco kmetijskih gospodarstev, organizirana kot:</w:t>
            </w:r>
          </w:p>
          <w:p w14:paraId="7B2F07DF" w14:textId="77777777" w:rsidR="00797F98" w:rsidRPr="008D58F2" w:rsidRDefault="00797F98" w:rsidP="00C0468E">
            <w:pPr>
              <w:pStyle w:val="TableParagraph"/>
              <w:widowControl/>
              <w:numPr>
                <w:ilvl w:val="0"/>
                <w:numId w:val="27"/>
              </w:numPr>
              <w:spacing w:before="2" w:line="252" w:lineRule="auto"/>
              <w:rPr>
                <w:rFonts w:asciiTheme="minorHAnsi" w:hAnsiTheme="minorHAnsi" w:cstheme="minorHAnsi"/>
                <w:lang w:eastAsia="en-US"/>
              </w:rPr>
            </w:pPr>
            <w:r w:rsidRPr="008D58F2">
              <w:rPr>
                <w:rFonts w:asciiTheme="minorHAnsi" w:hAnsiTheme="minorHAnsi" w:cstheme="minorHAnsi"/>
                <w:lang w:eastAsia="en-US"/>
              </w:rPr>
              <w:t>fizična oseba – kmetija;</w:t>
            </w:r>
          </w:p>
          <w:p w14:paraId="564DE953" w14:textId="77777777" w:rsidR="00797F98" w:rsidRPr="008D58F2" w:rsidRDefault="00797F98" w:rsidP="00C0468E">
            <w:pPr>
              <w:pStyle w:val="TableParagraph"/>
              <w:widowControl/>
              <w:numPr>
                <w:ilvl w:val="0"/>
                <w:numId w:val="27"/>
              </w:numPr>
              <w:spacing w:before="2" w:line="252" w:lineRule="auto"/>
              <w:rPr>
                <w:rFonts w:asciiTheme="minorHAnsi" w:hAnsiTheme="minorHAnsi" w:cstheme="minorHAnsi"/>
                <w:lang w:eastAsia="en-US"/>
              </w:rPr>
            </w:pPr>
            <w:r w:rsidRPr="008D58F2">
              <w:rPr>
                <w:rFonts w:asciiTheme="minorHAnsi" w:hAnsiTheme="minorHAnsi" w:cstheme="minorHAnsi"/>
                <w:lang w:eastAsia="en-US"/>
              </w:rPr>
              <w:t>fizična oseba, ki na trgu samostojno opravlja pridobitno dejavnost,</w:t>
            </w:r>
          </w:p>
          <w:p w14:paraId="05FD03FA" w14:textId="77777777" w:rsidR="00797F98" w:rsidRPr="008D58F2" w:rsidRDefault="00797F98" w:rsidP="00C0468E">
            <w:pPr>
              <w:pStyle w:val="TableParagraph"/>
              <w:widowControl/>
              <w:numPr>
                <w:ilvl w:val="0"/>
                <w:numId w:val="27"/>
              </w:numPr>
              <w:spacing w:before="2" w:line="252" w:lineRule="auto"/>
              <w:rPr>
                <w:rFonts w:asciiTheme="minorHAnsi" w:hAnsiTheme="minorHAnsi" w:cstheme="minorHAnsi"/>
                <w:lang w:eastAsia="en-US"/>
              </w:rPr>
            </w:pPr>
            <w:r w:rsidRPr="008D58F2">
              <w:rPr>
                <w:rFonts w:asciiTheme="minorHAnsi" w:hAnsiTheme="minorHAnsi" w:cstheme="minorHAnsi"/>
                <w:lang w:eastAsia="en-US"/>
              </w:rPr>
              <w:t>pravna oseba, kot je opredeljena v Zakonu o gospodarskih družbah, registrirana kot:</w:t>
            </w:r>
          </w:p>
          <w:p w14:paraId="568E33BC" w14:textId="77777777" w:rsidR="00797F98" w:rsidRPr="008D58F2" w:rsidRDefault="00797F98" w:rsidP="00C0468E">
            <w:pPr>
              <w:pStyle w:val="TableParagraph"/>
              <w:widowControl/>
              <w:numPr>
                <w:ilvl w:val="0"/>
                <w:numId w:val="27"/>
              </w:numPr>
              <w:spacing w:before="2" w:line="252" w:lineRule="auto"/>
              <w:rPr>
                <w:rFonts w:asciiTheme="minorHAnsi" w:hAnsiTheme="minorHAnsi" w:cstheme="minorHAnsi"/>
                <w:lang w:eastAsia="en-US"/>
              </w:rPr>
            </w:pPr>
            <w:r w:rsidRPr="008D58F2">
              <w:rPr>
                <w:rFonts w:asciiTheme="minorHAnsi" w:hAnsiTheme="minorHAnsi" w:cstheme="minorHAnsi"/>
                <w:lang w:eastAsia="en-US"/>
              </w:rPr>
              <w:t>družba z neomejeno odgovornostjo,</w:t>
            </w:r>
          </w:p>
          <w:p w14:paraId="286389B1" w14:textId="77777777" w:rsidR="00797F98" w:rsidRPr="008D58F2" w:rsidRDefault="00797F98" w:rsidP="00C0468E">
            <w:pPr>
              <w:pStyle w:val="TableParagraph"/>
              <w:widowControl/>
              <w:numPr>
                <w:ilvl w:val="0"/>
                <w:numId w:val="27"/>
              </w:numPr>
              <w:spacing w:before="2" w:line="252" w:lineRule="auto"/>
              <w:rPr>
                <w:rFonts w:asciiTheme="minorHAnsi" w:hAnsiTheme="minorHAnsi" w:cstheme="minorHAnsi"/>
                <w:lang w:eastAsia="en-US"/>
              </w:rPr>
            </w:pPr>
            <w:r w:rsidRPr="008D58F2">
              <w:rPr>
                <w:rFonts w:asciiTheme="minorHAnsi" w:hAnsiTheme="minorHAnsi" w:cstheme="minorHAnsi"/>
                <w:lang w:eastAsia="en-US"/>
              </w:rPr>
              <w:t>komanditna družba,</w:t>
            </w:r>
          </w:p>
          <w:p w14:paraId="0DA60F57" w14:textId="77777777" w:rsidR="00797F98" w:rsidRPr="008D58F2" w:rsidRDefault="00797F98" w:rsidP="00C0468E">
            <w:pPr>
              <w:pStyle w:val="TableParagraph"/>
              <w:widowControl/>
              <w:numPr>
                <w:ilvl w:val="0"/>
                <w:numId w:val="27"/>
              </w:numPr>
              <w:spacing w:before="2" w:line="252" w:lineRule="auto"/>
              <w:rPr>
                <w:rFonts w:asciiTheme="minorHAnsi" w:hAnsiTheme="minorHAnsi" w:cstheme="minorHAnsi"/>
                <w:lang w:eastAsia="en-US"/>
              </w:rPr>
            </w:pPr>
            <w:r w:rsidRPr="008D58F2">
              <w:rPr>
                <w:rFonts w:asciiTheme="minorHAnsi" w:hAnsiTheme="minorHAnsi" w:cstheme="minorHAnsi"/>
                <w:lang w:eastAsia="en-US"/>
              </w:rPr>
              <w:t>družba z omejeno odgovornostjo,</w:t>
            </w:r>
          </w:p>
          <w:p w14:paraId="36A72D62" w14:textId="77777777" w:rsidR="00797F98" w:rsidRPr="008D58F2" w:rsidRDefault="00797F98" w:rsidP="00C0468E">
            <w:pPr>
              <w:pStyle w:val="TableParagraph"/>
              <w:widowControl/>
              <w:numPr>
                <w:ilvl w:val="0"/>
                <w:numId w:val="27"/>
              </w:numPr>
              <w:spacing w:before="2" w:line="252" w:lineRule="auto"/>
              <w:rPr>
                <w:rFonts w:asciiTheme="minorHAnsi" w:hAnsiTheme="minorHAnsi" w:cstheme="minorHAnsi"/>
                <w:lang w:eastAsia="en-US"/>
              </w:rPr>
            </w:pPr>
            <w:r w:rsidRPr="008D58F2">
              <w:rPr>
                <w:rFonts w:asciiTheme="minorHAnsi" w:hAnsiTheme="minorHAnsi" w:cstheme="minorHAnsi"/>
                <w:lang w:eastAsia="en-US"/>
              </w:rPr>
              <w:t>delniška družba,</w:t>
            </w:r>
          </w:p>
          <w:p w14:paraId="4684EBF5" w14:textId="77777777" w:rsidR="00797F98" w:rsidRPr="008D58F2" w:rsidRDefault="00797F98" w:rsidP="00C0468E">
            <w:pPr>
              <w:pStyle w:val="TableParagraph"/>
              <w:widowControl/>
              <w:numPr>
                <w:ilvl w:val="0"/>
                <w:numId w:val="27"/>
              </w:numPr>
              <w:spacing w:before="2" w:line="252" w:lineRule="auto"/>
              <w:rPr>
                <w:rFonts w:asciiTheme="minorHAnsi" w:hAnsiTheme="minorHAnsi" w:cstheme="minorHAnsi"/>
                <w:lang w:eastAsia="en-US"/>
              </w:rPr>
            </w:pPr>
            <w:r w:rsidRPr="008D58F2">
              <w:rPr>
                <w:rFonts w:asciiTheme="minorHAnsi" w:hAnsiTheme="minorHAnsi" w:cstheme="minorHAnsi"/>
                <w:lang w:eastAsia="en-US"/>
              </w:rPr>
              <w:t>komanditna družba,</w:t>
            </w:r>
          </w:p>
          <w:p w14:paraId="745CEA4C" w14:textId="77777777" w:rsidR="00797F98" w:rsidRPr="008D58F2" w:rsidRDefault="00797F98" w:rsidP="00C0468E">
            <w:pPr>
              <w:pStyle w:val="TableParagraph"/>
              <w:widowControl/>
              <w:numPr>
                <w:ilvl w:val="0"/>
                <w:numId w:val="27"/>
              </w:numPr>
              <w:spacing w:before="2" w:line="252" w:lineRule="auto"/>
              <w:rPr>
                <w:rFonts w:asciiTheme="minorHAnsi" w:hAnsiTheme="minorHAnsi" w:cstheme="minorHAnsi"/>
                <w:lang w:eastAsia="en-US"/>
              </w:rPr>
            </w:pPr>
            <w:r w:rsidRPr="008D58F2">
              <w:rPr>
                <w:rFonts w:asciiTheme="minorHAnsi" w:hAnsiTheme="minorHAnsi" w:cstheme="minorHAnsi"/>
                <w:lang w:eastAsia="en-US"/>
              </w:rPr>
              <w:t>evropska delniška družba,</w:t>
            </w:r>
          </w:p>
          <w:p w14:paraId="2B954CB6" w14:textId="77777777" w:rsidR="00797F98" w:rsidRPr="008D58F2" w:rsidRDefault="00797F98" w:rsidP="00C0468E">
            <w:pPr>
              <w:pStyle w:val="TableParagraph"/>
              <w:widowControl/>
              <w:numPr>
                <w:ilvl w:val="0"/>
                <w:numId w:val="27"/>
              </w:numPr>
              <w:spacing w:before="2" w:line="252" w:lineRule="auto"/>
              <w:rPr>
                <w:rFonts w:asciiTheme="minorHAnsi" w:hAnsiTheme="minorHAnsi" w:cstheme="minorHAnsi"/>
                <w:lang w:eastAsia="en-US"/>
              </w:rPr>
            </w:pPr>
            <w:r w:rsidRPr="008D58F2">
              <w:rPr>
                <w:rFonts w:asciiTheme="minorHAnsi" w:hAnsiTheme="minorHAnsi" w:cstheme="minorHAnsi"/>
                <w:lang w:eastAsia="en-US"/>
              </w:rPr>
              <w:t>zadruga, kot je opredeljena v Zakonu o zadrugah.</w:t>
            </w:r>
          </w:p>
        </w:tc>
      </w:tr>
    </w:tbl>
    <w:p w14:paraId="29B8BB7C" w14:textId="77777777" w:rsidR="006E0268" w:rsidRDefault="006E0268" w:rsidP="008D0E6B">
      <w:pPr>
        <w:rPr>
          <w:rFonts w:asciiTheme="minorHAnsi" w:hAnsiTheme="minorHAnsi" w:cstheme="minorHAnsi"/>
          <w:b/>
          <w:sz w:val="28"/>
          <w:szCs w:val="28"/>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687A00" w:rsidRPr="00687A00" w14:paraId="299B15D2" w14:textId="77777777" w:rsidTr="00A254A0">
        <w:trPr>
          <w:trHeight w:val="484"/>
        </w:trPr>
        <w:tc>
          <w:tcPr>
            <w:tcW w:w="1711" w:type="dxa"/>
            <w:shd w:val="clear" w:color="auto" w:fill="D9D9D9" w:themeFill="background1" w:themeFillShade="D9"/>
            <w:hideMark/>
          </w:tcPr>
          <w:p w14:paraId="058DFD3E" w14:textId="77777777" w:rsidR="00687A00" w:rsidRPr="00687A00" w:rsidRDefault="00687A00" w:rsidP="00C5771E">
            <w:pPr>
              <w:pStyle w:val="TableParagraph"/>
              <w:spacing w:before="20" w:line="252" w:lineRule="auto"/>
              <w:ind w:left="0"/>
              <w:rPr>
                <w:rFonts w:asciiTheme="minorHAnsi" w:hAnsiTheme="minorHAnsi" w:cstheme="minorHAnsi"/>
                <w:b/>
                <w:bCs/>
                <w:lang w:eastAsia="en-US"/>
              </w:rPr>
            </w:pPr>
            <w:r w:rsidRPr="00687A00">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3338EAF9" w14:textId="77777777" w:rsidR="00687A00" w:rsidRPr="00687A00" w:rsidRDefault="00687A00" w:rsidP="00C5771E">
            <w:pPr>
              <w:rPr>
                <w:rFonts w:asciiTheme="minorHAnsi" w:hAnsiTheme="minorHAnsi" w:cstheme="minorHAnsi"/>
                <w:b/>
                <w:bCs/>
                <w:sz w:val="22"/>
                <w:szCs w:val="22"/>
              </w:rPr>
            </w:pPr>
            <w:r w:rsidRPr="00687A00">
              <w:rPr>
                <w:rFonts w:asciiTheme="minorHAnsi" w:hAnsiTheme="minorHAnsi" w:cstheme="minorHAnsi"/>
                <w:b/>
                <w:bCs/>
                <w:sz w:val="22"/>
                <w:szCs w:val="22"/>
              </w:rPr>
              <w:t>Javni razpis za finančni produkt – AGRO KMETIJSKA ZEMLJA</w:t>
            </w:r>
          </w:p>
        </w:tc>
      </w:tr>
      <w:tr w:rsidR="00687A00" w:rsidRPr="00687A00" w14:paraId="665D5F6E" w14:textId="77777777" w:rsidTr="00C5771E">
        <w:trPr>
          <w:trHeight w:val="270"/>
        </w:trPr>
        <w:tc>
          <w:tcPr>
            <w:tcW w:w="1711" w:type="dxa"/>
            <w:hideMark/>
          </w:tcPr>
          <w:p w14:paraId="3DA0D814" w14:textId="77777777" w:rsidR="00687A00" w:rsidRPr="00687A00" w:rsidRDefault="00687A00" w:rsidP="00C5771E">
            <w:pPr>
              <w:pStyle w:val="TableParagraph"/>
              <w:spacing w:before="18" w:line="252" w:lineRule="auto"/>
              <w:ind w:left="0"/>
              <w:rPr>
                <w:rFonts w:asciiTheme="minorHAnsi" w:hAnsiTheme="minorHAnsi" w:cstheme="minorHAnsi"/>
                <w:lang w:eastAsia="en-US"/>
              </w:rPr>
            </w:pPr>
            <w:r w:rsidRPr="00687A00">
              <w:rPr>
                <w:rFonts w:asciiTheme="minorHAnsi" w:hAnsiTheme="minorHAnsi" w:cstheme="minorHAnsi"/>
                <w:lang w:eastAsia="en-US"/>
              </w:rPr>
              <w:t>Status: aktiven</w:t>
            </w:r>
          </w:p>
        </w:tc>
        <w:tc>
          <w:tcPr>
            <w:tcW w:w="3250" w:type="dxa"/>
            <w:hideMark/>
          </w:tcPr>
          <w:p w14:paraId="5E8E5958" w14:textId="77777777" w:rsidR="00687A00" w:rsidRPr="00687A00" w:rsidRDefault="00687A00" w:rsidP="00C5771E">
            <w:pPr>
              <w:pStyle w:val="TableParagraph"/>
              <w:spacing w:before="9" w:line="252" w:lineRule="auto"/>
              <w:rPr>
                <w:rFonts w:asciiTheme="minorHAnsi" w:hAnsiTheme="minorHAnsi" w:cstheme="minorHAnsi"/>
                <w:lang w:eastAsia="en-US"/>
              </w:rPr>
            </w:pPr>
            <w:r w:rsidRPr="00687A00">
              <w:rPr>
                <w:rFonts w:asciiTheme="minorHAnsi" w:hAnsiTheme="minorHAnsi" w:cstheme="minorHAnsi"/>
                <w:lang w:eastAsia="en-US"/>
              </w:rPr>
              <w:t xml:space="preserve">Datum objave: </w:t>
            </w:r>
            <w:r w:rsidRPr="00687A00">
              <w:rPr>
                <w:rFonts w:asciiTheme="minorHAnsi" w:hAnsiTheme="minorHAnsi" w:cstheme="minorHAnsi"/>
              </w:rPr>
              <w:t>7.4.2023</w:t>
            </w:r>
          </w:p>
        </w:tc>
        <w:tc>
          <w:tcPr>
            <w:tcW w:w="3955" w:type="dxa"/>
          </w:tcPr>
          <w:p w14:paraId="11D9AA0D" w14:textId="5A734C4C" w:rsidR="00687A00" w:rsidRPr="00687A00" w:rsidRDefault="00687A00" w:rsidP="00C5771E">
            <w:pPr>
              <w:pStyle w:val="TableParagraph"/>
              <w:spacing w:before="3" w:line="245" w:lineRule="exact"/>
              <w:ind w:left="0"/>
              <w:rPr>
                <w:rFonts w:asciiTheme="minorHAnsi" w:hAnsiTheme="minorHAnsi" w:cstheme="minorHAnsi"/>
                <w:lang w:eastAsia="en-US"/>
              </w:rPr>
            </w:pPr>
            <w:r w:rsidRPr="00687A00">
              <w:rPr>
                <w:rFonts w:asciiTheme="minorHAnsi" w:hAnsiTheme="minorHAnsi" w:cstheme="minorHAnsi"/>
                <w:lang w:eastAsia="en-US"/>
              </w:rPr>
              <w:t xml:space="preserve">Rok prijave: </w:t>
            </w:r>
            <w:r w:rsidRPr="00687A00">
              <w:rPr>
                <w:rFonts w:asciiTheme="minorHAnsi" w:hAnsiTheme="minorHAnsi" w:cstheme="minorHAnsi"/>
                <w:b/>
              </w:rPr>
              <w:t>od</w:t>
            </w:r>
            <w:r w:rsidRPr="00687A00">
              <w:rPr>
                <w:rFonts w:asciiTheme="minorHAnsi" w:hAnsiTheme="minorHAnsi" w:cstheme="minorHAnsi"/>
                <w:b/>
                <w:spacing w:val="-2"/>
              </w:rPr>
              <w:t xml:space="preserve"> </w:t>
            </w:r>
            <w:r w:rsidRPr="00687A00">
              <w:rPr>
                <w:rFonts w:asciiTheme="minorHAnsi" w:hAnsiTheme="minorHAnsi" w:cstheme="minorHAnsi"/>
                <w:b/>
              </w:rPr>
              <w:t>24.</w:t>
            </w:r>
            <w:r w:rsidRPr="00687A00">
              <w:rPr>
                <w:rFonts w:asciiTheme="minorHAnsi" w:hAnsiTheme="minorHAnsi" w:cstheme="minorHAnsi"/>
                <w:b/>
                <w:spacing w:val="-1"/>
              </w:rPr>
              <w:t xml:space="preserve"> </w:t>
            </w:r>
            <w:r w:rsidRPr="00687A00">
              <w:rPr>
                <w:rFonts w:asciiTheme="minorHAnsi" w:hAnsiTheme="minorHAnsi" w:cstheme="minorHAnsi"/>
                <w:b/>
              </w:rPr>
              <w:t>4.</w:t>
            </w:r>
            <w:r w:rsidRPr="00687A00">
              <w:rPr>
                <w:rFonts w:asciiTheme="minorHAnsi" w:hAnsiTheme="minorHAnsi" w:cstheme="minorHAnsi"/>
                <w:b/>
                <w:spacing w:val="-1"/>
              </w:rPr>
              <w:t xml:space="preserve"> </w:t>
            </w:r>
            <w:r w:rsidRPr="00687A00">
              <w:rPr>
                <w:rFonts w:asciiTheme="minorHAnsi" w:hAnsiTheme="minorHAnsi" w:cstheme="minorHAnsi"/>
                <w:b/>
              </w:rPr>
              <w:t>2023 do</w:t>
            </w:r>
            <w:r w:rsidRPr="00687A00">
              <w:rPr>
                <w:rFonts w:asciiTheme="minorHAnsi" w:hAnsiTheme="minorHAnsi" w:cstheme="minorHAnsi"/>
                <w:b/>
                <w:spacing w:val="-3"/>
              </w:rPr>
              <w:t xml:space="preserve"> </w:t>
            </w:r>
            <w:r w:rsidRPr="00687A00">
              <w:rPr>
                <w:rFonts w:asciiTheme="minorHAnsi" w:hAnsiTheme="minorHAnsi" w:cstheme="minorHAnsi"/>
                <w:b/>
              </w:rPr>
              <w:t>31.</w:t>
            </w:r>
            <w:r w:rsidRPr="00687A00">
              <w:rPr>
                <w:rFonts w:asciiTheme="minorHAnsi" w:hAnsiTheme="minorHAnsi" w:cstheme="minorHAnsi"/>
                <w:b/>
                <w:spacing w:val="-3"/>
              </w:rPr>
              <w:t xml:space="preserve"> </w:t>
            </w:r>
            <w:r w:rsidRPr="00687A00">
              <w:rPr>
                <w:rFonts w:asciiTheme="minorHAnsi" w:hAnsiTheme="minorHAnsi" w:cstheme="minorHAnsi"/>
                <w:b/>
              </w:rPr>
              <w:t>12.</w:t>
            </w:r>
            <w:r w:rsidRPr="00687A00">
              <w:rPr>
                <w:rFonts w:asciiTheme="minorHAnsi" w:hAnsiTheme="minorHAnsi" w:cstheme="minorHAnsi"/>
                <w:b/>
                <w:spacing w:val="-3"/>
              </w:rPr>
              <w:t xml:space="preserve"> </w:t>
            </w:r>
            <w:r w:rsidRPr="00687A00">
              <w:rPr>
                <w:rFonts w:asciiTheme="minorHAnsi" w:hAnsiTheme="minorHAnsi" w:cstheme="minorHAnsi"/>
                <w:b/>
              </w:rPr>
              <w:t>202</w:t>
            </w:r>
            <w:r w:rsidR="0076550C">
              <w:rPr>
                <w:rFonts w:asciiTheme="minorHAnsi" w:hAnsiTheme="minorHAnsi" w:cstheme="minorHAnsi"/>
                <w:b/>
              </w:rPr>
              <w:t>4</w:t>
            </w:r>
            <w:r w:rsidRPr="00687A00">
              <w:rPr>
                <w:rFonts w:asciiTheme="minorHAnsi" w:hAnsiTheme="minorHAnsi" w:cstheme="minorHAnsi"/>
                <w:b/>
              </w:rPr>
              <w:t xml:space="preserve"> oz. do</w:t>
            </w:r>
            <w:r w:rsidRPr="00687A00">
              <w:rPr>
                <w:rFonts w:asciiTheme="minorHAnsi" w:hAnsiTheme="minorHAnsi" w:cstheme="minorHAnsi"/>
                <w:b/>
                <w:spacing w:val="-1"/>
              </w:rPr>
              <w:t xml:space="preserve"> </w:t>
            </w:r>
            <w:r w:rsidRPr="00687A00">
              <w:rPr>
                <w:rFonts w:asciiTheme="minorHAnsi" w:hAnsiTheme="minorHAnsi" w:cstheme="minorHAnsi"/>
                <w:b/>
              </w:rPr>
              <w:t>porabe</w:t>
            </w:r>
            <w:r w:rsidRPr="00687A00">
              <w:rPr>
                <w:rFonts w:asciiTheme="minorHAnsi" w:hAnsiTheme="minorHAnsi" w:cstheme="minorHAnsi"/>
                <w:b/>
                <w:spacing w:val="-1"/>
              </w:rPr>
              <w:t xml:space="preserve"> </w:t>
            </w:r>
            <w:r w:rsidRPr="00687A00">
              <w:rPr>
                <w:rFonts w:asciiTheme="minorHAnsi" w:hAnsiTheme="minorHAnsi" w:cstheme="minorHAnsi"/>
                <w:b/>
              </w:rPr>
              <w:t>sredstev.</w:t>
            </w:r>
          </w:p>
        </w:tc>
      </w:tr>
      <w:tr w:rsidR="00687A00" w:rsidRPr="00687A00" w14:paraId="139074E0" w14:textId="77777777" w:rsidTr="00C5771E">
        <w:trPr>
          <w:trHeight w:val="274"/>
        </w:trPr>
        <w:tc>
          <w:tcPr>
            <w:tcW w:w="1711" w:type="dxa"/>
            <w:hideMark/>
          </w:tcPr>
          <w:p w14:paraId="2722ED55" w14:textId="77777777" w:rsidR="00687A00" w:rsidRPr="00687A00" w:rsidRDefault="00687A00" w:rsidP="00C5771E">
            <w:pPr>
              <w:pStyle w:val="TableParagraph"/>
              <w:spacing w:before="18" w:line="252" w:lineRule="auto"/>
              <w:ind w:left="0"/>
              <w:rPr>
                <w:rFonts w:asciiTheme="minorHAnsi" w:hAnsiTheme="minorHAnsi" w:cstheme="minorHAnsi"/>
                <w:lang w:eastAsia="en-US"/>
              </w:rPr>
            </w:pPr>
            <w:r w:rsidRPr="00687A00">
              <w:rPr>
                <w:rFonts w:asciiTheme="minorHAnsi" w:hAnsiTheme="minorHAnsi" w:cstheme="minorHAnsi"/>
                <w:lang w:eastAsia="en-US"/>
              </w:rPr>
              <w:t>Vir objave:</w:t>
            </w:r>
          </w:p>
        </w:tc>
        <w:tc>
          <w:tcPr>
            <w:tcW w:w="7205" w:type="dxa"/>
            <w:gridSpan w:val="2"/>
          </w:tcPr>
          <w:p w14:paraId="01F79EB7" w14:textId="77777777" w:rsidR="00687A00" w:rsidRPr="00687A00" w:rsidRDefault="00CD69E0" w:rsidP="00C5771E">
            <w:pPr>
              <w:pStyle w:val="TableParagraph"/>
              <w:spacing w:before="16" w:line="252" w:lineRule="auto"/>
              <w:rPr>
                <w:rFonts w:asciiTheme="minorHAnsi" w:hAnsiTheme="minorHAnsi" w:cstheme="minorHAnsi"/>
                <w:lang w:eastAsia="en-US"/>
              </w:rPr>
            </w:pPr>
            <w:hyperlink r:id="rId80" w:anchor="dokumentacija">
              <w:r w:rsidR="00687A00" w:rsidRPr="00687A00">
                <w:rPr>
                  <w:rFonts w:asciiTheme="minorHAnsi" w:hAnsiTheme="minorHAnsi" w:cstheme="minorHAnsi"/>
                  <w:color w:val="0000FF"/>
                  <w:u w:val="single" w:color="0000FF"/>
                </w:rPr>
                <w:t>https://www.srrs.si/javni-razpisi/agro-kmetijska-zemlja/#dokumentacija</w:t>
              </w:r>
            </w:hyperlink>
          </w:p>
        </w:tc>
      </w:tr>
      <w:tr w:rsidR="00687A00" w:rsidRPr="00687A00" w14:paraId="19114B74" w14:textId="77777777" w:rsidTr="00C5771E">
        <w:trPr>
          <w:trHeight w:val="274"/>
        </w:trPr>
        <w:tc>
          <w:tcPr>
            <w:tcW w:w="1711" w:type="dxa"/>
            <w:hideMark/>
          </w:tcPr>
          <w:p w14:paraId="27E0772B" w14:textId="77777777" w:rsidR="00687A00" w:rsidRPr="00687A00" w:rsidRDefault="00687A00" w:rsidP="00C5771E">
            <w:pPr>
              <w:pStyle w:val="TableParagraph"/>
              <w:spacing w:before="18" w:line="252" w:lineRule="auto"/>
              <w:ind w:left="0"/>
              <w:rPr>
                <w:rFonts w:asciiTheme="minorHAnsi" w:hAnsiTheme="minorHAnsi" w:cstheme="minorHAnsi"/>
                <w:lang w:eastAsia="en-US"/>
              </w:rPr>
            </w:pPr>
            <w:proofErr w:type="spellStart"/>
            <w:r w:rsidRPr="00687A00">
              <w:rPr>
                <w:rFonts w:asciiTheme="minorHAnsi" w:hAnsiTheme="minorHAnsi" w:cstheme="minorHAnsi"/>
                <w:lang w:eastAsia="en-US"/>
              </w:rPr>
              <w:t>Razpisnik</w:t>
            </w:r>
            <w:proofErr w:type="spellEnd"/>
            <w:r w:rsidRPr="00687A00">
              <w:rPr>
                <w:rFonts w:asciiTheme="minorHAnsi" w:hAnsiTheme="minorHAnsi" w:cstheme="minorHAnsi"/>
                <w:lang w:eastAsia="en-US"/>
              </w:rPr>
              <w:t>:</w:t>
            </w:r>
          </w:p>
        </w:tc>
        <w:tc>
          <w:tcPr>
            <w:tcW w:w="7205" w:type="dxa"/>
            <w:gridSpan w:val="2"/>
          </w:tcPr>
          <w:p w14:paraId="6948632B" w14:textId="77777777" w:rsidR="00687A00" w:rsidRPr="00687A00" w:rsidRDefault="00687A00" w:rsidP="00C5771E">
            <w:pPr>
              <w:pStyle w:val="TableParagraph"/>
              <w:spacing w:before="12"/>
              <w:rPr>
                <w:rFonts w:asciiTheme="minorHAnsi" w:hAnsiTheme="minorHAnsi" w:cstheme="minorHAnsi"/>
              </w:rPr>
            </w:pPr>
            <w:r w:rsidRPr="00687A00">
              <w:rPr>
                <w:rFonts w:asciiTheme="minorHAnsi" w:hAnsiTheme="minorHAnsi" w:cstheme="minorHAnsi"/>
              </w:rPr>
              <w:t>Slovenski</w:t>
            </w:r>
            <w:r w:rsidRPr="00687A00">
              <w:rPr>
                <w:rFonts w:asciiTheme="minorHAnsi" w:hAnsiTheme="minorHAnsi" w:cstheme="minorHAnsi"/>
                <w:spacing w:val="-6"/>
              </w:rPr>
              <w:t xml:space="preserve"> </w:t>
            </w:r>
            <w:r w:rsidRPr="00687A00">
              <w:rPr>
                <w:rFonts w:asciiTheme="minorHAnsi" w:hAnsiTheme="minorHAnsi" w:cstheme="minorHAnsi"/>
              </w:rPr>
              <w:t>regionalno</w:t>
            </w:r>
            <w:r w:rsidRPr="00687A00">
              <w:rPr>
                <w:rFonts w:asciiTheme="minorHAnsi" w:hAnsiTheme="minorHAnsi" w:cstheme="minorHAnsi"/>
                <w:spacing w:val="-3"/>
              </w:rPr>
              <w:t xml:space="preserve"> </w:t>
            </w:r>
            <w:r w:rsidRPr="00687A00">
              <w:rPr>
                <w:rFonts w:asciiTheme="minorHAnsi" w:hAnsiTheme="minorHAnsi" w:cstheme="minorHAnsi"/>
              </w:rPr>
              <w:t>razvojni</w:t>
            </w:r>
            <w:r w:rsidRPr="00687A00">
              <w:rPr>
                <w:rFonts w:asciiTheme="minorHAnsi" w:hAnsiTheme="minorHAnsi" w:cstheme="minorHAnsi"/>
                <w:spacing w:val="-2"/>
              </w:rPr>
              <w:t xml:space="preserve"> </w:t>
            </w:r>
            <w:r w:rsidRPr="00687A00">
              <w:rPr>
                <w:rFonts w:asciiTheme="minorHAnsi" w:hAnsiTheme="minorHAnsi" w:cstheme="minorHAnsi"/>
              </w:rPr>
              <w:t>sklad</w:t>
            </w:r>
          </w:p>
        </w:tc>
      </w:tr>
      <w:tr w:rsidR="00687A00" w:rsidRPr="00687A00" w14:paraId="128AD861" w14:textId="77777777" w:rsidTr="00C5771E">
        <w:trPr>
          <w:trHeight w:val="729"/>
        </w:trPr>
        <w:tc>
          <w:tcPr>
            <w:tcW w:w="1711" w:type="dxa"/>
            <w:hideMark/>
          </w:tcPr>
          <w:p w14:paraId="47886B05" w14:textId="77777777" w:rsidR="00687A00" w:rsidRPr="00687A00" w:rsidRDefault="00687A00" w:rsidP="00C5771E">
            <w:pPr>
              <w:pStyle w:val="TableParagraph"/>
              <w:spacing w:before="18" w:line="252" w:lineRule="auto"/>
              <w:ind w:left="0" w:right="101"/>
              <w:rPr>
                <w:rFonts w:asciiTheme="minorHAnsi" w:hAnsiTheme="minorHAnsi" w:cstheme="minorHAnsi"/>
                <w:lang w:eastAsia="en-US"/>
              </w:rPr>
            </w:pPr>
            <w:r w:rsidRPr="00687A00">
              <w:rPr>
                <w:rFonts w:asciiTheme="minorHAnsi" w:hAnsiTheme="minorHAnsi" w:cstheme="minorHAnsi"/>
                <w:lang w:eastAsia="en-US"/>
              </w:rPr>
              <w:t xml:space="preserve">Kratek </w:t>
            </w:r>
            <w:r w:rsidRPr="00687A00">
              <w:rPr>
                <w:rFonts w:asciiTheme="minorHAnsi" w:hAnsiTheme="minorHAnsi" w:cstheme="minorHAnsi"/>
                <w:spacing w:val="-5"/>
                <w:lang w:eastAsia="en-US"/>
              </w:rPr>
              <w:t xml:space="preserve">opis </w:t>
            </w:r>
            <w:r w:rsidRPr="00687A00">
              <w:rPr>
                <w:rFonts w:asciiTheme="minorHAnsi" w:hAnsiTheme="minorHAnsi" w:cstheme="minorHAnsi"/>
                <w:lang w:eastAsia="en-US"/>
              </w:rPr>
              <w:t>predmeta razpisa:</w:t>
            </w:r>
          </w:p>
        </w:tc>
        <w:tc>
          <w:tcPr>
            <w:tcW w:w="7205" w:type="dxa"/>
            <w:gridSpan w:val="2"/>
          </w:tcPr>
          <w:p w14:paraId="2A77503D" w14:textId="77777777" w:rsidR="00687A00" w:rsidRPr="00687A00" w:rsidRDefault="00687A00" w:rsidP="00C5771E">
            <w:pPr>
              <w:pStyle w:val="TableParagraph"/>
              <w:spacing w:line="271" w:lineRule="auto"/>
              <w:ind w:right="119"/>
              <w:jc w:val="both"/>
              <w:rPr>
                <w:rFonts w:asciiTheme="minorHAnsi" w:hAnsiTheme="minorHAnsi" w:cstheme="minorHAnsi"/>
              </w:rPr>
            </w:pPr>
            <w:r w:rsidRPr="00687A00">
              <w:rPr>
                <w:rFonts w:asciiTheme="minorHAnsi" w:hAnsiTheme="minorHAnsi" w:cstheme="minorHAnsi"/>
              </w:rPr>
              <w:t>Namen finančnega produkta je podpora povečanju obsega oz. zaokroževanju kmetijskih zemljišč</w:t>
            </w:r>
            <w:r w:rsidRPr="00687A00">
              <w:rPr>
                <w:rFonts w:asciiTheme="minorHAnsi" w:hAnsiTheme="minorHAnsi" w:cstheme="minorHAnsi"/>
                <w:spacing w:val="1"/>
              </w:rPr>
              <w:t xml:space="preserve"> </w:t>
            </w:r>
            <w:r w:rsidRPr="00687A00">
              <w:rPr>
                <w:rFonts w:asciiTheme="minorHAnsi" w:hAnsiTheme="minorHAnsi" w:cstheme="minorHAnsi"/>
              </w:rPr>
              <w:t>kmetijskih gospodarstev, s prednostno podporo projektom kmetijskih gospodarstev, ki povečujejo</w:t>
            </w:r>
            <w:r w:rsidRPr="00687A00">
              <w:rPr>
                <w:rFonts w:asciiTheme="minorHAnsi" w:hAnsiTheme="minorHAnsi" w:cstheme="minorHAnsi"/>
                <w:spacing w:val="1"/>
              </w:rPr>
              <w:t xml:space="preserve"> </w:t>
            </w:r>
            <w:r w:rsidRPr="00687A00">
              <w:rPr>
                <w:rFonts w:asciiTheme="minorHAnsi" w:hAnsiTheme="minorHAnsi" w:cstheme="minorHAnsi"/>
              </w:rPr>
              <w:t>obseg</w:t>
            </w:r>
            <w:r w:rsidRPr="00687A00">
              <w:rPr>
                <w:rFonts w:asciiTheme="minorHAnsi" w:hAnsiTheme="minorHAnsi" w:cstheme="minorHAnsi"/>
                <w:spacing w:val="-3"/>
              </w:rPr>
              <w:t xml:space="preserve"> </w:t>
            </w:r>
            <w:r w:rsidRPr="00687A00">
              <w:rPr>
                <w:rFonts w:asciiTheme="minorHAnsi" w:hAnsiTheme="minorHAnsi" w:cstheme="minorHAnsi"/>
              </w:rPr>
              <w:t>kmetijskih</w:t>
            </w:r>
            <w:r w:rsidRPr="00687A00">
              <w:rPr>
                <w:rFonts w:asciiTheme="minorHAnsi" w:hAnsiTheme="minorHAnsi" w:cstheme="minorHAnsi"/>
                <w:spacing w:val="-2"/>
              </w:rPr>
              <w:t xml:space="preserve"> </w:t>
            </w:r>
            <w:r w:rsidRPr="00687A00">
              <w:rPr>
                <w:rFonts w:asciiTheme="minorHAnsi" w:hAnsiTheme="minorHAnsi" w:cstheme="minorHAnsi"/>
              </w:rPr>
              <w:t>zemljišč</w:t>
            </w:r>
            <w:r w:rsidRPr="00687A00">
              <w:rPr>
                <w:rFonts w:asciiTheme="minorHAnsi" w:hAnsiTheme="minorHAnsi" w:cstheme="minorHAnsi"/>
                <w:spacing w:val="-1"/>
              </w:rPr>
              <w:t xml:space="preserve"> </w:t>
            </w:r>
            <w:r w:rsidRPr="00687A00">
              <w:rPr>
                <w:rFonts w:asciiTheme="minorHAnsi" w:hAnsiTheme="minorHAnsi" w:cstheme="minorHAnsi"/>
              </w:rPr>
              <w:t>za</w:t>
            </w:r>
            <w:r w:rsidRPr="00687A00">
              <w:rPr>
                <w:rFonts w:asciiTheme="minorHAnsi" w:hAnsiTheme="minorHAnsi" w:cstheme="minorHAnsi"/>
                <w:spacing w:val="-1"/>
              </w:rPr>
              <w:t xml:space="preserve"> </w:t>
            </w:r>
            <w:r w:rsidRPr="00687A00">
              <w:rPr>
                <w:rFonts w:asciiTheme="minorHAnsi" w:hAnsiTheme="minorHAnsi" w:cstheme="minorHAnsi"/>
              </w:rPr>
              <w:t>pridelavo hrane</w:t>
            </w:r>
            <w:r w:rsidRPr="00687A00">
              <w:rPr>
                <w:rFonts w:asciiTheme="minorHAnsi" w:hAnsiTheme="minorHAnsi" w:cstheme="minorHAnsi"/>
                <w:spacing w:val="-1"/>
              </w:rPr>
              <w:t xml:space="preserve"> </w:t>
            </w:r>
            <w:r w:rsidRPr="00687A00">
              <w:rPr>
                <w:rFonts w:asciiTheme="minorHAnsi" w:hAnsiTheme="minorHAnsi" w:cstheme="minorHAnsi"/>
              </w:rPr>
              <w:t>ter so ekološko in/ali</w:t>
            </w:r>
            <w:r w:rsidRPr="00687A00">
              <w:rPr>
                <w:rFonts w:asciiTheme="minorHAnsi" w:hAnsiTheme="minorHAnsi" w:cstheme="minorHAnsi"/>
                <w:spacing w:val="-2"/>
              </w:rPr>
              <w:t xml:space="preserve"> </w:t>
            </w:r>
            <w:proofErr w:type="spellStart"/>
            <w:r w:rsidRPr="00687A00">
              <w:rPr>
                <w:rFonts w:asciiTheme="minorHAnsi" w:hAnsiTheme="minorHAnsi" w:cstheme="minorHAnsi"/>
              </w:rPr>
              <w:t>okoljsko</w:t>
            </w:r>
            <w:proofErr w:type="spellEnd"/>
            <w:r w:rsidRPr="00687A00">
              <w:rPr>
                <w:rFonts w:asciiTheme="minorHAnsi" w:hAnsiTheme="minorHAnsi" w:cstheme="minorHAnsi"/>
                <w:spacing w:val="2"/>
              </w:rPr>
              <w:t xml:space="preserve"> </w:t>
            </w:r>
            <w:r w:rsidRPr="00687A00">
              <w:rPr>
                <w:rFonts w:asciiTheme="minorHAnsi" w:hAnsiTheme="minorHAnsi" w:cstheme="minorHAnsi"/>
              </w:rPr>
              <w:t>usmerjeni.</w:t>
            </w:r>
          </w:p>
          <w:p w14:paraId="3E4DFF50" w14:textId="77777777" w:rsidR="00687A00" w:rsidRPr="00687A00" w:rsidRDefault="00687A00" w:rsidP="00C5771E">
            <w:pPr>
              <w:pStyle w:val="TableParagraph"/>
              <w:spacing w:before="9"/>
              <w:ind w:left="0"/>
              <w:rPr>
                <w:rFonts w:asciiTheme="minorHAnsi" w:hAnsiTheme="minorHAnsi" w:cstheme="minorHAnsi"/>
                <w:b/>
              </w:rPr>
            </w:pPr>
          </w:p>
          <w:p w14:paraId="51488105" w14:textId="77777777" w:rsidR="00687A00" w:rsidRPr="00687A00" w:rsidRDefault="00687A00" w:rsidP="00C5771E">
            <w:pPr>
              <w:pStyle w:val="TableParagraph"/>
              <w:spacing w:line="271" w:lineRule="auto"/>
              <w:ind w:right="115"/>
              <w:jc w:val="both"/>
              <w:rPr>
                <w:rFonts w:asciiTheme="minorHAnsi" w:hAnsiTheme="minorHAnsi" w:cstheme="minorHAnsi"/>
              </w:rPr>
            </w:pPr>
            <w:r w:rsidRPr="00687A00">
              <w:rPr>
                <w:rFonts w:asciiTheme="minorHAnsi" w:hAnsiTheme="minorHAnsi" w:cstheme="minorHAnsi"/>
              </w:rPr>
              <w:t>Začetek projekta oz. upravičeni stroški so lahko od 1. 7. 2022 in se nanašajo na nakup kmetijskih</w:t>
            </w:r>
            <w:r w:rsidRPr="00687A00">
              <w:rPr>
                <w:rFonts w:asciiTheme="minorHAnsi" w:hAnsiTheme="minorHAnsi" w:cstheme="minorHAnsi"/>
                <w:spacing w:val="1"/>
              </w:rPr>
              <w:t xml:space="preserve"> </w:t>
            </w:r>
            <w:r w:rsidRPr="00687A00">
              <w:rPr>
                <w:rFonts w:asciiTheme="minorHAnsi" w:hAnsiTheme="minorHAnsi" w:cstheme="minorHAnsi"/>
              </w:rPr>
              <w:t>zemljišč</w:t>
            </w:r>
            <w:r w:rsidRPr="00687A00">
              <w:rPr>
                <w:rFonts w:asciiTheme="minorHAnsi" w:hAnsiTheme="minorHAnsi" w:cstheme="minorHAnsi"/>
                <w:spacing w:val="-1"/>
              </w:rPr>
              <w:t xml:space="preserve"> </w:t>
            </w:r>
            <w:r w:rsidRPr="00687A00">
              <w:rPr>
                <w:rFonts w:asciiTheme="minorHAnsi" w:hAnsiTheme="minorHAnsi" w:cstheme="minorHAnsi"/>
              </w:rPr>
              <w:t>(praviloma celotnega</w:t>
            </w:r>
            <w:r w:rsidRPr="00687A00">
              <w:rPr>
                <w:rFonts w:asciiTheme="minorHAnsi" w:hAnsiTheme="minorHAnsi" w:cstheme="minorHAnsi"/>
                <w:spacing w:val="1"/>
              </w:rPr>
              <w:t xml:space="preserve"> </w:t>
            </w:r>
            <w:r w:rsidRPr="00687A00">
              <w:rPr>
                <w:rFonts w:asciiTheme="minorHAnsi" w:hAnsiTheme="minorHAnsi" w:cstheme="minorHAnsi"/>
              </w:rPr>
              <w:t>lastniškega deleža</w:t>
            </w:r>
            <w:r w:rsidRPr="00687A00">
              <w:rPr>
                <w:rFonts w:asciiTheme="minorHAnsi" w:hAnsiTheme="minorHAnsi" w:cstheme="minorHAnsi"/>
                <w:spacing w:val="-1"/>
              </w:rPr>
              <w:t xml:space="preserve"> </w:t>
            </w:r>
            <w:r w:rsidRPr="00687A00">
              <w:rPr>
                <w:rFonts w:asciiTheme="minorHAnsi" w:hAnsiTheme="minorHAnsi" w:cstheme="minorHAnsi"/>
              </w:rPr>
              <w:t>parcele), in</w:t>
            </w:r>
            <w:r w:rsidRPr="00687A00">
              <w:rPr>
                <w:rFonts w:asciiTheme="minorHAnsi" w:hAnsiTheme="minorHAnsi" w:cstheme="minorHAnsi"/>
                <w:spacing w:val="-3"/>
              </w:rPr>
              <w:t xml:space="preserve"> </w:t>
            </w:r>
            <w:r w:rsidRPr="00687A00">
              <w:rPr>
                <w:rFonts w:asciiTheme="minorHAnsi" w:hAnsiTheme="minorHAnsi" w:cstheme="minorHAnsi"/>
              </w:rPr>
              <w:t>sicer</w:t>
            </w:r>
            <w:r w:rsidRPr="00687A00">
              <w:rPr>
                <w:rFonts w:asciiTheme="minorHAnsi" w:hAnsiTheme="minorHAnsi" w:cstheme="minorHAnsi"/>
                <w:spacing w:val="1"/>
              </w:rPr>
              <w:t xml:space="preserve"> </w:t>
            </w:r>
            <w:r w:rsidRPr="00687A00">
              <w:rPr>
                <w:rFonts w:asciiTheme="minorHAnsi" w:hAnsiTheme="minorHAnsi" w:cstheme="minorHAnsi"/>
              </w:rPr>
              <w:t>se</w:t>
            </w:r>
            <w:r w:rsidRPr="00687A00">
              <w:rPr>
                <w:rFonts w:asciiTheme="minorHAnsi" w:hAnsiTheme="minorHAnsi" w:cstheme="minorHAnsi"/>
                <w:spacing w:val="-1"/>
              </w:rPr>
              <w:t xml:space="preserve"> </w:t>
            </w:r>
            <w:r w:rsidRPr="00687A00">
              <w:rPr>
                <w:rFonts w:asciiTheme="minorHAnsi" w:hAnsiTheme="minorHAnsi" w:cstheme="minorHAnsi"/>
              </w:rPr>
              <w:t>:</w:t>
            </w:r>
          </w:p>
          <w:p w14:paraId="658A784D" w14:textId="77777777" w:rsidR="00687A00" w:rsidRPr="00687A00" w:rsidRDefault="00687A00" w:rsidP="00C5771E">
            <w:pPr>
              <w:pStyle w:val="TableParagraph"/>
              <w:spacing w:line="271" w:lineRule="auto"/>
              <w:ind w:right="116"/>
              <w:jc w:val="both"/>
              <w:rPr>
                <w:rFonts w:asciiTheme="minorHAnsi" w:hAnsiTheme="minorHAnsi" w:cstheme="minorHAnsi"/>
              </w:rPr>
            </w:pPr>
            <w:r w:rsidRPr="00687A00">
              <w:rPr>
                <w:rFonts w:asciiTheme="minorHAnsi" w:hAnsiTheme="minorHAnsi" w:cstheme="minorHAnsi"/>
              </w:rPr>
              <w:t>- v celoti (100%) kot upravičen strošek priznajo zemljišča oz. parcele z najmanj 80% kmetijske</w:t>
            </w:r>
            <w:r w:rsidRPr="00687A00">
              <w:rPr>
                <w:rFonts w:asciiTheme="minorHAnsi" w:hAnsiTheme="minorHAnsi" w:cstheme="minorHAnsi"/>
                <w:spacing w:val="1"/>
              </w:rPr>
              <w:t xml:space="preserve"> </w:t>
            </w:r>
            <w:r w:rsidRPr="00687A00">
              <w:rPr>
                <w:rFonts w:asciiTheme="minorHAnsi" w:hAnsiTheme="minorHAnsi" w:cstheme="minorHAnsi"/>
              </w:rPr>
              <w:t>namenske rabe ter hkrati 100% kmetijske dejanske rabe, pri ostalih kmetijskih zemljiščih pa je</w:t>
            </w:r>
            <w:r w:rsidRPr="00687A00">
              <w:rPr>
                <w:rFonts w:asciiTheme="minorHAnsi" w:hAnsiTheme="minorHAnsi" w:cstheme="minorHAnsi"/>
                <w:spacing w:val="1"/>
              </w:rPr>
              <w:t xml:space="preserve"> </w:t>
            </w:r>
            <w:r w:rsidRPr="00687A00">
              <w:rPr>
                <w:rFonts w:asciiTheme="minorHAnsi" w:hAnsiTheme="minorHAnsi" w:cstheme="minorHAnsi"/>
              </w:rPr>
              <w:t>upravičen</w:t>
            </w:r>
            <w:r w:rsidRPr="00687A00">
              <w:rPr>
                <w:rFonts w:asciiTheme="minorHAnsi" w:hAnsiTheme="minorHAnsi" w:cstheme="minorHAnsi"/>
                <w:spacing w:val="12"/>
              </w:rPr>
              <w:t xml:space="preserve"> </w:t>
            </w:r>
            <w:r w:rsidRPr="00687A00">
              <w:rPr>
                <w:rFonts w:asciiTheme="minorHAnsi" w:hAnsiTheme="minorHAnsi" w:cstheme="minorHAnsi"/>
              </w:rPr>
              <w:t>strošek</w:t>
            </w:r>
            <w:r w:rsidRPr="00687A00">
              <w:rPr>
                <w:rFonts w:asciiTheme="minorHAnsi" w:hAnsiTheme="minorHAnsi" w:cstheme="minorHAnsi"/>
                <w:spacing w:val="14"/>
              </w:rPr>
              <w:t xml:space="preserve"> </w:t>
            </w:r>
            <w:r w:rsidRPr="00687A00">
              <w:rPr>
                <w:rFonts w:asciiTheme="minorHAnsi" w:hAnsiTheme="minorHAnsi" w:cstheme="minorHAnsi"/>
              </w:rPr>
              <w:t>le</w:t>
            </w:r>
            <w:r w:rsidRPr="00687A00">
              <w:rPr>
                <w:rFonts w:asciiTheme="minorHAnsi" w:hAnsiTheme="minorHAnsi" w:cstheme="minorHAnsi"/>
                <w:spacing w:val="15"/>
              </w:rPr>
              <w:t xml:space="preserve"> </w:t>
            </w:r>
            <w:r w:rsidRPr="00687A00">
              <w:rPr>
                <w:rFonts w:asciiTheme="minorHAnsi" w:hAnsiTheme="minorHAnsi" w:cstheme="minorHAnsi"/>
              </w:rPr>
              <w:t>del</w:t>
            </w:r>
            <w:r w:rsidRPr="00687A00">
              <w:rPr>
                <w:rFonts w:asciiTheme="minorHAnsi" w:hAnsiTheme="minorHAnsi" w:cstheme="minorHAnsi"/>
                <w:spacing w:val="14"/>
              </w:rPr>
              <w:t xml:space="preserve"> </w:t>
            </w:r>
            <w:r w:rsidRPr="00687A00">
              <w:rPr>
                <w:rFonts w:asciiTheme="minorHAnsi" w:hAnsiTheme="minorHAnsi" w:cstheme="minorHAnsi"/>
              </w:rPr>
              <w:t>zemljišča</w:t>
            </w:r>
            <w:r w:rsidRPr="00687A00">
              <w:rPr>
                <w:rFonts w:asciiTheme="minorHAnsi" w:hAnsiTheme="minorHAnsi" w:cstheme="minorHAnsi"/>
                <w:spacing w:val="15"/>
              </w:rPr>
              <w:t xml:space="preserve"> </w:t>
            </w:r>
            <w:r w:rsidRPr="00687A00">
              <w:rPr>
                <w:rFonts w:asciiTheme="minorHAnsi" w:hAnsiTheme="minorHAnsi" w:cstheme="minorHAnsi"/>
              </w:rPr>
              <w:t>oz.</w:t>
            </w:r>
            <w:r w:rsidRPr="00687A00">
              <w:rPr>
                <w:rFonts w:asciiTheme="minorHAnsi" w:hAnsiTheme="minorHAnsi" w:cstheme="minorHAnsi"/>
                <w:spacing w:val="15"/>
              </w:rPr>
              <w:t xml:space="preserve"> </w:t>
            </w:r>
            <w:r w:rsidRPr="00687A00">
              <w:rPr>
                <w:rFonts w:asciiTheme="minorHAnsi" w:hAnsiTheme="minorHAnsi" w:cstheme="minorHAnsi"/>
              </w:rPr>
              <w:t>parcele</w:t>
            </w:r>
            <w:r w:rsidRPr="00687A00">
              <w:rPr>
                <w:rFonts w:asciiTheme="minorHAnsi" w:hAnsiTheme="minorHAnsi" w:cstheme="minorHAnsi"/>
                <w:spacing w:val="14"/>
              </w:rPr>
              <w:t xml:space="preserve"> </w:t>
            </w:r>
            <w:r w:rsidRPr="00687A00">
              <w:rPr>
                <w:rFonts w:asciiTheme="minorHAnsi" w:hAnsiTheme="minorHAnsi" w:cstheme="minorHAnsi"/>
              </w:rPr>
              <w:t>z</w:t>
            </w:r>
            <w:r w:rsidRPr="00687A00">
              <w:rPr>
                <w:rFonts w:asciiTheme="minorHAnsi" w:hAnsiTheme="minorHAnsi" w:cstheme="minorHAnsi"/>
                <w:spacing w:val="17"/>
              </w:rPr>
              <w:t xml:space="preserve"> </w:t>
            </w:r>
            <w:r w:rsidRPr="00687A00">
              <w:rPr>
                <w:rFonts w:asciiTheme="minorHAnsi" w:hAnsiTheme="minorHAnsi" w:cstheme="minorHAnsi"/>
              </w:rPr>
              <w:t>opredeljeno</w:t>
            </w:r>
            <w:r w:rsidRPr="00687A00">
              <w:rPr>
                <w:rFonts w:asciiTheme="minorHAnsi" w:hAnsiTheme="minorHAnsi" w:cstheme="minorHAnsi"/>
                <w:spacing w:val="14"/>
              </w:rPr>
              <w:t xml:space="preserve"> </w:t>
            </w:r>
            <w:r w:rsidRPr="00687A00">
              <w:rPr>
                <w:rFonts w:asciiTheme="minorHAnsi" w:hAnsiTheme="minorHAnsi" w:cstheme="minorHAnsi"/>
              </w:rPr>
              <w:t>namensko</w:t>
            </w:r>
            <w:r w:rsidRPr="00687A00">
              <w:rPr>
                <w:rFonts w:asciiTheme="minorHAnsi" w:hAnsiTheme="minorHAnsi" w:cstheme="minorHAnsi"/>
                <w:spacing w:val="15"/>
              </w:rPr>
              <w:t xml:space="preserve"> </w:t>
            </w:r>
            <w:r w:rsidRPr="00687A00">
              <w:rPr>
                <w:rFonts w:asciiTheme="minorHAnsi" w:hAnsiTheme="minorHAnsi" w:cstheme="minorHAnsi"/>
              </w:rPr>
              <w:t>in</w:t>
            </w:r>
            <w:r w:rsidRPr="00687A00">
              <w:rPr>
                <w:rFonts w:asciiTheme="minorHAnsi" w:hAnsiTheme="minorHAnsi" w:cstheme="minorHAnsi"/>
                <w:spacing w:val="13"/>
              </w:rPr>
              <w:t xml:space="preserve"> </w:t>
            </w:r>
            <w:r w:rsidRPr="00687A00">
              <w:rPr>
                <w:rFonts w:asciiTheme="minorHAnsi" w:hAnsiTheme="minorHAnsi" w:cstheme="minorHAnsi"/>
              </w:rPr>
              <w:t>dejansko</w:t>
            </w:r>
            <w:r w:rsidRPr="00687A00">
              <w:rPr>
                <w:rFonts w:asciiTheme="minorHAnsi" w:hAnsiTheme="minorHAnsi" w:cstheme="minorHAnsi"/>
                <w:spacing w:val="14"/>
              </w:rPr>
              <w:t xml:space="preserve"> </w:t>
            </w:r>
            <w:r w:rsidRPr="00687A00">
              <w:rPr>
                <w:rFonts w:asciiTheme="minorHAnsi" w:hAnsiTheme="minorHAnsi" w:cstheme="minorHAnsi"/>
              </w:rPr>
              <w:t>rabo</w:t>
            </w:r>
            <w:r w:rsidRPr="00687A00">
              <w:rPr>
                <w:rFonts w:asciiTheme="minorHAnsi" w:hAnsiTheme="minorHAnsi" w:cstheme="minorHAnsi"/>
                <w:spacing w:val="15"/>
              </w:rPr>
              <w:t xml:space="preserve"> </w:t>
            </w:r>
            <w:r w:rsidRPr="00687A00">
              <w:rPr>
                <w:rFonts w:asciiTheme="minorHAnsi" w:hAnsiTheme="minorHAnsi" w:cstheme="minorHAnsi"/>
              </w:rPr>
              <w:t>zemljišča</w:t>
            </w:r>
          </w:p>
          <w:p w14:paraId="0C3619DD" w14:textId="77777777" w:rsidR="00687A00" w:rsidRPr="00687A00" w:rsidRDefault="00687A00" w:rsidP="00C5771E">
            <w:pPr>
              <w:pStyle w:val="TableParagraph"/>
              <w:jc w:val="both"/>
              <w:rPr>
                <w:rFonts w:asciiTheme="minorHAnsi" w:hAnsiTheme="minorHAnsi" w:cstheme="minorHAnsi"/>
              </w:rPr>
            </w:pPr>
            <w:r w:rsidRPr="00687A00">
              <w:rPr>
                <w:rFonts w:asciiTheme="minorHAnsi" w:hAnsiTheme="minorHAnsi" w:cstheme="minorHAnsi"/>
              </w:rPr>
              <w:lastRenderedPageBreak/>
              <w:t>kot</w:t>
            </w:r>
            <w:r w:rsidRPr="00687A00">
              <w:rPr>
                <w:rFonts w:asciiTheme="minorHAnsi" w:hAnsiTheme="minorHAnsi" w:cstheme="minorHAnsi"/>
                <w:spacing w:val="-4"/>
              </w:rPr>
              <w:t xml:space="preserve"> </w:t>
            </w:r>
            <w:r w:rsidRPr="00687A00">
              <w:rPr>
                <w:rFonts w:asciiTheme="minorHAnsi" w:hAnsiTheme="minorHAnsi" w:cstheme="minorHAnsi"/>
              </w:rPr>
              <w:t>kmetijsko.</w:t>
            </w:r>
          </w:p>
        </w:tc>
      </w:tr>
      <w:tr w:rsidR="00687A00" w:rsidRPr="00687A00" w14:paraId="14A8EE8E" w14:textId="77777777" w:rsidTr="00C5771E">
        <w:trPr>
          <w:trHeight w:val="707"/>
        </w:trPr>
        <w:tc>
          <w:tcPr>
            <w:tcW w:w="1711" w:type="dxa"/>
            <w:hideMark/>
          </w:tcPr>
          <w:p w14:paraId="739BB157" w14:textId="77777777" w:rsidR="00687A00" w:rsidRPr="00687A00" w:rsidRDefault="00687A00" w:rsidP="00C5771E">
            <w:pPr>
              <w:pStyle w:val="TableParagraph"/>
              <w:spacing w:before="18" w:line="230" w:lineRule="atLeast"/>
              <w:ind w:left="0" w:right="274"/>
              <w:rPr>
                <w:rFonts w:asciiTheme="minorHAnsi" w:hAnsiTheme="minorHAnsi" w:cstheme="minorHAnsi"/>
                <w:lang w:eastAsia="en-US"/>
              </w:rPr>
            </w:pPr>
            <w:r w:rsidRPr="00687A00">
              <w:rPr>
                <w:rFonts w:asciiTheme="minorHAnsi" w:hAnsiTheme="minorHAnsi" w:cstheme="minorHAnsi"/>
                <w:lang w:eastAsia="en-US"/>
              </w:rPr>
              <w:lastRenderedPageBreak/>
              <w:t>Višina razpoložljivih sredstev:</w:t>
            </w:r>
          </w:p>
        </w:tc>
        <w:tc>
          <w:tcPr>
            <w:tcW w:w="7205" w:type="dxa"/>
            <w:gridSpan w:val="2"/>
          </w:tcPr>
          <w:p w14:paraId="36EF47F9" w14:textId="77777777" w:rsidR="00687A00" w:rsidRPr="00687A00" w:rsidRDefault="00687A00" w:rsidP="00C5771E">
            <w:pPr>
              <w:pStyle w:val="TableParagraph"/>
              <w:rPr>
                <w:rFonts w:asciiTheme="minorHAnsi" w:hAnsiTheme="minorHAnsi" w:cstheme="minorHAnsi"/>
              </w:rPr>
            </w:pPr>
            <w:r w:rsidRPr="00687A00">
              <w:rPr>
                <w:rFonts w:asciiTheme="minorHAnsi" w:hAnsiTheme="minorHAnsi" w:cstheme="minorHAnsi"/>
              </w:rPr>
              <w:t>Razpisani</w:t>
            </w:r>
            <w:r w:rsidRPr="00687A00">
              <w:rPr>
                <w:rFonts w:asciiTheme="minorHAnsi" w:hAnsiTheme="minorHAnsi" w:cstheme="minorHAnsi"/>
                <w:spacing w:val="-3"/>
              </w:rPr>
              <w:t xml:space="preserve"> </w:t>
            </w:r>
            <w:r w:rsidRPr="00687A00">
              <w:rPr>
                <w:rFonts w:asciiTheme="minorHAnsi" w:hAnsiTheme="minorHAnsi" w:cstheme="minorHAnsi"/>
              </w:rPr>
              <w:t>znesek:</w:t>
            </w:r>
            <w:r w:rsidRPr="00687A00">
              <w:rPr>
                <w:rFonts w:asciiTheme="minorHAnsi" w:hAnsiTheme="minorHAnsi" w:cstheme="minorHAnsi"/>
                <w:spacing w:val="-2"/>
              </w:rPr>
              <w:t xml:space="preserve"> </w:t>
            </w:r>
            <w:r w:rsidRPr="00687A00">
              <w:rPr>
                <w:rFonts w:asciiTheme="minorHAnsi" w:hAnsiTheme="minorHAnsi" w:cstheme="minorHAnsi"/>
              </w:rPr>
              <w:t>3.000.000</w:t>
            </w:r>
            <w:r w:rsidRPr="00687A00">
              <w:rPr>
                <w:rFonts w:asciiTheme="minorHAnsi" w:hAnsiTheme="minorHAnsi" w:cstheme="minorHAnsi"/>
                <w:spacing w:val="-6"/>
              </w:rPr>
              <w:t xml:space="preserve"> </w:t>
            </w:r>
            <w:r w:rsidRPr="00687A00">
              <w:rPr>
                <w:rFonts w:asciiTheme="minorHAnsi" w:hAnsiTheme="minorHAnsi" w:cstheme="minorHAnsi"/>
              </w:rPr>
              <w:t>EUR</w:t>
            </w:r>
            <w:r w:rsidRPr="00687A00">
              <w:rPr>
                <w:rFonts w:asciiTheme="minorHAnsi" w:hAnsiTheme="minorHAnsi" w:cstheme="minorHAnsi"/>
                <w:spacing w:val="-2"/>
              </w:rPr>
              <w:t xml:space="preserve"> </w:t>
            </w:r>
            <w:r w:rsidRPr="00687A00">
              <w:rPr>
                <w:rFonts w:asciiTheme="minorHAnsi" w:hAnsiTheme="minorHAnsi" w:cstheme="minorHAnsi"/>
              </w:rPr>
              <w:t>iz</w:t>
            </w:r>
            <w:r w:rsidRPr="00687A00">
              <w:rPr>
                <w:rFonts w:asciiTheme="minorHAnsi" w:hAnsiTheme="minorHAnsi" w:cstheme="minorHAnsi"/>
                <w:spacing w:val="-1"/>
              </w:rPr>
              <w:t xml:space="preserve"> </w:t>
            </w:r>
            <w:r w:rsidRPr="00687A00">
              <w:rPr>
                <w:rFonts w:asciiTheme="minorHAnsi" w:hAnsiTheme="minorHAnsi" w:cstheme="minorHAnsi"/>
              </w:rPr>
              <w:t>sredstev</w:t>
            </w:r>
            <w:r w:rsidRPr="00687A00">
              <w:rPr>
                <w:rFonts w:asciiTheme="minorHAnsi" w:hAnsiTheme="minorHAnsi" w:cstheme="minorHAnsi"/>
                <w:spacing w:val="1"/>
              </w:rPr>
              <w:t xml:space="preserve"> </w:t>
            </w:r>
            <w:r w:rsidRPr="00687A00">
              <w:rPr>
                <w:rFonts w:asciiTheme="minorHAnsi" w:hAnsiTheme="minorHAnsi" w:cstheme="minorHAnsi"/>
              </w:rPr>
              <w:t>Sklada.</w:t>
            </w:r>
          </w:p>
        </w:tc>
      </w:tr>
      <w:tr w:rsidR="00687A00" w:rsidRPr="00687A00" w14:paraId="27B914C8" w14:textId="77777777" w:rsidTr="00C5771E">
        <w:trPr>
          <w:trHeight w:val="1158"/>
        </w:trPr>
        <w:tc>
          <w:tcPr>
            <w:tcW w:w="1711" w:type="dxa"/>
            <w:hideMark/>
          </w:tcPr>
          <w:p w14:paraId="2FD481EC" w14:textId="77777777" w:rsidR="00687A00" w:rsidRPr="00687A00" w:rsidRDefault="00687A00" w:rsidP="00C5771E">
            <w:pPr>
              <w:pStyle w:val="TableParagraph"/>
              <w:spacing w:before="18" w:line="252" w:lineRule="auto"/>
              <w:ind w:left="0" w:right="196"/>
              <w:rPr>
                <w:rFonts w:asciiTheme="minorHAnsi" w:hAnsiTheme="minorHAnsi" w:cstheme="minorHAnsi"/>
                <w:lang w:eastAsia="en-US"/>
              </w:rPr>
            </w:pPr>
            <w:r w:rsidRPr="00687A00">
              <w:rPr>
                <w:rFonts w:asciiTheme="minorHAnsi" w:hAnsiTheme="minorHAnsi" w:cstheme="minorHAnsi"/>
                <w:lang w:eastAsia="en-US"/>
              </w:rPr>
              <w:t>Maksimalna višina sofinanciranja:</w:t>
            </w:r>
          </w:p>
        </w:tc>
        <w:tc>
          <w:tcPr>
            <w:tcW w:w="7205" w:type="dxa"/>
            <w:gridSpan w:val="2"/>
          </w:tcPr>
          <w:p w14:paraId="06890764" w14:textId="77777777" w:rsidR="00687A00" w:rsidRPr="00687A00" w:rsidRDefault="00687A00" w:rsidP="00C5771E">
            <w:pPr>
              <w:pStyle w:val="TableParagraph"/>
              <w:spacing w:before="43"/>
              <w:jc w:val="both"/>
              <w:rPr>
                <w:rFonts w:asciiTheme="minorHAnsi" w:hAnsiTheme="minorHAnsi" w:cstheme="minorHAnsi"/>
              </w:rPr>
            </w:pPr>
            <w:r w:rsidRPr="00687A00">
              <w:rPr>
                <w:rFonts w:asciiTheme="minorHAnsi" w:hAnsiTheme="minorHAnsi" w:cstheme="minorHAnsi"/>
              </w:rPr>
              <w:t>Višina</w:t>
            </w:r>
            <w:r w:rsidRPr="00687A00">
              <w:rPr>
                <w:rFonts w:asciiTheme="minorHAnsi" w:hAnsiTheme="minorHAnsi" w:cstheme="minorHAnsi"/>
                <w:spacing w:val="-3"/>
              </w:rPr>
              <w:t xml:space="preserve"> </w:t>
            </w:r>
            <w:r w:rsidRPr="00687A00">
              <w:rPr>
                <w:rFonts w:asciiTheme="minorHAnsi" w:hAnsiTheme="minorHAnsi" w:cstheme="minorHAnsi"/>
              </w:rPr>
              <w:t>posojila:</w:t>
            </w:r>
            <w:r w:rsidRPr="00687A00">
              <w:rPr>
                <w:rFonts w:asciiTheme="minorHAnsi" w:hAnsiTheme="minorHAnsi" w:cstheme="minorHAnsi"/>
                <w:spacing w:val="-4"/>
              </w:rPr>
              <w:t xml:space="preserve"> </w:t>
            </w:r>
            <w:r w:rsidRPr="00687A00">
              <w:rPr>
                <w:rFonts w:asciiTheme="minorHAnsi" w:hAnsiTheme="minorHAnsi" w:cstheme="minorHAnsi"/>
              </w:rPr>
              <w:t>min.</w:t>
            </w:r>
            <w:r w:rsidRPr="00687A00">
              <w:rPr>
                <w:rFonts w:asciiTheme="minorHAnsi" w:hAnsiTheme="minorHAnsi" w:cstheme="minorHAnsi"/>
                <w:spacing w:val="-3"/>
              </w:rPr>
              <w:t xml:space="preserve"> </w:t>
            </w:r>
            <w:r w:rsidRPr="00687A00">
              <w:rPr>
                <w:rFonts w:asciiTheme="minorHAnsi" w:hAnsiTheme="minorHAnsi" w:cstheme="minorHAnsi"/>
              </w:rPr>
              <w:t>20.000</w:t>
            </w:r>
            <w:r w:rsidRPr="00687A00">
              <w:rPr>
                <w:rFonts w:asciiTheme="minorHAnsi" w:hAnsiTheme="minorHAnsi" w:cstheme="minorHAnsi"/>
                <w:spacing w:val="-2"/>
              </w:rPr>
              <w:t xml:space="preserve"> </w:t>
            </w:r>
            <w:r w:rsidRPr="00687A00">
              <w:rPr>
                <w:rFonts w:asciiTheme="minorHAnsi" w:hAnsiTheme="minorHAnsi" w:cstheme="minorHAnsi"/>
              </w:rPr>
              <w:t xml:space="preserve">EUR, </w:t>
            </w:r>
            <w:proofErr w:type="spellStart"/>
            <w:r w:rsidRPr="00687A00">
              <w:rPr>
                <w:rFonts w:asciiTheme="minorHAnsi" w:hAnsiTheme="minorHAnsi" w:cstheme="minorHAnsi"/>
              </w:rPr>
              <w:t>max</w:t>
            </w:r>
            <w:proofErr w:type="spellEnd"/>
            <w:r w:rsidRPr="00687A00">
              <w:rPr>
                <w:rFonts w:asciiTheme="minorHAnsi" w:hAnsiTheme="minorHAnsi" w:cstheme="minorHAnsi"/>
              </w:rPr>
              <w:t>.</w:t>
            </w:r>
            <w:r w:rsidRPr="00687A00">
              <w:rPr>
                <w:rFonts w:asciiTheme="minorHAnsi" w:hAnsiTheme="minorHAnsi" w:cstheme="minorHAnsi"/>
                <w:spacing w:val="-3"/>
              </w:rPr>
              <w:t xml:space="preserve"> </w:t>
            </w:r>
            <w:r w:rsidRPr="00687A00">
              <w:rPr>
                <w:rFonts w:asciiTheme="minorHAnsi" w:hAnsiTheme="minorHAnsi" w:cstheme="minorHAnsi"/>
              </w:rPr>
              <w:t>500.000</w:t>
            </w:r>
            <w:r w:rsidRPr="00687A00">
              <w:rPr>
                <w:rFonts w:asciiTheme="minorHAnsi" w:hAnsiTheme="minorHAnsi" w:cstheme="minorHAnsi"/>
                <w:spacing w:val="-2"/>
              </w:rPr>
              <w:t xml:space="preserve"> </w:t>
            </w:r>
            <w:r w:rsidRPr="00687A00">
              <w:rPr>
                <w:rFonts w:asciiTheme="minorHAnsi" w:hAnsiTheme="minorHAnsi" w:cstheme="minorHAnsi"/>
              </w:rPr>
              <w:t>EUR.</w:t>
            </w:r>
          </w:p>
          <w:p w14:paraId="51ED33D6" w14:textId="77777777" w:rsidR="00687A00" w:rsidRPr="00687A00" w:rsidRDefault="00687A00" w:rsidP="00C0468E">
            <w:pPr>
              <w:pStyle w:val="TableParagraph"/>
              <w:numPr>
                <w:ilvl w:val="0"/>
                <w:numId w:val="20"/>
              </w:numPr>
              <w:tabs>
                <w:tab w:val="left" w:pos="523"/>
              </w:tabs>
              <w:spacing w:before="15"/>
              <w:jc w:val="both"/>
              <w:rPr>
                <w:rFonts w:asciiTheme="minorHAnsi" w:hAnsiTheme="minorHAnsi" w:cstheme="minorHAnsi"/>
              </w:rPr>
            </w:pPr>
            <w:r w:rsidRPr="00687A00">
              <w:rPr>
                <w:rFonts w:asciiTheme="minorHAnsi" w:hAnsiTheme="minorHAnsi" w:cstheme="minorHAnsi"/>
              </w:rPr>
              <w:t>Skupna</w:t>
            </w:r>
            <w:r w:rsidRPr="00687A00">
              <w:rPr>
                <w:rFonts w:asciiTheme="minorHAnsi" w:hAnsiTheme="minorHAnsi" w:cstheme="minorHAnsi"/>
                <w:spacing w:val="-3"/>
              </w:rPr>
              <w:t xml:space="preserve"> </w:t>
            </w:r>
            <w:r w:rsidRPr="00687A00">
              <w:rPr>
                <w:rFonts w:asciiTheme="minorHAnsi" w:hAnsiTheme="minorHAnsi" w:cstheme="minorHAnsi"/>
              </w:rPr>
              <w:t>doba</w:t>
            </w:r>
            <w:r w:rsidRPr="00687A00">
              <w:rPr>
                <w:rFonts w:asciiTheme="minorHAnsi" w:hAnsiTheme="minorHAnsi" w:cstheme="minorHAnsi"/>
                <w:spacing w:val="-3"/>
              </w:rPr>
              <w:t xml:space="preserve"> </w:t>
            </w:r>
            <w:r w:rsidRPr="00687A00">
              <w:rPr>
                <w:rFonts w:asciiTheme="minorHAnsi" w:hAnsiTheme="minorHAnsi" w:cstheme="minorHAnsi"/>
              </w:rPr>
              <w:t>vračanja:</w:t>
            </w:r>
            <w:r w:rsidRPr="00687A00">
              <w:rPr>
                <w:rFonts w:asciiTheme="minorHAnsi" w:hAnsiTheme="minorHAnsi" w:cstheme="minorHAnsi"/>
                <w:spacing w:val="-2"/>
              </w:rPr>
              <w:t xml:space="preserve"> </w:t>
            </w:r>
            <w:proofErr w:type="spellStart"/>
            <w:r w:rsidRPr="00687A00">
              <w:rPr>
                <w:rFonts w:asciiTheme="minorHAnsi" w:hAnsiTheme="minorHAnsi" w:cstheme="minorHAnsi"/>
              </w:rPr>
              <w:t>max</w:t>
            </w:r>
            <w:proofErr w:type="spellEnd"/>
            <w:r w:rsidRPr="00687A00">
              <w:rPr>
                <w:rFonts w:asciiTheme="minorHAnsi" w:hAnsiTheme="minorHAnsi" w:cstheme="minorHAnsi"/>
              </w:rPr>
              <w:t>.</w:t>
            </w:r>
            <w:r w:rsidRPr="00687A00">
              <w:rPr>
                <w:rFonts w:asciiTheme="minorHAnsi" w:hAnsiTheme="minorHAnsi" w:cstheme="minorHAnsi"/>
                <w:spacing w:val="-3"/>
              </w:rPr>
              <w:t xml:space="preserve"> </w:t>
            </w:r>
            <w:r w:rsidRPr="00687A00">
              <w:rPr>
                <w:rFonts w:asciiTheme="minorHAnsi" w:hAnsiTheme="minorHAnsi" w:cstheme="minorHAnsi"/>
              </w:rPr>
              <w:t>do</w:t>
            </w:r>
            <w:r w:rsidRPr="00687A00">
              <w:rPr>
                <w:rFonts w:asciiTheme="minorHAnsi" w:hAnsiTheme="minorHAnsi" w:cstheme="minorHAnsi"/>
                <w:spacing w:val="-2"/>
              </w:rPr>
              <w:t xml:space="preserve"> </w:t>
            </w:r>
            <w:r w:rsidRPr="00687A00">
              <w:rPr>
                <w:rFonts w:asciiTheme="minorHAnsi" w:hAnsiTheme="minorHAnsi" w:cstheme="minorHAnsi"/>
              </w:rPr>
              <w:t>240</w:t>
            </w:r>
            <w:r w:rsidRPr="00687A00">
              <w:rPr>
                <w:rFonts w:asciiTheme="minorHAnsi" w:hAnsiTheme="minorHAnsi" w:cstheme="minorHAnsi"/>
                <w:spacing w:val="-4"/>
              </w:rPr>
              <w:t xml:space="preserve"> </w:t>
            </w:r>
            <w:r w:rsidRPr="00687A00">
              <w:rPr>
                <w:rFonts w:asciiTheme="minorHAnsi" w:hAnsiTheme="minorHAnsi" w:cstheme="minorHAnsi"/>
              </w:rPr>
              <w:t>mesecev</w:t>
            </w:r>
            <w:r w:rsidRPr="00687A00">
              <w:rPr>
                <w:rFonts w:asciiTheme="minorHAnsi" w:hAnsiTheme="minorHAnsi" w:cstheme="minorHAnsi"/>
                <w:spacing w:val="-4"/>
              </w:rPr>
              <w:t xml:space="preserve"> </w:t>
            </w:r>
            <w:r w:rsidRPr="00687A00">
              <w:rPr>
                <w:rFonts w:asciiTheme="minorHAnsi" w:hAnsiTheme="minorHAnsi" w:cstheme="minorHAnsi"/>
              </w:rPr>
              <w:t>z vključenim</w:t>
            </w:r>
            <w:r w:rsidRPr="00687A00">
              <w:rPr>
                <w:rFonts w:asciiTheme="minorHAnsi" w:hAnsiTheme="minorHAnsi" w:cstheme="minorHAnsi"/>
                <w:spacing w:val="-2"/>
              </w:rPr>
              <w:t xml:space="preserve"> </w:t>
            </w:r>
            <w:r w:rsidRPr="00687A00">
              <w:rPr>
                <w:rFonts w:asciiTheme="minorHAnsi" w:hAnsiTheme="minorHAnsi" w:cstheme="minorHAnsi"/>
              </w:rPr>
              <w:t>moratorijem.</w:t>
            </w:r>
          </w:p>
          <w:p w14:paraId="13EA6E8A" w14:textId="77777777" w:rsidR="00687A00" w:rsidRPr="00687A00" w:rsidRDefault="00687A00" w:rsidP="00C0468E">
            <w:pPr>
              <w:pStyle w:val="TableParagraph"/>
              <w:numPr>
                <w:ilvl w:val="0"/>
                <w:numId w:val="20"/>
              </w:numPr>
              <w:tabs>
                <w:tab w:val="left" w:pos="523"/>
              </w:tabs>
              <w:spacing w:before="14" w:line="271" w:lineRule="auto"/>
              <w:ind w:right="127"/>
              <w:jc w:val="both"/>
              <w:rPr>
                <w:rFonts w:asciiTheme="minorHAnsi" w:hAnsiTheme="minorHAnsi" w:cstheme="minorHAnsi"/>
              </w:rPr>
            </w:pPr>
            <w:r w:rsidRPr="00687A00">
              <w:rPr>
                <w:rFonts w:asciiTheme="minorHAnsi" w:hAnsiTheme="minorHAnsi" w:cstheme="minorHAnsi"/>
              </w:rPr>
              <w:t>Obrestna mera je o fiksna od 1,84 % letno do največ 4,01 % letno v primeru posojila po shemi</w:t>
            </w:r>
            <w:r w:rsidRPr="00687A00">
              <w:rPr>
                <w:rFonts w:asciiTheme="minorHAnsi" w:hAnsiTheme="minorHAnsi" w:cstheme="minorHAnsi"/>
                <w:spacing w:val="1"/>
              </w:rPr>
              <w:t xml:space="preserve"> </w:t>
            </w:r>
            <w:r w:rsidRPr="00687A00">
              <w:rPr>
                <w:rFonts w:asciiTheme="minorHAnsi" w:hAnsiTheme="minorHAnsi" w:cstheme="minorHAnsi"/>
              </w:rPr>
              <w:t>de</w:t>
            </w:r>
            <w:r w:rsidRPr="00687A00">
              <w:rPr>
                <w:rFonts w:asciiTheme="minorHAnsi" w:hAnsiTheme="minorHAnsi" w:cstheme="minorHAnsi"/>
                <w:spacing w:val="-1"/>
              </w:rPr>
              <w:t xml:space="preserve"> </w:t>
            </w:r>
            <w:proofErr w:type="spellStart"/>
            <w:r w:rsidRPr="00687A00">
              <w:rPr>
                <w:rFonts w:asciiTheme="minorHAnsi" w:hAnsiTheme="minorHAnsi" w:cstheme="minorHAnsi"/>
              </w:rPr>
              <w:t>minimis</w:t>
            </w:r>
            <w:proofErr w:type="spellEnd"/>
            <w:r w:rsidRPr="00687A00">
              <w:rPr>
                <w:rFonts w:asciiTheme="minorHAnsi" w:hAnsiTheme="minorHAnsi" w:cstheme="minorHAnsi"/>
              </w:rPr>
              <w:t>.</w:t>
            </w:r>
          </w:p>
          <w:p w14:paraId="239F56C9" w14:textId="77777777" w:rsidR="00687A00" w:rsidRPr="00687A00" w:rsidRDefault="00687A00" w:rsidP="00C0468E">
            <w:pPr>
              <w:pStyle w:val="TableParagraph"/>
              <w:numPr>
                <w:ilvl w:val="1"/>
                <w:numId w:val="20"/>
              </w:numPr>
              <w:tabs>
                <w:tab w:val="left" w:pos="1244"/>
              </w:tabs>
              <w:spacing w:line="245" w:lineRule="exact"/>
              <w:jc w:val="both"/>
              <w:rPr>
                <w:rFonts w:asciiTheme="minorHAnsi" w:hAnsiTheme="minorHAnsi" w:cstheme="minorHAnsi"/>
              </w:rPr>
            </w:pPr>
            <w:r w:rsidRPr="00687A00">
              <w:rPr>
                <w:rFonts w:asciiTheme="minorHAnsi" w:hAnsiTheme="minorHAnsi" w:cstheme="minorHAnsi"/>
              </w:rPr>
              <w:t>spremenljiva</w:t>
            </w:r>
            <w:r w:rsidRPr="00687A00">
              <w:rPr>
                <w:rFonts w:asciiTheme="minorHAnsi" w:hAnsiTheme="minorHAnsi" w:cstheme="minorHAnsi"/>
                <w:spacing w:val="2"/>
              </w:rPr>
              <w:t xml:space="preserve"> </w:t>
            </w:r>
            <w:r w:rsidRPr="00687A00">
              <w:rPr>
                <w:rFonts w:asciiTheme="minorHAnsi" w:hAnsiTheme="minorHAnsi" w:cstheme="minorHAnsi"/>
              </w:rPr>
              <w:t>v</w:t>
            </w:r>
            <w:r w:rsidRPr="00687A00">
              <w:rPr>
                <w:rFonts w:asciiTheme="minorHAnsi" w:hAnsiTheme="minorHAnsi" w:cstheme="minorHAnsi"/>
                <w:spacing w:val="1"/>
              </w:rPr>
              <w:t xml:space="preserve"> </w:t>
            </w:r>
            <w:r w:rsidRPr="00687A00">
              <w:rPr>
                <w:rFonts w:asciiTheme="minorHAnsi" w:hAnsiTheme="minorHAnsi" w:cstheme="minorHAnsi"/>
              </w:rPr>
              <w:t>obliki</w:t>
            </w:r>
            <w:r w:rsidRPr="00687A00">
              <w:rPr>
                <w:rFonts w:asciiTheme="minorHAnsi" w:hAnsiTheme="minorHAnsi" w:cstheme="minorHAnsi"/>
                <w:spacing w:val="1"/>
              </w:rPr>
              <w:t xml:space="preserve"> </w:t>
            </w:r>
            <w:r w:rsidRPr="00687A00">
              <w:rPr>
                <w:rFonts w:asciiTheme="minorHAnsi" w:hAnsiTheme="minorHAnsi" w:cstheme="minorHAnsi"/>
              </w:rPr>
              <w:t>6-mesečni</w:t>
            </w:r>
            <w:r w:rsidRPr="00687A00">
              <w:rPr>
                <w:rFonts w:asciiTheme="minorHAnsi" w:hAnsiTheme="minorHAnsi" w:cstheme="minorHAnsi"/>
                <w:spacing w:val="2"/>
              </w:rPr>
              <w:t xml:space="preserve"> </w:t>
            </w:r>
            <w:r w:rsidRPr="00687A00">
              <w:rPr>
                <w:rFonts w:asciiTheme="minorHAnsi" w:hAnsiTheme="minorHAnsi" w:cstheme="minorHAnsi"/>
              </w:rPr>
              <w:t>EURIBOR</w:t>
            </w:r>
            <w:r w:rsidRPr="00687A00">
              <w:rPr>
                <w:rFonts w:asciiTheme="minorHAnsi" w:hAnsiTheme="minorHAnsi" w:cstheme="minorHAnsi"/>
                <w:spacing w:val="1"/>
              </w:rPr>
              <w:t xml:space="preserve"> </w:t>
            </w:r>
            <w:r w:rsidRPr="00687A00">
              <w:rPr>
                <w:rFonts w:asciiTheme="minorHAnsi" w:hAnsiTheme="minorHAnsi" w:cstheme="minorHAnsi"/>
              </w:rPr>
              <w:t>+</w:t>
            </w:r>
            <w:r w:rsidRPr="00687A00">
              <w:rPr>
                <w:rFonts w:asciiTheme="minorHAnsi" w:hAnsiTheme="minorHAnsi" w:cstheme="minorHAnsi"/>
                <w:spacing w:val="3"/>
              </w:rPr>
              <w:t xml:space="preserve"> </w:t>
            </w:r>
            <w:r w:rsidRPr="00687A00">
              <w:rPr>
                <w:rFonts w:asciiTheme="minorHAnsi" w:hAnsiTheme="minorHAnsi" w:cstheme="minorHAnsi"/>
              </w:rPr>
              <w:t>pribitek od</w:t>
            </w:r>
            <w:r w:rsidRPr="00687A00">
              <w:rPr>
                <w:rFonts w:asciiTheme="minorHAnsi" w:hAnsiTheme="minorHAnsi" w:cstheme="minorHAnsi"/>
                <w:spacing w:val="1"/>
              </w:rPr>
              <w:t xml:space="preserve"> </w:t>
            </w:r>
            <w:r w:rsidRPr="00687A00">
              <w:rPr>
                <w:rFonts w:asciiTheme="minorHAnsi" w:hAnsiTheme="minorHAnsi" w:cstheme="minorHAnsi"/>
              </w:rPr>
              <w:t>0,87</w:t>
            </w:r>
            <w:r w:rsidRPr="00687A00">
              <w:rPr>
                <w:rFonts w:asciiTheme="minorHAnsi" w:hAnsiTheme="minorHAnsi" w:cstheme="minorHAnsi"/>
                <w:spacing w:val="2"/>
              </w:rPr>
              <w:t xml:space="preserve"> </w:t>
            </w:r>
            <w:r w:rsidRPr="00687A00">
              <w:rPr>
                <w:rFonts w:asciiTheme="minorHAnsi" w:hAnsiTheme="minorHAnsi" w:cstheme="minorHAnsi"/>
              </w:rPr>
              <w:t>% letno</w:t>
            </w:r>
            <w:r w:rsidRPr="00687A00">
              <w:rPr>
                <w:rFonts w:asciiTheme="minorHAnsi" w:hAnsiTheme="minorHAnsi" w:cstheme="minorHAnsi"/>
                <w:spacing w:val="3"/>
              </w:rPr>
              <w:t xml:space="preserve"> </w:t>
            </w:r>
            <w:r w:rsidRPr="00687A00">
              <w:rPr>
                <w:rFonts w:asciiTheme="minorHAnsi" w:hAnsiTheme="minorHAnsi" w:cstheme="minorHAnsi"/>
              </w:rPr>
              <w:t>do največ</w:t>
            </w:r>
            <w:r w:rsidRPr="00687A00">
              <w:rPr>
                <w:rFonts w:asciiTheme="minorHAnsi" w:hAnsiTheme="minorHAnsi" w:cstheme="minorHAnsi"/>
                <w:spacing w:val="3"/>
              </w:rPr>
              <w:t xml:space="preserve"> </w:t>
            </w:r>
            <w:r w:rsidRPr="00687A00">
              <w:rPr>
                <w:rFonts w:asciiTheme="minorHAnsi" w:hAnsiTheme="minorHAnsi" w:cstheme="minorHAnsi"/>
              </w:rPr>
              <w:t>2,51</w:t>
            </w:r>
          </w:p>
          <w:p w14:paraId="32D12EC4" w14:textId="77777777" w:rsidR="00687A00" w:rsidRPr="00687A00" w:rsidRDefault="00687A00" w:rsidP="00C5771E">
            <w:pPr>
              <w:pStyle w:val="TableParagraph"/>
              <w:spacing w:before="12"/>
              <w:ind w:left="1243"/>
              <w:jc w:val="both"/>
              <w:rPr>
                <w:rFonts w:asciiTheme="minorHAnsi" w:hAnsiTheme="minorHAnsi" w:cstheme="minorHAnsi"/>
              </w:rPr>
            </w:pPr>
            <w:r w:rsidRPr="00687A00">
              <w:rPr>
                <w:rFonts w:asciiTheme="minorHAnsi" w:hAnsiTheme="minorHAnsi" w:cstheme="minorHAnsi"/>
              </w:rPr>
              <w:t>%</w:t>
            </w:r>
            <w:r w:rsidRPr="00687A00">
              <w:rPr>
                <w:rFonts w:asciiTheme="minorHAnsi" w:hAnsiTheme="minorHAnsi" w:cstheme="minorHAnsi"/>
                <w:spacing w:val="-3"/>
              </w:rPr>
              <w:t xml:space="preserve"> </w:t>
            </w:r>
            <w:r w:rsidRPr="00687A00">
              <w:rPr>
                <w:rFonts w:asciiTheme="minorHAnsi" w:hAnsiTheme="minorHAnsi" w:cstheme="minorHAnsi"/>
              </w:rPr>
              <w:t>letno v</w:t>
            </w:r>
            <w:r w:rsidRPr="00687A00">
              <w:rPr>
                <w:rFonts w:asciiTheme="minorHAnsi" w:hAnsiTheme="minorHAnsi" w:cstheme="minorHAnsi"/>
                <w:spacing w:val="-3"/>
              </w:rPr>
              <w:t xml:space="preserve"> </w:t>
            </w:r>
            <w:r w:rsidRPr="00687A00">
              <w:rPr>
                <w:rFonts w:asciiTheme="minorHAnsi" w:hAnsiTheme="minorHAnsi" w:cstheme="minorHAnsi"/>
              </w:rPr>
              <w:t>primeru</w:t>
            </w:r>
            <w:r w:rsidRPr="00687A00">
              <w:rPr>
                <w:rFonts w:asciiTheme="minorHAnsi" w:hAnsiTheme="minorHAnsi" w:cstheme="minorHAnsi"/>
                <w:spacing w:val="-2"/>
              </w:rPr>
              <w:t xml:space="preserve"> </w:t>
            </w:r>
            <w:r w:rsidRPr="00687A00">
              <w:rPr>
                <w:rFonts w:asciiTheme="minorHAnsi" w:hAnsiTheme="minorHAnsi" w:cstheme="minorHAnsi"/>
              </w:rPr>
              <w:t>posojila</w:t>
            </w:r>
            <w:r w:rsidRPr="00687A00">
              <w:rPr>
                <w:rFonts w:asciiTheme="minorHAnsi" w:hAnsiTheme="minorHAnsi" w:cstheme="minorHAnsi"/>
                <w:spacing w:val="-1"/>
              </w:rPr>
              <w:t xml:space="preserve"> </w:t>
            </w:r>
            <w:r w:rsidRPr="00687A00">
              <w:rPr>
                <w:rFonts w:asciiTheme="minorHAnsi" w:hAnsiTheme="minorHAnsi" w:cstheme="minorHAnsi"/>
              </w:rPr>
              <w:t>po</w:t>
            </w:r>
            <w:r w:rsidRPr="00687A00">
              <w:rPr>
                <w:rFonts w:asciiTheme="minorHAnsi" w:hAnsiTheme="minorHAnsi" w:cstheme="minorHAnsi"/>
                <w:spacing w:val="-3"/>
              </w:rPr>
              <w:t xml:space="preserve"> </w:t>
            </w:r>
            <w:r w:rsidRPr="00687A00">
              <w:rPr>
                <w:rFonts w:asciiTheme="minorHAnsi" w:hAnsiTheme="minorHAnsi" w:cstheme="minorHAnsi"/>
              </w:rPr>
              <w:t>shemi</w:t>
            </w:r>
            <w:r w:rsidRPr="00687A00">
              <w:rPr>
                <w:rFonts w:asciiTheme="minorHAnsi" w:hAnsiTheme="minorHAnsi" w:cstheme="minorHAnsi"/>
                <w:spacing w:val="-2"/>
              </w:rPr>
              <w:t xml:space="preserve"> </w:t>
            </w:r>
            <w:r w:rsidRPr="00687A00">
              <w:rPr>
                <w:rFonts w:asciiTheme="minorHAnsi" w:hAnsiTheme="minorHAnsi" w:cstheme="minorHAnsi"/>
              </w:rPr>
              <w:t>de</w:t>
            </w:r>
            <w:r w:rsidRPr="00687A00">
              <w:rPr>
                <w:rFonts w:asciiTheme="minorHAnsi" w:hAnsiTheme="minorHAnsi" w:cstheme="minorHAnsi"/>
                <w:spacing w:val="1"/>
              </w:rPr>
              <w:t xml:space="preserve"> </w:t>
            </w:r>
            <w:proofErr w:type="spellStart"/>
            <w:r w:rsidRPr="00687A00">
              <w:rPr>
                <w:rFonts w:asciiTheme="minorHAnsi" w:hAnsiTheme="minorHAnsi" w:cstheme="minorHAnsi"/>
              </w:rPr>
              <w:t>minimis</w:t>
            </w:r>
            <w:proofErr w:type="spellEnd"/>
            <w:r w:rsidRPr="00687A00">
              <w:rPr>
                <w:rFonts w:asciiTheme="minorHAnsi" w:hAnsiTheme="minorHAnsi" w:cstheme="minorHAnsi"/>
              </w:rPr>
              <w:t>.</w:t>
            </w:r>
          </w:p>
          <w:p w14:paraId="1DFBF590" w14:textId="77777777" w:rsidR="00687A00" w:rsidRPr="00687A00" w:rsidRDefault="00687A00" w:rsidP="00C0468E">
            <w:pPr>
              <w:pStyle w:val="TableParagraph"/>
              <w:numPr>
                <w:ilvl w:val="1"/>
                <w:numId w:val="20"/>
              </w:numPr>
              <w:tabs>
                <w:tab w:val="left" w:pos="1244"/>
              </w:tabs>
              <w:spacing w:before="32" w:line="252" w:lineRule="auto"/>
              <w:ind w:right="122"/>
              <w:jc w:val="both"/>
              <w:rPr>
                <w:rFonts w:asciiTheme="minorHAnsi" w:hAnsiTheme="minorHAnsi" w:cstheme="minorHAnsi"/>
              </w:rPr>
            </w:pPr>
            <w:r w:rsidRPr="00687A00">
              <w:rPr>
                <w:rFonts w:asciiTheme="minorHAnsi" w:hAnsiTheme="minorHAnsi" w:cstheme="minorHAnsi"/>
              </w:rPr>
              <w:t>končna višina fiksne obrestne mere oz. pribitka pri spremenljivi obrestni</w:t>
            </w:r>
            <w:r w:rsidRPr="00687A00">
              <w:rPr>
                <w:rFonts w:asciiTheme="minorHAnsi" w:hAnsiTheme="minorHAnsi" w:cstheme="minorHAnsi"/>
                <w:spacing w:val="1"/>
              </w:rPr>
              <w:t xml:space="preserve"> </w:t>
            </w:r>
            <w:r w:rsidRPr="00687A00">
              <w:rPr>
                <w:rFonts w:asciiTheme="minorHAnsi" w:hAnsiTheme="minorHAnsi" w:cstheme="minorHAnsi"/>
              </w:rPr>
              <w:t>meri je</w:t>
            </w:r>
            <w:r w:rsidRPr="00687A00">
              <w:rPr>
                <w:rFonts w:asciiTheme="minorHAnsi" w:hAnsiTheme="minorHAnsi" w:cstheme="minorHAnsi"/>
                <w:spacing w:val="1"/>
              </w:rPr>
              <w:t xml:space="preserve"> </w:t>
            </w:r>
            <w:r w:rsidRPr="00687A00">
              <w:rPr>
                <w:rFonts w:asciiTheme="minorHAnsi" w:hAnsiTheme="minorHAnsi" w:cstheme="minorHAnsi"/>
              </w:rPr>
              <w:t>odvisna</w:t>
            </w:r>
            <w:r w:rsidRPr="00687A00">
              <w:rPr>
                <w:rFonts w:asciiTheme="minorHAnsi" w:hAnsiTheme="minorHAnsi" w:cstheme="minorHAnsi"/>
                <w:spacing w:val="-1"/>
              </w:rPr>
              <w:t xml:space="preserve"> </w:t>
            </w:r>
            <w:r w:rsidRPr="00687A00">
              <w:rPr>
                <w:rFonts w:asciiTheme="minorHAnsi" w:hAnsiTheme="minorHAnsi" w:cstheme="minorHAnsi"/>
              </w:rPr>
              <w:t>od Skladove</w:t>
            </w:r>
            <w:r w:rsidRPr="00687A00">
              <w:rPr>
                <w:rFonts w:asciiTheme="minorHAnsi" w:hAnsiTheme="minorHAnsi" w:cstheme="minorHAnsi"/>
                <w:spacing w:val="-1"/>
              </w:rPr>
              <w:t xml:space="preserve"> </w:t>
            </w:r>
            <w:r w:rsidRPr="00687A00">
              <w:rPr>
                <w:rFonts w:asciiTheme="minorHAnsi" w:hAnsiTheme="minorHAnsi" w:cstheme="minorHAnsi"/>
              </w:rPr>
              <w:t>ocene vlagatelja</w:t>
            </w:r>
            <w:r w:rsidRPr="00687A00">
              <w:rPr>
                <w:rFonts w:asciiTheme="minorHAnsi" w:hAnsiTheme="minorHAnsi" w:cstheme="minorHAnsi"/>
                <w:spacing w:val="-1"/>
              </w:rPr>
              <w:t xml:space="preserve"> </w:t>
            </w:r>
            <w:r w:rsidRPr="00687A00">
              <w:rPr>
                <w:rFonts w:asciiTheme="minorHAnsi" w:hAnsiTheme="minorHAnsi" w:cstheme="minorHAnsi"/>
              </w:rPr>
              <w:t>in</w:t>
            </w:r>
            <w:r w:rsidRPr="00687A00">
              <w:rPr>
                <w:rFonts w:asciiTheme="minorHAnsi" w:hAnsiTheme="minorHAnsi" w:cstheme="minorHAnsi"/>
                <w:spacing w:val="-3"/>
              </w:rPr>
              <w:t xml:space="preserve"> </w:t>
            </w:r>
            <w:r w:rsidRPr="00687A00">
              <w:rPr>
                <w:rFonts w:asciiTheme="minorHAnsi" w:hAnsiTheme="minorHAnsi" w:cstheme="minorHAnsi"/>
              </w:rPr>
              <w:t>projekta ter ročnosti</w:t>
            </w:r>
            <w:r w:rsidRPr="00687A00">
              <w:rPr>
                <w:rFonts w:asciiTheme="minorHAnsi" w:hAnsiTheme="minorHAnsi" w:cstheme="minorHAnsi"/>
                <w:spacing w:val="-2"/>
              </w:rPr>
              <w:t xml:space="preserve"> </w:t>
            </w:r>
            <w:r w:rsidRPr="00687A00">
              <w:rPr>
                <w:rFonts w:asciiTheme="minorHAnsi" w:hAnsiTheme="minorHAnsi" w:cstheme="minorHAnsi"/>
              </w:rPr>
              <w:t>vračila posojila.</w:t>
            </w:r>
          </w:p>
          <w:p w14:paraId="66085F6A" w14:textId="77777777" w:rsidR="00687A00" w:rsidRPr="00687A00" w:rsidRDefault="00687A00" w:rsidP="00C0468E">
            <w:pPr>
              <w:pStyle w:val="TableParagraph"/>
              <w:numPr>
                <w:ilvl w:val="1"/>
                <w:numId w:val="20"/>
              </w:numPr>
              <w:tabs>
                <w:tab w:val="left" w:pos="1244"/>
              </w:tabs>
              <w:spacing w:before="19" w:line="261" w:lineRule="auto"/>
              <w:ind w:right="126"/>
              <w:jc w:val="both"/>
              <w:rPr>
                <w:rFonts w:asciiTheme="minorHAnsi" w:hAnsiTheme="minorHAnsi" w:cstheme="minorHAnsi"/>
              </w:rPr>
            </w:pPr>
            <w:r w:rsidRPr="00687A00">
              <w:rPr>
                <w:rFonts w:asciiTheme="minorHAnsi" w:hAnsiTheme="minorHAnsi" w:cstheme="minorHAnsi"/>
              </w:rPr>
              <w:t>V kolikor je izračunana obrestna mera pod pragom državnih pomoči in vlagatelj ni</w:t>
            </w:r>
            <w:r w:rsidRPr="00687A00">
              <w:rPr>
                <w:rFonts w:asciiTheme="minorHAnsi" w:hAnsiTheme="minorHAnsi" w:cstheme="minorHAnsi"/>
                <w:spacing w:val="1"/>
              </w:rPr>
              <w:t xml:space="preserve"> </w:t>
            </w:r>
            <w:r w:rsidRPr="00687A00">
              <w:rPr>
                <w:rFonts w:asciiTheme="minorHAnsi" w:hAnsiTheme="minorHAnsi" w:cstheme="minorHAnsi"/>
              </w:rPr>
              <w:t xml:space="preserve">upravičen do dodatne de </w:t>
            </w:r>
            <w:proofErr w:type="spellStart"/>
            <w:r w:rsidRPr="00687A00">
              <w:rPr>
                <w:rFonts w:asciiTheme="minorHAnsi" w:hAnsiTheme="minorHAnsi" w:cstheme="minorHAnsi"/>
              </w:rPr>
              <w:t>minimis</w:t>
            </w:r>
            <w:proofErr w:type="spellEnd"/>
            <w:r w:rsidRPr="00687A00">
              <w:rPr>
                <w:rFonts w:asciiTheme="minorHAnsi" w:hAnsiTheme="minorHAnsi" w:cstheme="minorHAnsi"/>
              </w:rPr>
              <w:t xml:space="preserve"> pomoči, se obrestna mera zviša za tolika, da ne</w:t>
            </w:r>
            <w:r w:rsidRPr="00687A00">
              <w:rPr>
                <w:rFonts w:asciiTheme="minorHAnsi" w:hAnsiTheme="minorHAnsi" w:cstheme="minorHAnsi"/>
                <w:spacing w:val="1"/>
              </w:rPr>
              <w:t xml:space="preserve"> </w:t>
            </w:r>
            <w:r w:rsidRPr="00687A00">
              <w:rPr>
                <w:rFonts w:asciiTheme="minorHAnsi" w:hAnsiTheme="minorHAnsi" w:cstheme="minorHAnsi"/>
              </w:rPr>
              <w:t>predstavlja</w:t>
            </w:r>
            <w:r w:rsidRPr="00687A00">
              <w:rPr>
                <w:rFonts w:asciiTheme="minorHAnsi" w:hAnsiTheme="minorHAnsi" w:cstheme="minorHAnsi"/>
                <w:spacing w:val="-1"/>
              </w:rPr>
              <w:t xml:space="preserve"> </w:t>
            </w:r>
            <w:r w:rsidRPr="00687A00">
              <w:rPr>
                <w:rFonts w:asciiTheme="minorHAnsi" w:hAnsiTheme="minorHAnsi" w:cstheme="minorHAnsi"/>
              </w:rPr>
              <w:t>več državne pomoči.</w:t>
            </w:r>
          </w:p>
          <w:p w14:paraId="67D9C074" w14:textId="6E1EFE0C" w:rsidR="00687A00" w:rsidRPr="00687A00" w:rsidRDefault="00687A00" w:rsidP="00ED0982">
            <w:pPr>
              <w:pStyle w:val="TableParagraph"/>
              <w:jc w:val="both"/>
              <w:rPr>
                <w:rFonts w:asciiTheme="minorHAnsi" w:hAnsiTheme="minorHAnsi" w:cstheme="minorHAnsi"/>
              </w:rPr>
            </w:pPr>
            <w:r w:rsidRPr="00687A00">
              <w:rPr>
                <w:rFonts w:asciiTheme="minorHAnsi" w:hAnsiTheme="minorHAnsi" w:cstheme="minorHAnsi"/>
              </w:rPr>
              <w:t>Obresti</w:t>
            </w:r>
            <w:r w:rsidRPr="00687A00">
              <w:rPr>
                <w:rFonts w:asciiTheme="minorHAnsi" w:hAnsiTheme="minorHAnsi" w:cstheme="minorHAnsi"/>
                <w:spacing w:val="-4"/>
              </w:rPr>
              <w:t xml:space="preserve"> </w:t>
            </w:r>
            <w:r w:rsidRPr="00687A00">
              <w:rPr>
                <w:rFonts w:asciiTheme="minorHAnsi" w:hAnsiTheme="minorHAnsi" w:cstheme="minorHAnsi"/>
              </w:rPr>
              <w:t>se</w:t>
            </w:r>
            <w:r w:rsidRPr="00687A00">
              <w:rPr>
                <w:rFonts w:asciiTheme="minorHAnsi" w:hAnsiTheme="minorHAnsi" w:cstheme="minorHAnsi"/>
                <w:spacing w:val="-2"/>
              </w:rPr>
              <w:t xml:space="preserve"> </w:t>
            </w:r>
            <w:r w:rsidRPr="00687A00">
              <w:rPr>
                <w:rFonts w:asciiTheme="minorHAnsi" w:hAnsiTheme="minorHAnsi" w:cstheme="minorHAnsi"/>
              </w:rPr>
              <w:t>obračunavajo</w:t>
            </w:r>
            <w:r w:rsidRPr="00687A00">
              <w:rPr>
                <w:rFonts w:asciiTheme="minorHAnsi" w:hAnsiTheme="minorHAnsi" w:cstheme="minorHAnsi"/>
                <w:spacing w:val="-2"/>
              </w:rPr>
              <w:t xml:space="preserve"> </w:t>
            </w:r>
            <w:r w:rsidRPr="00687A00">
              <w:rPr>
                <w:rFonts w:asciiTheme="minorHAnsi" w:hAnsiTheme="minorHAnsi" w:cstheme="minorHAnsi"/>
              </w:rPr>
              <w:t>in</w:t>
            </w:r>
            <w:r w:rsidRPr="00687A00">
              <w:rPr>
                <w:rFonts w:asciiTheme="minorHAnsi" w:hAnsiTheme="minorHAnsi" w:cstheme="minorHAnsi"/>
                <w:spacing w:val="-4"/>
              </w:rPr>
              <w:t xml:space="preserve"> </w:t>
            </w:r>
            <w:r w:rsidRPr="00687A00">
              <w:rPr>
                <w:rFonts w:asciiTheme="minorHAnsi" w:hAnsiTheme="minorHAnsi" w:cstheme="minorHAnsi"/>
              </w:rPr>
              <w:t>plačujejo</w:t>
            </w:r>
            <w:r w:rsidRPr="00687A00">
              <w:rPr>
                <w:rFonts w:asciiTheme="minorHAnsi" w:hAnsiTheme="minorHAnsi" w:cstheme="minorHAnsi"/>
                <w:spacing w:val="-4"/>
              </w:rPr>
              <w:t xml:space="preserve"> </w:t>
            </w:r>
            <w:r w:rsidRPr="00687A00">
              <w:rPr>
                <w:rFonts w:asciiTheme="minorHAnsi" w:hAnsiTheme="minorHAnsi" w:cstheme="minorHAnsi"/>
              </w:rPr>
              <w:t>mesečno.</w:t>
            </w:r>
            <w:r w:rsidRPr="00687A00">
              <w:rPr>
                <w:rFonts w:asciiTheme="minorHAnsi" w:hAnsiTheme="minorHAnsi" w:cstheme="minorHAnsi"/>
                <w:spacing w:val="-2"/>
              </w:rPr>
              <w:t xml:space="preserve"> </w:t>
            </w:r>
            <w:r w:rsidRPr="00687A00">
              <w:rPr>
                <w:rFonts w:asciiTheme="minorHAnsi" w:hAnsiTheme="minorHAnsi" w:cstheme="minorHAnsi"/>
              </w:rPr>
              <w:t>Glavnica</w:t>
            </w:r>
            <w:r w:rsidRPr="00687A00">
              <w:rPr>
                <w:rFonts w:asciiTheme="minorHAnsi" w:hAnsiTheme="minorHAnsi" w:cstheme="minorHAnsi"/>
                <w:spacing w:val="-3"/>
              </w:rPr>
              <w:t xml:space="preserve"> </w:t>
            </w:r>
            <w:r w:rsidRPr="00687A00">
              <w:rPr>
                <w:rFonts w:asciiTheme="minorHAnsi" w:hAnsiTheme="minorHAnsi" w:cstheme="minorHAnsi"/>
              </w:rPr>
              <w:t>posojila</w:t>
            </w:r>
            <w:r w:rsidRPr="00687A00">
              <w:rPr>
                <w:rFonts w:asciiTheme="minorHAnsi" w:hAnsiTheme="minorHAnsi" w:cstheme="minorHAnsi"/>
                <w:spacing w:val="-2"/>
              </w:rPr>
              <w:t xml:space="preserve"> </w:t>
            </w:r>
            <w:r w:rsidRPr="00687A00">
              <w:rPr>
                <w:rFonts w:asciiTheme="minorHAnsi" w:hAnsiTheme="minorHAnsi" w:cstheme="minorHAnsi"/>
              </w:rPr>
              <w:t>se</w:t>
            </w:r>
            <w:r w:rsidRPr="00687A00">
              <w:rPr>
                <w:rFonts w:asciiTheme="minorHAnsi" w:hAnsiTheme="minorHAnsi" w:cstheme="minorHAnsi"/>
                <w:spacing w:val="-3"/>
              </w:rPr>
              <w:t xml:space="preserve"> </w:t>
            </w:r>
            <w:r w:rsidRPr="00687A00">
              <w:rPr>
                <w:rFonts w:asciiTheme="minorHAnsi" w:hAnsiTheme="minorHAnsi" w:cstheme="minorHAnsi"/>
              </w:rPr>
              <w:t>vrača</w:t>
            </w:r>
            <w:r w:rsidRPr="00687A00">
              <w:rPr>
                <w:rFonts w:asciiTheme="minorHAnsi" w:hAnsiTheme="minorHAnsi" w:cstheme="minorHAnsi"/>
                <w:spacing w:val="-2"/>
              </w:rPr>
              <w:t xml:space="preserve"> </w:t>
            </w:r>
            <w:r w:rsidRPr="00687A00">
              <w:rPr>
                <w:rFonts w:asciiTheme="minorHAnsi" w:hAnsiTheme="minorHAnsi" w:cstheme="minorHAnsi"/>
              </w:rPr>
              <w:t>mesečno.</w:t>
            </w:r>
            <w:r w:rsidR="00ED0982">
              <w:rPr>
                <w:rFonts w:asciiTheme="minorHAnsi" w:hAnsiTheme="minorHAnsi" w:cstheme="minorHAnsi"/>
              </w:rPr>
              <w:t xml:space="preserve"> </w:t>
            </w:r>
            <w:r w:rsidRPr="00687A00">
              <w:rPr>
                <w:rFonts w:asciiTheme="minorHAnsi" w:hAnsiTheme="minorHAnsi" w:cstheme="minorHAnsi"/>
              </w:rPr>
              <w:t>Delež</w:t>
            </w:r>
            <w:r w:rsidRPr="00687A00">
              <w:rPr>
                <w:rFonts w:asciiTheme="minorHAnsi" w:hAnsiTheme="minorHAnsi" w:cstheme="minorHAnsi"/>
                <w:spacing w:val="-3"/>
              </w:rPr>
              <w:t xml:space="preserve"> </w:t>
            </w:r>
            <w:r w:rsidRPr="00687A00">
              <w:rPr>
                <w:rFonts w:asciiTheme="minorHAnsi" w:hAnsiTheme="minorHAnsi" w:cstheme="minorHAnsi"/>
              </w:rPr>
              <w:t>sofinanciranja</w:t>
            </w:r>
            <w:r w:rsidRPr="00687A00">
              <w:rPr>
                <w:rFonts w:asciiTheme="minorHAnsi" w:hAnsiTheme="minorHAnsi" w:cstheme="minorHAnsi"/>
                <w:spacing w:val="-2"/>
              </w:rPr>
              <w:t xml:space="preserve"> </w:t>
            </w:r>
            <w:r w:rsidRPr="00687A00">
              <w:rPr>
                <w:rFonts w:asciiTheme="minorHAnsi" w:hAnsiTheme="minorHAnsi" w:cstheme="minorHAnsi"/>
              </w:rPr>
              <w:t>Sklada:</w:t>
            </w:r>
            <w:r w:rsidRPr="00687A00">
              <w:rPr>
                <w:rFonts w:asciiTheme="minorHAnsi" w:hAnsiTheme="minorHAnsi" w:cstheme="minorHAnsi"/>
                <w:spacing w:val="-3"/>
              </w:rPr>
              <w:t xml:space="preserve"> </w:t>
            </w:r>
            <w:r w:rsidRPr="00687A00">
              <w:rPr>
                <w:rFonts w:asciiTheme="minorHAnsi" w:hAnsiTheme="minorHAnsi" w:cstheme="minorHAnsi"/>
              </w:rPr>
              <w:t>do</w:t>
            </w:r>
            <w:r w:rsidRPr="00687A00">
              <w:rPr>
                <w:rFonts w:asciiTheme="minorHAnsi" w:hAnsiTheme="minorHAnsi" w:cstheme="minorHAnsi"/>
                <w:spacing w:val="-1"/>
              </w:rPr>
              <w:t xml:space="preserve"> </w:t>
            </w:r>
            <w:r w:rsidRPr="00687A00">
              <w:rPr>
                <w:rFonts w:asciiTheme="minorHAnsi" w:hAnsiTheme="minorHAnsi" w:cstheme="minorHAnsi"/>
              </w:rPr>
              <w:t>100</w:t>
            </w:r>
            <w:r w:rsidRPr="00687A00">
              <w:rPr>
                <w:rFonts w:asciiTheme="minorHAnsi" w:hAnsiTheme="minorHAnsi" w:cstheme="minorHAnsi"/>
                <w:spacing w:val="-3"/>
              </w:rPr>
              <w:t xml:space="preserve"> </w:t>
            </w:r>
            <w:r w:rsidRPr="00687A00">
              <w:rPr>
                <w:rFonts w:asciiTheme="minorHAnsi" w:hAnsiTheme="minorHAnsi" w:cstheme="minorHAnsi"/>
              </w:rPr>
              <w:t>%</w:t>
            </w:r>
            <w:r w:rsidRPr="00687A00">
              <w:rPr>
                <w:rFonts w:asciiTheme="minorHAnsi" w:hAnsiTheme="minorHAnsi" w:cstheme="minorHAnsi"/>
                <w:spacing w:val="-4"/>
              </w:rPr>
              <w:t xml:space="preserve"> </w:t>
            </w:r>
            <w:r w:rsidRPr="00687A00">
              <w:rPr>
                <w:rFonts w:asciiTheme="minorHAnsi" w:hAnsiTheme="minorHAnsi" w:cstheme="minorHAnsi"/>
              </w:rPr>
              <w:t>upravičenih</w:t>
            </w:r>
            <w:r w:rsidRPr="00687A00">
              <w:rPr>
                <w:rFonts w:asciiTheme="minorHAnsi" w:hAnsiTheme="minorHAnsi" w:cstheme="minorHAnsi"/>
                <w:spacing w:val="-3"/>
              </w:rPr>
              <w:t xml:space="preserve"> </w:t>
            </w:r>
            <w:r w:rsidRPr="00687A00">
              <w:rPr>
                <w:rFonts w:asciiTheme="minorHAnsi" w:hAnsiTheme="minorHAnsi" w:cstheme="minorHAnsi"/>
              </w:rPr>
              <w:t>stroškov</w:t>
            </w:r>
            <w:r w:rsidRPr="00687A00">
              <w:rPr>
                <w:rFonts w:asciiTheme="minorHAnsi" w:hAnsiTheme="minorHAnsi" w:cstheme="minorHAnsi"/>
                <w:spacing w:val="-1"/>
              </w:rPr>
              <w:t xml:space="preserve"> </w:t>
            </w:r>
            <w:r w:rsidRPr="00687A00">
              <w:rPr>
                <w:rFonts w:asciiTheme="minorHAnsi" w:hAnsiTheme="minorHAnsi" w:cstheme="minorHAnsi"/>
              </w:rPr>
              <w:t>brez</w:t>
            </w:r>
            <w:r w:rsidRPr="00687A00">
              <w:rPr>
                <w:rFonts w:asciiTheme="minorHAnsi" w:hAnsiTheme="minorHAnsi" w:cstheme="minorHAnsi"/>
                <w:spacing w:val="-3"/>
              </w:rPr>
              <w:t xml:space="preserve"> </w:t>
            </w:r>
            <w:r w:rsidRPr="00687A00">
              <w:rPr>
                <w:rFonts w:asciiTheme="minorHAnsi" w:hAnsiTheme="minorHAnsi" w:cstheme="minorHAnsi"/>
              </w:rPr>
              <w:t>DDV.</w:t>
            </w:r>
          </w:p>
        </w:tc>
      </w:tr>
      <w:tr w:rsidR="00687A00" w:rsidRPr="00687A00" w14:paraId="129291C2" w14:textId="77777777" w:rsidTr="00C5771E">
        <w:trPr>
          <w:trHeight w:val="60"/>
        </w:trPr>
        <w:tc>
          <w:tcPr>
            <w:tcW w:w="1711" w:type="dxa"/>
            <w:hideMark/>
          </w:tcPr>
          <w:p w14:paraId="025F130D" w14:textId="77777777" w:rsidR="00687A00" w:rsidRPr="00687A00" w:rsidRDefault="00687A00" w:rsidP="00C5771E">
            <w:pPr>
              <w:pStyle w:val="TableParagraph"/>
              <w:spacing w:before="18" w:line="252" w:lineRule="auto"/>
              <w:ind w:left="0" w:right="196"/>
              <w:rPr>
                <w:rFonts w:asciiTheme="minorHAnsi" w:hAnsiTheme="minorHAnsi" w:cstheme="minorHAnsi"/>
                <w:lang w:eastAsia="en-US"/>
              </w:rPr>
            </w:pPr>
            <w:r w:rsidRPr="00687A00">
              <w:rPr>
                <w:rFonts w:asciiTheme="minorHAnsi" w:hAnsiTheme="minorHAnsi" w:cstheme="minorHAnsi"/>
                <w:lang w:eastAsia="en-US"/>
              </w:rPr>
              <w:t>Ciljne skupine oz. potencialni upravičenci:</w:t>
            </w:r>
          </w:p>
        </w:tc>
        <w:tc>
          <w:tcPr>
            <w:tcW w:w="7205" w:type="dxa"/>
            <w:gridSpan w:val="2"/>
          </w:tcPr>
          <w:p w14:paraId="146A9DC3" w14:textId="77777777" w:rsidR="00687A00" w:rsidRPr="00687A00" w:rsidRDefault="00687A00" w:rsidP="00C5771E">
            <w:pPr>
              <w:pStyle w:val="TableParagraph"/>
              <w:spacing w:before="42" w:line="271" w:lineRule="auto"/>
              <w:ind w:right="118"/>
              <w:jc w:val="both"/>
              <w:rPr>
                <w:rFonts w:asciiTheme="minorHAnsi" w:hAnsiTheme="minorHAnsi" w:cstheme="minorHAnsi"/>
              </w:rPr>
            </w:pPr>
            <w:r w:rsidRPr="00687A00">
              <w:rPr>
                <w:rFonts w:asciiTheme="minorHAnsi" w:hAnsiTheme="minorHAnsi" w:cstheme="minorHAnsi"/>
              </w:rPr>
              <w:t>Kmetijska</w:t>
            </w:r>
            <w:r w:rsidRPr="00687A00">
              <w:rPr>
                <w:rFonts w:asciiTheme="minorHAnsi" w:hAnsiTheme="minorHAnsi" w:cstheme="minorHAnsi"/>
                <w:spacing w:val="1"/>
              </w:rPr>
              <w:t xml:space="preserve"> </w:t>
            </w:r>
            <w:r w:rsidRPr="00687A00">
              <w:rPr>
                <w:rFonts w:asciiTheme="minorHAnsi" w:hAnsiTheme="minorHAnsi" w:cstheme="minorHAnsi"/>
              </w:rPr>
              <w:t>gospodarstva,</w:t>
            </w:r>
            <w:r w:rsidRPr="00687A00">
              <w:rPr>
                <w:rFonts w:asciiTheme="minorHAnsi" w:hAnsiTheme="minorHAnsi" w:cstheme="minorHAnsi"/>
                <w:spacing w:val="1"/>
              </w:rPr>
              <w:t xml:space="preserve"> </w:t>
            </w:r>
            <w:r w:rsidRPr="00687A00">
              <w:rPr>
                <w:rFonts w:asciiTheme="minorHAnsi" w:hAnsiTheme="minorHAnsi" w:cstheme="minorHAnsi"/>
              </w:rPr>
              <w:t>kot</w:t>
            </w:r>
            <w:r w:rsidRPr="00687A00">
              <w:rPr>
                <w:rFonts w:asciiTheme="minorHAnsi" w:hAnsiTheme="minorHAnsi" w:cstheme="minorHAnsi"/>
                <w:spacing w:val="1"/>
              </w:rPr>
              <w:t xml:space="preserve"> </w:t>
            </w:r>
            <w:r w:rsidRPr="00687A00">
              <w:rPr>
                <w:rFonts w:asciiTheme="minorHAnsi" w:hAnsiTheme="minorHAnsi" w:cstheme="minorHAnsi"/>
              </w:rPr>
              <w:t>so</w:t>
            </w:r>
            <w:r w:rsidRPr="00687A00">
              <w:rPr>
                <w:rFonts w:asciiTheme="minorHAnsi" w:hAnsiTheme="minorHAnsi" w:cstheme="minorHAnsi"/>
                <w:spacing w:val="1"/>
              </w:rPr>
              <w:t xml:space="preserve"> </w:t>
            </w:r>
            <w:r w:rsidRPr="00687A00">
              <w:rPr>
                <w:rFonts w:asciiTheme="minorHAnsi" w:hAnsiTheme="minorHAnsi" w:cstheme="minorHAnsi"/>
              </w:rPr>
              <w:t>opredeljena</w:t>
            </w:r>
            <w:r w:rsidRPr="00687A00">
              <w:rPr>
                <w:rFonts w:asciiTheme="minorHAnsi" w:hAnsiTheme="minorHAnsi" w:cstheme="minorHAnsi"/>
                <w:spacing w:val="1"/>
              </w:rPr>
              <w:t xml:space="preserve"> </w:t>
            </w:r>
            <w:r w:rsidRPr="00687A00">
              <w:rPr>
                <w:rFonts w:asciiTheme="minorHAnsi" w:hAnsiTheme="minorHAnsi" w:cstheme="minorHAnsi"/>
              </w:rPr>
              <w:t>v Zakonu o</w:t>
            </w:r>
            <w:r w:rsidRPr="00687A00">
              <w:rPr>
                <w:rFonts w:asciiTheme="minorHAnsi" w:hAnsiTheme="minorHAnsi" w:cstheme="minorHAnsi"/>
                <w:spacing w:val="1"/>
              </w:rPr>
              <w:t xml:space="preserve"> </w:t>
            </w:r>
            <w:r w:rsidRPr="00687A00">
              <w:rPr>
                <w:rFonts w:asciiTheme="minorHAnsi" w:hAnsiTheme="minorHAnsi" w:cstheme="minorHAnsi"/>
              </w:rPr>
              <w:t>kmetijstvu in</w:t>
            </w:r>
            <w:r w:rsidRPr="00687A00">
              <w:rPr>
                <w:rFonts w:asciiTheme="minorHAnsi" w:hAnsiTheme="minorHAnsi" w:cstheme="minorHAnsi"/>
                <w:spacing w:val="1"/>
              </w:rPr>
              <w:t xml:space="preserve"> </w:t>
            </w:r>
            <w:r w:rsidRPr="00687A00">
              <w:rPr>
                <w:rFonts w:asciiTheme="minorHAnsi" w:hAnsiTheme="minorHAnsi" w:cstheme="minorHAnsi"/>
              </w:rPr>
              <w:t>so</w:t>
            </w:r>
            <w:r w:rsidRPr="00687A00">
              <w:rPr>
                <w:rFonts w:asciiTheme="minorHAnsi" w:hAnsiTheme="minorHAnsi" w:cstheme="minorHAnsi"/>
                <w:spacing w:val="1"/>
              </w:rPr>
              <w:t xml:space="preserve"> </w:t>
            </w:r>
            <w:r w:rsidRPr="00687A00">
              <w:rPr>
                <w:rFonts w:asciiTheme="minorHAnsi" w:hAnsiTheme="minorHAnsi" w:cstheme="minorHAnsi"/>
              </w:rPr>
              <w:t>vpisana</w:t>
            </w:r>
            <w:r w:rsidRPr="00687A00">
              <w:rPr>
                <w:rFonts w:asciiTheme="minorHAnsi" w:hAnsiTheme="minorHAnsi" w:cstheme="minorHAnsi"/>
                <w:spacing w:val="1"/>
              </w:rPr>
              <w:t xml:space="preserve"> </w:t>
            </w:r>
            <w:r w:rsidRPr="00687A00">
              <w:rPr>
                <w:rFonts w:asciiTheme="minorHAnsi" w:hAnsiTheme="minorHAnsi" w:cstheme="minorHAnsi"/>
              </w:rPr>
              <w:t>v</w:t>
            </w:r>
            <w:r w:rsidRPr="00687A00">
              <w:rPr>
                <w:rFonts w:asciiTheme="minorHAnsi" w:hAnsiTheme="minorHAnsi" w:cstheme="minorHAnsi"/>
                <w:spacing w:val="1"/>
              </w:rPr>
              <w:t xml:space="preserve"> </w:t>
            </w:r>
            <w:r w:rsidRPr="00687A00">
              <w:rPr>
                <w:rFonts w:asciiTheme="minorHAnsi" w:hAnsiTheme="minorHAnsi" w:cstheme="minorHAnsi"/>
              </w:rPr>
              <w:t>evidenco</w:t>
            </w:r>
            <w:r w:rsidRPr="00687A00">
              <w:rPr>
                <w:rFonts w:asciiTheme="minorHAnsi" w:hAnsiTheme="minorHAnsi" w:cstheme="minorHAnsi"/>
                <w:spacing w:val="1"/>
              </w:rPr>
              <w:t xml:space="preserve"> </w:t>
            </w:r>
            <w:r w:rsidRPr="00687A00">
              <w:rPr>
                <w:rFonts w:asciiTheme="minorHAnsi" w:hAnsiTheme="minorHAnsi" w:cstheme="minorHAnsi"/>
              </w:rPr>
              <w:t>kmetijskih gospodarstev, organizirana kot kmetija, ki ni pravna oseba, ali fizična oseba, ki na trgu</w:t>
            </w:r>
            <w:r w:rsidRPr="00687A00">
              <w:rPr>
                <w:rFonts w:asciiTheme="minorHAnsi" w:hAnsiTheme="minorHAnsi" w:cstheme="minorHAnsi"/>
                <w:spacing w:val="1"/>
              </w:rPr>
              <w:t xml:space="preserve"> </w:t>
            </w:r>
            <w:r w:rsidRPr="00687A00">
              <w:rPr>
                <w:rFonts w:asciiTheme="minorHAnsi" w:hAnsiTheme="minorHAnsi" w:cstheme="minorHAnsi"/>
              </w:rPr>
              <w:t>samostojno opravlja</w:t>
            </w:r>
            <w:r w:rsidRPr="00687A00">
              <w:rPr>
                <w:rFonts w:asciiTheme="minorHAnsi" w:hAnsiTheme="minorHAnsi" w:cstheme="minorHAnsi"/>
                <w:spacing w:val="-2"/>
              </w:rPr>
              <w:t xml:space="preserve"> </w:t>
            </w:r>
            <w:r w:rsidRPr="00687A00">
              <w:rPr>
                <w:rFonts w:asciiTheme="minorHAnsi" w:hAnsiTheme="minorHAnsi" w:cstheme="minorHAnsi"/>
              </w:rPr>
              <w:t>pridobitno</w:t>
            </w:r>
            <w:r w:rsidRPr="00687A00">
              <w:rPr>
                <w:rFonts w:asciiTheme="minorHAnsi" w:hAnsiTheme="minorHAnsi" w:cstheme="minorHAnsi"/>
                <w:spacing w:val="1"/>
              </w:rPr>
              <w:t xml:space="preserve"> </w:t>
            </w:r>
            <w:r w:rsidRPr="00687A00">
              <w:rPr>
                <w:rFonts w:asciiTheme="minorHAnsi" w:hAnsiTheme="minorHAnsi" w:cstheme="minorHAnsi"/>
              </w:rPr>
              <w:t>dejavnost.</w:t>
            </w:r>
          </w:p>
          <w:p w14:paraId="5932F29F" w14:textId="77777777" w:rsidR="00687A00" w:rsidRPr="00687A00" w:rsidRDefault="00687A00" w:rsidP="00C5771E">
            <w:pPr>
              <w:pStyle w:val="TableParagraph"/>
              <w:spacing w:before="1"/>
              <w:jc w:val="both"/>
              <w:rPr>
                <w:rFonts w:asciiTheme="minorHAnsi" w:hAnsiTheme="minorHAnsi" w:cstheme="minorHAnsi"/>
              </w:rPr>
            </w:pPr>
            <w:r w:rsidRPr="00687A00">
              <w:rPr>
                <w:rFonts w:asciiTheme="minorHAnsi" w:hAnsiTheme="minorHAnsi" w:cstheme="minorHAnsi"/>
              </w:rPr>
              <w:t>Vlagatelj</w:t>
            </w:r>
            <w:r w:rsidRPr="00687A00">
              <w:rPr>
                <w:rFonts w:asciiTheme="minorHAnsi" w:hAnsiTheme="minorHAnsi" w:cstheme="minorHAnsi"/>
                <w:spacing w:val="29"/>
              </w:rPr>
              <w:t xml:space="preserve"> </w:t>
            </w:r>
            <w:r w:rsidRPr="00687A00">
              <w:rPr>
                <w:rFonts w:asciiTheme="minorHAnsi" w:hAnsiTheme="minorHAnsi" w:cstheme="minorHAnsi"/>
              </w:rPr>
              <w:t>mora</w:t>
            </w:r>
            <w:r w:rsidRPr="00687A00">
              <w:rPr>
                <w:rFonts w:asciiTheme="minorHAnsi" w:hAnsiTheme="minorHAnsi" w:cstheme="minorHAnsi"/>
                <w:spacing w:val="24"/>
              </w:rPr>
              <w:t xml:space="preserve"> </w:t>
            </w:r>
            <w:r w:rsidRPr="00687A00">
              <w:rPr>
                <w:rFonts w:asciiTheme="minorHAnsi" w:hAnsiTheme="minorHAnsi" w:cstheme="minorHAnsi"/>
              </w:rPr>
              <w:t>biti</w:t>
            </w:r>
            <w:r w:rsidRPr="00687A00">
              <w:rPr>
                <w:rFonts w:asciiTheme="minorHAnsi" w:hAnsiTheme="minorHAnsi" w:cstheme="minorHAnsi"/>
                <w:spacing w:val="26"/>
              </w:rPr>
              <w:t xml:space="preserve"> </w:t>
            </w:r>
            <w:r w:rsidRPr="00687A00">
              <w:rPr>
                <w:rFonts w:asciiTheme="minorHAnsi" w:hAnsiTheme="minorHAnsi" w:cstheme="minorHAnsi"/>
              </w:rPr>
              <w:t>vpisan</w:t>
            </w:r>
            <w:r w:rsidRPr="00687A00">
              <w:rPr>
                <w:rFonts w:asciiTheme="minorHAnsi" w:hAnsiTheme="minorHAnsi" w:cstheme="minorHAnsi"/>
                <w:spacing w:val="26"/>
              </w:rPr>
              <w:t xml:space="preserve"> </w:t>
            </w:r>
            <w:r w:rsidRPr="00687A00">
              <w:rPr>
                <w:rFonts w:asciiTheme="minorHAnsi" w:hAnsiTheme="minorHAnsi" w:cstheme="minorHAnsi"/>
              </w:rPr>
              <w:t>v</w:t>
            </w:r>
            <w:r w:rsidRPr="00687A00">
              <w:rPr>
                <w:rFonts w:asciiTheme="minorHAnsi" w:hAnsiTheme="minorHAnsi" w:cstheme="minorHAnsi"/>
                <w:spacing w:val="25"/>
              </w:rPr>
              <w:t xml:space="preserve"> </w:t>
            </w:r>
            <w:r w:rsidRPr="00687A00">
              <w:rPr>
                <w:rFonts w:asciiTheme="minorHAnsi" w:hAnsiTheme="minorHAnsi" w:cstheme="minorHAnsi"/>
              </w:rPr>
              <w:t>register</w:t>
            </w:r>
            <w:r w:rsidRPr="00687A00">
              <w:rPr>
                <w:rFonts w:asciiTheme="minorHAnsi" w:hAnsiTheme="minorHAnsi" w:cstheme="minorHAnsi"/>
                <w:spacing w:val="27"/>
              </w:rPr>
              <w:t xml:space="preserve"> </w:t>
            </w:r>
            <w:r w:rsidRPr="00687A00">
              <w:rPr>
                <w:rFonts w:asciiTheme="minorHAnsi" w:hAnsiTheme="minorHAnsi" w:cstheme="minorHAnsi"/>
              </w:rPr>
              <w:t>kmetijskih</w:t>
            </w:r>
            <w:r w:rsidRPr="00687A00">
              <w:rPr>
                <w:rFonts w:asciiTheme="minorHAnsi" w:hAnsiTheme="minorHAnsi" w:cstheme="minorHAnsi"/>
                <w:spacing w:val="25"/>
              </w:rPr>
              <w:t xml:space="preserve"> </w:t>
            </w:r>
            <w:r w:rsidRPr="00687A00">
              <w:rPr>
                <w:rFonts w:asciiTheme="minorHAnsi" w:hAnsiTheme="minorHAnsi" w:cstheme="minorHAnsi"/>
              </w:rPr>
              <w:t>gospodarstev</w:t>
            </w:r>
            <w:r w:rsidRPr="00687A00">
              <w:rPr>
                <w:rFonts w:asciiTheme="minorHAnsi" w:hAnsiTheme="minorHAnsi" w:cstheme="minorHAnsi"/>
                <w:spacing w:val="24"/>
              </w:rPr>
              <w:t xml:space="preserve"> </w:t>
            </w:r>
            <w:r w:rsidRPr="00687A00">
              <w:rPr>
                <w:rFonts w:asciiTheme="minorHAnsi" w:hAnsiTheme="minorHAnsi" w:cstheme="minorHAnsi"/>
              </w:rPr>
              <w:t>pred</w:t>
            </w:r>
            <w:r w:rsidRPr="00687A00">
              <w:rPr>
                <w:rFonts w:asciiTheme="minorHAnsi" w:hAnsiTheme="minorHAnsi" w:cstheme="minorHAnsi"/>
                <w:spacing w:val="26"/>
              </w:rPr>
              <w:t xml:space="preserve"> </w:t>
            </w:r>
            <w:r w:rsidRPr="00687A00">
              <w:rPr>
                <w:rFonts w:asciiTheme="minorHAnsi" w:hAnsiTheme="minorHAnsi" w:cstheme="minorHAnsi"/>
              </w:rPr>
              <w:t>1.</w:t>
            </w:r>
            <w:r w:rsidRPr="00687A00">
              <w:rPr>
                <w:rFonts w:asciiTheme="minorHAnsi" w:hAnsiTheme="minorHAnsi" w:cstheme="minorHAnsi"/>
                <w:spacing w:val="25"/>
              </w:rPr>
              <w:t xml:space="preserve"> </w:t>
            </w:r>
            <w:r w:rsidRPr="00687A00">
              <w:rPr>
                <w:rFonts w:asciiTheme="minorHAnsi" w:hAnsiTheme="minorHAnsi" w:cstheme="minorHAnsi"/>
              </w:rPr>
              <w:t>1.</w:t>
            </w:r>
            <w:r w:rsidRPr="00687A00">
              <w:rPr>
                <w:rFonts w:asciiTheme="minorHAnsi" w:hAnsiTheme="minorHAnsi" w:cstheme="minorHAnsi"/>
                <w:spacing w:val="25"/>
              </w:rPr>
              <w:t xml:space="preserve"> </w:t>
            </w:r>
            <w:r w:rsidRPr="00687A00">
              <w:rPr>
                <w:rFonts w:asciiTheme="minorHAnsi" w:hAnsiTheme="minorHAnsi" w:cstheme="minorHAnsi"/>
              </w:rPr>
              <w:t>2021</w:t>
            </w:r>
            <w:r w:rsidRPr="00687A00">
              <w:rPr>
                <w:rFonts w:asciiTheme="minorHAnsi" w:hAnsiTheme="minorHAnsi" w:cstheme="minorHAnsi"/>
                <w:spacing w:val="26"/>
              </w:rPr>
              <w:t xml:space="preserve"> </w:t>
            </w:r>
            <w:r w:rsidRPr="00687A00">
              <w:rPr>
                <w:rFonts w:asciiTheme="minorHAnsi" w:hAnsiTheme="minorHAnsi" w:cstheme="minorHAnsi"/>
              </w:rPr>
              <w:t>in</w:t>
            </w:r>
            <w:r w:rsidRPr="00687A00">
              <w:rPr>
                <w:rFonts w:asciiTheme="minorHAnsi" w:hAnsiTheme="minorHAnsi" w:cstheme="minorHAnsi"/>
                <w:spacing w:val="23"/>
              </w:rPr>
              <w:t xml:space="preserve"> </w:t>
            </w:r>
            <w:r w:rsidRPr="00687A00">
              <w:rPr>
                <w:rFonts w:asciiTheme="minorHAnsi" w:hAnsiTheme="minorHAnsi" w:cstheme="minorHAnsi"/>
              </w:rPr>
              <w:t>predložiti</w:t>
            </w:r>
            <w:r w:rsidRPr="00687A00">
              <w:rPr>
                <w:rFonts w:asciiTheme="minorHAnsi" w:hAnsiTheme="minorHAnsi" w:cstheme="minorHAnsi"/>
                <w:spacing w:val="26"/>
              </w:rPr>
              <w:t xml:space="preserve"> </w:t>
            </w:r>
            <w:r w:rsidRPr="00687A00">
              <w:rPr>
                <w:rFonts w:asciiTheme="minorHAnsi" w:hAnsiTheme="minorHAnsi" w:cstheme="minorHAnsi"/>
              </w:rPr>
              <w:t>mora dokazilo</w:t>
            </w:r>
            <w:r w:rsidRPr="00687A00">
              <w:rPr>
                <w:rFonts w:asciiTheme="minorHAnsi" w:hAnsiTheme="minorHAnsi" w:cstheme="minorHAnsi"/>
                <w:spacing w:val="-3"/>
              </w:rPr>
              <w:t xml:space="preserve"> </w:t>
            </w:r>
            <w:r w:rsidRPr="00687A00">
              <w:rPr>
                <w:rFonts w:asciiTheme="minorHAnsi" w:hAnsiTheme="minorHAnsi" w:cstheme="minorHAnsi"/>
              </w:rPr>
              <w:t>o</w:t>
            </w:r>
            <w:r w:rsidRPr="00687A00">
              <w:rPr>
                <w:rFonts w:asciiTheme="minorHAnsi" w:hAnsiTheme="minorHAnsi" w:cstheme="minorHAnsi"/>
                <w:spacing w:val="-2"/>
              </w:rPr>
              <w:t xml:space="preserve"> </w:t>
            </w:r>
            <w:r w:rsidRPr="00687A00">
              <w:rPr>
                <w:rFonts w:asciiTheme="minorHAnsi" w:hAnsiTheme="minorHAnsi" w:cstheme="minorHAnsi"/>
              </w:rPr>
              <w:t>vpisu.</w:t>
            </w:r>
          </w:p>
        </w:tc>
      </w:tr>
    </w:tbl>
    <w:p w14:paraId="0B44C881" w14:textId="77777777" w:rsidR="006E3A85" w:rsidRDefault="006E3A85" w:rsidP="009A317D">
      <w:pPr>
        <w:rPr>
          <w:rFonts w:asciiTheme="minorHAnsi" w:hAnsiTheme="minorHAnsi" w:cstheme="minorHAnsi"/>
          <w:b/>
          <w:sz w:val="28"/>
          <w:szCs w:val="28"/>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8D0E6B" w:rsidRPr="000714F3" w14:paraId="3D29EFB4" w14:textId="77777777" w:rsidTr="00B6627D">
        <w:trPr>
          <w:trHeight w:val="484"/>
        </w:trPr>
        <w:tc>
          <w:tcPr>
            <w:tcW w:w="1711" w:type="dxa"/>
            <w:shd w:val="clear" w:color="auto" w:fill="D9D9D9" w:themeFill="background1" w:themeFillShade="D9"/>
            <w:hideMark/>
          </w:tcPr>
          <w:p w14:paraId="08A9C7C0" w14:textId="77777777" w:rsidR="008D0E6B" w:rsidRPr="000714F3" w:rsidRDefault="008D0E6B" w:rsidP="00C5771E">
            <w:pPr>
              <w:pStyle w:val="TableParagraph"/>
              <w:spacing w:before="20" w:line="252" w:lineRule="auto"/>
              <w:ind w:left="0"/>
              <w:rPr>
                <w:rFonts w:asciiTheme="minorHAnsi" w:hAnsiTheme="minorHAnsi" w:cstheme="minorHAnsi"/>
                <w:b/>
                <w:bCs/>
                <w:lang w:eastAsia="en-US"/>
              </w:rPr>
            </w:pPr>
            <w:r w:rsidRPr="000714F3">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7460B5C3" w14:textId="77777777" w:rsidR="008D0E6B" w:rsidRPr="000714F3" w:rsidRDefault="008D0E6B" w:rsidP="00C5771E">
            <w:pPr>
              <w:rPr>
                <w:rFonts w:asciiTheme="minorHAnsi" w:hAnsiTheme="minorHAnsi" w:cstheme="minorHAnsi"/>
                <w:b/>
                <w:bCs/>
                <w:sz w:val="22"/>
                <w:szCs w:val="22"/>
              </w:rPr>
            </w:pPr>
            <w:r w:rsidRPr="000714F3">
              <w:rPr>
                <w:rFonts w:asciiTheme="minorHAnsi" w:hAnsiTheme="minorHAnsi" w:cstheme="minorHAnsi"/>
                <w:b/>
                <w:bCs/>
                <w:sz w:val="22"/>
                <w:szCs w:val="22"/>
              </w:rPr>
              <w:t>Javni razpis za finančni produkt – AGRO ZEMLJA in GOZD</w:t>
            </w:r>
          </w:p>
        </w:tc>
      </w:tr>
      <w:tr w:rsidR="008D0E6B" w:rsidRPr="000714F3" w14:paraId="0ED34B79" w14:textId="77777777" w:rsidTr="00C5771E">
        <w:trPr>
          <w:trHeight w:val="270"/>
        </w:trPr>
        <w:tc>
          <w:tcPr>
            <w:tcW w:w="1711" w:type="dxa"/>
            <w:hideMark/>
          </w:tcPr>
          <w:p w14:paraId="0CDD9B98" w14:textId="77777777" w:rsidR="008D0E6B" w:rsidRPr="000714F3" w:rsidRDefault="008D0E6B" w:rsidP="00C5771E">
            <w:pPr>
              <w:pStyle w:val="TableParagraph"/>
              <w:spacing w:before="18" w:line="252" w:lineRule="auto"/>
              <w:ind w:left="0"/>
              <w:rPr>
                <w:rFonts w:asciiTheme="minorHAnsi" w:hAnsiTheme="minorHAnsi" w:cstheme="minorHAnsi"/>
                <w:lang w:eastAsia="en-US"/>
              </w:rPr>
            </w:pPr>
            <w:r w:rsidRPr="000714F3">
              <w:rPr>
                <w:rFonts w:asciiTheme="minorHAnsi" w:hAnsiTheme="minorHAnsi" w:cstheme="minorHAnsi"/>
                <w:lang w:eastAsia="en-US"/>
              </w:rPr>
              <w:t>Status: aktiven</w:t>
            </w:r>
          </w:p>
        </w:tc>
        <w:tc>
          <w:tcPr>
            <w:tcW w:w="3250" w:type="dxa"/>
            <w:hideMark/>
          </w:tcPr>
          <w:p w14:paraId="2CA6C979" w14:textId="77777777" w:rsidR="008D0E6B" w:rsidRPr="000714F3" w:rsidRDefault="008D0E6B" w:rsidP="00C5771E">
            <w:pPr>
              <w:pStyle w:val="TableParagraph"/>
              <w:spacing w:before="9" w:line="252" w:lineRule="auto"/>
              <w:rPr>
                <w:rFonts w:asciiTheme="minorHAnsi" w:hAnsiTheme="minorHAnsi" w:cstheme="minorHAnsi"/>
                <w:lang w:eastAsia="en-US"/>
              </w:rPr>
            </w:pPr>
            <w:r w:rsidRPr="000714F3">
              <w:rPr>
                <w:rFonts w:asciiTheme="minorHAnsi" w:hAnsiTheme="minorHAnsi" w:cstheme="minorHAnsi"/>
                <w:lang w:eastAsia="en-US"/>
              </w:rPr>
              <w:t xml:space="preserve">Datum objave: </w:t>
            </w:r>
            <w:r w:rsidRPr="000714F3">
              <w:rPr>
                <w:rFonts w:asciiTheme="minorHAnsi" w:hAnsiTheme="minorHAnsi" w:cstheme="minorHAnsi"/>
              </w:rPr>
              <w:t>20.3.2023</w:t>
            </w:r>
          </w:p>
        </w:tc>
        <w:tc>
          <w:tcPr>
            <w:tcW w:w="3955" w:type="dxa"/>
          </w:tcPr>
          <w:p w14:paraId="32AC15F6" w14:textId="6707D44A" w:rsidR="00F5182A" w:rsidRPr="00F5182A" w:rsidRDefault="008D0E6B" w:rsidP="00C5771E">
            <w:pPr>
              <w:pStyle w:val="TableParagraph"/>
              <w:spacing w:before="3" w:line="245" w:lineRule="exact"/>
              <w:ind w:left="0"/>
              <w:rPr>
                <w:rFonts w:asciiTheme="minorHAnsi" w:hAnsiTheme="minorHAnsi" w:cstheme="minorHAnsi"/>
                <w:b/>
              </w:rPr>
            </w:pPr>
            <w:r w:rsidRPr="000714F3">
              <w:rPr>
                <w:rFonts w:asciiTheme="minorHAnsi" w:hAnsiTheme="minorHAnsi" w:cstheme="minorHAnsi"/>
                <w:lang w:eastAsia="en-US"/>
              </w:rPr>
              <w:t xml:space="preserve">Rok prijave: </w:t>
            </w:r>
            <w:r w:rsidRPr="000714F3">
              <w:rPr>
                <w:rFonts w:asciiTheme="minorHAnsi" w:hAnsiTheme="minorHAnsi" w:cstheme="minorHAnsi"/>
                <w:b/>
              </w:rPr>
              <w:t>od</w:t>
            </w:r>
            <w:r w:rsidRPr="000714F3">
              <w:rPr>
                <w:rFonts w:asciiTheme="minorHAnsi" w:hAnsiTheme="minorHAnsi" w:cstheme="minorHAnsi"/>
                <w:b/>
                <w:spacing w:val="-2"/>
              </w:rPr>
              <w:t xml:space="preserve"> </w:t>
            </w:r>
            <w:r w:rsidRPr="000714F3">
              <w:rPr>
                <w:rFonts w:asciiTheme="minorHAnsi" w:hAnsiTheme="minorHAnsi" w:cstheme="minorHAnsi"/>
                <w:b/>
              </w:rPr>
              <w:t>3.</w:t>
            </w:r>
            <w:r w:rsidRPr="000714F3">
              <w:rPr>
                <w:rFonts w:asciiTheme="minorHAnsi" w:hAnsiTheme="minorHAnsi" w:cstheme="minorHAnsi"/>
                <w:b/>
                <w:spacing w:val="-1"/>
              </w:rPr>
              <w:t xml:space="preserve"> </w:t>
            </w:r>
            <w:r w:rsidRPr="000714F3">
              <w:rPr>
                <w:rFonts w:asciiTheme="minorHAnsi" w:hAnsiTheme="minorHAnsi" w:cstheme="minorHAnsi"/>
                <w:b/>
              </w:rPr>
              <w:t>4.</w:t>
            </w:r>
            <w:r w:rsidRPr="000714F3">
              <w:rPr>
                <w:rFonts w:asciiTheme="minorHAnsi" w:hAnsiTheme="minorHAnsi" w:cstheme="minorHAnsi"/>
                <w:b/>
                <w:spacing w:val="-2"/>
              </w:rPr>
              <w:t xml:space="preserve"> </w:t>
            </w:r>
            <w:r w:rsidRPr="000714F3">
              <w:rPr>
                <w:rFonts w:asciiTheme="minorHAnsi" w:hAnsiTheme="minorHAnsi" w:cstheme="minorHAnsi"/>
                <w:b/>
              </w:rPr>
              <w:t>2023 do 31.</w:t>
            </w:r>
            <w:r w:rsidRPr="000714F3">
              <w:rPr>
                <w:rFonts w:asciiTheme="minorHAnsi" w:hAnsiTheme="minorHAnsi" w:cstheme="minorHAnsi"/>
                <w:b/>
                <w:spacing w:val="-1"/>
              </w:rPr>
              <w:t xml:space="preserve"> </w:t>
            </w:r>
            <w:r w:rsidRPr="000714F3">
              <w:rPr>
                <w:rFonts w:asciiTheme="minorHAnsi" w:hAnsiTheme="minorHAnsi" w:cstheme="minorHAnsi"/>
                <w:b/>
              </w:rPr>
              <w:t>12. 202</w:t>
            </w:r>
            <w:r w:rsidR="0076550C">
              <w:rPr>
                <w:rFonts w:asciiTheme="minorHAnsi" w:hAnsiTheme="minorHAnsi" w:cstheme="minorHAnsi"/>
                <w:b/>
              </w:rPr>
              <w:t>4</w:t>
            </w:r>
            <w:r w:rsidRPr="000714F3">
              <w:rPr>
                <w:rFonts w:asciiTheme="minorHAnsi" w:hAnsiTheme="minorHAnsi" w:cstheme="minorHAnsi"/>
                <w:b/>
                <w:spacing w:val="-5"/>
              </w:rPr>
              <w:t xml:space="preserve"> </w:t>
            </w:r>
            <w:r w:rsidRPr="000714F3">
              <w:rPr>
                <w:rFonts w:asciiTheme="minorHAnsi" w:hAnsiTheme="minorHAnsi" w:cstheme="minorHAnsi"/>
                <w:b/>
              </w:rPr>
              <w:t>oz.</w:t>
            </w:r>
            <w:r w:rsidRPr="000714F3">
              <w:rPr>
                <w:rFonts w:asciiTheme="minorHAnsi" w:hAnsiTheme="minorHAnsi" w:cstheme="minorHAnsi"/>
                <w:b/>
                <w:spacing w:val="1"/>
              </w:rPr>
              <w:t xml:space="preserve"> </w:t>
            </w:r>
            <w:r w:rsidRPr="000714F3">
              <w:rPr>
                <w:rFonts w:asciiTheme="minorHAnsi" w:hAnsiTheme="minorHAnsi" w:cstheme="minorHAnsi"/>
                <w:b/>
              </w:rPr>
              <w:t>do</w:t>
            </w:r>
            <w:r w:rsidRPr="000714F3">
              <w:rPr>
                <w:rFonts w:asciiTheme="minorHAnsi" w:hAnsiTheme="minorHAnsi" w:cstheme="minorHAnsi"/>
                <w:b/>
                <w:spacing w:val="-1"/>
              </w:rPr>
              <w:t xml:space="preserve"> </w:t>
            </w:r>
            <w:r w:rsidRPr="000714F3">
              <w:rPr>
                <w:rFonts w:asciiTheme="minorHAnsi" w:hAnsiTheme="minorHAnsi" w:cstheme="minorHAnsi"/>
                <w:b/>
              </w:rPr>
              <w:t>porabe sredstev.</w:t>
            </w:r>
          </w:p>
        </w:tc>
      </w:tr>
      <w:tr w:rsidR="008D0E6B" w:rsidRPr="000714F3" w14:paraId="3C391A2A" w14:textId="77777777" w:rsidTr="00C5771E">
        <w:trPr>
          <w:trHeight w:val="274"/>
        </w:trPr>
        <w:tc>
          <w:tcPr>
            <w:tcW w:w="1711" w:type="dxa"/>
            <w:hideMark/>
          </w:tcPr>
          <w:p w14:paraId="5B0310E9" w14:textId="77777777" w:rsidR="008D0E6B" w:rsidRPr="000714F3" w:rsidRDefault="008D0E6B" w:rsidP="00C5771E">
            <w:pPr>
              <w:pStyle w:val="TableParagraph"/>
              <w:spacing w:before="18" w:line="252" w:lineRule="auto"/>
              <w:ind w:left="0"/>
              <w:rPr>
                <w:rFonts w:asciiTheme="minorHAnsi" w:hAnsiTheme="minorHAnsi" w:cstheme="minorHAnsi"/>
                <w:lang w:eastAsia="en-US"/>
              </w:rPr>
            </w:pPr>
            <w:r w:rsidRPr="000714F3">
              <w:rPr>
                <w:rFonts w:asciiTheme="minorHAnsi" w:hAnsiTheme="minorHAnsi" w:cstheme="minorHAnsi"/>
                <w:lang w:eastAsia="en-US"/>
              </w:rPr>
              <w:t>Vir objave:</w:t>
            </w:r>
          </w:p>
        </w:tc>
        <w:tc>
          <w:tcPr>
            <w:tcW w:w="7205" w:type="dxa"/>
            <w:gridSpan w:val="2"/>
          </w:tcPr>
          <w:p w14:paraId="1FAC9E14" w14:textId="77777777" w:rsidR="008D0E6B" w:rsidRPr="000714F3" w:rsidRDefault="00CD69E0" w:rsidP="00C5771E">
            <w:pPr>
              <w:pStyle w:val="TableParagraph"/>
              <w:spacing w:before="16" w:line="252" w:lineRule="auto"/>
              <w:rPr>
                <w:rFonts w:asciiTheme="minorHAnsi" w:hAnsiTheme="minorHAnsi" w:cstheme="minorHAnsi"/>
                <w:lang w:eastAsia="en-US"/>
              </w:rPr>
            </w:pPr>
            <w:hyperlink r:id="rId81">
              <w:r w:rsidR="008D0E6B" w:rsidRPr="000714F3">
                <w:rPr>
                  <w:rFonts w:asciiTheme="minorHAnsi" w:hAnsiTheme="minorHAnsi" w:cstheme="minorHAnsi"/>
                  <w:color w:val="0000FF"/>
                  <w:u w:val="single" w:color="0000FF"/>
                </w:rPr>
                <w:t>https://www.srrs.si/javni-razpisi/agro-zemlja-in-gozd/</w:t>
              </w:r>
            </w:hyperlink>
          </w:p>
        </w:tc>
      </w:tr>
      <w:tr w:rsidR="008D0E6B" w:rsidRPr="000714F3" w14:paraId="29E31B2A" w14:textId="77777777" w:rsidTr="00C5771E">
        <w:trPr>
          <w:trHeight w:val="274"/>
        </w:trPr>
        <w:tc>
          <w:tcPr>
            <w:tcW w:w="1711" w:type="dxa"/>
            <w:hideMark/>
          </w:tcPr>
          <w:p w14:paraId="75ADA03C" w14:textId="77777777" w:rsidR="008D0E6B" w:rsidRPr="000714F3" w:rsidRDefault="008D0E6B" w:rsidP="00C5771E">
            <w:pPr>
              <w:pStyle w:val="TableParagraph"/>
              <w:spacing w:before="18" w:line="252" w:lineRule="auto"/>
              <w:ind w:left="0"/>
              <w:rPr>
                <w:rFonts w:asciiTheme="minorHAnsi" w:hAnsiTheme="minorHAnsi" w:cstheme="minorHAnsi"/>
                <w:lang w:eastAsia="en-US"/>
              </w:rPr>
            </w:pPr>
            <w:proofErr w:type="spellStart"/>
            <w:r w:rsidRPr="000714F3">
              <w:rPr>
                <w:rFonts w:asciiTheme="minorHAnsi" w:hAnsiTheme="minorHAnsi" w:cstheme="minorHAnsi"/>
                <w:lang w:eastAsia="en-US"/>
              </w:rPr>
              <w:t>Razpisnik</w:t>
            </w:r>
            <w:proofErr w:type="spellEnd"/>
            <w:r w:rsidRPr="000714F3">
              <w:rPr>
                <w:rFonts w:asciiTheme="minorHAnsi" w:hAnsiTheme="minorHAnsi" w:cstheme="minorHAnsi"/>
                <w:lang w:eastAsia="en-US"/>
              </w:rPr>
              <w:t>:</w:t>
            </w:r>
          </w:p>
        </w:tc>
        <w:tc>
          <w:tcPr>
            <w:tcW w:w="7205" w:type="dxa"/>
            <w:gridSpan w:val="2"/>
          </w:tcPr>
          <w:p w14:paraId="20E91BFA" w14:textId="77777777" w:rsidR="008D0E6B" w:rsidRPr="000714F3" w:rsidRDefault="008D0E6B" w:rsidP="00C5771E">
            <w:pPr>
              <w:pStyle w:val="TableParagraph"/>
              <w:spacing w:before="12" w:line="252" w:lineRule="auto"/>
              <w:rPr>
                <w:rFonts w:asciiTheme="minorHAnsi" w:hAnsiTheme="minorHAnsi" w:cstheme="minorHAnsi"/>
                <w:lang w:eastAsia="en-US"/>
              </w:rPr>
            </w:pPr>
            <w:r w:rsidRPr="000714F3">
              <w:rPr>
                <w:rFonts w:asciiTheme="minorHAnsi" w:hAnsiTheme="minorHAnsi" w:cstheme="minorHAnsi"/>
              </w:rPr>
              <w:t>Slovenski</w:t>
            </w:r>
            <w:r w:rsidRPr="000714F3">
              <w:rPr>
                <w:rFonts w:asciiTheme="minorHAnsi" w:hAnsiTheme="minorHAnsi" w:cstheme="minorHAnsi"/>
                <w:spacing w:val="-6"/>
              </w:rPr>
              <w:t xml:space="preserve"> </w:t>
            </w:r>
            <w:r w:rsidRPr="000714F3">
              <w:rPr>
                <w:rFonts w:asciiTheme="minorHAnsi" w:hAnsiTheme="minorHAnsi" w:cstheme="minorHAnsi"/>
              </w:rPr>
              <w:t>regionalno</w:t>
            </w:r>
            <w:r w:rsidRPr="000714F3">
              <w:rPr>
                <w:rFonts w:asciiTheme="minorHAnsi" w:hAnsiTheme="minorHAnsi" w:cstheme="minorHAnsi"/>
                <w:spacing w:val="-3"/>
              </w:rPr>
              <w:t xml:space="preserve"> </w:t>
            </w:r>
            <w:r w:rsidRPr="000714F3">
              <w:rPr>
                <w:rFonts w:asciiTheme="minorHAnsi" w:hAnsiTheme="minorHAnsi" w:cstheme="minorHAnsi"/>
              </w:rPr>
              <w:t>razvojni</w:t>
            </w:r>
            <w:r w:rsidRPr="000714F3">
              <w:rPr>
                <w:rFonts w:asciiTheme="minorHAnsi" w:hAnsiTheme="minorHAnsi" w:cstheme="minorHAnsi"/>
                <w:spacing w:val="-2"/>
              </w:rPr>
              <w:t xml:space="preserve"> </w:t>
            </w:r>
            <w:r w:rsidRPr="000714F3">
              <w:rPr>
                <w:rFonts w:asciiTheme="minorHAnsi" w:hAnsiTheme="minorHAnsi" w:cstheme="minorHAnsi"/>
              </w:rPr>
              <w:t>sklad</w:t>
            </w:r>
          </w:p>
        </w:tc>
      </w:tr>
      <w:tr w:rsidR="008D0E6B" w:rsidRPr="000714F3" w14:paraId="01100AE2" w14:textId="77777777" w:rsidTr="00C5771E">
        <w:trPr>
          <w:trHeight w:val="729"/>
        </w:trPr>
        <w:tc>
          <w:tcPr>
            <w:tcW w:w="1711" w:type="dxa"/>
            <w:hideMark/>
          </w:tcPr>
          <w:p w14:paraId="0895EFD4" w14:textId="77777777" w:rsidR="008D0E6B" w:rsidRPr="000714F3" w:rsidRDefault="008D0E6B" w:rsidP="00C5771E">
            <w:pPr>
              <w:pStyle w:val="TableParagraph"/>
              <w:spacing w:before="18" w:line="252" w:lineRule="auto"/>
              <w:ind w:left="0" w:right="101"/>
              <w:rPr>
                <w:rFonts w:asciiTheme="minorHAnsi" w:hAnsiTheme="minorHAnsi" w:cstheme="minorHAnsi"/>
                <w:lang w:eastAsia="en-US"/>
              </w:rPr>
            </w:pPr>
            <w:r w:rsidRPr="000714F3">
              <w:rPr>
                <w:rFonts w:asciiTheme="minorHAnsi" w:hAnsiTheme="minorHAnsi" w:cstheme="minorHAnsi"/>
                <w:lang w:eastAsia="en-US"/>
              </w:rPr>
              <w:t xml:space="preserve">Kratek </w:t>
            </w:r>
            <w:r w:rsidRPr="000714F3">
              <w:rPr>
                <w:rFonts w:asciiTheme="minorHAnsi" w:hAnsiTheme="minorHAnsi" w:cstheme="minorHAnsi"/>
                <w:spacing w:val="-5"/>
                <w:lang w:eastAsia="en-US"/>
              </w:rPr>
              <w:t xml:space="preserve">opis </w:t>
            </w:r>
            <w:r w:rsidRPr="000714F3">
              <w:rPr>
                <w:rFonts w:asciiTheme="minorHAnsi" w:hAnsiTheme="minorHAnsi" w:cstheme="minorHAnsi"/>
                <w:lang w:eastAsia="en-US"/>
              </w:rPr>
              <w:t>predmeta razpisa:</w:t>
            </w:r>
          </w:p>
        </w:tc>
        <w:tc>
          <w:tcPr>
            <w:tcW w:w="7205" w:type="dxa"/>
            <w:gridSpan w:val="2"/>
          </w:tcPr>
          <w:p w14:paraId="56C115BC" w14:textId="77777777" w:rsidR="008D0E6B" w:rsidRPr="000714F3" w:rsidRDefault="008D0E6B" w:rsidP="00C5771E">
            <w:pPr>
              <w:pStyle w:val="TableParagraph"/>
              <w:spacing w:line="271" w:lineRule="auto"/>
              <w:ind w:right="115"/>
              <w:jc w:val="both"/>
              <w:rPr>
                <w:rFonts w:asciiTheme="minorHAnsi" w:hAnsiTheme="minorHAnsi" w:cstheme="minorHAnsi"/>
              </w:rPr>
            </w:pPr>
            <w:r w:rsidRPr="000714F3">
              <w:rPr>
                <w:rFonts w:asciiTheme="minorHAnsi" w:hAnsiTheme="minorHAnsi" w:cstheme="minorHAnsi"/>
              </w:rPr>
              <w:t>Finančni</w:t>
            </w:r>
            <w:r w:rsidRPr="000714F3">
              <w:rPr>
                <w:rFonts w:asciiTheme="minorHAnsi" w:hAnsiTheme="minorHAnsi" w:cstheme="minorHAnsi"/>
                <w:spacing w:val="1"/>
              </w:rPr>
              <w:t xml:space="preserve"> </w:t>
            </w:r>
            <w:r w:rsidRPr="000714F3">
              <w:rPr>
                <w:rFonts w:asciiTheme="minorHAnsi" w:hAnsiTheme="minorHAnsi" w:cstheme="minorHAnsi"/>
              </w:rPr>
              <w:t>produkt</w:t>
            </w:r>
            <w:r w:rsidRPr="000714F3">
              <w:rPr>
                <w:rFonts w:asciiTheme="minorHAnsi" w:hAnsiTheme="minorHAnsi" w:cstheme="minorHAnsi"/>
                <w:spacing w:val="1"/>
              </w:rPr>
              <w:t xml:space="preserve"> </w:t>
            </w:r>
            <w:r w:rsidRPr="000714F3">
              <w:rPr>
                <w:rFonts w:asciiTheme="minorHAnsi" w:hAnsiTheme="minorHAnsi" w:cstheme="minorHAnsi"/>
              </w:rPr>
              <w:t>je</w:t>
            </w:r>
            <w:r w:rsidRPr="000714F3">
              <w:rPr>
                <w:rFonts w:asciiTheme="minorHAnsi" w:hAnsiTheme="minorHAnsi" w:cstheme="minorHAnsi"/>
                <w:spacing w:val="1"/>
              </w:rPr>
              <w:t xml:space="preserve"> </w:t>
            </w:r>
            <w:r w:rsidRPr="000714F3">
              <w:rPr>
                <w:rFonts w:asciiTheme="minorHAnsi" w:hAnsiTheme="minorHAnsi" w:cstheme="minorHAnsi"/>
              </w:rPr>
              <w:t>namenjen</w:t>
            </w:r>
            <w:r w:rsidRPr="000714F3">
              <w:rPr>
                <w:rFonts w:asciiTheme="minorHAnsi" w:hAnsiTheme="minorHAnsi" w:cstheme="minorHAnsi"/>
                <w:spacing w:val="1"/>
              </w:rPr>
              <w:t xml:space="preserve"> </w:t>
            </w:r>
            <w:r w:rsidRPr="000714F3">
              <w:rPr>
                <w:rFonts w:asciiTheme="minorHAnsi" w:hAnsiTheme="minorHAnsi" w:cstheme="minorHAnsi"/>
              </w:rPr>
              <w:t>kmetijskim</w:t>
            </w:r>
            <w:r w:rsidRPr="000714F3">
              <w:rPr>
                <w:rFonts w:asciiTheme="minorHAnsi" w:hAnsiTheme="minorHAnsi" w:cstheme="minorHAnsi"/>
                <w:spacing w:val="1"/>
              </w:rPr>
              <w:t xml:space="preserve"> </w:t>
            </w:r>
            <w:r w:rsidRPr="000714F3">
              <w:rPr>
                <w:rFonts w:asciiTheme="minorHAnsi" w:hAnsiTheme="minorHAnsi" w:cstheme="minorHAnsi"/>
              </w:rPr>
              <w:t>gospodarstvom,</w:t>
            </w:r>
            <w:r w:rsidRPr="000714F3">
              <w:rPr>
                <w:rFonts w:asciiTheme="minorHAnsi" w:hAnsiTheme="minorHAnsi" w:cstheme="minorHAnsi"/>
                <w:spacing w:val="1"/>
              </w:rPr>
              <w:t xml:space="preserve"> </w:t>
            </w:r>
            <w:r w:rsidRPr="000714F3">
              <w:rPr>
                <w:rFonts w:asciiTheme="minorHAnsi" w:hAnsiTheme="minorHAnsi" w:cstheme="minorHAnsi"/>
              </w:rPr>
              <w:t>ki</w:t>
            </w:r>
            <w:r w:rsidRPr="000714F3">
              <w:rPr>
                <w:rFonts w:asciiTheme="minorHAnsi" w:hAnsiTheme="minorHAnsi" w:cstheme="minorHAnsi"/>
                <w:spacing w:val="1"/>
              </w:rPr>
              <w:t xml:space="preserve"> </w:t>
            </w:r>
            <w:r w:rsidRPr="000714F3">
              <w:rPr>
                <w:rFonts w:asciiTheme="minorHAnsi" w:hAnsiTheme="minorHAnsi" w:cstheme="minorHAnsi"/>
              </w:rPr>
              <w:t>kupujejo</w:t>
            </w:r>
            <w:r w:rsidRPr="000714F3">
              <w:rPr>
                <w:rFonts w:asciiTheme="minorHAnsi" w:hAnsiTheme="minorHAnsi" w:cstheme="minorHAnsi"/>
                <w:spacing w:val="1"/>
              </w:rPr>
              <w:t xml:space="preserve"> </w:t>
            </w:r>
            <w:r w:rsidRPr="000714F3">
              <w:rPr>
                <w:rFonts w:asciiTheme="minorHAnsi" w:hAnsiTheme="minorHAnsi" w:cstheme="minorHAnsi"/>
              </w:rPr>
              <w:t>kmetijska</w:t>
            </w:r>
            <w:r w:rsidRPr="000714F3">
              <w:rPr>
                <w:rFonts w:asciiTheme="minorHAnsi" w:hAnsiTheme="minorHAnsi" w:cstheme="minorHAnsi"/>
                <w:spacing w:val="1"/>
              </w:rPr>
              <w:t xml:space="preserve"> </w:t>
            </w:r>
            <w:r w:rsidRPr="000714F3">
              <w:rPr>
                <w:rFonts w:asciiTheme="minorHAnsi" w:hAnsiTheme="minorHAnsi" w:cstheme="minorHAnsi"/>
              </w:rPr>
              <w:t>ali</w:t>
            </w:r>
            <w:r w:rsidRPr="000714F3">
              <w:rPr>
                <w:rFonts w:asciiTheme="minorHAnsi" w:hAnsiTheme="minorHAnsi" w:cstheme="minorHAnsi"/>
                <w:spacing w:val="1"/>
              </w:rPr>
              <w:t xml:space="preserve"> </w:t>
            </w:r>
            <w:r w:rsidRPr="000714F3">
              <w:rPr>
                <w:rFonts w:asciiTheme="minorHAnsi" w:hAnsiTheme="minorHAnsi" w:cstheme="minorHAnsi"/>
              </w:rPr>
              <w:t>gozdna</w:t>
            </w:r>
            <w:r w:rsidRPr="000714F3">
              <w:rPr>
                <w:rFonts w:asciiTheme="minorHAnsi" w:hAnsiTheme="minorHAnsi" w:cstheme="minorHAnsi"/>
                <w:spacing w:val="1"/>
              </w:rPr>
              <w:t xml:space="preserve"> </w:t>
            </w:r>
            <w:r w:rsidRPr="000714F3">
              <w:rPr>
                <w:rFonts w:asciiTheme="minorHAnsi" w:hAnsiTheme="minorHAnsi" w:cstheme="minorHAnsi"/>
              </w:rPr>
              <w:t>zemljišča. Namen finančnega produkta je podpora povečanju obsega oz. zaokroževanju kmetijskih</w:t>
            </w:r>
            <w:r w:rsidRPr="000714F3">
              <w:rPr>
                <w:rFonts w:asciiTheme="minorHAnsi" w:hAnsiTheme="minorHAnsi" w:cstheme="minorHAnsi"/>
                <w:spacing w:val="1"/>
              </w:rPr>
              <w:t xml:space="preserve"> </w:t>
            </w:r>
            <w:r w:rsidRPr="000714F3">
              <w:rPr>
                <w:rFonts w:asciiTheme="minorHAnsi" w:hAnsiTheme="minorHAnsi" w:cstheme="minorHAnsi"/>
              </w:rPr>
              <w:t>oz. gozdnih zemljišč za dolgoročni razvoj in obstoj kmetijskih gospodarstev, s prednostno podporo</w:t>
            </w:r>
            <w:r w:rsidRPr="000714F3">
              <w:rPr>
                <w:rFonts w:asciiTheme="minorHAnsi" w:hAnsiTheme="minorHAnsi" w:cstheme="minorHAnsi"/>
                <w:spacing w:val="1"/>
              </w:rPr>
              <w:t xml:space="preserve"> </w:t>
            </w:r>
            <w:r w:rsidRPr="000714F3">
              <w:rPr>
                <w:rFonts w:asciiTheme="minorHAnsi" w:hAnsiTheme="minorHAnsi" w:cstheme="minorHAnsi"/>
              </w:rPr>
              <w:t>projektom</w:t>
            </w:r>
            <w:r w:rsidRPr="000714F3">
              <w:rPr>
                <w:rFonts w:asciiTheme="minorHAnsi" w:hAnsiTheme="minorHAnsi" w:cstheme="minorHAnsi"/>
                <w:spacing w:val="-5"/>
              </w:rPr>
              <w:t xml:space="preserve"> </w:t>
            </w:r>
            <w:r w:rsidRPr="000714F3">
              <w:rPr>
                <w:rFonts w:asciiTheme="minorHAnsi" w:hAnsiTheme="minorHAnsi" w:cstheme="minorHAnsi"/>
              </w:rPr>
              <w:t>kmetijskih gospodarstev, ki</w:t>
            </w:r>
            <w:r w:rsidRPr="000714F3">
              <w:rPr>
                <w:rFonts w:asciiTheme="minorHAnsi" w:hAnsiTheme="minorHAnsi" w:cstheme="minorHAnsi"/>
                <w:spacing w:val="1"/>
              </w:rPr>
              <w:t xml:space="preserve"> </w:t>
            </w:r>
            <w:r w:rsidRPr="000714F3">
              <w:rPr>
                <w:rFonts w:asciiTheme="minorHAnsi" w:hAnsiTheme="minorHAnsi" w:cstheme="minorHAnsi"/>
              </w:rPr>
              <w:t>so</w:t>
            </w:r>
            <w:r w:rsidRPr="000714F3">
              <w:rPr>
                <w:rFonts w:asciiTheme="minorHAnsi" w:hAnsiTheme="minorHAnsi" w:cstheme="minorHAnsi"/>
                <w:spacing w:val="1"/>
              </w:rPr>
              <w:t xml:space="preserve"> </w:t>
            </w:r>
            <w:r w:rsidRPr="000714F3">
              <w:rPr>
                <w:rFonts w:asciiTheme="minorHAnsi" w:hAnsiTheme="minorHAnsi" w:cstheme="minorHAnsi"/>
              </w:rPr>
              <w:t>ekološko in/ali</w:t>
            </w:r>
            <w:r w:rsidRPr="000714F3">
              <w:rPr>
                <w:rFonts w:asciiTheme="minorHAnsi" w:hAnsiTheme="minorHAnsi" w:cstheme="minorHAnsi"/>
                <w:spacing w:val="-1"/>
              </w:rPr>
              <w:t xml:space="preserve"> </w:t>
            </w:r>
            <w:proofErr w:type="spellStart"/>
            <w:r w:rsidRPr="000714F3">
              <w:rPr>
                <w:rFonts w:asciiTheme="minorHAnsi" w:hAnsiTheme="minorHAnsi" w:cstheme="minorHAnsi"/>
              </w:rPr>
              <w:t>okoljsko</w:t>
            </w:r>
            <w:proofErr w:type="spellEnd"/>
            <w:r w:rsidRPr="000714F3">
              <w:rPr>
                <w:rFonts w:asciiTheme="minorHAnsi" w:hAnsiTheme="minorHAnsi" w:cstheme="minorHAnsi"/>
              </w:rPr>
              <w:t xml:space="preserve"> usmerjeni.</w:t>
            </w:r>
          </w:p>
          <w:p w14:paraId="65C6B213" w14:textId="77777777" w:rsidR="008D0E6B" w:rsidRPr="000714F3" w:rsidRDefault="008D0E6B" w:rsidP="006271F0">
            <w:pPr>
              <w:pStyle w:val="TableParagraph"/>
              <w:spacing w:before="1"/>
              <w:ind w:left="0"/>
              <w:rPr>
                <w:rFonts w:asciiTheme="minorHAnsi" w:hAnsiTheme="minorHAnsi" w:cstheme="minorHAnsi"/>
              </w:rPr>
            </w:pPr>
            <w:r w:rsidRPr="000714F3">
              <w:rPr>
                <w:rFonts w:asciiTheme="minorHAnsi" w:hAnsiTheme="minorHAnsi" w:cstheme="minorHAnsi"/>
                <w:u w:val="single"/>
              </w:rPr>
              <w:t>Posojilni</w:t>
            </w:r>
            <w:r w:rsidRPr="000714F3">
              <w:rPr>
                <w:rFonts w:asciiTheme="minorHAnsi" w:hAnsiTheme="minorHAnsi" w:cstheme="minorHAnsi"/>
                <w:spacing w:val="-2"/>
                <w:u w:val="single"/>
              </w:rPr>
              <w:t xml:space="preserve"> </w:t>
            </w:r>
            <w:r w:rsidRPr="000714F3">
              <w:rPr>
                <w:rFonts w:asciiTheme="minorHAnsi" w:hAnsiTheme="minorHAnsi" w:cstheme="minorHAnsi"/>
                <w:u w:val="single"/>
              </w:rPr>
              <w:t>pogoji</w:t>
            </w:r>
            <w:r w:rsidRPr="000714F3">
              <w:rPr>
                <w:rFonts w:asciiTheme="minorHAnsi" w:hAnsiTheme="minorHAnsi" w:cstheme="minorHAnsi"/>
              </w:rPr>
              <w:t>:</w:t>
            </w:r>
          </w:p>
          <w:p w14:paraId="12AA667C" w14:textId="1F6FB4EB" w:rsidR="008D0E6B" w:rsidRPr="000714F3" w:rsidRDefault="008D0E6B" w:rsidP="00C5771E">
            <w:pPr>
              <w:pStyle w:val="TableParagraph"/>
              <w:spacing w:before="29" w:line="271" w:lineRule="auto"/>
              <w:rPr>
                <w:rFonts w:asciiTheme="minorHAnsi" w:hAnsiTheme="minorHAnsi" w:cstheme="minorHAnsi"/>
              </w:rPr>
            </w:pPr>
            <w:r w:rsidRPr="000714F3">
              <w:rPr>
                <w:rFonts w:asciiTheme="minorHAnsi" w:hAnsiTheme="minorHAnsi" w:cstheme="minorHAnsi"/>
              </w:rPr>
              <w:t>Obrestna</w:t>
            </w:r>
            <w:r w:rsidRPr="000714F3">
              <w:rPr>
                <w:rFonts w:asciiTheme="minorHAnsi" w:hAnsiTheme="minorHAnsi" w:cstheme="minorHAnsi"/>
                <w:spacing w:val="4"/>
              </w:rPr>
              <w:t xml:space="preserve"> </w:t>
            </w:r>
            <w:r w:rsidRPr="000714F3">
              <w:rPr>
                <w:rFonts w:asciiTheme="minorHAnsi" w:hAnsiTheme="minorHAnsi" w:cstheme="minorHAnsi"/>
              </w:rPr>
              <w:t>mera</w:t>
            </w:r>
            <w:r w:rsidRPr="000714F3">
              <w:rPr>
                <w:rFonts w:asciiTheme="minorHAnsi" w:hAnsiTheme="minorHAnsi" w:cstheme="minorHAnsi"/>
                <w:spacing w:val="3"/>
              </w:rPr>
              <w:t xml:space="preserve"> </w:t>
            </w:r>
            <w:r w:rsidRPr="000714F3">
              <w:rPr>
                <w:rFonts w:asciiTheme="minorHAnsi" w:hAnsiTheme="minorHAnsi" w:cstheme="minorHAnsi"/>
              </w:rPr>
              <w:t>je</w:t>
            </w:r>
            <w:r w:rsidRPr="000714F3">
              <w:rPr>
                <w:rFonts w:asciiTheme="minorHAnsi" w:hAnsiTheme="minorHAnsi" w:cstheme="minorHAnsi"/>
                <w:spacing w:val="3"/>
              </w:rPr>
              <w:t xml:space="preserve"> </w:t>
            </w:r>
            <w:r w:rsidRPr="000714F3">
              <w:rPr>
                <w:rFonts w:asciiTheme="minorHAnsi" w:hAnsiTheme="minorHAnsi" w:cstheme="minorHAnsi"/>
              </w:rPr>
              <w:t>fiksna</w:t>
            </w:r>
            <w:r w:rsidRPr="000714F3">
              <w:rPr>
                <w:rFonts w:asciiTheme="minorHAnsi" w:hAnsiTheme="minorHAnsi" w:cstheme="minorHAnsi"/>
                <w:spacing w:val="3"/>
              </w:rPr>
              <w:t xml:space="preserve"> </w:t>
            </w:r>
            <w:r w:rsidRPr="000714F3">
              <w:rPr>
                <w:rFonts w:asciiTheme="minorHAnsi" w:hAnsiTheme="minorHAnsi" w:cstheme="minorHAnsi"/>
              </w:rPr>
              <w:t>in</w:t>
            </w:r>
            <w:r w:rsidRPr="000714F3">
              <w:rPr>
                <w:rFonts w:asciiTheme="minorHAnsi" w:hAnsiTheme="minorHAnsi" w:cstheme="minorHAnsi"/>
                <w:spacing w:val="1"/>
              </w:rPr>
              <w:t xml:space="preserve"> </w:t>
            </w:r>
            <w:r w:rsidRPr="000714F3">
              <w:rPr>
                <w:rFonts w:asciiTheme="minorHAnsi" w:hAnsiTheme="minorHAnsi" w:cstheme="minorHAnsi"/>
              </w:rPr>
              <w:t>je</w:t>
            </w:r>
            <w:r w:rsidRPr="000714F3">
              <w:rPr>
                <w:rFonts w:asciiTheme="minorHAnsi" w:hAnsiTheme="minorHAnsi" w:cstheme="minorHAnsi"/>
                <w:spacing w:val="4"/>
              </w:rPr>
              <w:t xml:space="preserve"> </w:t>
            </w:r>
            <w:r w:rsidRPr="000714F3">
              <w:rPr>
                <w:rFonts w:asciiTheme="minorHAnsi" w:hAnsiTheme="minorHAnsi" w:cstheme="minorHAnsi"/>
              </w:rPr>
              <w:t>hkrati</w:t>
            </w:r>
            <w:r w:rsidRPr="000714F3">
              <w:rPr>
                <w:rFonts w:asciiTheme="minorHAnsi" w:hAnsiTheme="minorHAnsi" w:cstheme="minorHAnsi"/>
                <w:spacing w:val="5"/>
              </w:rPr>
              <w:t xml:space="preserve"> </w:t>
            </w:r>
            <w:r w:rsidRPr="000714F3">
              <w:rPr>
                <w:rFonts w:asciiTheme="minorHAnsi" w:hAnsiTheme="minorHAnsi" w:cstheme="minorHAnsi"/>
              </w:rPr>
              <w:t>višja</w:t>
            </w:r>
            <w:r w:rsidRPr="000714F3">
              <w:rPr>
                <w:rFonts w:asciiTheme="minorHAnsi" w:hAnsiTheme="minorHAnsi" w:cstheme="minorHAnsi"/>
                <w:spacing w:val="3"/>
              </w:rPr>
              <w:t xml:space="preserve"> </w:t>
            </w:r>
            <w:r w:rsidRPr="000714F3">
              <w:rPr>
                <w:rFonts w:asciiTheme="minorHAnsi" w:hAnsiTheme="minorHAnsi" w:cstheme="minorHAnsi"/>
              </w:rPr>
              <w:t>od</w:t>
            </w:r>
            <w:r w:rsidRPr="000714F3">
              <w:rPr>
                <w:rFonts w:asciiTheme="minorHAnsi" w:hAnsiTheme="minorHAnsi" w:cstheme="minorHAnsi"/>
                <w:spacing w:val="3"/>
              </w:rPr>
              <w:t xml:space="preserve"> </w:t>
            </w:r>
            <w:r w:rsidRPr="000714F3">
              <w:rPr>
                <w:rFonts w:asciiTheme="minorHAnsi" w:hAnsiTheme="minorHAnsi" w:cstheme="minorHAnsi"/>
              </w:rPr>
              <w:t>referenčne</w:t>
            </w:r>
            <w:r w:rsidRPr="000714F3">
              <w:rPr>
                <w:rFonts w:asciiTheme="minorHAnsi" w:hAnsiTheme="minorHAnsi" w:cstheme="minorHAnsi"/>
                <w:spacing w:val="10"/>
              </w:rPr>
              <w:t xml:space="preserve"> </w:t>
            </w:r>
            <w:r w:rsidRPr="000714F3">
              <w:rPr>
                <w:rFonts w:asciiTheme="minorHAnsi" w:hAnsiTheme="minorHAnsi" w:cstheme="minorHAnsi"/>
              </w:rPr>
              <w:t>obrestne</w:t>
            </w:r>
            <w:r w:rsidRPr="000714F3">
              <w:rPr>
                <w:rFonts w:asciiTheme="minorHAnsi" w:hAnsiTheme="minorHAnsi" w:cstheme="minorHAnsi"/>
                <w:spacing w:val="5"/>
              </w:rPr>
              <w:t xml:space="preserve"> </w:t>
            </w:r>
            <w:r w:rsidRPr="000714F3">
              <w:rPr>
                <w:rFonts w:asciiTheme="minorHAnsi" w:hAnsiTheme="minorHAnsi" w:cstheme="minorHAnsi"/>
              </w:rPr>
              <w:t>mere</w:t>
            </w:r>
            <w:r w:rsidRPr="000714F3">
              <w:rPr>
                <w:rFonts w:asciiTheme="minorHAnsi" w:hAnsiTheme="minorHAnsi" w:cstheme="minorHAnsi"/>
                <w:spacing w:val="3"/>
              </w:rPr>
              <w:t xml:space="preserve"> </w:t>
            </w:r>
            <w:r w:rsidRPr="000714F3">
              <w:rPr>
                <w:rFonts w:asciiTheme="minorHAnsi" w:hAnsiTheme="minorHAnsi" w:cstheme="minorHAnsi"/>
              </w:rPr>
              <w:t>(končna</w:t>
            </w:r>
            <w:r w:rsidRPr="000714F3">
              <w:rPr>
                <w:rFonts w:asciiTheme="minorHAnsi" w:hAnsiTheme="minorHAnsi" w:cstheme="minorHAnsi"/>
                <w:spacing w:val="5"/>
              </w:rPr>
              <w:t xml:space="preserve"> </w:t>
            </w:r>
            <w:r w:rsidRPr="000714F3">
              <w:rPr>
                <w:rFonts w:asciiTheme="minorHAnsi" w:hAnsiTheme="minorHAnsi" w:cstheme="minorHAnsi"/>
              </w:rPr>
              <w:t>višina</w:t>
            </w:r>
            <w:r w:rsidRPr="000714F3">
              <w:rPr>
                <w:rFonts w:asciiTheme="minorHAnsi" w:hAnsiTheme="minorHAnsi" w:cstheme="minorHAnsi"/>
                <w:spacing w:val="3"/>
              </w:rPr>
              <w:t xml:space="preserve"> </w:t>
            </w:r>
            <w:r w:rsidRPr="000714F3">
              <w:rPr>
                <w:rFonts w:asciiTheme="minorHAnsi" w:hAnsiTheme="minorHAnsi" w:cstheme="minorHAnsi"/>
              </w:rPr>
              <w:t>je</w:t>
            </w:r>
            <w:r w:rsidRPr="000714F3">
              <w:rPr>
                <w:rFonts w:asciiTheme="minorHAnsi" w:hAnsiTheme="minorHAnsi" w:cstheme="minorHAnsi"/>
                <w:spacing w:val="3"/>
              </w:rPr>
              <w:t xml:space="preserve"> </w:t>
            </w:r>
            <w:r w:rsidRPr="000714F3">
              <w:rPr>
                <w:rFonts w:asciiTheme="minorHAnsi" w:hAnsiTheme="minorHAnsi" w:cstheme="minorHAnsi"/>
              </w:rPr>
              <w:t>odvisna</w:t>
            </w:r>
            <w:r w:rsidRPr="000714F3">
              <w:rPr>
                <w:rFonts w:asciiTheme="minorHAnsi" w:hAnsiTheme="minorHAnsi" w:cstheme="minorHAnsi"/>
                <w:spacing w:val="2"/>
              </w:rPr>
              <w:t xml:space="preserve"> </w:t>
            </w:r>
            <w:r w:rsidRPr="000714F3">
              <w:rPr>
                <w:rFonts w:asciiTheme="minorHAnsi" w:hAnsiTheme="minorHAnsi" w:cstheme="minorHAnsi"/>
              </w:rPr>
              <w:t>od</w:t>
            </w:r>
            <w:r w:rsidRPr="000714F3">
              <w:rPr>
                <w:rFonts w:asciiTheme="minorHAnsi" w:hAnsiTheme="minorHAnsi" w:cstheme="minorHAnsi"/>
                <w:spacing w:val="-47"/>
              </w:rPr>
              <w:t xml:space="preserve"> </w:t>
            </w:r>
            <w:r w:rsidR="00C00F13">
              <w:rPr>
                <w:rFonts w:asciiTheme="minorHAnsi" w:hAnsiTheme="minorHAnsi" w:cstheme="minorHAnsi"/>
                <w:spacing w:val="-47"/>
              </w:rPr>
              <w:t xml:space="preserve">    </w:t>
            </w:r>
            <w:r w:rsidRPr="000714F3">
              <w:rPr>
                <w:rFonts w:asciiTheme="minorHAnsi" w:hAnsiTheme="minorHAnsi" w:cstheme="minorHAnsi"/>
              </w:rPr>
              <w:t>Skladove</w:t>
            </w:r>
            <w:r w:rsidRPr="000714F3">
              <w:rPr>
                <w:rFonts w:asciiTheme="minorHAnsi" w:hAnsiTheme="minorHAnsi" w:cstheme="minorHAnsi"/>
                <w:spacing w:val="-1"/>
              </w:rPr>
              <w:t xml:space="preserve"> </w:t>
            </w:r>
            <w:r w:rsidRPr="000714F3">
              <w:rPr>
                <w:rFonts w:asciiTheme="minorHAnsi" w:hAnsiTheme="minorHAnsi" w:cstheme="minorHAnsi"/>
              </w:rPr>
              <w:t>ocene projekta)</w:t>
            </w:r>
          </w:p>
          <w:p w14:paraId="135C627F" w14:textId="77777777" w:rsidR="00ED0982" w:rsidRDefault="008D0E6B" w:rsidP="00ED0982">
            <w:pPr>
              <w:pStyle w:val="TableParagraph"/>
              <w:spacing w:before="1" w:line="271" w:lineRule="auto"/>
              <w:rPr>
                <w:rFonts w:asciiTheme="minorHAnsi" w:hAnsiTheme="minorHAnsi" w:cstheme="minorHAnsi"/>
              </w:rPr>
            </w:pPr>
            <w:r w:rsidRPr="000714F3">
              <w:rPr>
                <w:rFonts w:asciiTheme="minorHAnsi" w:hAnsiTheme="minorHAnsi" w:cstheme="minorHAnsi"/>
              </w:rPr>
              <w:t>Delež</w:t>
            </w:r>
            <w:r w:rsidRPr="000714F3">
              <w:rPr>
                <w:rFonts w:asciiTheme="minorHAnsi" w:hAnsiTheme="minorHAnsi" w:cstheme="minorHAnsi"/>
                <w:spacing w:val="-3"/>
              </w:rPr>
              <w:t xml:space="preserve"> </w:t>
            </w:r>
            <w:r w:rsidRPr="000714F3">
              <w:rPr>
                <w:rFonts w:asciiTheme="minorHAnsi" w:hAnsiTheme="minorHAnsi" w:cstheme="minorHAnsi"/>
              </w:rPr>
              <w:t>sofinanciranja</w:t>
            </w:r>
            <w:r w:rsidRPr="000714F3">
              <w:rPr>
                <w:rFonts w:asciiTheme="minorHAnsi" w:hAnsiTheme="minorHAnsi" w:cstheme="minorHAnsi"/>
                <w:spacing w:val="-2"/>
              </w:rPr>
              <w:t xml:space="preserve"> </w:t>
            </w:r>
            <w:r w:rsidRPr="000714F3">
              <w:rPr>
                <w:rFonts w:asciiTheme="minorHAnsi" w:hAnsiTheme="minorHAnsi" w:cstheme="minorHAnsi"/>
              </w:rPr>
              <w:t>Sklada:</w:t>
            </w:r>
            <w:r w:rsidRPr="000714F3">
              <w:rPr>
                <w:rFonts w:asciiTheme="minorHAnsi" w:hAnsiTheme="minorHAnsi" w:cstheme="minorHAnsi"/>
                <w:spacing w:val="-3"/>
              </w:rPr>
              <w:t xml:space="preserve"> </w:t>
            </w:r>
            <w:r w:rsidRPr="000714F3">
              <w:rPr>
                <w:rFonts w:asciiTheme="minorHAnsi" w:hAnsiTheme="minorHAnsi" w:cstheme="minorHAnsi"/>
              </w:rPr>
              <w:t>do</w:t>
            </w:r>
            <w:r w:rsidRPr="000714F3">
              <w:rPr>
                <w:rFonts w:asciiTheme="minorHAnsi" w:hAnsiTheme="minorHAnsi" w:cstheme="minorHAnsi"/>
                <w:spacing w:val="-1"/>
              </w:rPr>
              <w:t xml:space="preserve"> </w:t>
            </w:r>
            <w:r w:rsidRPr="000714F3">
              <w:rPr>
                <w:rFonts w:asciiTheme="minorHAnsi" w:hAnsiTheme="minorHAnsi" w:cstheme="minorHAnsi"/>
              </w:rPr>
              <w:t>100</w:t>
            </w:r>
            <w:r w:rsidRPr="000714F3">
              <w:rPr>
                <w:rFonts w:asciiTheme="minorHAnsi" w:hAnsiTheme="minorHAnsi" w:cstheme="minorHAnsi"/>
                <w:spacing w:val="-4"/>
              </w:rPr>
              <w:t xml:space="preserve"> </w:t>
            </w:r>
            <w:r w:rsidRPr="000714F3">
              <w:rPr>
                <w:rFonts w:asciiTheme="minorHAnsi" w:hAnsiTheme="minorHAnsi" w:cstheme="minorHAnsi"/>
              </w:rPr>
              <w:t>%</w:t>
            </w:r>
            <w:r w:rsidRPr="000714F3">
              <w:rPr>
                <w:rFonts w:asciiTheme="minorHAnsi" w:hAnsiTheme="minorHAnsi" w:cstheme="minorHAnsi"/>
                <w:spacing w:val="-3"/>
              </w:rPr>
              <w:t xml:space="preserve"> </w:t>
            </w:r>
            <w:r w:rsidRPr="000714F3">
              <w:rPr>
                <w:rFonts w:asciiTheme="minorHAnsi" w:hAnsiTheme="minorHAnsi" w:cstheme="minorHAnsi"/>
              </w:rPr>
              <w:t>upravičenih</w:t>
            </w:r>
            <w:r w:rsidRPr="000714F3">
              <w:rPr>
                <w:rFonts w:asciiTheme="minorHAnsi" w:hAnsiTheme="minorHAnsi" w:cstheme="minorHAnsi"/>
                <w:spacing w:val="-4"/>
              </w:rPr>
              <w:t xml:space="preserve"> </w:t>
            </w:r>
            <w:r w:rsidRPr="000714F3">
              <w:rPr>
                <w:rFonts w:asciiTheme="minorHAnsi" w:hAnsiTheme="minorHAnsi" w:cstheme="minorHAnsi"/>
              </w:rPr>
              <w:t>stroškov</w:t>
            </w:r>
            <w:r w:rsidR="00ED0982">
              <w:rPr>
                <w:rFonts w:asciiTheme="minorHAnsi" w:hAnsiTheme="minorHAnsi" w:cstheme="minorHAnsi"/>
              </w:rPr>
              <w:t xml:space="preserve"> </w:t>
            </w:r>
          </w:p>
          <w:p w14:paraId="2E2A65E2" w14:textId="2E7D2E0D" w:rsidR="008D0E6B" w:rsidRPr="000714F3" w:rsidRDefault="008D0E6B" w:rsidP="00ED0982">
            <w:pPr>
              <w:pStyle w:val="TableParagraph"/>
              <w:spacing w:before="1" w:line="271" w:lineRule="auto"/>
              <w:ind w:right="117"/>
              <w:rPr>
                <w:rFonts w:asciiTheme="minorHAnsi" w:hAnsiTheme="minorHAnsi" w:cstheme="minorHAnsi"/>
              </w:rPr>
            </w:pPr>
            <w:r w:rsidRPr="000714F3">
              <w:rPr>
                <w:rFonts w:asciiTheme="minorHAnsi" w:hAnsiTheme="minorHAnsi" w:cstheme="minorHAnsi"/>
                <w:spacing w:val="-47"/>
              </w:rPr>
              <w:t xml:space="preserve"> </w:t>
            </w:r>
            <w:r w:rsidRPr="000714F3">
              <w:rPr>
                <w:rFonts w:asciiTheme="minorHAnsi" w:hAnsiTheme="minorHAnsi" w:cstheme="minorHAnsi"/>
              </w:rPr>
              <w:t>Ročnost:</w:t>
            </w:r>
            <w:r w:rsidRPr="000714F3">
              <w:rPr>
                <w:rFonts w:asciiTheme="minorHAnsi" w:hAnsiTheme="minorHAnsi" w:cstheme="minorHAnsi"/>
                <w:spacing w:val="-2"/>
              </w:rPr>
              <w:t xml:space="preserve"> </w:t>
            </w:r>
            <w:r w:rsidRPr="000714F3">
              <w:rPr>
                <w:rFonts w:asciiTheme="minorHAnsi" w:hAnsiTheme="minorHAnsi" w:cstheme="minorHAnsi"/>
              </w:rPr>
              <w:t>od 5 do 20</w:t>
            </w:r>
            <w:r w:rsidRPr="000714F3">
              <w:rPr>
                <w:rFonts w:asciiTheme="minorHAnsi" w:hAnsiTheme="minorHAnsi" w:cstheme="minorHAnsi"/>
                <w:spacing w:val="1"/>
              </w:rPr>
              <w:t xml:space="preserve"> </w:t>
            </w:r>
            <w:r w:rsidRPr="000714F3">
              <w:rPr>
                <w:rFonts w:asciiTheme="minorHAnsi" w:hAnsiTheme="minorHAnsi" w:cstheme="minorHAnsi"/>
              </w:rPr>
              <w:t>let</w:t>
            </w:r>
            <w:r w:rsidRPr="000714F3">
              <w:rPr>
                <w:rFonts w:asciiTheme="minorHAnsi" w:hAnsiTheme="minorHAnsi" w:cstheme="minorHAnsi"/>
                <w:spacing w:val="-1"/>
              </w:rPr>
              <w:t xml:space="preserve"> </w:t>
            </w:r>
            <w:r w:rsidRPr="000714F3">
              <w:rPr>
                <w:rFonts w:asciiTheme="minorHAnsi" w:hAnsiTheme="minorHAnsi" w:cstheme="minorHAnsi"/>
              </w:rPr>
              <w:t>z</w:t>
            </w:r>
            <w:r w:rsidRPr="000714F3">
              <w:rPr>
                <w:rFonts w:asciiTheme="minorHAnsi" w:hAnsiTheme="minorHAnsi" w:cstheme="minorHAnsi"/>
                <w:spacing w:val="-1"/>
              </w:rPr>
              <w:t xml:space="preserve"> </w:t>
            </w:r>
            <w:r w:rsidRPr="000714F3">
              <w:rPr>
                <w:rFonts w:asciiTheme="minorHAnsi" w:hAnsiTheme="minorHAnsi" w:cstheme="minorHAnsi"/>
              </w:rPr>
              <w:t>vključenim moratorijem</w:t>
            </w:r>
          </w:p>
          <w:p w14:paraId="2B9369D7" w14:textId="1D08FCE2" w:rsidR="008D0E6B" w:rsidRPr="000714F3" w:rsidRDefault="008D0E6B" w:rsidP="00C5771E">
            <w:pPr>
              <w:pStyle w:val="TableParagraph"/>
              <w:spacing w:line="273" w:lineRule="auto"/>
              <w:ind w:right="286"/>
              <w:rPr>
                <w:rFonts w:asciiTheme="minorHAnsi" w:hAnsiTheme="minorHAnsi" w:cstheme="minorHAnsi"/>
              </w:rPr>
            </w:pPr>
            <w:r w:rsidRPr="000714F3">
              <w:rPr>
                <w:rFonts w:asciiTheme="minorHAnsi" w:hAnsiTheme="minorHAnsi" w:cstheme="minorHAnsi"/>
              </w:rPr>
              <w:t>Moratorij</w:t>
            </w:r>
            <w:r w:rsidRPr="000714F3">
              <w:rPr>
                <w:rFonts w:asciiTheme="minorHAnsi" w:hAnsiTheme="minorHAnsi" w:cstheme="minorHAnsi"/>
                <w:spacing w:val="-1"/>
              </w:rPr>
              <w:t xml:space="preserve"> </w:t>
            </w:r>
            <w:r w:rsidRPr="000714F3">
              <w:rPr>
                <w:rFonts w:asciiTheme="minorHAnsi" w:hAnsiTheme="minorHAnsi" w:cstheme="minorHAnsi"/>
              </w:rPr>
              <w:t>na</w:t>
            </w:r>
            <w:r w:rsidRPr="000714F3">
              <w:rPr>
                <w:rFonts w:asciiTheme="minorHAnsi" w:hAnsiTheme="minorHAnsi" w:cstheme="minorHAnsi"/>
                <w:spacing w:val="-3"/>
              </w:rPr>
              <w:t xml:space="preserve"> </w:t>
            </w:r>
            <w:r w:rsidRPr="000714F3">
              <w:rPr>
                <w:rFonts w:asciiTheme="minorHAnsi" w:hAnsiTheme="minorHAnsi" w:cstheme="minorHAnsi"/>
              </w:rPr>
              <w:t>odplačilo</w:t>
            </w:r>
            <w:r w:rsidRPr="000714F3">
              <w:rPr>
                <w:rFonts w:asciiTheme="minorHAnsi" w:hAnsiTheme="minorHAnsi" w:cstheme="minorHAnsi"/>
                <w:spacing w:val="-1"/>
              </w:rPr>
              <w:t xml:space="preserve"> </w:t>
            </w:r>
            <w:r w:rsidRPr="000714F3">
              <w:rPr>
                <w:rFonts w:asciiTheme="minorHAnsi" w:hAnsiTheme="minorHAnsi" w:cstheme="minorHAnsi"/>
              </w:rPr>
              <w:t>glavnice</w:t>
            </w:r>
            <w:r w:rsidRPr="000714F3">
              <w:rPr>
                <w:rFonts w:asciiTheme="minorHAnsi" w:hAnsiTheme="minorHAnsi" w:cstheme="minorHAnsi"/>
                <w:spacing w:val="-3"/>
              </w:rPr>
              <w:t xml:space="preserve"> </w:t>
            </w:r>
            <w:r w:rsidRPr="000714F3">
              <w:rPr>
                <w:rFonts w:asciiTheme="minorHAnsi" w:hAnsiTheme="minorHAnsi" w:cstheme="minorHAnsi"/>
              </w:rPr>
              <w:t>posojila</w:t>
            </w:r>
            <w:r w:rsidRPr="000714F3">
              <w:rPr>
                <w:rFonts w:asciiTheme="minorHAnsi" w:hAnsiTheme="minorHAnsi" w:cstheme="minorHAnsi"/>
                <w:spacing w:val="-3"/>
              </w:rPr>
              <w:t xml:space="preserve"> </w:t>
            </w:r>
            <w:r w:rsidRPr="000714F3">
              <w:rPr>
                <w:rFonts w:asciiTheme="minorHAnsi" w:hAnsiTheme="minorHAnsi" w:cstheme="minorHAnsi"/>
              </w:rPr>
              <w:t>je</w:t>
            </w:r>
            <w:r w:rsidRPr="000714F3">
              <w:rPr>
                <w:rFonts w:asciiTheme="minorHAnsi" w:hAnsiTheme="minorHAnsi" w:cstheme="minorHAnsi"/>
                <w:spacing w:val="-2"/>
              </w:rPr>
              <w:t xml:space="preserve"> </w:t>
            </w:r>
            <w:r w:rsidRPr="000714F3">
              <w:rPr>
                <w:rFonts w:asciiTheme="minorHAnsi" w:hAnsiTheme="minorHAnsi" w:cstheme="minorHAnsi"/>
              </w:rPr>
              <w:t>lahko</w:t>
            </w:r>
            <w:r w:rsidRPr="000714F3">
              <w:rPr>
                <w:rFonts w:asciiTheme="minorHAnsi" w:hAnsiTheme="minorHAnsi" w:cstheme="minorHAnsi"/>
                <w:spacing w:val="-2"/>
              </w:rPr>
              <w:t xml:space="preserve"> </w:t>
            </w:r>
            <w:r w:rsidRPr="000714F3">
              <w:rPr>
                <w:rFonts w:asciiTheme="minorHAnsi" w:hAnsiTheme="minorHAnsi" w:cstheme="minorHAnsi"/>
              </w:rPr>
              <w:t>največ</w:t>
            </w:r>
            <w:r w:rsidRPr="000714F3">
              <w:rPr>
                <w:rFonts w:asciiTheme="minorHAnsi" w:hAnsiTheme="minorHAnsi" w:cstheme="minorHAnsi"/>
                <w:spacing w:val="-2"/>
              </w:rPr>
              <w:t xml:space="preserve"> </w:t>
            </w:r>
            <w:r w:rsidRPr="000714F3">
              <w:rPr>
                <w:rFonts w:asciiTheme="minorHAnsi" w:hAnsiTheme="minorHAnsi" w:cstheme="minorHAnsi"/>
              </w:rPr>
              <w:t>6</w:t>
            </w:r>
            <w:r w:rsidRPr="000714F3">
              <w:rPr>
                <w:rFonts w:asciiTheme="minorHAnsi" w:hAnsiTheme="minorHAnsi" w:cstheme="minorHAnsi"/>
                <w:spacing w:val="-2"/>
              </w:rPr>
              <w:t xml:space="preserve"> </w:t>
            </w:r>
            <w:r w:rsidRPr="000714F3">
              <w:rPr>
                <w:rFonts w:asciiTheme="minorHAnsi" w:hAnsiTheme="minorHAnsi" w:cstheme="minorHAnsi"/>
              </w:rPr>
              <w:t>mesecev</w:t>
            </w:r>
            <w:r w:rsidRPr="000714F3">
              <w:rPr>
                <w:rFonts w:asciiTheme="minorHAnsi" w:hAnsiTheme="minorHAnsi" w:cstheme="minorHAnsi"/>
                <w:spacing w:val="-3"/>
              </w:rPr>
              <w:t xml:space="preserve"> </w:t>
            </w:r>
            <w:r w:rsidRPr="000714F3">
              <w:rPr>
                <w:rFonts w:asciiTheme="minorHAnsi" w:hAnsiTheme="minorHAnsi" w:cstheme="minorHAnsi"/>
              </w:rPr>
              <w:t>po</w:t>
            </w:r>
            <w:r w:rsidRPr="000714F3">
              <w:rPr>
                <w:rFonts w:asciiTheme="minorHAnsi" w:hAnsiTheme="minorHAnsi" w:cstheme="minorHAnsi"/>
                <w:spacing w:val="-2"/>
              </w:rPr>
              <w:t xml:space="preserve"> </w:t>
            </w:r>
            <w:r w:rsidRPr="000714F3">
              <w:rPr>
                <w:rFonts w:asciiTheme="minorHAnsi" w:hAnsiTheme="minorHAnsi" w:cstheme="minorHAnsi"/>
              </w:rPr>
              <w:t>zaključku</w:t>
            </w:r>
            <w:r w:rsidRPr="000714F3">
              <w:rPr>
                <w:rFonts w:asciiTheme="minorHAnsi" w:hAnsiTheme="minorHAnsi" w:cstheme="minorHAnsi"/>
                <w:spacing w:val="-4"/>
              </w:rPr>
              <w:t xml:space="preserve"> </w:t>
            </w:r>
            <w:r w:rsidRPr="000714F3">
              <w:rPr>
                <w:rFonts w:asciiTheme="minorHAnsi" w:hAnsiTheme="minorHAnsi" w:cstheme="minorHAnsi"/>
              </w:rPr>
              <w:t>projekta.</w:t>
            </w:r>
            <w:r w:rsidR="00ED0982">
              <w:rPr>
                <w:rFonts w:asciiTheme="minorHAnsi" w:hAnsiTheme="minorHAnsi" w:cstheme="minorHAnsi"/>
              </w:rPr>
              <w:t xml:space="preserve"> </w:t>
            </w:r>
            <w:r w:rsidRPr="000714F3">
              <w:rPr>
                <w:rFonts w:asciiTheme="minorHAnsi" w:hAnsiTheme="minorHAnsi" w:cstheme="minorHAnsi"/>
                <w:spacing w:val="-47"/>
              </w:rPr>
              <w:t xml:space="preserve"> </w:t>
            </w:r>
            <w:r w:rsidRPr="000714F3">
              <w:rPr>
                <w:rFonts w:asciiTheme="minorHAnsi" w:hAnsiTheme="minorHAnsi" w:cstheme="minorHAnsi"/>
              </w:rPr>
              <w:t>Možnost</w:t>
            </w:r>
            <w:r w:rsidRPr="000714F3">
              <w:rPr>
                <w:rFonts w:asciiTheme="minorHAnsi" w:hAnsiTheme="minorHAnsi" w:cstheme="minorHAnsi"/>
                <w:spacing w:val="-2"/>
              </w:rPr>
              <w:t xml:space="preserve"> </w:t>
            </w:r>
            <w:r w:rsidRPr="000714F3">
              <w:rPr>
                <w:rFonts w:asciiTheme="minorHAnsi" w:hAnsiTheme="minorHAnsi" w:cstheme="minorHAnsi"/>
              </w:rPr>
              <w:t>predčasnega poplačila.</w:t>
            </w:r>
          </w:p>
          <w:p w14:paraId="515035AC" w14:textId="77777777" w:rsidR="008D0E6B" w:rsidRPr="000714F3" w:rsidRDefault="008D0E6B" w:rsidP="00C5771E">
            <w:pPr>
              <w:pStyle w:val="TableParagraph"/>
              <w:spacing w:line="226" w:lineRule="exact"/>
              <w:rPr>
                <w:rFonts w:asciiTheme="minorHAnsi" w:hAnsiTheme="minorHAnsi" w:cstheme="minorHAnsi"/>
              </w:rPr>
            </w:pPr>
            <w:r w:rsidRPr="000714F3">
              <w:rPr>
                <w:rFonts w:asciiTheme="minorHAnsi" w:hAnsiTheme="minorHAnsi" w:cstheme="minorHAnsi"/>
              </w:rPr>
              <w:t>Začetek</w:t>
            </w:r>
            <w:r w:rsidRPr="000714F3">
              <w:rPr>
                <w:rFonts w:asciiTheme="minorHAnsi" w:hAnsiTheme="minorHAnsi" w:cstheme="minorHAnsi"/>
                <w:spacing w:val="-3"/>
              </w:rPr>
              <w:t xml:space="preserve"> </w:t>
            </w:r>
            <w:r w:rsidRPr="000714F3">
              <w:rPr>
                <w:rFonts w:asciiTheme="minorHAnsi" w:hAnsiTheme="minorHAnsi" w:cstheme="minorHAnsi"/>
              </w:rPr>
              <w:t>projekta</w:t>
            </w:r>
            <w:r w:rsidRPr="000714F3">
              <w:rPr>
                <w:rFonts w:asciiTheme="minorHAnsi" w:hAnsiTheme="minorHAnsi" w:cstheme="minorHAnsi"/>
                <w:spacing w:val="-2"/>
              </w:rPr>
              <w:t xml:space="preserve"> </w:t>
            </w:r>
            <w:r w:rsidRPr="000714F3">
              <w:rPr>
                <w:rFonts w:asciiTheme="minorHAnsi" w:hAnsiTheme="minorHAnsi" w:cstheme="minorHAnsi"/>
              </w:rPr>
              <w:t>oz.</w:t>
            </w:r>
            <w:r w:rsidRPr="000714F3">
              <w:rPr>
                <w:rFonts w:asciiTheme="minorHAnsi" w:hAnsiTheme="minorHAnsi" w:cstheme="minorHAnsi"/>
                <w:spacing w:val="-1"/>
              </w:rPr>
              <w:t xml:space="preserve"> </w:t>
            </w:r>
            <w:r w:rsidRPr="000714F3">
              <w:rPr>
                <w:rFonts w:asciiTheme="minorHAnsi" w:hAnsiTheme="minorHAnsi" w:cstheme="minorHAnsi"/>
              </w:rPr>
              <w:t>upravičeni</w:t>
            </w:r>
            <w:r w:rsidRPr="000714F3">
              <w:rPr>
                <w:rFonts w:asciiTheme="minorHAnsi" w:hAnsiTheme="minorHAnsi" w:cstheme="minorHAnsi"/>
                <w:spacing w:val="-3"/>
              </w:rPr>
              <w:t xml:space="preserve"> </w:t>
            </w:r>
            <w:r w:rsidRPr="000714F3">
              <w:rPr>
                <w:rFonts w:asciiTheme="minorHAnsi" w:hAnsiTheme="minorHAnsi" w:cstheme="minorHAnsi"/>
              </w:rPr>
              <w:t>stroški,</w:t>
            </w:r>
            <w:r w:rsidRPr="000714F3">
              <w:rPr>
                <w:rFonts w:asciiTheme="minorHAnsi" w:hAnsiTheme="minorHAnsi" w:cstheme="minorHAnsi"/>
                <w:spacing w:val="-2"/>
              </w:rPr>
              <w:t xml:space="preserve"> </w:t>
            </w:r>
            <w:r w:rsidRPr="000714F3">
              <w:rPr>
                <w:rFonts w:asciiTheme="minorHAnsi" w:hAnsiTheme="minorHAnsi" w:cstheme="minorHAnsi"/>
              </w:rPr>
              <w:t>ki</w:t>
            </w:r>
            <w:r w:rsidRPr="000714F3">
              <w:rPr>
                <w:rFonts w:asciiTheme="minorHAnsi" w:hAnsiTheme="minorHAnsi" w:cstheme="minorHAnsi"/>
                <w:spacing w:val="-3"/>
              </w:rPr>
              <w:t xml:space="preserve"> </w:t>
            </w:r>
            <w:r w:rsidRPr="000714F3">
              <w:rPr>
                <w:rFonts w:asciiTheme="minorHAnsi" w:hAnsiTheme="minorHAnsi" w:cstheme="minorHAnsi"/>
              </w:rPr>
              <w:t>lahko</w:t>
            </w:r>
            <w:r w:rsidRPr="000714F3">
              <w:rPr>
                <w:rFonts w:asciiTheme="minorHAnsi" w:hAnsiTheme="minorHAnsi" w:cstheme="minorHAnsi"/>
                <w:spacing w:val="-1"/>
              </w:rPr>
              <w:t xml:space="preserve"> </w:t>
            </w:r>
            <w:r w:rsidRPr="000714F3">
              <w:rPr>
                <w:rFonts w:asciiTheme="minorHAnsi" w:hAnsiTheme="minorHAnsi" w:cstheme="minorHAnsi"/>
              </w:rPr>
              <w:t>nastanejo</w:t>
            </w:r>
            <w:r w:rsidRPr="000714F3">
              <w:rPr>
                <w:rFonts w:asciiTheme="minorHAnsi" w:hAnsiTheme="minorHAnsi" w:cstheme="minorHAnsi"/>
                <w:spacing w:val="-1"/>
              </w:rPr>
              <w:t xml:space="preserve"> </w:t>
            </w:r>
            <w:r w:rsidRPr="000714F3">
              <w:rPr>
                <w:rFonts w:asciiTheme="minorHAnsi" w:hAnsiTheme="minorHAnsi" w:cstheme="minorHAnsi"/>
              </w:rPr>
              <w:t>od</w:t>
            </w:r>
            <w:r w:rsidRPr="000714F3">
              <w:rPr>
                <w:rFonts w:asciiTheme="minorHAnsi" w:hAnsiTheme="minorHAnsi" w:cstheme="minorHAnsi"/>
                <w:spacing w:val="-1"/>
              </w:rPr>
              <w:t xml:space="preserve"> </w:t>
            </w:r>
            <w:r w:rsidRPr="000714F3">
              <w:rPr>
                <w:rFonts w:asciiTheme="minorHAnsi" w:hAnsiTheme="minorHAnsi" w:cstheme="minorHAnsi"/>
              </w:rPr>
              <w:t>1.</w:t>
            </w:r>
            <w:r w:rsidRPr="000714F3">
              <w:rPr>
                <w:rFonts w:asciiTheme="minorHAnsi" w:hAnsiTheme="minorHAnsi" w:cstheme="minorHAnsi"/>
                <w:spacing w:val="-2"/>
              </w:rPr>
              <w:t xml:space="preserve"> </w:t>
            </w:r>
            <w:r w:rsidRPr="000714F3">
              <w:rPr>
                <w:rFonts w:asciiTheme="minorHAnsi" w:hAnsiTheme="minorHAnsi" w:cstheme="minorHAnsi"/>
              </w:rPr>
              <w:t>7.</w:t>
            </w:r>
            <w:r w:rsidRPr="000714F3">
              <w:rPr>
                <w:rFonts w:asciiTheme="minorHAnsi" w:hAnsiTheme="minorHAnsi" w:cstheme="minorHAnsi"/>
                <w:spacing w:val="-2"/>
              </w:rPr>
              <w:t xml:space="preserve"> </w:t>
            </w:r>
            <w:r w:rsidRPr="000714F3">
              <w:rPr>
                <w:rFonts w:asciiTheme="minorHAnsi" w:hAnsiTheme="minorHAnsi" w:cstheme="minorHAnsi"/>
              </w:rPr>
              <w:t>2022</w:t>
            </w:r>
            <w:r w:rsidRPr="000714F3">
              <w:rPr>
                <w:rFonts w:asciiTheme="minorHAnsi" w:hAnsiTheme="minorHAnsi" w:cstheme="minorHAnsi"/>
                <w:spacing w:val="-1"/>
              </w:rPr>
              <w:t xml:space="preserve"> </w:t>
            </w:r>
            <w:r w:rsidRPr="000714F3">
              <w:rPr>
                <w:rFonts w:asciiTheme="minorHAnsi" w:hAnsiTheme="minorHAnsi" w:cstheme="minorHAnsi"/>
              </w:rPr>
              <w:t>in</w:t>
            </w:r>
            <w:r w:rsidRPr="000714F3">
              <w:rPr>
                <w:rFonts w:asciiTheme="minorHAnsi" w:hAnsiTheme="minorHAnsi" w:cstheme="minorHAnsi"/>
                <w:spacing w:val="-4"/>
              </w:rPr>
              <w:t xml:space="preserve"> </w:t>
            </w:r>
            <w:r w:rsidRPr="000714F3">
              <w:rPr>
                <w:rFonts w:asciiTheme="minorHAnsi" w:hAnsiTheme="minorHAnsi" w:cstheme="minorHAnsi"/>
              </w:rPr>
              <w:t>so:</w:t>
            </w:r>
          </w:p>
          <w:p w14:paraId="0D27D5CA" w14:textId="77777777" w:rsidR="008D0E6B" w:rsidRPr="000714F3" w:rsidRDefault="008D0E6B" w:rsidP="00C0468E">
            <w:pPr>
              <w:pStyle w:val="TableParagraph"/>
              <w:numPr>
                <w:ilvl w:val="0"/>
                <w:numId w:val="18"/>
              </w:numPr>
              <w:tabs>
                <w:tab w:val="left" w:pos="279"/>
              </w:tabs>
              <w:spacing w:before="28"/>
              <w:rPr>
                <w:rFonts w:asciiTheme="minorHAnsi" w:hAnsiTheme="minorHAnsi" w:cstheme="minorHAnsi"/>
              </w:rPr>
            </w:pPr>
            <w:r w:rsidRPr="000714F3">
              <w:rPr>
                <w:rFonts w:asciiTheme="minorHAnsi" w:hAnsiTheme="minorHAnsi" w:cstheme="minorHAnsi"/>
              </w:rPr>
              <w:t>Nakup</w:t>
            </w:r>
            <w:r w:rsidRPr="000714F3">
              <w:rPr>
                <w:rFonts w:asciiTheme="minorHAnsi" w:hAnsiTheme="minorHAnsi" w:cstheme="minorHAnsi"/>
                <w:spacing w:val="-2"/>
              </w:rPr>
              <w:t xml:space="preserve"> </w:t>
            </w:r>
            <w:r w:rsidRPr="000714F3">
              <w:rPr>
                <w:rFonts w:asciiTheme="minorHAnsi" w:hAnsiTheme="minorHAnsi" w:cstheme="minorHAnsi"/>
              </w:rPr>
              <w:t>kmetijskih</w:t>
            </w:r>
            <w:r w:rsidRPr="000714F3">
              <w:rPr>
                <w:rFonts w:asciiTheme="minorHAnsi" w:hAnsiTheme="minorHAnsi" w:cstheme="minorHAnsi"/>
                <w:spacing w:val="-5"/>
              </w:rPr>
              <w:t xml:space="preserve"> </w:t>
            </w:r>
            <w:r w:rsidRPr="000714F3">
              <w:rPr>
                <w:rFonts w:asciiTheme="minorHAnsi" w:hAnsiTheme="minorHAnsi" w:cstheme="minorHAnsi"/>
              </w:rPr>
              <w:t>zemljišč, praviloma</w:t>
            </w:r>
            <w:r w:rsidRPr="000714F3">
              <w:rPr>
                <w:rFonts w:asciiTheme="minorHAnsi" w:hAnsiTheme="minorHAnsi" w:cstheme="minorHAnsi"/>
                <w:spacing w:val="-2"/>
              </w:rPr>
              <w:t xml:space="preserve"> </w:t>
            </w:r>
            <w:r w:rsidRPr="000714F3">
              <w:rPr>
                <w:rFonts w:asciiTheme="minorHAnsi" w:hAnsiTheme="minorHAnsi" w:cstheme="minorHAnsi"/>
              </w:rPr>
              <w:t>na</w:t>
            </w:r>
            <w:r w:rsidRPr="000714F3">
              <w:rPr>
                <w:rFonts w:asciiTheme="minorHAnsi" w:hAnsiTheme="minorHAnsi" w:cstheme="minorHAnsi"/>
                <w:spacing w:val="-3"/>
              </w:rPr>
              <w:t xml:space="preserve"> </w:t>
            </w:r>
            <w:r w:rsidRPr="000714F3">
              <w:rPr>
                <w:rFonts w:asciiTheme="minorHAnsi" w:hAnsiTheme="minorHAnsi" w:cstheme="minorHAnsi"/>
              </w:rPr>
              <w:t>celotnem</w:t>
            </w:r>
            <w:r w:rsidRPr="000714F3">
              <w:rPr>
                <w:rFonts w:asciiTheme="minorHAnsi" w:hAnsiTheme="minorHAnsi" w:cstheme="minorHAnsi"/>
                <w:spacing w:val="-4"/>
              </w:rPr>
              <w:t xml:space="preserve"> </w:t>
            </w:r>
            <w:r w:rsidRPr="000714F3">
              <w:rPr>
                <w:rFonts w:asciiTheme="minorHAnsi" w:hAnsiTheme="minorHAnsi" w:cstheme="minorHAnsi"/>
              </w:rPr>
              <w:t>lastniškem</w:t>
            </w:r>
            <w:r w:rsidRPr="000714F3">
              <w:rPr>
                <w:rFonts w:asciiTheme="minorHAnsi" w:hAnsiTheme="minorHAnsi" w:cstheme="minorHAnsi"/>
                <w:spacing w:val="-7"/>
              </w:rPr>
              <w:t xml:space="preserve"> </w:t>
            </w:r>
            <w:r w:rsidRPr="000714F3">
              <w:rPr>
                <w:rFonts w:asciiTheme="minorHAnsi" w:hAnsiTheme="minorHAnsi" w:cstheme="minorHAnsi"/>
              </w:rPr>
              <w:t>deležu,</w:t>
            </w:r>
          </w:p>
          <w:p w14:paraId="4C4152BD" w14:textId="5A81BC56" w:rsidR="008D0E6B" w:rsidRPr="000714F3" w:rsidRDefault="00ED0982" w:rsidP="00C5771E">
            <w:pPr>
              <w:pStyle w:val="TableParagraph"/>
              <w:rPr>
                <w:rFonts w:asciiTheme="minorHAnsi" w:hAnsiTheme="minorHAnsi" w:cstheme="minorHAnsi"/>
              </w:rPr>
            </w:pPr>
            <w:r>
              <w:rPr>
                <w:rFonts w:asciiTheme="minorHAnsi" w:hAnsiTheme="minorHAnsi" w:cstheme="minorHAnsi"/>
              </w:rPr>
              <w:t xml:space="preserve">- </w:t>
            </w:r>
            <w:r w:rsidR="008D0E6B" w:rsidRPr="000714F3">
              <w:rPr>
                <w:rFonts w:asciiTheme="minorHAnsi" w:hAnsiTheme="minorHAnsi" w:cstheme="minorHAnsi"/>
              </w:rPr>
              <w:t>Nakup</w:t>
            </w:r>
            <w:r w:rsidR="008D0E6B" w:rsidRPr="000714F3">
              <w:rPr>
                <w:rFonts w:asciiTheme="minorHAnsi" w:hAnsiTheme="minorHAnsi" w:cstheme="minorHAnsi"/>
                <w:spacing w:val="-2"/>
              </w:rPr>
              <w:t xml:space="preserve"> </w:t>
            </w:r>
            <w:r w:rsidR="008D0E6B" w:rsidRPr="000714F3">
              <w:rPr>
                <w:rFonts w:asciiTheme="minorHAnsi" w:hAnsiTheme="minorHAnsi" w:cstheme="minorHAnsi"/>
              </w:rPr>
              <w:t>gozdnih</w:t>
            </w:r>
            <w:r w:rsidR="008D0E6B" w:rsidRPr="000714F3">
              <w:rPr>
                <w:rFonts w:asciiTheme="minorHAnsi" w:hAnsiTheme="minorHAnsi" w:cstheme="minorHAnsi"/>
                <w:spacing w:val="-3"/>
              </w:rPr>
              <w:t xml:space="preserve"> </w:t>
            </w:r>
            <w:r w:rsidR="008D0E6B" w:rsidRPr="000714F3">
              <w:rPr>
                <w:rFonts w:asciiTheme="minorHAnsi" w:hAnsiTheme="minorHAnsi" w:cstheme="minorHAnsi"/>
              </w:rPr>
              <w:t>zemljišč,</w:t>
            </w:r>
            <w:r w:rsidR="008D0E6B" w:rsidRPr="000714F3">
              <w:rPr>
                <w:rFonts w:asciiTheme="minorHAnsi" w:hAnsiTheme="minorHAnsi" w:cstheme="minorHAnsi"/>
                <w:spacing w:val="-2"/>
              </w:rPr>
              <w:t xml:space="preserve"> </w:t>
            </w:r>
            <w:r w:rsidR="008D0E6B" w:rsidRPr="000714F3">
              <w:rPr>
                <w:rFonts w:asciiTheme="minorHAnsi" w:hAnsiTheme="minorHAnsi" w:cstheme="minorHAnsi"/>
              </w:rPr>
              <w:t>praviloma</w:t>
            </w:r>
            <w:r w:rsidR="008D0E6B" w:rsidRPr="000714F3">
              <w:rPr>
                <w:rFonts w:asciiTheme="minorHAnsi" w:hAnsiTheme="minorHAnsi" w:cstheme="minorHAnsi"/>
                <w:spacing w:val="1"/>
              </w:rPr>
              <w:t xml:space="preserve"> </w:t>
            </w:r>
            <w:r w:rsidR="008D0E6B" w:rsidRPr="000714F3">
              <w:rPr>
                <w:rFonts w:asciiTheme="minorHAnsi" w:hAnsiTheme="minorHAnsi" w:cstheme="minorHAnsi"/>
              </w:rPr>
              <w:t>na</w:t>
            </w:r>
            <w:r w:rsidR="008D0E6B" w:rsidRPr="000714F3">
              <w:rPr>
                <w:rFonts w:asciiTheme="minorHAnsi" w:hAnsiTheme="minorHAnsi" w:cstheme="minorHAnsi"/>
                <w:spacing w:val="-3"/>
              </w:rPr>
              <w:t xml:space="preserve"> </w:t>
            </w:r>
            <w:r w:rsidR="008D0E6B" w:rsidRPr="000714F3">
              <w:rPr>
                <w:rFonts w:asciiTheme="minorHAnsi" w:hAnsiTheme="minorHAnsi" w:cstheme="minorHAnsi"/>
              </w:rPr>
              <w:t>celotnem</w:t>
            </w:r>
            <w:r w:rsidR="008D0E6B" w:rsidRPr="000714F3">
              <w:rPr>
                <w:rFonts w:asciiTheme="minorHAnsi" w:hAnsiTheme="minorHAnsi" w:cstheme="minorHAnsi"/>
                <w:spacing w:val="-4"/>
              </w:rPr>
              <w:t xml:space="preserve"> </w:t>
            </w:r>
            <w:r w:rsidR="008D0E6B" w:rsidRPr="000714F3">
              <w:rPr>
                <w:rFonts w:asciiTheme="minorHAnsi" w:hAnsiTheme="minorHAnsi" w:cstheme="minorHAnsi"/>
              </w:rPr>
              <w:t>lastniškem</w:t>
            </w:r>
            <w:r w:rsidR="008D0E6B" w:rsidRPr="000714F3">
              <w:rPr>
                <w:rFonts w:asciiTheme="minorHAnsi" w:hAnsiTheme="minorHAnsi" w:cstheme="minorHAnsi"/>
                <w:spacing w:val="-4"/>
              </w:rPr>
              <w:t xml:space="preserve"> </w:t>
            </w:r>
            <w:r w:rsidR="008D0E6B" w:rsidRPr="000714F3">
              <w:rPr>
                <w:rFonts w:asciiTheme="minorHAnsi" w:hAnsiTheme="minorHAnsi" w:cstheme="minorHAnsi"/>
              </w:rPr>
              <w:t>deležu.</w:t>
            </w:r>
          </w:p>
        </w:tc>
      </w:tr>
      <w:tr w:rsidR="008D0E6B" w:rsidRPr="000714F3" w14:paraId="00A64EB9" w14:textId="77777777" w:rsidTr="00C5771E">
        <w:trPr>
          <w:trHeight w:val="707"/>
        </w:trPr>
        <w:tc>
          <w:tcPr>
            <w:tcW w:w="1711" w:type="dxa"/>
            <w:hideMark/>
          </w:tcPr>
          <w:p w14:paraId="5F7E3AFE" w14:textId="77777777" w:rsidR="008D0E6B" w:rsidRPr="000714F3" w:rsidRDefault="008D0E6B" w:rsidP="00C5771E">
            <w:pPr>
              <w:pStyle w:val="TableParagraph"/>
              <w:spacing w:before="18" w:line="230" w:lineRule="atLeast"/>
              <w:ind w:left="0" w:right="274"/>
              <w:rPr>
                <w:rFonts w:asciiTheme="minorHAnsi" w:hAnsiTheme="minorHAnsi" w:cstheme="minorHAnsi"/>
                <w:lang w:eastAsia="en-US"/>
              </w:rPr>
            </w:pPr>
            <w:r w:rsidRPr="000714F3">
              <w:rPr>
                <w:rFonts w:asciiTheme="minorHAnsi" w:hAnsiTheme="minorHAnsi" w:cstheme="minorHAnsi"/>
                <w:lang w:eastAsia="en-US"/>
              </w:rPr>
              <w:t xml:space="preserve">Višina razpoložljivih </w:t>
            </w:r>
            <w:r w:rsidRPr="000714F3">
              <w:rPr>
                <w:rFonts w:asciiTheme="minorHAnsi" w:hAnsiTheme="minorHAnsi" w:cstheme="minorHAnsi"/>
                <w:lang w:eastAsia="en-US"/>
              </w:rPr>
              <w:lastRenderedPageBreak/>
              <w:t>sredstev:</w:t>
            </w:r>
          </w:p>
        </w:tc>
        <w:tc>
          <w:tcPr>
            <w:tcW w:w="7205" w:type="dxa"/>
            <w:gridSpan w:val="2"/>
          </w:tcPr>
          <w:p w14:paraId="08AA19A4" w14:textId="77777777" w:rsidR="008D0E6B" w:rsidRPr="000714F3" w:rsidRDefault="008D0E6B" w:rsidP="00C5771E">
            <w:pPr>
              <w:pStyle w:val="TableParagraph"/>
              <w:spacing w:before="11" w:line="252" w:lineRule="auto"/>
              <w:rPr>
                <w:rFonts w:asciiTheme="minorHAnsi" w:hAnsiTheme="minorHAnsi" w:cstheme="minorHAnsi"/>
                <w:lang w:eastAsia="en-US"/>
              </w:rPr>
            </w:pPr>
            <w:r w:rsidRPr="000714F3">
              <w:rPr>
                <w:rFonts w:asciiTheme="minorHAnsi" w:hAnsiTheme="minorHAnsi" w:cstheme="minorHAnsi"/>
              </w:rPr>
              <w:lastRenderedPageBreak/>
              <w:t>Finančni</w:t>
            </w:r>
            <w:r w:rsidRPr="000714F3">
              <w:rPr>
                <w:rFonts w:asciiTheme="minorHAnsi" w:hAnsiTheme="minorHAnsi" w:cstheme="minorHAnsi"/>
                <w:spacing w:val="-4"/>
              </w:rPr>
              <w:t xml:space="preserve"> </w:t>
            </w:r>
            <w:r w:rsidRPr="000714F3">
              <w:rPr>
                <w:rFonts w:asciiTheme="minorHAnsi" w:hAnsiTheme="minorHAnsi" w:cstheme="minorHAnsi"/>
              </w:rPr>
              <w:t>produkt</w:t>
            </w:r>
            <w:r w:rsidRPr="000714F3">
              <w:rPr>
                <w:rFonts w:asciiTheme="minorHAnsi" w:hAnsiTheme="minorHAnsi" w:cstheme="minorHAnsi"/>
                <w:spacing w:val="-4"/>
              </w:rPr>
              <w:t xml:space="preserve"> </w:t>
            </w:r>
            <w:r w:rsidRPr="000714F3">
              <w:rPr>
                <w:rFonts w:asciiTheme="minorHAnsi" w:hAnsiTheme="minorHAnsi" w:cstheme="minorHAnsi"/>
              </w:rPr>
              <w:t>razpisuje</w:t>
            </w:r>
            <w:r w:rsidRPr="000714F3">
              <w:rPr>
                <w:rFonts w:asciiTheme="minorHAnsi" w:hAnsiTheme="minorHAnsi" w:cstheme="minorHAnsi"/>
                <w:spacing w:val="1"/>
              </w:rPr>
              <w:t xml:space="preserve"> </w:t>
            </w:r>
            <w:r w:rsidRPr="000714F3">
              <w:rPr>
                <w:rFonts w:asciiTheme="minorHAnsi" w:hAnsiTheme="minorHAnsi" w:cstheme="minorHAnsi"/>
              </w:rPr>
              <w:t>ugodna</w:t>
            </w:r>
            <w:r w:rsidRPr="000714F3">
              <w:rPr>
                <w:rFonts w:asciiTheme="minorHAnsi" w:hAnsiTheme="minorHAnsi" w:cstheme="minorHAnsi"/>
                <w:spacing w:val="-3"/>
              </w:rPr>
              <w:t xml:space="preserve"> </w:t>
            </w:r>
            <w:r w:rsidRPr="000714F3">
              <w:rPr>
                <w:rFonts w:asciiTheme="minorHAnsi" w:hAnsiTheme="minorHAnsi" w:cstheme="minorHAnsi"/>
              </w:rPr>
              <w:t>posojilna</w:t>
            </w:r>
            <w:r w:rsidRPr="000714F3">
              <w:rPr>
                <w:rFonts w:asciiTheme="minorHAnsi" w:hAnsiTheme="minorHAnsi" w:cstheme="minorHAnsi"/>
                <w:spacing w:val="-2"/>
              </w:rPr>
              <w:t xml:space="preserve"> </w:t>
            </w:r>
            <w:r w:rsidRPr="000714F3">
              <w:rPr>
                <w:rFonts w:asciiTheme="minorHAnsi" w:hAnsiTheme="minorHAnsi" w:cstheme="minorHAnsi"/>
              </w:rPr>
              <w:t>sredstva v</w:t>
            </w:r>
            <w:r w:rsidRPr="000714F3">
              <w:rPr>
                <w:rFonts w:asciiTheme="minorHAnsi" w:hAnsiTheme="minorHAnsi" w:cstheme="minorHAnsi"/>
                <w:spacing w:val="-4"/>
              </w:rPr>
              <w:t xml:space="preserve"> </w:t>
            </w:r>
            <w:r w:rsidRPr="000714F3">
              <w:rPr>
                <w:rFonts w:asciiTheme="minorHAnsi" w:hAnsiTheme="minorHAnsi" w:cstheme="minorHAnsi"/>
              </w:rPr>
              <w:t>višini</w:t>
            </w:r>
            <w:r w:rsidRPr="000714F3">
              <w:rPr>
                <w:rFonts w:asciiTheme="minorHAnsi" w:hAnsiTheme="minorHAnsi" w:cstheme="minorHAnsi"/>
                <w:spacing w:val="1"/>
              </w:rPr>
              <w:t xml:space="preserve"> </w:t>
            </w:r>
            <w:r w:rsidRPr="000714F3">
              <w:rPr>
                <w:rFonts w:asciiTheme="minorHAnsi" w:hAnsiTheme="minorHAnsi" w:cstheme="minorHAnsi"/>
              </w:rPr>
              <w:t>3.000.000</w:t>
            </w:r>
            <w:r w:rsidRPr="000714F3">
              <w:rPr>
                <w:rFonts w:asciiTheme="minorHAnsi" w:hAnsiTheme="minorHAnsi" w:cstheme="minorHAnsi"/>
                <w:spacing w:val="-2"/>
              </w:rPr>
              <w:t xml:space="preserve"> </w:t>
            </w:r>
            <w:r w:rsidRPr="000714F3">
              <w:rPr>
                <w:rFonts w:asciiTheme="minorHAnsi" w:hAnsiTheme="minorHAnsi" w:cstheme="minorHAnsi"/>
              </w:rPr>
              <w:t>€.</w:t>
            </w:r>
          </w:p>
        </w:tc>
      </w:tr>
      <w:tr w:rsidR="008D0E6B" w:rsidRPr="000714F3" w14:paraId="0A9CDEC6" w14:textId="77777777" w:rsidTr="00ED0982">
        <w:trPr>
          <w:trHeight w:val="952"/>
        </w:trPr>
        <w:tc>
          <w:tcPr>
            <w:tcW w:w="1711" w:type="dxa"/>
            <w:hideMark/>
          </w:tcPr>
          <w:p w14:paraId="0726ADC8" w14:textId="77777777" w:rsidR="008D0E6B" w:rsidRPr="000714F3" w:rsidRDefault="008D0E6B" w:rsidP="00C5771E">
            <w:pPr>
              <w:pStyle w:val="TableParagraph"/>
              <w:spacing w:before="18" w:line="252" w:lineRule="auto"/>
              <w:ind w:left="0" w:right="196"/>
              <w:rPr>
                <w:rFonts w:asciiTheme="minorHAnsi" w:hAnsiTheme="minorHAnsi" w:cstheme="minorHAnsi"/>
                <w:lang w:eastAsia="en-US"/>
              </w:rPr>
            </w:pPr>
            <w:r w:rsidRPr="000714F3">
              <w:rPr>
                <w:rFonts w:asciiTheme="minorHAnsi" w:hAnsiTheme="minorHAnsi" w:cstheme="minorHAnsi"/>
                <w:lang w:eastAsia="en-US"/>
              </w:rPr>
              <w:t>Maksimalna višina sofinanciranja:</w:t>
            </w:r>
          </w:p>
        </w:tc>
        <w:tc>
          <w:tcPr>
            <w:tcW w:w="7205" w:type="dxa"/>
            <w:gridSpan w:val="2"/>
          </w:tcPr>
          <w:p w14:paraId="71E58954" w14:textId="77777777" w:rsidR="008D0E6B" w:rsidRPr="000714F3" w:rsidRDefault="008D0E6B" w:rsidP="00C5771E">
            <w:pPr>
              <w:pStyle w:val="TableParagraph"/>
              <w:spacing w:before="42"/>
              <w:rPr>
                <w:rFonts w:asciiTheme="minorHAnsi" w:hAnsiTheme="minorHAnsi" w:cstheme="minorHAnsi"/>
              </w:rPr>
            </w:pPr>
            <w:r w:rsidRPr="000714F3">
              <w:rPr>
                <w:rFonts w:asciiTheme="minorHAnsi" w:hAnsiTheme="minorHAnsi" w:cstheme="minorHAnsi"/>
              </w:rPr>
              <w:t>Višina</w:t>
            </w:r>
            <w:r w:rsidRPr="000714F3">
              <w:rPr>
                <w:rFonts w:asciiTheme="minorHAnsi" w:hAnsiTheme="minorHAnsi" w:cstheme="minorHAnsi"/>
                <w:spacing w:val="-2"/>
              </w:rPr>
              <w:t xml:space="preserve"> </w:t>
            </w:r>
            <w:r w:rsidRPr="000714F3">
              <w:rPr>
                <w:rFonts w:asciiTheme="minorHAnsi" w:hAnsiTheme="minorHAnsi" w:cstheme="minorHAnsi"/>
              </w:rPr>
              <w:t>posojila</w:t>
            </w:r>
          </w:p>
          <w:p w14:paraId="0DD23F49" w14:textId="77777777" w:rsidR="008D0E6B" w:rsidRPr="000714F3" w:rsidRDefault="008D0E6B" w:rsidP="00ED0982">
            <w:pPr>
              <w:pStyle w:val="TableParagraph"/>
              <w:tabs>
                <w:tab w:val="left" w:pos="522"/>
                <w:tab w:val="left" w:pos="523"/>
              </w:tabs>
              <w:spacing w:before="15"/>
              <w:rPr>
                <w:rFonts w:asciiTheme="minorHAnsi" w:hAnsiTheme="minorHAnsi" w:cstheme="minorHAnsi"/>
              </w:rPr>
            </w:pPr>
            <w:r w:rsidRPr="000714F3">
              <w:rPr>
                <w:rFonts w:asciiTheme="minorHAnsi" w:hAnsiTheme="minorHAnsi" w:cstheme="minorHAnsi"/>
              </w:rPr>
              <w:t>Min:</w:t>
            </w:r>
            <w:r w:rsidRPr="000714F3">
              <w:rPr>
                <w:rFonts w:asciiTheme="minorHAnsi" w:hAnsiTheme="minorHAnsi" w:cstheme="minorHAnsi"/>
                <w:spacing w:val="-3"/>
              </w:rPr>
              <w:t xml:space="preserve"> </w:t>
            </w:r>
            <w:r w:rsidRPr="000714F3">
              <w:rPr>
                <w:rFonts w:asciiTheme="minorHAnsi" w:hAnsiTheme="minorHAnsi" w:cstheme="minorHAnsi"/>
              </w:rPr>
              <w:t>5.000 €</w:t>
            </w:r>
          </w:p>
          <w:p w14:paraId="55D294A2" w14:textId="77777777" w:rsidR="008D0E6B" w:rsidRPr="000714F3" w:rsidRDefault="008D0E6B" w:rsidP="00C5771E">
            <w:pPr>
              <w:pStyle w:val="TableParagraph"/>
              <w:rPr>
                <w:rFonts w:asciiTheme="minorHAnsi" w:hAnsiTheme="minorHAnsi" w:cstheme="minorHAnsi"/>
                <w:lang w:eastAsia="en-US"/>
              </w:rPr>
            </w:pPr>
            <w:r w:rsidRPr="000714F3">
              <w:rPr>
                <w:rFonts w:asciiTheme="minorHAnsi" w:hAnsiTheme="minorHAnsi" w:cstheme="minorHAnsi"/>
              </w:rPr>
              <w:t>Max:</w:t>
            </w:r>
            <w:r w:rsidRPr="000714F3">
              <w:rPr>
                <w:rFonts w:asciiTheme="minorHAnsi" w:hAnsiTheme="minorHAnsi" w:cstheme="minorHAnsi"/>
                <w:spacing w:val="-1"/>
              </w:rPr>
              <w:t xml:space="preserve"> </w:t>
            </w:r>
            <w:r w:rsidRPr="000714F3">
              <w:rPr>
                <w:rFonts w:asciiTheme="minorHAnsi" w:hAnsiTheme="minorHAnsi" w:cstheme="minorHAnsi"/>
              </w:rPr>
              <w:t>400.000</w:t>
            </w:r>
            <w:r w:rsidRPr="000714F3">
              <w:rPr>
                <w:rFonts w:asciiTheme="minorHAnsi" w:hAnsiTheme="minorHAnsi" w:cstheme="minorHAnsi"/>
                <w:spacing w:val="-1"/>
              </w:rPr>
              <w:t xml:space="preserve"> </w:t>
            </w:r>
            <w:r w:rsidRPr="000714F3">
              <w:rPr>
                <w:rFonts w:asciiTheme="minorHAnsi" w:hAnsiTheme="minorHAnsi" w:cstheme="minorHAnsi"/>
              </w:rPr>
              <w:t>€.</w:t>
            </w:r>
          </w:p>
        </w:tc>
      </w:tr>
      <w:tr w:rsidR="008D0E6B" w:rsidRPr="000714F3" w14:paraId="0F82E155" w14:textId="77777777" w:rsidTr="00C5771E">
        <w:trPr>
          <w:trHeight w:val="60"/>
        </w:trPr>
        <w:tc>
          <w:tcPr>
            <w:tcW w:w="1711" w:type="dxa"/>
            <w:hideMark/>
          </w:tcPr>
          <w:p w14:paraId="3F1B1631" w14:textId="77777777" w:rsidR="008D0E6B" w:rsidRPr="000714F3" w:rsidRDefault="008D0E6B" w:rsidP="00C5771E">
            <w:pPr>
              <w:pStyle w:val="TableParagraph"/>
              <w:spacing w:before="18" w:line="252" w:lineRule="auto"/>
              <w:ind w:left="0" w:right="196"/>
              <w:rPr>
                <w:rFonts w:asciiTheme="minorHAnsi" w:hAnsiTheme="minorHAnsi" w:cstheme="minorHAnsi"/>
                <w:lang w:eastAsia="en-US"/>
              </w:rPr>
            </w:pPr>
            <w:r w:rsidRPr="000714F3">
              <w:rPr>
                <w:rFonts w:asciiTheme="minorHAnsi" w:hAnsiTheme="minorHAnsi" w:cstheme="minorHAnsi"/>
                <w:lang w:eastAsia="en-US"/>
              </w:rPr>
              <w:t>Ciljne skupine oz. potencialni upravičenci:</w:t>
            </w:r>
          </w:p>
        </w:tc>
        <w:tc>
          <w:tcPr>
            <w:tcW w:w="7205" w:type="dxa"/>
            <w:gridSpan w:val="2"/>
          </w:tcPr>
          <w:p w14:paraId="0D2F1B7D" w14:textId="77777777" w:rsidR="008D0E6B" w:rsidRPr="000714F3" w:rsidRDefault="008D0E6B" w:rsidP="00C5771E">
            <w:pPr>
              <w:pStyle w:val="TableParagraph"/>
              <w:spacing w:before="9"/>
              <w:rPr>
                <w:rFonts w:asciiTheme="minorHAnsi" w:hAnsiTheme="minorHAnsi" w:cstheme="minorHAnsi"/>
              </w:rPr>
            </w:pPr>
            <w:r w:rsidRPr="000714F3">
              <w:rPr>
                <w:rFonts w:asciiTheme="minorHAnsi" w:hAnsiTheme="minorHAnsi" w:cstheme="minorHAnsi"/>
              </w:rPr>
              <w:t>Kmetijska</w:t>
            </w:r>
            <w:r w:rsidRPr="000714F3">
              <w:rPr>
                <w:rFonts w:asciiTheme="minorHAnsi" w:hAnsiTheme="minorHAnsi" w:cstheme="minorHAnsi"/>
                <w:spacing w:val="45"/>
              </w:rPr>
              <w:t xml:space="preserve"> </w:t>
            </w:r>
            <w:r w:rsidRPr="000714F3">
              <w:rPr>
                <w:rFonts w:asciiTheme="minorHAnsi" w:hAnsiTheme="minorHAnsi" w:cstheme="minorHAnsi"/>
              </w:rPr>
              <w:t>gospodarstva,</w:t>
            </w:r>
            <w:r w:rsidRPr="000714F3">
              <w:rPr>
                <w:rFonts w:asciiTheme="minorHAnsi" w:hAnsiTheme="minorHAnsi" w:cstheme="minorHAnsi"/>
                <w:spacing w:val="47"/>
              </w:rPr>
              <w:t xml:space="preserve"> </w:t>
            </w:r>
            <w:r w:rsidRPr="000714F3">
              <w:rPr>
                <w:rFonts w:asciiTheme="minorHAnsi" w:hAnsiTheme="minorHAnsi" w:cstheme="minorHAnsi"/>
              </w:rPr>
              <w:t>kot</w:t>
            </w:r>
            <w:r w:rsidRPr="000714F3">
              <w:rPr>
                <w:rFonts w:asciiTheme="minorHAnsi" w:hAnsiTheme="minorHAnsi" w:cstheme="minorHAnsi"/>
                <w:spacing w:val="48"/>
              </w:rPr>
              <w:t xml:space="preserve"> </w:t>
            </w:r>
            <w:r w:rsidRPr="000714F3">
              <w:rPr>
                <w:rFonts w:asciiTheme="minorHAnsi" w:hAnsiTheme="minorHAnsi" w:cstheme="minorHAnsi"/>
              </w:rPr>
              <w:t>so</w:t>
            </w:r>
            <w:r w:rsidRPr="000714F3">
              <w:rPr>
                <w:rFonts w:asciiTheme="minorHAnsi" w:hAnsiTheme="minorHAnsi" w:cstheme="minorHAnsi"/>
                <w:spacing w:val="47"/>
              </w:rPr>
              <w:t xml:space="preserve"> </w:t>
            </w:r>
            <w:r w:rsidRPr="000714F3">
              <w:rPr>
                <w:rFonts w:asciiTheme="minorHAnsi" w:hAnsiTheme="minorHAnsi" w:cstheme="minorHAnsi"/>
              </w:rPr>
              <w:t>opredeljena</w:t>
            </w:r>
            <w:r w:rsidRPr="000714F3">
              <w:rPr>
                <w:rFonts w:asciiTheme="minorHAnsi" w:hAnsiTheme="minorHAnsi" w:cstheme="minorHAnsi"/>
                <w:spacing w:val="46"/>
              </w:rPr>
              <w:t xml:space="preserve"> </w:t>
            </w:r>
            <w:r w:rsidRPr="000714F3">
              <w:rPr>
                <w:rFonts w:asciiTheme="minorHAnsi" w:hAnsiTheme="minorHAnsi" w:cstheme="minorHAnsi"/>
              </w:rPr>
              <w:t>v</w:t>
            </w:r>
            <w:r w:rsidRPr="000714F3">
              <w:rPr>
                <w:rFonts w:asciiTheme="minorHAnsi" w:hAnsiTheme="minorHAnsi" w:cstheme="minorHAnsi"/>
                <w:spacing w:val="45"/>
              </w:rPr>
              <w:t xml:space="preserve"> </w:t>
            </w:r>
            <w:r w:rsidRPr="000714F3">
              <w:rPr>
                <w:rFonts w:asciiTheme="minorHAnsi" w:hAnsiTheme="minorHAnsi" w:cstheme="minorHAnsi"/>
              </w:rPr>
              <w:t>Zakonu</w:t>
            </w:r>
            <w:r w:rsidRPr="000714F3">
              <w:rPr>
                <w:rFonts w:asciiTheme="minorHAnsi" w:hAnsiTheme="minorHAnsi" w:cstheme="minorHAnsi"/>
                <w:spacing w:val="45"/>
              </w:rPr>
              <w:t xml:space="preserve"> </w:t>
            </w:r>
            <w:r w:rsidRPr="000714F3">
              <w:rPr>
                <w:rFonts w:asciiTheme="minorHAnsi" w:hAnsiTheme="minorHAnsi" w:cstheme="minorHAnsi"/>
              </w:rPr>
              <w:t>o</w:t>
            </w:r>
            <w:r w:rsidRPr="000714F3">
              <w:rPr>
                <w:rFonts w:asciiTheme="minorHAnsi" w:hAnsiTheme="minorHAnsi" w:cstheme="minorHAnsi"/>
                <w:spacing w:val="49"/>
              </w:rPr>
              <w:t xml:space="preserve"> </w:t>
            </w:r>
            <w:r w:rsidRPr="000714F3">
              <w:rPr>
                <w:rFonts w:asciiTheme="minorHAnsi" w:hAnsiTheme="minorHAnsi" w:cstheme="minorHAnsi"/>
              </w:rPr>
              <w:t>kmetijstvu</w:t>
            </w:r>
            <w:r w:rsidRPr="000714F3">
              <w:rPr>
                <w:rFonts w:asciiTheme="minorHAnsi" w:hAnsiTheme="minorHAnsi" w:cstheme="minorHAnsi"/>
                <w:spacing w:val="44"/>
              </w:rPr>
              <w:t xml:space="preserve"> </w:t>
            </w:r>
            <w:r w:rsidRPr="000714F3">
              <w:rPr>
                <w:rFonts w:asciiTheme="minorHAnsi" w:hAnsiTheme="minorHAnsi" w:cstheme="minorHAnsi"/>
              </w:rPr>
              <w:t>in</w:t>
            </w:r>
            <w:r w:rsidRPr="000714F3">
              <w:rPr>
                <w:rFonts w:asciiTheme="minorHAnsi" w:hAnsiTheme="minorHAnsi" w:cstheme="minorHAnsi"/>
                <w:spacing w:val="47"/>
              </w:rPr>
              <w:t xml:space="preserve"> </w:t>
            </w:r>
            <w:r w:rsidRPr="000714F3">
              <w:rPr>
                <w:rFonts w:asciiTheme="minorHAnsi" w:hAnsiTheme="minorHAnsi" w:cstheme="minorHAnsi"/>
              </w:rPr>
              <w:t>so</w:t>
            </w:r>
            <w:r w:rsidRPr="000714F3">
              <w:rPr>
                <w:rFonts w:asciiTheme="minorHAnsi" w:hAnsiTheme="minorHAnsi" w:cstheme="minorHAnsi"/>
                <w:spacing w:val="47"/>
              </w:rPr>
              <w:t xml:space="preserve"> </w:t>
            </w:r>
            <w:r w:rsidRPr="000714F3">
              <w:rPr>
                <w:rFonts w:asciiTheme="minorHAnsi" w:hAnsiTheme="minorHAnsi" w:cstheme="minorHAnsi"/>
              </w:rPr>
              <w:t>vpisana</w:t>
            </w:r>
            <w:r w:rsidRPr="000714F3">
              <w:rPr>
                <w:rFonts w:asciiTheme="minorHAnsi" w:hAnsiTheme="minorHAnsi" w:cstheme="minorHAnsi"/>
                <w:spacing w:val="49"/>
              </w:rPr>
              <w:t xml:space="preserve"> </w:t>
            </w:r>
            <w:r w:rsidRPr="000714F3">
              <w:rPr>
                <w:rFonts w:asciiTheme="minorHAnsi" w:hAnsiTheme="minorHAnsi" w:cstheme="minorHAnsi"/>
              </w:rPr>
              <w:t>v</w:t>
            </w:r>
            <w:r w:rsidRPr="000714F3">
              <w:rPr>
                <w:rFonts w:asciiTheme="minorHAnsi" w:hAnsiTheme="minorHAnsi" w:cstheme="minorHAnsi"/>
                <w:spacing w:val="47"/>
              </w:rPr>
              <w:t xml:space="preserve"> </w:t>
            </w:r>
            <w:r w:rsidRPr="000714F3">
              <w:rPr>
                <w:rFonts w:asciiTheme="minorHAnsi" w:hAnsiTheme="minorHAnsi" w:cstheme="minorHAnsi"/>
              </w:rPr>
              <w:t>evidenco</w:t>
            </w:r>
            <w:r w:rsidRPr="000714F3">
              <w:rPr>
                <w:rFonts w:asciiTheme="minorHAnsi" w:hAnsiTheme="minorHAnsi" w:cstheme="minorHAnsi"/>
                <w:spacing w:val="-47"/>
              </w:rPr>
              <w:t xml:space="preserve"> </w:t>
            </w:r>
            <w:r w:rsidRPr="000714F3">
              <w:rPr>
                <w:rFonts w:asciiTheme="minorHAnsi" w:hAnsiTheme="minorHAnsi" w:cstheme="minorHAnsi"/>
              </w:rPr>
              <w:t>kmetijskih</w:t>
            </w:r>
            <w:r w:rsidRPr="000714F3">
              <w:rPr>
                <w:rFonts w:asciiTheme="minorHAnsi" w:hAnsiTheme="minorHAnsi" w:cstheme="minorHAnsi"/>
                <w:spacing w:val="-2"/>
              </w:rPr>
              <w:t xml:space="preserve"> </w:t>
            </w:r>
            <w:r w:rsidRPr="000714F3">
              <w:rPr>
                <w:rFonts w:asciiTheme="minorHAnsi" w:hAnsiTheme="minorHAnsi" w:cstheme="minorHAnsi"/>
              </w:rPr>
              <w:t>gospodarstev, organizirana</w:t>
            </w:r>
            <w:r w:rsidRPr="000714F3">
              <w:rPr>
                <w:rFonts w:asciiTheme="minorHAnsi" w:hAnsiTheme="minorHAnsi" w:cstheme="minorHAnsi"/>
                <w:spacing w:val="3"/>
              </w:rPr>
              <w:t xml:space="preserve"> </w:t>
            </w:r>
            <w:r w:rsidRPr="000714F3">
              <w:rPr>
                <w:rFonts w:asciiTheme="minorHAnsi" w:hAnsiTheme="minorHAnsi" w:cstheme="minorHAnsi"/>
              </w:rPr>
              <w:t>kot</w:t>
            </w:r>
          </w:p>
          <w:p w14:paraId="633E3B09" w14:textId="77777777" w:rsidR="008D0E6B" w:rsidRPr="000714F3" w:rsidRDefault="008D0E6B" w:rsidP="00C0468E">
            <w:pPr>
              <w:pStyle w:val="TableParagraph"/>
              <w:numPr>
                <w:ilvl w:val="0"/>
                <w:numId w:val="19"/>
              </w:numPr>
              <w:tabs>
                <w:tab w:val="left" w:pos="522"/>
                <w:tab w:val="left" w:pos="523"/>
              </w:tabs>
              <w:spacing w:before="1" w:line="245" w:lineRule="exact"/>
              <w:rPr>
                <w:rFonts w:asciiTheme="minorHAnsi" w:hAnsiTheme="minorHAnsi" w:cstheme="minorHAnsi"/>
              </w:rPr>
            </w:pPr>
            <w:r w:rsidRPr="000714F3">
              <w:rPr>
                <w:rFonts w:asciiTheme="minorHAnsi" w:hAnsiTheme="minorHAnsi" w:cstheme="minorHAnsi"/>
              </w:rPr>
              <w:t>kmetija,</w:t>
            </w:r>
            <w:r w:rsidRPr="000714F3">
              <w:rPr>
                <w:rFonts w:asciiTheme="minorHAnsi" w:hAnsiTheme="minorHAnsi" w:cstheme="minorHAnsi"/>
                <w:spacing w:val="-2"/>
              </w:rPr>
              <w:t xml:space="preserve"> </w:t>
            </w:r>
            <w:r w:rsidRPr="000714F3">
              <w:rPr>
                <w:rFonts w:asciiTheme="minorHAnsi" w:hAnsiTheme="minorHAnsi" w:cstheme="minorHAnsi"/>
              </w:rPr>
              <w:t>ki</w:t>
            </w:r>
            <w:r w:rsidRPr="000714F3">
              <w:rPr>
                <w:rFonts w:asciiTheme="minorHAnsi" w:hAnsiTheme="minorHAnsi" w:cstheme="minorHAnsi"/>
                <w:spacing w:val="-3"/>
              </w:rPr>
              <w:t xml:space="preserve"> </w:t>
            </w:r>
            <w:r w:rsidRPr="000714F3">
              <w:rPr>
                <w:rFonts w:asciiTheme="minorHAnsi" w:hAnsiTheme="minorHAnsi" w:cstheme="minorHAnsi"/>
              </w:rPr>
              <w:t>ni</w:t>
            </w:r>
            <w:r w:rsidRPr="000714F3">
              <w:rPr>
                <w:rFonts w:asciiTheme="minorHAnsi" w:hAnsiTheme="minorHAnsi" w:cstheme="minorHAnsi"/>
                <w:spacing w:val="-3"/>
              </w:rPr>
              <w:t xml:space="preserve"> </w:t>
            </w:r>
            <w:r w:rsidRPr="000714F3">
              <w:rPr>
                <w:rFonts w:asciiTheme="minorHAnsi" w:hAnsiTheme="minorHAnsi" w:cstheme="minorHAnsi"/>
              </w:rPr>
              <w:t>pravna</w:t>
            </w:r>
            <w:r w:rsidRPr="000714F3">
              <w:rPr>
                <w:rFonts w:asciiTheme="minorHAnsi" w:hAnsiTheme="minorHAnsi" w:cstheme="minorHAnsi"/>
                <w:spacing w:val="-2"/>
              </w:rPr>
              <w:t xml:space="preserve"> </w:t>
            </w:r>
            <w:r w:rsidRPr="000714F3">
              <w:rPr>
                <w:rFonts w:asciiTheme="minorHAnsi" w:hAnsiTheme="minorHAnsi" w:cstheme="minorHAnsi"/>
              </w:rPr>
              <w:t>oseba,</w:t>
            </w:r>
            <w:r w:rsidRPr="000714F3">
              <w:rPr>
                <w:rFonts w:asciiTheme="minorHAnsi" w:hAnsiTheme="minorHAnsi" w:cstheme="minorHAnsi"/>
                <w:spacing w:val="-1"/>
              </w:rPr>
              <w:t xml:space="preserve"> </w:t>
            </w:r>
            <w:r w:rsidRPr="000714F3">
              <w:rPr>
                <w:rFonts w:asciiTheme="minorHAnsi" w:hAnsiTheme="minorHAnsi" w:cstheme="minorHAnsi"/>
              </w:rPr>
              <w:t>ali</w:t>
            </w:r>
          </w:p>
          <w:p w14:paraId="656BC40D" w14:textId="77777777" w:rsidR="008D0E6B" w:rsidRPr="000714F3" w:rsidRDefault="008D0E6B" w:rsidP="00C0468E">
            <w:pPr>
              <w:pStyle w:val="TableParagraph"/>
              <w:numPr>
                <w:ilvl w:val="0"/>
                <w:numId w:val="19"/>
              </w:numPr>
              <w:tabs>
                <w:tab w:val="left" w:pos="522"/>
                <w:tab w:val="left" w:pos="523"/>
              </w:tabs>
              <w:rPr>
                <w:rFonts w:asciiTheme="minorHAnsi" w:hAnsiTheme="minorHAnsi" w:cstheme="minorHAnsi"/>
              </w:rPr>
            </w:pPr>
            <w:r w:rsidRPr="000714F3">
              <w:rPr>
                <w:rFonts w:asciiTheme="minorHAnsi" w:hAnsiTheme="minorHAnsi" w:cstheme="minorHAnsi"/>
              </w:rPr>
              <w:t>fizična</w:t>
            </w:r>
            <w:r w:rsidRPr="000714F3">
              <w:rPr>
                <w:rFonts w:asciiTheme="minorHAnsi" w:hAnsiTheme="minorHAnsi" w:cstheme="minorHAnsi"/>
                <w:spacing w:val="-3"/>
              </w:rPr>
              <w:t xml:space="preserve"> </w:t>
            </w:r>
            <w:r w:rsidRPr="000714F3">
              <w:rPr>
                <w:rFonts w:asciiTheme="minorHAnsi" w:hAnsiTheme="minorHAnsi" w:cstheme="minorHAnsi"/>
              </w:rPr>
              <w:t>oseba,</w:t>
            </w:r>
            <w:r w:rsidRPr="000714F3">
              <w:rPr>
                <w:rFonts w:asciiTheme="minorHAnsi" w:hAnsiTheme="minorHAnsi" w:cstheme="minorHAnsi"/>
                <w:spacing w:val="-2"/>
              </w:rPr>
              <w:t xml:space="preserve"> </w:t>
            </w:r>
            <w:r w:rsidRPr="000714F3">
              <w:rPr>
                <w:rFonts w:asciiTheme="minorHAnsi" w:hAnsiTheme="minorHAnsi" w:cstheme="minorHAnsi"/>
              </w:rPr>
              <w:t>ki</w:t>
            </w:r>
            <w:r w:rsidRPr="000714F3">
              <w:rPr>
                <w:rFonts w:asciiTheme="minorHAnsi" w:hAnsiTheme="minorHAnsi" w:cstheme="minorHAnsi"/>
                <w:spacing w:val="-3"/>
              </w:rPr>
              <w:t xml:space="preserve"> </w:t>
            </w:r>
            <w:r w:rsidRPr="000714F3">
              <w:rPr>
                <w:rFonts w:asciiTheme="minorHAnsi" w:hAnsiTheme="minorHAnsi" w:cstheme="minorHAnsi"/>
              </w:rPr>
              <w:t>na</w:t>
            </w:r>
            <w:r w:rsidRPr="000714F3">
              <w:rPr>
                <w:rFonts w:asciiTheme="minorHAnsi" w:hAnsiTheme="minorHAnsi" w:cstheme="minorHAnsi"/>
                <w:spacing w:val="-3"/>
              </w:rPr>
              <w:t xml:space="preserve"> </w:t>
            </w:r>
            <w:r w:rsidRPr="000714F3">
              <w:rPr>
                <w:rFonts w:asciiTheme="minorHAnsi" w:hAnsiTheme="minorHAnsi" w:cstheme="minorHAnsi"/>
              </w:rPr>
              <w:t>trgu</w:t>
            </w:r>
            <w:r w:rsidRPr="000714F3">
              <w:rPr>
                <w:rFonts w:asciiTheme="minorHAnsi" w:hAnsiTheme="minorHAnsi" w:cstheme="minorHAnsi"/>
                <w:spacing w:val="-2"/>
              </w:rPr>
              <w:t xml:space="preserve"> </w:t>
            </w:r>
            <w:r w:rsidRPr="000714F3">
              <w:rPr>
                <w:rFonts w:asciiTheme="minorHAnsi" w:hAnsiTheme="minorHAnsi" w:cstheme="minorHAnsi"/>
              </w:rPr>
              <w:t>samostojno</w:t>
            </w:r>
            <w:r w:rsidRPr="000714F3">
              <w:rPr>
                <w:rFonts w:asciiTheme="minorHAnsi" w:hAnsiTheme="minorHAnsi" w:cstheme="minorHAnsi"/>
                <w:spacing w:val="-1"/>
              </w:rPr>
              <w:t xml:space="preserve"> </w:t>
            </w:r>
            <w:r w:rsidRPr="000714F3">
              <w:rPr>
                <w:rFonts w:asciiTheme="minorHAnsi" w:hAnsiTheme="minorHAnsi" w:cstheme="minorHAnsi"/>
              </w:rPr>
              <w:t>opravlja</w:t>
            </w:r>
            <w:r w:rsidRPr="000714F3">
              <w:rPr>
                <w:rFonts w:asciiTheme="minorHAnsi" w:hAnsiTheme="minorHAnsi" w:cstheme="minorHAnsi"/>
                <w:spacing w:val="-5"/>
              </w:rPr>
              <w:t xml:space="preserve"> </w:t>
            </w:r>
            <w:r w:rsidRPr="000714F3">
              <w:rPr>
                <w:rFonts w:asciiTheme="minorHAnsi" w:hAnsiTheme="minorHAnsi" w:cstheme="minorHAnsi"/>
              </w:rPr>
              <w:t>pridobitno</w:t>
            </w:r>
            <w:r w:rsidRPr="000714F3">
              <w:rPr>
                <w:rFonts w:asciiTheme="minorHAnsi" w:hAnsiTheme="minorHAnsi" w:cstheme="minorHAnsi"/>
                <w:spacing w:val="-2"/>
              </w:rPr>
              <w:t xml:space="preserve"> </w:t>
            </w:r>
            <w:r w:rsidRPr="000714F3">
              <w:rPr>
                <w:rFonts w:asciiTheme="minorHAnsi" w:hAnsiTheme="minorHAnsi" w:cstheme="minorHAnsi"/>
              </w:rPr>
              <w:t>dejavnost.</w:t>
            </w:r>
          </w:p>
          <w:p w14:paraId="724D0342" w14:textId="77777777" w:rsidR="008D0E6B" w:rsidRPr="000714F3" w:rsidRDefault="008D0E6B" w:rsidP="00C5771E">
            <w:pPr>
              <w:pStyle w:val="TableParagraph"/>
              <w:spacing w:before="2" w:line="252" w:lineRule="auto"/>
              <w:rPr>
                <w:rFonts w:asciiTheme="minorHAnsi" w:hAnsiTheme="minorHAnsi" w:cstheme="minorHAnsi"/>
                <w:lang w:eastAsia="en-US"/>
              </w:rPr>
            </w:pPr>
            <w:r w:rsidRPr="000714F3">
              <w:rPr>
                <w:rFonts w:asciiTheme="minorHAnsi" w:hAnsiTheme="minorHAnsi" w:cstheme="minorHAnsi"/>
              </w:rPr>
              <w:t>Vlagatelj</w:t>
            </w:r>
            <w:r w:rsidRPr="000714F3">
              <w:rPr>
                <w:rFonts w:asciiTheme="minorHAnsi" w:hAnsiTheme="minorHAnsi" w:cstheme="minorHAnsi"/>
                <w:spacing w:val="28"/>
              </w:rPr>
              <w:t xml:space="preserve"> </w:t>
            </w:r>
            <w:r w:rsidRPr="000714F3">
              <w:rPr>
                <w:rFonts w:asciiTheme="minorHAnsi" w:hAnsiTheme="minorHAnsi" w:cstheme="minorHAnsi"/>
              </w:rPr>
              <w:t>mora</w:t>
            </w:r>
            <w:r w:rsidRPr="000714F3">
              <w:rPr>
                <w:rFonts w:asciiTheme="minorHAnsi" w:hAnsiTheme="minorHAnsi" w:cstheme="minorHAnsi"/>
                <w:spacing w:val="24"/>
              </w:rPr>
              <w:t xml:space="preserve"> </w:t>
            </w:r>
            <w:r w:rsidRPr="000714F3">
              <w:rPr>
                <w:rFonts w:asciiTheme="minorHAnsi" w:hAnsiTheme="minorHAnsi" w:cstheme="minorHAnsi"/>
              </w:rPr>
              <w:t>biti</w:t>
            </w:r>
            <w:r w:rsidRPr="000714F3">
              <w:rPr>
                <w:rFonts w:asciiTheme="minorHAnsi" w:hAnsiTheme="minorHAnsi" w:cstheme="minorHAnsi"/>
                <w:spacing w:val="25"/>
              </w:rPr>
              <w:t xml:space="preserve"> </w:t>
            </w:r>
            <w:r w:rsidRPr="000714F3">
              <w:rPr>
                <w:rFonts w:asciiTheme="minorHAnsi" w:hAnsiTheme="minorHAnsi" w:cstheme="minorHAnsi"/>
              </w:rPr>
              <w:t>vpisan</w:t>
            </w:r>
            <w:r w:rsidRPr="000714F3">
              <w:rPr>
                <w:rFonts w:asciiTheme="minorHAnsi" w:hAnsiTheme="minorHAnsi" w:cstheme="minorHAnsi"/>
                <w:spacing w:val="25"/>
              </w:rPr>
              <w:t xml:space="preserve"> </w:t>
            </w:r>
            <w:r w:rsidRPr="000714F3">
              <w:rPr>
                <w:rFonts w:asciiTheme="minorHAnsi" w:hAnsiTheme="minorHAnsi" w:cstheme="minorHAnsi"/>
              </w:rPr>
              <w:t>v</w:t>
            </w:r>
            <w:r w:rsidRPr="000714F3">
              <w:rPr>
                <w:rFonts w:asciiTheme="minorHAnsi" w:hAnsiTheme="minorHAnsi" w:cstheme="minorHAnsi"/>
                <w:spacing w:val="24"/>
              </w:rPr>
              <w:t xml:space="preserve"> </w:t>
            </w:r>
            <w:r w:rsidRPr="000714F3">
              <w:rPr>
                <w:rFonts w:asciiTheme="minorHAnsi" w:hAnsiTheme="minorHAnsi" w:cstheme="minorHAnsi"/>
              </w:rPr>
              <w:t>register</w:t>
            </w:r>
            <w:r w:rsidRPr="000714F3">
              <w:rPr>
                <w:rFonts w:asciiTheme="minorHAnsi" w:hAnsiTheme="minorHAnsi" w:cstheme="minorHAnsi"/>
                <w:spacing w:val="27"/>
              </w:rPr>
              <w:t xml:space="preserve"> </w:t>
            </w:r>
            <w:r w:rsidRPr="000714F3">
              <w:rPr>
                <w:rFonts w:asciiTheme="minorHAnsi" w:hAnsiTheme="minorHAnsi" w:cstheme="minorHAnsi"/>
              </w:rPr>
              <w:t>kmetijskih</w:t>
            </w:r>
            <w:r w:rsidRPr="000714F3">
              <w:rPr>
                <w:rFonts w:asciiTheme="minorHAnsi" w:hAnsiTheme="minorHAnsi" w:cstheme="minorHAnsi"/>
                <w:spacing w:val="24"/>
              </w:rPr>
              <w:t xml:space="preserve"> </w:t>
            </w:r>
            <w:r w:rsidRPr="000714F3">
              <w:rPr>
                <w:rFonts w:asciiTheme="minorHAnsi" w:hAnsiTheme="minorHAnsi" w:cstheme="minorHAnsi"/>
              </w:rPr>
              <w:t>gospodarstev</w:t>
            </w:r>
            <w:r w:rsidRPr="000714F3">
              <w:rPr>
                <w:rFonts w:asciiTheme="minorHAnsi" w:hAnsiTheme="minorHAnsi" w:cstheme="minorHAnsi"/>
                <w:spacing w:val="23"/>
              </w:rPr>
              <w:t xml:space="preserve"> </w:t>
            </w:r>
            <w:r w:rsidRPr="000714F3">
              <w:rPr>
                <w:rFonts w:asciiTheme="minorHAnsi" w:hAnsiTheme="minorHAnsi" w:cstheme="minorHAnsi"/>
              </w:rPr>
              <w:t>pred</w:t>
            </w:r>
            <w:r w:rsidRPr="000714F3">
              <w:rPr>
                <w:rFonts w:asciiTheme="minorHAnsi" w:hAnsiTheme="minorHAnsi" w:cstheme="minorHAnsi"/>
                <w:spacing w:val="26"/>
              </w:rPr>
              <w:t xml:space="preserve"> </w:t>
            </w:r>
            <w:r w:rsidRPr="000714F3">
              <w:rPr>
                <w:rFonts w:asciiTheme="minorHAnsi" w:hAnsiTheme="minorHAnsi" w:cstheme="minorHAnsi"/>
              </w:rPr>
              <w:t>1.</w:t>
            </w:r>
            <w:r w:rsidRPr="000714F3">
              <w:rPr>
                <w:rFonts w:asciiTheme="minorHAnsi" w:hAnsiTheme="minorHAnsi" w:cstheme="minorHAnsi"/>
                <w:spacing w:val="24"/>
              </w:rPr>
              <w:t xml:space="preserve"> </w:t>
            </w:r>
            <w:r w:rsidRPr="000714F3">
              <w:rPr>
                <w:rFonts w:asciiTheme="minorHAnsi" w:hAnsiTheme="minorHAnsi" w:cstheme="minorHAnsi"/>
              </w:rPr>
              <w:t>1.</w:t>
            </w:r>
            <w:r w:rsidRPr="000714F3">
              <w:rPr>
                <w:rFonts w:asciiTheme="minorHAnsi" w:hAnsiTheme="minorHAnsi" w:cstheme="minorHAnsi"/>
                <w:spacing w:val="25"/>
              </w:rPr>
              <w:t xml:space="preserve"> </w:t>
            </w:r>
            <w:r w:rsidRPr="000714F3">
              <w:rPr>
                <w:rFonts w:asciiTheme="minorHAnsi" w:hAnsiTheme="minorHAnsi" w:cstheme="minorHAnsi"/>
              </w:rPr>
              <w:t>2021</w:t>
            </w:r>
            <w:r w:rsidRPr="000714F3">
              <w:rPr>
                <w:rFonts w:asciiTheme="minorHAnsi" w:hAnsiTheme="minorHAnsi" w:cstheme="minorHAnsi"/>
                <w:spacing w:val="24"/>
              </w:rPr>
              <w:t xml:space="preserve"> </w:t>
            </w:r>
            <w:r w:rsidRPr="000714F3">
              <w:rPr>
                <w:rFonts w:asciiTheme="minorHAnsi" w:hAnsiTheme="minorHAnsi" w:cstheme="minorHAnsi"/>
              </w:rPr>
              <w:t>in</w:t>
            </w:r>
            <w:r w:rsidRPr="000714F3">
              <w:rPr>
                <w:rFonts w:asciiTheme="minorHAnsi" w:hAnsiTheme="minorHAnsi" w:cstheme="minorHAnsi"/>
                <w:spacing w:val="23"/>
              </w:rPr>
              <w:t xml:space="preserve"> </w:t>
            </w:r>
            <w:r w:rsidRPr="000714F3">
              <w:rPr>
                <w:rFonts w:asciiTheme="minorHAnsi" w:hAnsiTheme="minorHAnsi" w:cstheme="minorHAnsi"/>
              </w:rPr>
              <w:t>predložiti</w:t>
            </w:r>
            <w:r w:rsidRPr="000714F3">
              <w:rPr>
                <w:rFonts w:asciiTheme="minorHAnsi" w:hAnsiTheme="minorHAnsi" w:cstheme="minorHAnsi"/>
                <w:spacing w:val="26"/>
              </w:rPr>
              <w:t xml:space="preserve"> </w:t>
            </w:r>
            <w:r w:rsidRPr="000714F3">
              <w:rPr>
                <w:rFonts w:asciiTheme="minorHAnsi" w:hAnsiTheme="minorHAnsi" w:cstheme="minorHAnsi"/>
              </w:rPr>
              <w:t>mora</w:t>
            </w:r>
            <w:r w:rsidRPr="000714F3">
              <w:rPr>
                <w:rFonts w:asciiTheme="minorHAnsi" w:hAnsiTheme="minorHAnsi" w:cstheme="minorHAnsi"/>
                <w:spacing w:val="-47"/>
              </w:rPr>
              <w:t xml:space="preserve"> </w:t>
            </w:r>
            <w:r w:rsidRPr="000714F3">
              <w:rPr>
                <w:rFonts w:asciiTheme="minorHAnsi" w:hAnsiTheme="minorHAnsi" w:cstheme="minorHAnsi"/>
              </w:rPr>
              <w:t>dokazilo</w:t>
            </w:r>
            <w:r w:rsidRPr="000714F3">
              <w:rPr>
                <w:rFonts w:asciiTheme="minorHAnsi" w:hAnsiTheme="minorHAnsi" w:cstheme="minorHAnsi"/>
                <w:spacing w:val="-1"/>
              </w:rPr>
              <w:t xml:space="preserve"> </w:t>
            </w:r>
            <w:r w:rsidRPr="000714F3">
              <w:rPr>
                <w:rFonts w:asciiTheme="minorHAnsi" w:hAnsiTheme="minorHAnsi" w:cstheme="minorHAnsi"/>
              </w:rPr>
              <w:t>o</w:t>
            </w:r>
            <w:r w:rsidRPr="000714F3">
              <w:rPr>
                <w:rFonts w:asciiTheme="minorHAnsi" w:hAnsiTheme="minorHAnsi" w:cstheme="minorHAnsi"/>
                <w:spacing w:val="1"/>
              </w:rPr>
              <w:t xml:space="preserve"> </w:t>
            </w:r>
            <w:r w:rsidRPr="000714F3">
              <w:rPr>
                <w:rFonts w:asciiTheme="minorHAnsi" w:hAnsiTheme="minorHAnsi" w:cstheme="minorHAnsi"/>
              </w:rPr>
              <w:t>vpisu.</w:t>
            </w:r>
          </w:p>
        </w:tc>
      </w:tr>
      <w:bookmarkEnd w:id="11"/>
    </w:tbl>
    <w:p w14:paraId="59D74731" w14:textId="77777777" w:rsidR="00D67687" w:rsidRDefault="00D67687" w:rsidP="00C30B95">
      <w:pPr>
        <w:rPr>
          <w:rFonts w:asciiTheme="minorHAnsi" w:hAnsiTheme="minorHAnsi" w:cstheme="minorHAnsi"/>
          <w:b/>
          <w:sz w:val="28"/>
          <w:szCs w:val="28"/>
          <w:highlight w:val="yellow"/>
        </w:rPr>
      </w:pPr>
    </w:p>
    <w:p w14:paraId="4CD994DB" w14:textId="58BCB0CB" w:rsidR="0061213D" w:rsidRDefault="00682AEB" w:rsidP="00C30B95">
      <w:pPr>
        <w:rPr>
          <w:rFonts w:asciiTheme="minorHAnsi" w:hAnsiTheme="minorHAnsi" w:cstheme="minorHAnsi"/>
          <w:b/>
          <w:sz w:val="28"/>
          <w:szCs w:val="28"/>
          <w:highlight w:val="yellow"/>
        </w:rPr>
      </w:pPr>
      <w:r w:rsidRPr="00C9601D">
        <w:rPr>
          <w:rFonts w:asciiTheme="minorHAnsi" w:hAnsiTheme="minorHAnsi" w:cstheme="minorHAnsi"/>
          <w:b/>
          <w:sz w:val="28"/>
          <w:szCs w:val="28"/>
          <w:highlight w:val="yellow"/>
        </w:rPr>
        <w:t>SPIRIT Slovenija</w:t>
      </w:r>
    </w:p>
    <w:p w14:paraId="7DB11A74" w14:textId="0E50D2C6" w:rsidR="0080485F" w:rsidRDefault="0080485F" w:rsidP="00C30B95">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80485F" w:rsidRPr="009E5E86" w14:paraId="48280833" w14:textId="77777777" w:rsidTr="00354B49">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74E01" w14:textId="77777777" w:rsidR="0080485F" w:rsidRPr="0080485F" w:rsidRDefault="0080485F" w:rsidP="0080485F">
            <w:pPr>
              <w:pStyle w:val="TableParagraph"/>
              <w:spacing w:before="20" w:line="252" w:lineRule="auto"/>
              <w:ind w:left="0"/>
              <w:rPr>
                <w:rFonts w:ascii="Calibri" w:hAnsi="Calibri" w:cs="Calibri"/>
                <w:b/>
                <w:bCs/>
                <w:color w:val="000000"/>
                <w:lang w:eastAsia="en-US"/>
              </w:rPr>
            </w:pPr>
            <w:r w:rsidRPr="0080485F">
              <w:rPr>
                <w:rFonts w:ascii="Calibri" w:hAnsi="Calibri" w:cs="Calibri"/>
                <w:b/>
                <w:bCs/>
                <w:color w:val="000000"/>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7860D7" w14:textId="65B6C3A4" w:rsidR="0080485F" w:rsidRPr="0080485F" w:rsidRDefault="0080485F" w:rsidP="0080485F">
            <w:pPr>
              <w:spacing w:before="20"/>
              <w:rPr>
                <w:rFonts w:ascii="Calibri" w:hAnsi="Calibri" w:cs="Calibri"/>
                <w:b/>
                <w:bCs/>
                <w:color w:val="000000"/>
                <w:sz w:val="22"/>
                <w:szCs w:val="22"/>
                <w:lang w:eastAsia="en-US" w:bidi="sl-SI"/>
              </w:rPr>
            </w:pPr>
            <w:r w:rsidRPr="0080485F">
              <w:rPr>
                <w:rFonts w:ascii="Calibri" w:hAnsi="Calibri" w:cs="Calibri"/>
                <w:b/>
                <w:bCs/>
                <w:color w:val="000000"/>
                <w:sz w:val="22"/>
                <w:szCs w:val="22"/>
                <w:lang w:eastAsia="en-US" w:bidi="sl-SI"/>
              </w:rPr>
              <w:t>Javni razpis za spodbujanje investicij za gospodarsko prestrukturiranje v zasavski in Savinjsko - Šaleški premogovni regiji v okviru sklada za pravični prehod v obdobju 2024 - 2027</w:t>
            </w:r>
          </w:p>
        </w:tc>
      </w:tr>
      <w:tr w:rsidR="0080485F" w:rsidRPr="009E5E86" w14:paraId="63244941" w14:textId="77777777" w:rsidTr="0077568A">
        <w:trPr>
          <w:trHeight w:val="270"/>
        </w:trPr>
        <w:tc>
          <w:tcPr>
            <w:tcW w:w="1711" w:type="dxa"/>
            <w:hideMark/>
          </w:tcPr>
          <w:p w14:paraId="42CF5C2D" w14:textId="77777777" w:rsidR="0080485F" w:rsidRPr="009E5E86" w:rsidRDefault="0080485F" w:rsidP="0077568A">
            <w:pPr>
              <w:pStyle w:val="TableParagraph"/>
              <w:spacing w:before="18" w:line="252" w:lineRule="auto"/>
              <w:ind w:left="0"/>
              <w:rPr>
                <w:rFonts w:asciiTheme="minorHAnsi" w:hAnsiTheme="minorHAnsi" w:cstheme="minorHAnsi"/>
                <w:lang w:eastAsia="en-US"/>
              </w:rPr>
            </w:pPr>
            <w:r w:rsidRPr="009E5E86">
              <w:rPr>
                <w:rFonts w:asciiTheme="minorHAnsi" w:hAnsiTheme="minorHAnsi" w:cstheme="minorHAnsi"/>
                <w:lang w:eastAsia="en-US"/>
              </w:rPr>
              <w:t>Status: aktiven</w:t>
            </w:r>
          </w:p>
        </w:tc>
        <w:tc>
          <w:tcPr>
            <w:tcW w:w="3252" w:type="dxa"/>
            <w:hideMark/>
          </w:tcPr>
          <w:p w14:paraId="28100769" w14:textId="59DF9181" w:rsidR="0080485F" w:rsidRPr="009E5E86" w:rsidRDefault="0080485F" w:rsidP="0077568A">
            <w:pPr>
              <w:pStyle w:val="TableParagraph"/>
              <w:spacing w:before="9" w:line="252" w:lineRule="auto"/>
              <w:rPr>
                <w:rFonts w:asciiTheme="minorHAnsi" w:hAnsiTheme="minorHAnsi" w:cstheme="minorHAnsi"/>
                <w:lang w:eastAsia="en-US"/>
              </w:rPr>
            </w:pPr>
            <w:r w:rsidRPr="009E5E86">
              <w:rPr>
                <w:rFonts w:asciiTheme="minorHAnsi" w:hAnsiTheme="minorHAnsi" w:cstheme="minorHAnsi"/>
                <w:lang w:eastAsia="en-US"/>
              </w:rPr>
              <w:t xml:space="preserve">Datum objave: </w:t>
            </w:r>
            <w:r w:rsidRPr="009E5E86">
              <w:rPr>
                <w:rFonts w:asciiTheme="minorHAnsi" w:hAnsiTheme="minorHAnsi" w:cstheme="minorHAnsi"/>
              </w:rPr>
              <w:t>2</w:t>
            </w:r>
            <w:r>
              <w:rPr>
                <w:rFonts w:asciiTheme="minorHAnsi" w:hAnsiTheme="minorHAnsi" w:cstheme="minorHAnsi"/>
              </w:rPr>
              <w:t>4</w:t>
            </w:r>
            <w:r w:rsidRPr="009E5E86">
              <w:rPr>
                <w:rFonts w:asciiTheme="minorHAnsi" w:hAnsiTheme="minorHAnsi" w:cstheme="minorHAnsi"/>
              </w:rPr>
              <w:t>.</w:t>
            </w:r>
            <w:r>
              <w:rPr>
                <w:rFonts w:asciiTheme="minorHAnsi" w:hAnsiTheme="minorHAnsi" w:cstheme="minorHAnsi"/>
              </w:rPr>
              <w:t>5</w:t>
            </w:r>
            <w:r w:rsidRPr="009E5E86">
              <w:rPr>
                <w:rFonts w:asciiTheme="minorHAnsi" w:hAnsiTheme="minorHAnsi" w:cstheme="minorHAnsi"/>
              </w:rPr>
              <w:t>.2024</w:t>
            </w:r>
          </w:p>
        </w:tc>
        <w:tc>
          <w:tcPr>
            <w:tcW w:w="3953" w:type="dxa"/>
          </w:tcPr>
          <w:p w14:paraId="00F0F950" w14:textId="77777777" w:rsidR="001E3CF8" w:rsidRDefault="0080485F" w:rsidP="001E3CF8">
            <w:pPr>
              <w:pStyle w:val="TableParagraph"/>
              <w:tabs>
                <w:tab w:val="left" w:pos="485"/>
                <w:tab w:val="left" w:pos="486"/>
              </w:tabs>
              <w:spacing w:before="19"/>
              <w:ind w:right="183"/>
              <w:rPr>
                <w:rFonts w:asciiTheme="minorHAnsi" w:hAnsiTheme="minorHAnsi" w:cstheme="minorHAnsi"/>
                <w:lang w:eastAsia="en-US"/>
              </w:rPr>
            </w:pPr>
            <w:r w:rsidRPr="009E5E86">
              <w:rPr>
                <w:rFonts w:asciiTheme="minorHAnsi" w:hAnsiTheme="minorHAnsi" w:cstheme="minorHAnsi"/>
                <w:lang w:eastAsia="en-US"/>
              </w:rPr>
              <w:t xml:space="preserve">Rok prijave: </w:t>
            </w:r>
          </w:p>
          <w:p w14:paraId="09F9118D" w14:textId="3B2E7951" w:rsidR="0080485F" w:rsidRPr="009E5E86" w:rsidRDefault="0080485F" w:rsidP="001E3CF8">
            <w:pPr>
              <w:pStyle w:val="TableParagraph"/>
              <w:tabs>
                <w:tab w:val="left" w:pos="485"/>
                <w:tab w:val="left" w:pos="486"/>
              </w:tabs>
              <w:spacing w:before="19"/>
              <w:ind w:right="183"/>
              <w:rPr>
                <w:rFonts w:asciiTheme="minorHAnsi" w:hAnsiTheme="minorHAnsi" w:cstheme="minorHAnsi"/>
                <w:b/>
              </w:rPr>
            </w:pPr>
            <w:r>
              <w:rPr>
                <w:rFonts w:asciiTheme="minorHAnsi" w:hAnsiTheme="minorHAnsi" w:cstheme="minorHAnsi"/>
                <w:b/>
              </w:rPr>
              <w:t>2.</w:t>
            </w:r>
            <w:r w:rsidRPr="0080485F">
              <w:rPr>
                <w:rFonts w:asciiTheme="minorHAnsi" w:hAnsiTheme="minorHAnsi" w:cstheme="minorHAnsi"/>
                <w:b/>
              </w:rPr>
              <w:t xml:space="preserve"> rok za oddajo vlog je 2. 12. 2024.</w:t>
            </w:r>
          </w:p>
          <w:p w14:paraId="33230FDC" w14:textId="77777777" w:rsidR="0080485F" w:rsidRPr="009E5E86" w:rsidRDefault="0080485F" w:rsidP="0077568A">
            <w:pPr>
              <w:pStyle w:val="TableParagraph"/>
              <w:tabs>
                <w:tab w:val="left" w:pos="485"/>
                <w:tab w:val="left" w:pos="486"/>
              </w:tabs>
              <w:spacing w:before="2" w:line="237" w:lineRule="auto"/>
              <w:ind w:right="395"/>
              <w:rPr>
                <w:rFonts w:asciiTheme="minorHAnsi" w:hAnsiTheme="minorHAnsi" w:cstheme="minorHAnsi"/>
                <w:b/>
              </w:rPr>
            </w:pPr>
          </w:p>
        </w:tc>
      </w:tr>
      <w:tr w:rsidR="0080485F" w:rsidRPr="009E5E86" w14:paraId="0362F838" w14:textId="77777777" w:rsidTr="0077568A">
        <w:trPr>
          <w:trHeight w:val="274"/>
        </w:trPr>
        <w:tc>
          <w:tcPr>
            <w:tcW w:w="1711" w:type="dxa"/>
            <w:hideMark/>
          </w:tcPr>
          <w:p w14:paraId="021B36C2" w14:textId="77777777" w:rsidR="0080485F" w:rsidRPr="009E5E86" w:rsidRDefault="0080485F" w:rsidP="0077568A">
            <w:pPr>
              <w:pStyle w:val="TableParagraph"/>
              <w:spacing w:before="18" w:line="252" w:lineRule="auto"/>
              <w:ind w:left="0"/>
              <w:rPr>
                <w:rFonts w:asciiTheme="minorHAnsi" w:hAnsiTheme="minorHAnsi" w:cstheme="minorHAnsi"/>
                <w:lang w:eastAsia="en-US"/>
              </w:rPr>
            </w:pPr>
            <w:r w:rsidRPr="009E5E86">
              <w:rPr>
                <w:rFonts w:asciiTheme="minorHAnsi" w:hAnsiTheme="minorHAnsi" w:cstheme="minorHAnsi"/>
                <w:lang w:eastAsia="en-US"/>
              </w:rPr>
              <w:t>Vir objave:</w:t>
            </w:r>
          </w:p>
        </w:tc>
        <w:tc>
          <w:tcPr>
            <w:tcW w:w="7205" w:type="dxa"/>
            <w:gridSpan w:val="2"/>
          </w:tcPr>
          <w:p w14:paraId="782D7809" w14:textId="763B2C6A" w:rsidR="0080485F" w:rsidRPr="0080485F" w:rsidRDefault="00CD69E0" w:rsidP="0077568A">
            <w:pPr>
              <w:pStyle w:val="TableParagraph"/>
              <w:spacing w:before="16" w:line="252" w:lineRule="auto"/>
              <w:rPr>
                <w:rFonts w:asciiTheme="minorHAnsi" w:hAnsiTheme="minorHAnsi" w:cstheme="minorHAnsi"/>
                <w:lang w:eastAsia="en-US"/>
              </w:rPr>
            </w:pPr>
            <w:hyperlink r:id="rId82" w:history="1">
              <w:r w:rsidR="0080485F" w:rsidRPr="0080485F">
                <w:rPr>
                  <w:rStyle w:val="Hiperpovezava"/>
                  <w:rFonts w:asciiTheme="minorHAnsi" w:hAnsiTheme="minorHAnsi" w:cstheme="minorHAnsi"/>
                </w:rPr>
                <w:t>https://www.spiritslovenia.si/razpis/417</w:t>
              </w:r>
            </w:hyperlink>
            <w:r w:rsidR="0080485F" w:rsidRPr="0080485F">
              <w:rPr>
                <w:rFonts w:asciiTheme="minorHAnsi" w:hAnsiTheme="minorHAnsi" w:cstheme="minorHAnsi"/>
              </w:rPr>
              <w:t xml:space="preserve"> </w:t>
            </w:r>
          </w:p>
        </w:tc>
      </w:tr>
      <w:tr w:rsidR="0080485F" w:rsidRPr="009E5E86" w14:paraId="7D98171A" w14:textId="77777777" w:rsidTr="0077568A">
        <w:trPr>
          <w:trHeight w:val="274"/>
        </w:trPr>
        <w:tc>
          <w:tcPr>
            <w:tcW w:w="1711" w:type="dxa"/>
            <w:hideMark/>
          </w:tcPr>
          <w:p w14:paraId="06D93511" w14:textId="77777777" w:rsidR="0080485F" w:rsidRPr="009E5E86" w:rsidRDefault="0080485F" w:rsidP="0077568A">
            <w:pPr>
              <w:pStyle w:val="TableParagraph"/>
              <w:spacing w:before="18" w:line="252" w:lineRule="auto"/>
              <w:ind w:left="0"/>
              <w:rPr>
                <w:rFonts w:asciiTheme="minorHAnsi" w:hAnsiTheme="minorHAnsi" w:cstheme="minorHAnsi"/>
                <w:lang w:eastAsia="en-US"/>
              </w:rPr>
            </w:pPr>
            <w:proofErr w:type="spellStart"/>
            <w:r w:rsidRPr="009E5E86">
              <w:rPr>
                <w:rFonts w:asciiTheme="minorHAnsi" w:hAnsiTheme="minorHAnsi" w:cstheme="minorHAnsi"/>
                <w:lang w:eastAsia="en-US"/>
              </w:rPr>
              <w:t>Razpisnik</w:t>
            </w:r>
            <w:proofErr w:type="spellEnd"/>
            <w:r w:rsidRPr="009E5E86">
              <w:rPr>
                <w:rFonts w:asciiTheme="minorHAnsi" w:hAnsiTheme="minorHAnsi" w:cstheme="minorHAnsi"/>
                <w:lang w:eastAsia="en-US"/>
              </w:rPr>
              <w:t>:</w:t>
            </w:r>
          </w:p>
        </w:tc>
        <w:tc>
          <w:tcPr>
            <w:tcW w:w="7205" w:type="dxa"/>
            <w:gridSpan w:val="2"/>
          </w:tcPr>
          <w:p w14:paraId="55D593E8" w14:textId="77777777" w:rsidR="0080485F" w:rsidRPr="009E5E86" w:rsidRDefault="0080485F" w:rsidP="0077568A">
            <w:pPr>
              <w:pStyle w:val="TableParagraph"/>
              <w:spacing w:before="12" w:line="252" w:lineRule="auto"/>
              <w:rPr>
                <w:rFonts w:asciiTheme="minorHAnsi" w:hAnsiTheme="minorHAnsi" w:cstheme="minorHAnsi"/>
                <w:lang w:eastAsia="en-US"/>
              </w:rPr>
            </w:pPr>
            <w:r w:rsidRPr="009E5E86">
              <w:rPr>
                <w:rFonts w:asciiTheme="minorHAnsi" w:hAnsiTheme="minorHAnsi" w:cstheme="minorHAnsi"/>
              </w:rPr>
              <w:t>SPIRIT</w:t>
            </w:r>
            <w:r w:rsidRPr="009E5E86">
              <w:rPr>
                <w:rFonts w:asciiTheme="minorHAnsi" w:hAnsiTheme="minorHAnsi" w:cstheme="minorHAnsi"/>
                <w:spacing w:val="-1"/>
              </w:rPr>
              <w:t xml:space="preserve"> </w:t>
            </w:r>
            <w:r w:rsidRPr="009E5E86">
              <w:rPr>
                <w:rFonts w:asciiTheme="minorHAnsi" w:hAnsiTheme="minorHAnsi" w:cstheme="minorHAnsi"/>
              </w:rPr>
              <w:t>Slovenija</w:t>
            </w:r>
          </w:p>
        </w:tc>
      </w:tr>
      <w:tr w:rsidR="0080485F" w:rsidRPr="009E5E86" w14:paraId="6629EA0A" w14:textId="77777777" w:rsidTr="0077568A">
        <w:trPr>
          <w:trHeight w:val="729"/>
        </w:trPr>
        <w:tc>
          <w:tcPr>
            <w:tcW w:w="1711" w:type="dxa"/>
            <w:hideMark/>
          </w:tcPr>
          <w:p w14:paraId="4EBB28E5" w14:textId="77777777" w:rsidR="0080485F" w:rsidRPr="009E5E86" w:rsidRDefault="0080485F" w:rsidP="0077568A">
            <w:pPr>
              <w:pStyle w:val="TableParagraph"/>
              <w:spacing w:before="18" w:line="252" w:lineRule="auto"/>
              <w:ind w:left="0" w:right="101"/>
              <w:rPr>
                <w:rFonts w:asciiTheme="minorHAnsi" w:hAnsiTheme="minorHAnsi" w:cstheme="minorHAnsi"/>
                <w:lang w:eastAsia="en-US"/>
              </w:rPr>
            </w:pPr>
            <w:r w:rsidRPr="009E5E86">
              <w:rPr>
                <w:rFonts w:asciiTheme="minorHAnsi" w:hAnsiTheme="minorHAnsi" w:cstheme="minorHAnsi"/>
                <w:lang w:eastAsia="en-US"/>
              </w:rPr>
              <w:t xml:space="preserve">Kratek </w:t>
            </w:r>
            <w:r w:rsidRPr="009E5E86">
              <w:rPr>
                <w:rFonts w:asciiTheme="minorHAnsi" w:hAnsiTheme="minorHAnsi" w:cstheme="minorHAnsi"/>
                <w:spacing w:val="-5"/>
                <w:lang w:eastAsia="en-US"/>
              </w:rPr>
              <w:t xml:space="preserve">opis </w:t>
            </w:r>
            <w:r w:rsidRPr="009E5E86">
              <w:rPr>
                <w:rFonts w:asciiTheme="minorHAnsi" w:hAnsiTheme="minorHAnsi" w:cstheme="minorHAnsi"/>
                <w:lang w:eastAsia="en-US"/>
              </w:rPr>
              <w:t>predmeta razpisa:</w:t>
            </w:r>
          </w:p>
        </w:tc>
        <w:tc>
          <w:tcPr>
            <w:tcW w:w="7205" w:type="dxa"/>
            <w:gridSpan w:val="2"/>
          </w:tcPr>
          <w:p w14:paraId="2FFB81D3" w14:textId="77777777" w:rsidR="0080485F" w:rsidRPr="0080485F" w:rsidRDefault="0080485F" w:rsidP="0080485F">
            <w:pPr>
              <w:pStyle w:val="TableParagraph"/>
              <w:rPr>
                <w:rFonts w:asciiTheme="minorHAnsi" w:hAnsiTheme="minorHAnsi" w:cstheme="minorHAnsi"/>
              </w:rPr>
            </w:pPr>
            <w:r w:rsidRPr="0080485F">
              <w:rPr>
                <w:rFonts w:asciiTheme="minorHAnsi" w:hAnsiTheme="minorHAnsi" w:cstheme="minorHAnsi"/>
              </w:rPr>
              <w:t>Namen javnega razpisa je gospodarsko prestrukturiranje Zasavske premogovne regije in Savinjsko-Šaleške premogovne regije (v nadaljnjem besedilu: SAŠA premogovna regija) s spodbujanjem novih delovnih mest ter raznolikih, trajnostno naravnanih investicij, ki bodo prispevale k blažitvi posledic opuščanja rabe premoga.</w:t>
            </w:r>
          </w:p>
          <w:p w14:paraId="5EB05351" w14:textId="77777777" w:rsidR="0080485F" w:rsidRPr="0080485F" w:rsidRDefault="0080485F" w:rsidP="0080485F">
            <w:pPr>
              <w:pStyle w:val="TableParagraph"/>
              <w:rPr>
                <w:rFonts w:asciiTheme="minorHAnsi" w:hAnsiTheme="minorHAnsi" w:cstheme="minorHAnsi"/>
              </w:rPr>
            </w:pPr>
          </w:p>
          <w:p w14:paraId="2D793832" w14:textId="77777777" w:rsidR="0080485F" w:rsidRPr="0080485F" w:rsidRDefault="0080485F" w:rsidP="0080485F">
            <w:pPr>
              <w:pStyle w:val="TableParagraph"/>
              <w:rPr>
                <w:rFonts w:asciiTheme="minorHAnsi" w:hAnsiTheme="minorHAnsi" w:cstheme="minorHAnsi"/>
              </w:rPr>
            </w:pPr>
            <w:r w:rsidRPr="0080485F">
              <w:rPr>
                <w:rFonts w:asciiTheme="minorHAnsi" w:hAnsiTheme="minorHAnsi" w:cstheme="minorHAnsi"/>
              </w:rPr>
              <w:t>Cilji, h katerim prispeva javni razpis, so:</w:t>
            </w:r>
          </w:p>
          <w:p w14:paraId="1E6DB3FA" w14:textId="77777777" w:rsidR="0080485F" w:rsidRPr="0080485F" w:rsidRDefault="0080485F" w:rsidP="0080485F">
            <w:pPr>
              <w:pStyle w:val="TableParagraph"/>
              <w:rPr>
                <w:rFonts w:asciiTheme="minorHAnsi" w:hAnsiTheme="minorHAnsi" w:cstheme="minorHAnsi"/>
              </w:rPr>
            </w:pPr>
          </w:p>
          <w:p w14:paraId="719E412E" w14:textId="144AA4A7" w:rsidR="0080485F" w:rsidRPr="0080485F" w:rsidRDefault="0080485F" w:rsidP="00C0468E">
            <w:pPr>
              <w:pStyle w:val="TableParagraph"/>
              <w:numPr>
                <w:ilvl w:val="0"/>
                <w:numId w:val="52"/>
              </w:numPr>
              <w:rPr>
                <w:rFonts w:asciiTheme="minorHAnsi" w:hAnsiTheme="minorHAnsi" w:cstheme="minorHAnsi"/>
              </w:rPr>
            </w:pPr>
            <w:r w:rsidRPr="0080485F">
              <w:rPr>
                <w:rFonts w:asciiTheme="minorHAnsi" w:hAnsiTheme="minorHAnsi" w:cstheme="minorHAnsi"/>
              </w:rPr>
              <w:t>dvig dodane vrednosti na zaposlenega v premogovni regiji,</w:t>
            </w:r>
          </w:p>
          <w:p w14:paraId="5F3766DD" w14:textId="0E9B4FA5" w:rsidR="0080485F" w:rsidRPr="0080485F" w:rsidRDefault="0080485F" w:rsidP="00C0468E">
            <w:pPr>
              <w:pStyle w:val="TableParagraph"/>
              <w:numPr>
                <w:ilvl w:val="0"/>
                <w:numId w:val="52"/>
              </w:numPr>
              <w:rPr>
                <w:rFonts w:asciiTheme="minorHAnsi" w:hAnsiTheme="minorHAnsi" w:cstheme="minorHAnsi"/>
              </w:rPr>
            </w:pPr>
            <w:r w:rsidRPr="0080485F">
              <w:rPr>
                <w:rFonts w:asciiTheme="minorHAnsi" w:hAnsiTheme="minorHAnsi" w:cstheme="minorHAnsi"/>
              </w:rPr>
              <w:t>zmanjšanje odvisnosti gospodarstva Zasavske in SAŠA premogovne regije od fosilnih goriv,</w:t>
            </w:r>
          </w:p>
          <w:p w14:paraId="6B720E84" w14:textId="774B3086" w:rsidR="0080485F" w:rsidRPr="0080485F" w:rsidRDefault="0080485F" w:rsidP="00C0468E">
            <w:pPr>
              <w:pStyle w:val="TableParagraph"/>
              <w:numPr>
                <w:ilvl w:val="0"/>
                <w:numId w:val="52"/>
              </w:numPr>
              <w:rPr>
                <w:rFonts w:asciiTheme="minorHAnsi" w:hAnsiTheme="minorHAnsi" w:cstheme="minorHAnsi"/>
              </w:rPr>
            </w:pPr>
            <w:r w:rsidRPr="0080485F">
              <w:rPr>
                <w:rFonts w:asciiTheme="minorHAnsi" w:hAnsiTheme="minorHAnsi" w:cstheme="minorHAnsi"/>
              </w:rPr>
              <w:t>večje število (tujih/domačih) investicij v premogovni regiji,</w:t>
            </w:r>
          </w:p>
          <w:p w14:paraId="11A3BCD1" w14:textId="1A917EBE" w:rsidR="0080485F" w:rsidRPr="0080485F" w:rsidRDefault="0080485F" w:rsidP="00C0468E">
            <w:pPr>
              <w:pStyle w:val="TableParagraph"/>
              <w:numPr>
                <w:ilvl w:val="0"/>
                <w:numId w:val="52"/>
              </w:numPr>
              <w:rPr>
                <w:rFonts w:asciiTheme="minorHAnsi" w:hAnsiTheme="minorHAnsi" w:cstheme="minorHAnsi"/>
              </w:rPr>
            </w:pPr>
            <w:r w:rsidRPr="0080485F">
              <w:rPr>
                <w:rFonts w:asciiTheme="minorHAnsi" w:hAnsiTheme="minorHAnsi" w:cstheme="minorHAnsi"/>
              </w:rPr>
              <w:t>diverzifikacija gospodarstva v premogovni regiji.</w:t>
            </w:r>
          </w:p>
          <w:p w14:paraId="518F4FE7" w14:textId="77777777" w:rsidR="0080485F" w:rsidRPr="0080485F" w:rsidRDefault="0080485F" w:rsidP="0080485F">
            <w:pPr>
              <w:pStyle w:val="TableParagraph"/>
              <w:rPr>
                <w:rFonts w:asciiTheme="minorHAnsi" w:hAnsiTheme="minorHAnsi" w:cstheme="minorHAnsi"/>
              </w:rPr>
            </w:pPr>
          </w:p>
          <w:p w14:paraId="406E651D" w14:textId="01F930AE" w:rsidR="0080485F" w:rsidRPr="009E5E86" w:rsidRDefault="0080485F" w:rsidP="0080485F">
            <w:pPr>
              <w:pStyle w:val="TableParagraph"/>
              <w:rPr>
                <w:rFonts w:asciiTheme="minorHAnsi" w:hAnsiTheme="minorHAnsi" w:cstheme="minorHAnsi"/>
              </w:rPr>
            </w:pPr>
            <w:r w:rsidRPr="0080485F">
              <w:rPr>
                <w:rFonts w:asciiTheme="minorHAnsi" w:hAnsiTheme="minorHAnsi" w:cstheme="minorHAnsi"/>
              </w:rPr>
              <w:t>Predmet javnega razpisa je sofinanciranje investicij v opredmetena in neopredmetena sredstva, ki bodo prispevale k ustvarjanju novih delovnih mest.</w:t>
            </w:r>
          </w:p>
        </w:tc>
      </w:tr>
      <w:tr w:rsidR="0080485F" w:rsidRPr="009E5E86" w14:paraId="1C498EAC" w14:textId="77777777" w:rsidTr="0077568A">
        <w:trPr>
          <w:trHeight w:val="933"/>
        </w:trPr>
        <w:tc>
          <w:tcPr>
            <w:tcW w:w="1711" w:type="dxa"/>
            <w:hideMark/>
          </w:tcPr>
          <w:p w14:paraId="71048009" w14:textId="77777777" w:rsidR="0080485F" w:rsidRPr="009E5E86" w:rsidRDefault="0080485F" w:rsidP="0077568A">
            <w:pPr>
              <w:pStyle w:val="TableParagraph"/>
              <w:spacing w:before="18" w:line="252" w:lineRule="auto"/>
              <w:ind w:left="0" w:right="196"/>
              <w:rPr>
                <w:rFonts w:asciiTheme="minorHAnsi" w:hAnsiTheme="minorHAnsi" w:cstheme="minorHAnsi"/>
                <w:lang w:eastAsia="en-US"/>
              </w:rPr>
            </w:pPr>
            <w:r w:rsidRPr="009E5E86">
              <w:rPr>
                <w:rFonts w:asciiTheme="minorHAnsi" w:hAnsiTheme="minorHAnsi" w:cstheme="minorHAnsi"/>
                <w:lang w:eastAsia="en-US"/>
              </w:rPr>
              <w:t>Maksimalna višina sofinanciranja:</w:t>
            </w:r>
          </w:p>
        </w:tc>
        <w:tc>
          <w:tcPr>
            <w:tcW w:w="7205" w:type="dxa"/>
            <w:gridSpan w:val="2"/>
          </w:tcPr>
          <w:p w14:paraId="533329DC" w14:textId="6F0AF0A9" w:rsidR="0080485F" w:rsidRPr="0080485F" w:rsidRDefault="0080485F" w:rsidP="0080485F">
            <w:pPr>
              <w:pStyle w:val="TableParagraph"/>
              <w:spacing w:before="2" w:line="252" w:lineRule="auto"/>
              <w:rPr>
                <w:rFonts w:asciiTheme="minorHAnsi" w:hAnsiTheme="minorHAnsi" w:cstheme="minorHAnsi"/>
              </w:rPr>
            </w:pPr>
            <w:r w:rsidRPr="0080485F">
              <w:rPr>
                <w:rFonts w:asciiTheme="minorHAnsi" w:hAnsiTheme="minorHAnsi" w:cstheme="minorHAnsi"/>
              </w:rPr>
              <w:t>Razpisana vrednost javnega razpisa znaša največ 68.700.000,00 EUR</w:t>
            </w:r>
            <w:r>
              <w:rPr>
                <w:rFonts w:asciiTheme="minorHAnsi" w:hAnsiTheme="minorHAnsi" w:cstheme="minorHAnsi"/>
              </w:rPr>
              <w:t xml:space="preserve">, </w:t>
            </w:r>
            <w:r w:rsidRPr="0080485F">
              <w:rPr>
                <w:rFonts w:asciiTheme="minorHAnsi" w:hAnsiTheme="minorHAnsi" w:cstheme="minorHAnsi"/>
              </w:rPr>
              <w:t>pri čemer gre za namensko podporo za sofinanciranje v postopku javnega razpisa izbranih operacij prijaviteljev.</w:t>
            </w:r>
          </w:p>
          <w:p w14:paraId="6CD9BB8E" w14:textId="77777777" w:rsidR="0080485F" w:rsidRPr="0080485F" w:rsidRDefault="0080485F" w:rsidP="0080485F">
            <w:pPr>
              <w:pStyle w:val="TableParagraph"/>
              <w:spacing w:before="2" w:line="252" w:lineRule="auto"/>
              <w:rPr>
                <w:rFonts w:asciiTheme="minorHAnsi" w:hAnsiTheme="minorHAnsi" w:cstheme="minorHAnsi"/>
              </w:rPr>
            </w:pPr>
          </w:p>
          <w:p w14:paraId="58132EAB" w14:textId="77777777" w:rsidR="0080485F" w:rsidRDefault="0080485F" w:rsidP="0080485F">
            <w:pPr>
              <w:pStyle w:val="TableParagraph"/>
              <w:spacing w:before="2" w:line="252" w:lineRule="auto"/>
              <w:rPr>
                <w:rFonts w:asciiTheme="minorHAnsi" w:hAnsiTheme="minorHAnsi" w:cstheme="minorHAnsi"/>
              </w:rPr>
            </w:pPr>
            <w:r w:rsidRPr="0080485F">
              <w:rPr>
                <w:rFonts w:asciiTheme="minorHAnsi" w:hAnsiTheme="minorHAnsi" w:cstheme="minorHAnsi"/>
              </w:rPr>
              <w:t xml:space="preserve">Za operacije z lokacijo izvajanja na premogovni regiji </w:t>
            </w:r>
            <w:r w:rsidRPr="0080485F">
              <w:rPr>
                <w:rFonts w:asciiTheme="minorHAnsi" w:hAnsiTheme="minorHAnsi" w:cstheme="minorHAnsi"/>
                <w:b/>
              </w:rPr>
              <w:t>Zasavje</w:t>
            </w:r>
            <w:r w:rsidRPr="0080485F">
              <w:rPr>
                <w:rFonts w:asciiTheme="minorHAnsi" w:hAnsiTheme="minorHAnsi" w:cstheme="minorHAnsi"/>
              </w:rPr>
              <w:t xml:space="preserve"> je za operacije velikih podjetij na voljo predvidoma 15.720.000 EUR, za operacije malih in srednje velikih podjetij pa 10.480.000 EUR.</w:t>
            </w:r>
          </w:p>
          <w:p w14:paraId="4DF46ED0" w14:textId="77777777" w:rsidR="0080485F" w:rsidRDefault="0080485F" w:rsidP="0080485F">
            <w:pPr>
              <w:pStyle w:val="TableParagraph"/>
              <w:spacing w:before="2" w:line="252" w:lineRule="auto"/>
              <w:rPr>
                <w:rFonts w:asciiTheme="minorHAnsi" w:hAnsiTheme="minorHAnsi" w:cstheme="minorHAnsi"/>
                <w:lang w:eastAsia="en-US"/>
              </w:rPr>
            </w:pPr>
          </w:p>
          <w:p w14:paraId="4C698855" w14:textId="034843DD" w:rsidR="0080485F" w:rsidRPr="0080485F" w:rsidRDefault="0080485F" w:rsidP="0080485F">
            <w:pPr>
              <w:pStyle w:val="TableParagraph"/>
              <w:spacing w:before="2" w:line="252" w:lineRule="auto"/>
              <w:rPr>
                <w:rFonts w:asciiTheme="minorHAnsi" w:hAnsiTheme="minorHAnsi" w:cstheme="minorHAnsi"/>
                <w:lang w:eastAsia="en-US"/>
              </w:rPr>
            </w:pPr>
            <w:r>
              <w:rPr>
                <w:rFonts w:asciiTheme="minorHAnsi" w:hAnsiTheme="minorHAnsi" w:cstheme="minorHAnsi"/>
                <w:lang w:eastAsia="en-US"/>
              </w:rPr>
              <w:t xml:space="preserve">- </w:t>
            </w:r>
            <w:r w:rsidRPr="0080485F">
              <w:rPr>
                <w:rFonts w:asciiTheme="minorHAnsi" w:hAnsiTheme="minorHAnsi" w:cstheme="minorHAnsi"/>
                <w:lang w:eastAsia="en-US"/>
              </w:rPr>
              <w:t xml:space="preserve">v primeru </w:t>
            </w:r>
            <w:proofErr w:type="spellStart"/>
            <w:r w:rsidRPr="0080485F">
              <w:rPr>
                <w:rFonts w:asciiTheme="minorHAnsi" w:hAnsiTheme="minorHAnsi" w:cstheme="minorHAnsi"/>
                <w:lang w:eastAsia="en-US"/>
              </w:rPr>
              <w:t>mikro</w:t>
            </w:r>
            <w:proofErr w:type="spellEnd"/>
            <w:r w:rsidRPr="0080485F">
              <w:rPr>
                <w:rFonts w:asciiTheme="minorHAnsi" w:hAnsiTheme="minorHAnsi" w:cstheme="minorHAnsi"/>
                <w:lang w:eastAsia="en-US"/>
              </w:rPr>
              <w:t xml:space="preserve"> in malega podjetja, sofinanciranje</w:t>
            </w:r>
            <w:r>
              <w:rPr>
                <w:rFonts w:asciiTheme="minorHAnsi" w:hAnsiTheme="minorHAnsi" w:cstheme="minorHAnsi"/>
                <w:lang w:eastAsia="en-US"/>
              </w:rPr>
              <w:t xml:space="preserve"> </w:t>
            </w:r>
            <w:r w:rsidRPr="0080485F">
              <w:rPr>
                <w:rFonts w:asciiTheme="minorHAnsi" w:hAnsiTheme="minorHAnsi" w:cstheme="minorHAnsi"/>
                <w:lang w:eastAsia="en-US"/>
              </w:rPr>
              <w:t xml:space="preserve">znaša 50 % od upravičenih stroškov. </w:t>
            </w:r>
          </w:p>
          <w:p w14:paraId="0E79259F" w14:textId="0D4A0F59" w:rsidR="0080485F" w:rsidRPr="0080485F" w:rsidRDefault="0080485F" w:rsidP="0080485F">
            <w:pPr>
              <w:pStyle w:val="TableParagraph"/>
              <w:spacing w:before="2" w:line="252" w:lineRule="auto"/>
              <w:rPr>
                <w:rFonts w:asciiTheme="minorHAnsi" w:hAnsiTheme="minorHAnsi" w:cstheme="minorHAnsi"/>
                <w:lang w:eastAsia="en-US"/>
              </w:rPr>
            </w:pPr>
            <w:r w:rsidRPr="0080485F">
              <w:rPr>
                <w:rFonts w:asciiTheme="minorHAnsi" w:hAnsiTheme="minorHAnsi" w:cstheme="minorHAnsi"/>
                <w:lang w:eastAsia="en-US"/>
              </w:rPr>
              <w:t>- v primeru srednje velikega podjetja, sofinanciranje</w:t>
            </w:r>
            <w:r>
              <w:rPr>
                <w:rFonts w:asciiTheme="minorHAnsi" w:hAnsiTheme="minorHAnsi" w:cstheme="minorHAnsi"/>
                <w:lang w:eastAsia="en-US"/>
              </w:rPr>
              <w:t xml:space="preserve"> </w:t>
            </w:r>
            <w:r w:rsidRPr="0080485F">
              <w:rPr>
                <w:rFonts w:asciiTheme="minorHAnsi" w:hAnsiTheme="minorHAnsi" w:cstheme="minorHAnsi"/>
                <w:lang w:eastAsia="en-US"/>
              </w:rPr>
              <w:t xml:space="preserve">znaša 40 % od upravičenih stroškov. </w:t>
            </w:r>
          </w:p>
          <w:p w14:paraId="0C17E7A1" w14:textId="77777777" w:rsidR="0080485F" w:rsidRDefault="0080485F" w:rsidP="0080485F">
            <w:pPr>
              <w:pStyle w:val="TableParagraph"/>
              <w:spacing w:before="2" w:line="252" w:lineRule="auto"/>
              <w:rPr>
                <w:rFonts w:asciiTheme="minorHAnsi" w:hAnsiTheme="minorHAnsi" w:cstheme="minorHAnsi"/>
                <w:lang w:eastAsia="en-US"/>
              </w:rPr>
            </w:pPr>
            <w:r w:rsidRPr="0080485F">
              <w:rPr>
                <w:rFonts w:asciiTheme="minorHAnsi" w:hAnsiTheme="minorHAnsi" w:cstheme="minorHAnsi"/>
                <w:lang w:eastAsia="en-US"/>
              </w:rPr>
              <w:t>- v primeru velikega podjetja, znaša sofinanciranje 30 %</w:t>
            </w:r>
            <w:r>
              <w:rPr>
                <w:rFonts w:asciiTheme="minorHAnsi" w:hAnsiTheme="minorHAnsi" w:cstheme="minorHAnsi"/>
                <w:lang w:eastAsia="en-US"/>
              </w:rPr>
              <w:t xml:space="preserve"> </w:t>
            </w:r>
            <w:r w:rsidRPr="0080485F">
              <w:rPr>
                <w:rFonts w:asciiTheme="minorHAnsi" w:hAnsiTheme="minorHAnsi" w:cstheme="minorHAnsi"/>
                <w:lang w:eastAsia="en-US"/>
              </w:rPr>
              <w:t xml:space="preserve">od upravičenih </w:t>
            </w:r>
            <w:r w:rsidRPr="0080485F">
              <w:rPr>
                <w:rFonts w:asciiTheme="minorHAnsi" w:hAnsiTheme="minorHAnsi" w:cstheme="minorHAnsi"/>
                <w:lang w:eastAsia="en-US"/>
              </w:rPr>
              <w:lastRenderedPageBreak/>
              <w:t xml:space="preserve">stroškov. </w:t>
            </w:r>
          </w:p>
          <w:p w14:paraId="6B31270A" w14:textId="77777777" w:rsidR="0080485F" w:rsidRDefault="0080485F" w:rsidP="0080485F">
            <w:pPr>
              <w:pStyle w:val="TableParagraph"/>
              <w:spacing w:before="2" w:line="252" w:lineRule="auto"/>
              <w:rPr>
                <w:rFonts w:asciiTheme="minorHAnsi" w:hAnsiTheme="minorHAnsi" w:cstheme="minorHAnsi"/>
                <w:lang w:eastAsia="en-US"/>
              </w:rPr>
            </w:pPr>
          </w:p>
          <w:p w14:paraId="4AC5D9FD" w14:textId="0C1DB839" w:rsidR="0080485F" w:rsidRPr="0080485F" w:rsidRDefault="0080485F" w:rsidP="0080485F">
            <w:pPr>
              <w:pStyle w:val="TableParagraph"/>
              <w:spacing w:before="2" w:line="252" w:lineRule="auto"/>
              <w:rPr>
                <w:rFonts w:asciiTheme="minorHAnsi" w:hAnsiTheme="minorHAnsi" w:cstheme="minorHAnsi"/>
                <w:lang w:eastAsia="en-US"/>
              </w:rPr>
            </w:pPr>
            <w:r w:rsidRPr="0080485F">
              <w:rPr>
                <w:rFonts w:asciiTheme="minorHAnsi" w:hAnsiTheme="minorHAnsi" w:cstheme="minorHAnsi"/>
                <w:lang w:eastAsia="en-US"/>
              </w:rPr>
              <w:t>Intenzivnost sofinanciranja se lahko poveča za do 10 odstotnih</w:t>
            </w:r>
          </w:p>
          <w:p w14:paraId="54B0C384" w14:textId="23489C0C" w:rsidR="0080485F" w:rsidRPr="009E5E86" w:rsidRDefault="0080485F" w:rsidP="0080485F">
            <w:pPr>
              <w:pStyle w:val="TableParagraph"/>
              <w:spacing w:before="2" w:line="252" w:lineRule="auto"/>
              <w:rPr>
                <w:rFonts w:asciiTheme="minorHAnsi" w:hAnsiTheme="minorHAnsi" w:cstheme="minorHAnsi"/>
                <w:lang w:eastAsia="en-US"/>
              </w:rPr>
            </w:pPr>
            <w:r w:rsidRPr="0080485F">
              <w:rPr>
                <w:rFonts w:asciiTheme="minorHAnsi" w:hAnsiTheme="minorHAnsi" w:cstheme="minorHAnsi"/>
                <w:lang w:eastAsia="en-US"/>
              </w:rPr>
              <w:t>točk, ki se določi na osnovi meril za ocenjevanje.</w:t>
            </w:r>
          </w:p>
        </w:tc>
      </w:tr>
      <w:tr w:rsidR="0080485F" w:rsidRPr="009E5E86" w14:paraId="2057AAC6" w14:textId="77777777" w:rsidTr="0080485F">
        <w:trPr>
          <w:trHeight w:val="699"/>
        </w:trPr>
        <w:tc>
          <w:tcPr>
            <w:tcW w:w="1711" w:type="dxa"/>
          </w:tcPr>
          <w:p w14:paraId="4CF32FA8" w14:textId="77777777" w:rsidR="0080485F" w:rsidRPr="009E5E86" w:rsidRDefault="0080485F" w:rsidP="0077568A">
            <w:pPr>
              <w:pStyle w:val="TableParagraph"/>
              <w:spacing w:before="18" w:line="252" w:lineRule="auto"/>
              <w:ind w:left="0" w:right="196"/>
              <w:rPr>
                <w:rFonts w:asciiTheme="minorHAnsi" w:hAnsiTheme="minorHAnsi" w:cstheme="minorHAnsi"/>
                <w:lang w:eastAsia="en-US"/>
              </w:rPr>
            </w:pPr>
            <w:r w:rsidRPr="009E5E86">
              <w:rPr>
                <w:rFonts w:asciiTheme="minorHAnsi" w:hAnsiTheme="minorHAnsi" w:cstheme="minorHAnsi"/>
                <w:lang w:eastAsia="en-US"/>
              </w:rPr>
              <w:lastRenderedPageBreak/>
              <w:t>Ciljne skupine oz. potencialni upravičenci:</w:t>
            </w:r>
          </w:p>
        </w:tc>
        <w:tc>
          <w:tcPr>
            <w:tcW w:w="7205" w:type="dxa"/>
            <w:gridSpan w:val="2"/>
          </w:tcPr>
          <w:p w14:paraId="28780B56" w14:textId="72F6B82E" w:rsidR="0080485F" w:rsidRPr="009E5E86" w:rsidRDefault="0080485F" w:rsidP="0077568A">
            <w:pPr>
              <w:pStyle w:val="TableParagraph"/>
              <w:tabs>
                <w:tab w:val="left" w:pos="522"/>
                <w:tab w:val="left" w:pos="523"/>
              </w:tabs>
              <w:ind w:right="119"/>
              <w:rPr>
                <w:rFonts w:asciiTheme="minorHAnsi" w:hAnsiTheme="minorHAnsi" w:cstheme="minorHAnsi"/>
              </w:rPr>
            </w:pPr>
            <w:r w:rsidRPr="0080485F">
              <w:rPr>
                <w:rFonts w:asciiTheme="minorHAnsi" w:hAnsiTheme="minorHAnsi" w:cstheme="minorHAnsi"/>
              </w:rPr>
              <w:t xml:space="preserve">Na razpis se lahko prijavijo podjetja, kot so opredeljena v skladu z ZPOP-1. Izključeni so javni zavodi, ki so ustanovljeni v skladu z Zakonom o zavodih (Uradni list RS, št. 12/91, 8/96, 36/00 - ZPDZC in 127/06 - ZJZP). Upravičeni prijavitelji so tudi podjetja, ki delujejo v katerikoli drugi članici EU in ob oddaji vloge nimajo sedeža ali podružnice v </w:t>
            </w:r>
            <w:r>
              <w:rPr>
                <w:rFonts w:asciiTheme="minorHAnsi" w:hAnsiTheme="minorHAnsi" w:cstheme="minorHAnsi"/>
              </w:rPr>
              <w:t>RS</w:t>
            </w:r>
            <w:r w:rsidRPr="0080485F">
              <w:rPr>
                <w:rFonts w:asciiTheme="minorHAnsi" w:hAnsiTheme="minorHAnsi" w:cstheme="minorHAnsi"/>
              </w:rPr>
              <w:t>, bodo pa ustanovili sedež ali podružnico najkasneje do prvega izplačila subvencije (Uredba GBER). Sedež ali podružnica morata biti vpisana v Poslovni register Slovenije / Sodni register.</w:t>
            </w:r>
          </w:p>
        </w:tc>
      </w:tr>
    </w:tbl>
    <w:p w14:paraId="77C2A54B" w14:textId="77777777" w:rsidR="000D0DBE" w:rsidRDefault="000D0DBE" w:rsidP="00432357">
      <w:pPr>
        <w:tabs>
          <w:tab w:val="left" w:pos="8784"/>
        </w:tabs>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8"/>
        <w:gridCol w:w="3948"/>
      </w:tblGrid>
      <w:tr w:rsidR="007469D0" w:rsidRPr="00C9601D" w14:paraId="774A3959" w14:textId="77777777" w:rsidTr="00C5771E">
        <w:trPr>
          <w:trHeight w:val="484"/>
        </w:trPr>
        <w:tc>
          <w:tcPr>
            <w:tcW w:w="1710" w:type="dxa"/>
            <w:shd w:val="clear" w:color="auto" w:fill="E7E6E6" w:themeFill="background2"/>
            <w:hideMark/>
          </w:tcPr>
          <w:p w14:paraId="0F1EE07F" w14:textId="77777777" w:rsidR="007469D0" w:rsidRPr="00C9601D" w:rsidRDefault="007469D0" w:rsidP="00C5771E">
            <w:pPr>
              <w:pStyle w:val="TableParagraph"/>
              <w:spacing w:before="20" w:line="252" w:lineRule="auto"/>
              <w:ind w:left="0"/>
              <w:rPr>
                <w:rFonts w:asciiTheme="minorHAnsi" w:hAnsiTheme="minorHAnsi" w:cstheme="minorHAnsi"/>
                <w:b/>
                <w:bCs/>
                <w:lang w:eastAsia="en-US"/>
              </w:rPr>
            </w:pPr>
            <w:r w:rsidRPr="00C9601D">
              <w:rPr>
                <w:rFonts w:asciiTheme="minorHAnsi" w:hAnsiTheme="minorHAnsi" w:cstheme="minorHAnsi"/>
                <w:b/>
                <w:bCs/>
                <w:lang w:eastAsia="en-US"/>
              </w:rPr>
              <w:t>Naziv razpisa:</w:t>
            </w:r>
          </w:p>
        </w:tc>
        <w:tc>
          <w:tcPr>
            <w:tcW w:w="7206" w:type="dxa"/>
            <w:gridSpan w:val="2"/>
            <w:shd w:val="clear" w:color="auto" w:fill="E7E6E6" w:themeFill="background2"/>
            <w:hideMark/>
          </w:tcPr>
          <w:p w14:paraId="2E9723EE" w14:textId="7C08B343" w:rsidR="007469D0" w:rsidRPr="00C9601D" w:rsidRDefault="007469D0" w:rsidP="00C5771E">
            <w:pPr>
              <w:spacing w:line="252" w:lineRule="auto"/>
              <w:ind w:left="149"/>
              <w:rPr>
                <w:rFonts w:asciiTheme="minorHAnsi" w:hAnsiTheme="minorHAnsi" w:cstheme="minorHAnsi"/>
                <w:b/>
                <w:bCs/>
                <w:sz w:val="22"/>
                <w:szCs w:val="22"/>
                <w:lang w:eastAsia="en-US"/>
              </w:rPr>
            </w:pPr>
            <w:r w:rsidRPr="007469D0">
              <w:rPr>
                <w:rFonts w:asciiTheme="minorHAnsi" w:hAnsiTheme="minorHAnsi" w:cstheme="minorHAnsi"/>
                <w:b/>
                <w:bCs/>
                <w:sz w:val="22"/>
                <w:szCs w:val="22"/>
                <w:lang w:eastAsia="en-US"/>
              </w:rPr>
              <w:t>Javno povabilo k vpisu v evidenco strokovnjakov za uvajanje poslovne odličnosti po modelu EFQM</w:t>
            </w:r>
          </w:p>
        </w:tc>
      </w:tr>
      <w:tr w:rsidR="007469D0" w:rsidRPr="00C9601D" w14:paraId="50732F07" w14:textId="77777777" w:rsidTr="00C5771E">
        <w:trPr>
          <w:trHeight w:val="270"/>
        </w:trPr>
        <w:tc>
          <w:tcPr>
            <w:tcW w:w="1710" w:type="dxa"/>
            <w:hideMark/>
          </w:tcPr>
          <w:p w14:paraId="75870E01" w14:textId="77777777" w:rsidR="007469D0" w:rsidRPr="00C9601D" w:rsidRDefault="007469D0" w:rsidP="00C5771E">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Status: aktiven</w:t>
            </w:r>
          </w:p>
        </w:tc>
        <w:tc>
          <w:tcPr>
            <w:tcW w:w="3258" w:type="dxa"/>
            <w:hideMark/>
          </w:tcPr>
          <w:p w14:paraId="5931342C" w14:textId="5633ADA9" w:rsidR="007469D0" w:rsidRPr="00C9601D" w:rsidRDefault="007469D0" w:rsidP="00C5771E">
            <w:pPr>
              <w:pStyle w:val="TableParagraph"/>
              <w:ind w:left="149"/>
              <w:rPr>
                <w:rFonts w:asciiTheme="minorHAnsi" w:hAnsiTheme="minorHAnsi" w:cstheme="minorHAnsi"/>
                <w:lang w:eastAsia="en-US"/>
              </w:rPr>
            </w:pPr>
            <w:r w:rsidRPr="00C9601D">
              <w:rPr>
                <w:rFonts w:asciiTheme="minorHAnsi" w:hAnsiTheme="minorHAnsi" w:cstheme="minorHAnsi"/>
                <w:lang w:eastAsia="en-US"/>
              </w:rPr>
              <w:t xml:space="preserve">Datum objave: </w:t>
            </w:r>
            <w:r>
              <w:rPr>
                <w:rFonts w:asciiTheme="minorHAnsi" w:hAnsiTheme="minorHAnsi" w:cstheme="minorHAnsi"/>
                <w:lang w:eastAsia="en-US"/>
              </w:rPr>
              <w:t>3. 10. 2019</w:t>
            </w:r>
          </w:p>
        </w:tc>
        <w:tc>
          <w:tcPr>
            <w:tcW w:w="3948" w:type="dxa"/>
            <w:hideMark/>
          </w:tcPr>
          <w:p w14:paraId="3FDB059D" w14:textId="2E4390A9" w:rsidR="007469D0" w:rsidRPr="007469D0" w:rsidRDefault="007469D0" w:rsidP="00C5771E">
            <w:pPr>
              <w:pStyle w:val="Navadensplet"/>
              <w:shd w:val="clear" w:color="auto" w:fill="FFFFFF"/>
              <w:spacing w:before="0" w:beforeAutospacing="0" w:after="0" w:afterAutospacing="0"/>
              <w:textAlignment w:val="baseline"/>
              <w:rPr>
                <w:rFonts w:asciiTheme="minorHAnsi" w:hAnsiTheme="minorHAnsi" w:cstheme="minorHAnsi"/>
                <w:b/>
                <w:bCs/>
                <w:sz w:val="22"/>
                <w:szCs w:val="22"/>
              </w:rPr>
            </w:pPr>
            <w:r>
              <w:rPr>
                <w:rFonts w:asciiTheme="minorHAnsi" w:hAnsiTheme="minorHAnsi" w:cstheme="minorHAnsi"/>
                <w:sz w:val="22"/>
                <w:szCs w:val="22"/>
              </w:rPr>
              <w:t xml:space="preserve"> </w:t>
            </w:r>
            <w:r w:rsidRPr="007469D0">
              <w:rPr>
                <w:rFonts w:asciiTheme="minorHAnsi" w:hAnsiTheme="minorHAnsi" w:cstheme="minorHAnsi"/>
                <w:b/>
                <w:bCs/>
                <w:sz w:val="22"/>
                <w:szCs w:val="22"/>
              </w:rPr>
              <w:t>Do preklica</w:t>
            </w:r>
          </w:p>
        </w:tc>
      </w:tr>
      <w:tr w:rsidR="007469D0" w:rsidRPr="00C9601D" w14:paraId="05B04D59" w14:textId="77777777" w:rsidTr="00C5771E">
        <w:trPr>
          <w:trHeight w:val="274"/>
        </w:trPr>
        <w:tc>
          <w:tcPr>
            <w:tcW w:w="1710" w:type="dxa"/>
            <w:hideMark/>
          </w:tcPr>
          <w:p w14:paraId="6DDFF4F5" w14:textId="77777777" w:rsidR="007469D0" w:rsidRPr="00C9601D" w:rsidRDefault="007469D0" w:rsidP="00C5771E">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Vir objave:</w:t>
            </w:r>
          </w:p>
        </w:tc>
        <w:tc>
          <w:tcPr>
            <w:tcW w:w="7206" w:type="dxa"/>
            <w:gridSpan w:val="2"/>
            <w:hideMark/>
          </w:tcPr>
          <w:p w14:paraId="43C55DE7" w14:textId="7F5CC180" w:rsidR="007469D0" w:rsidRPr="00824111" w:rsidRDefault="00CD69E0" w:rsidP="00C5771E">
            <w:pPr>
              <w:pStyle w:val="TableParagraph"/>
              <w:spacing w:before="16" w:line="252" w:lineRule="auto"/>
              <w:ind w:left="149"/>
              <w:rPr>
                <w:rFonts w:asciiTheme="minorHAnsi" w:hAnsiTheme="minorHAnsi" w:cstheme="minorHAnsi"/>
                <w:lang w:eastAsia="en-US"/>
              </w:rPr>
            </w:pPr>
            <w:hyperlink r:id="rId83" w:history="1">
              <w:r w:rsidR="007469D0" w:rsidRPr="00ED4022">
                <w:rPr>
                  <w:rStyle w:val="Hiperpovezava"/>
                  <w:rFonts w:asciiTheme="minorHAnsi" w:hAnsiTheme="minorHAnsi" w:cstheme="minorHAnsi"/>
                  <w:lang w:eastAsia="en-US"/>
                </w:rPr>
                <w:t>https://www.spiritslovenia.si/razpis/328</w:t>
              </w:r>
            </w:hyperlink>
            <w:r w:rsidR="007469D0">
              <w:rPr>
                <w:rFonts w:asciiTheme="minorHAnsi" w:hAnsiTheme="minorHAnsi" w:cstheme="minorHAnsi"/>
                <w:lang w:eastAsia="en-US"/>
              </w:rPr>
              <w:t xml:space="preserve"> </w:t>
            </w:r>
          </w:p>
        </w:tc>
      </w:tr>
      <w:tr w:rsidR="007469D0" w:rsidRPr="00C9601D" w14:paraId="4730B174" w14:textId="77777777" w:rsidTr="00C5771E">
        <w:trPr>
          <w:trHeight w:val="274"/>
        </w:trPr>
        <w:tc>
          <w:tcPr>
            <w:tcW w:w="1710" w:type="dxa"/>
            <w:hideMark/>
          </w:tcPr>
          <w:p w14:paraId="57940E6C" w14:textId="77777777" w:rsidR="007469D0" w:rsidRPr="00C9601D" w:rsidRDefault="007469D0" w:rsidP="00C5771E">
            <w:pPr>
              <w:pStyle w:val="TableParagraph"/>
              <w:spacing w:before="18" w:line="252" w:lineRule="auto"/>
              <w:ind w:left="0"/>
              <w:rPr>
                <w:rFonts w:asciiTheme="minorHAnsi" w:hAnsiTheme="minorHAnsi" w:cstheme="minorHAnsi"/>
                <w:lang w:eastAsia="en-US"/>
              </w:rPr>
            </w:pPr>
            <w:proofErr w:type="spellStart"/>
            <w:r w:rsidRPr="00C9601D">
              <w:rPr>
                <w:rFonts w:asciiTheme="minorHAnsi" w:hAnsiTheme="minorHAnsi" w:cstheme="minorHAnsi"/>
                <w:lang w:eastAsia="en-US"/>
              </w:rPr>
              <w:t>Razpisnik</w:t>
            </w:r>
            <w:proofErr w:type="spellEnd"/>
            <w:r w:rsidRPr="00C9601D">
              <w:rPr>
                <w:rFonts w:asciiTheme="minorHAnsi" w:hAnsiTheme="minorHAnsi" w:cstheme="minorHAnsi"/>
                <w:lang w:eastAsia="en-US"/>
              </w:rPr>
              <w:t>:</w:t>
            </w:r>
          </w:p>
        </w:tc>
        <w:tc>
          <w:tcPr>
            <w:tcW w:w="7206" w:type="dxa"/>
            <w:gridSpan w:val="2"/>
            <w:hideMark/>
          </w:tcPr>
          <w:p w14:paraId="65FA1CD3" w14:textId="77777777" w:rsidR="007469D0" w:rsidRPr="00C9601D" w:rsidRDefault="007469D0" w:rsidP="00C5771E">
            <w:pPr>
              <w:pStyle w:val="TableParagraph"/>
              <w:spacing w:before="12" w:line="252" w:lineRule="auto"/>
              <w:ind w:left="149"/>
              <w:rPr>
                <w:rFonts w:asciiTheme="minorHAnsi" w:hAnsiTheme="minorHAnsi" w:cstheme="minorHAnsi"/>
                <w:lang w:eastAsia="en-US"/>
              </w:rPr>
            </w:pPr>
            <w:r w:rsidRPr="00C9601D">
              <w:rPr>
                <w:rFonts w:asciiTheme="minorHAnsi" w:hAnsiTheme="minorHAnsi" w:cstheme="minorHAnsi"/>
                <w:lang w:eastAsia="en-US"/>
              </w:rPr>
              <w:t>SPIRIT Slovenija</w:t>
            </w:r>
          </w:p>
        </w:tc>
      </w:tr>
      <w:tr w:rsidR="007469D0" w:rsidRPr="00C9601D" w14:paraId="3487BF82" w14:textId="77777777" w:rsidTr="00C5771E">
        <w:trPr>
          <w:trHeight w:val="729"/>
        </w:trPr>
        <w:tc>
          <w:tcPr>
            <w:tcW w:w="1710" w:type="dxa"/>
            <w:hideMark/>
          </w:tcPr>
          <w:p w14:paraId="32149113" w14:textId="77777777" w:rsidR="007469D0" w:rsidRPr="00C9601D" w:rsidRDefault="007469D0" w:rsidP="00C5771E">
            <w:pPr>
              <w:pStyle w:val="TableParagraph"/>
              <w:spacing w:before="18" w:line="252" w:lineRule="auto"/>
              <w:ind w:left="0" w:right="101"/>
              <w:rPr>
                <w:rFonts w:asciiTheme="minorHAnsi" w:hAnsiTheme="minorHAnsi" w:cstheme="minorHAnsi"/>
                <w:lang w:eastAsia="en-US"/>
              </w:rPr>
            </w:pPr>
            <w:r w:rsidRPr="00C9601D">
              <w:rPr>
                <w:rFonts w:asciiTheme="minorHAnsi" w:hAnsiTheme="minorHAnsi" w:cstheme="minorHAnsi"/>
                <w:lang w:eastAsia="en-US"/>
              </w:rPr>
              <w:t xml:space="preserve">Kratek </w:t>
            </w:r>
            <w:r w:rsidRPr="00C9601D">
              <w:rPr>
                <w:rFonts w:asciiTheme="minorHAnsi" w:hAnsiTheme="minorHAnsi" w:cstheme="minorHAnsi"/>
                <w:spacing w:val="-5"/>
                <w:lang w:eastAsia="en-US"/>
              </w:rPr>
              <w:t xml:space="preserve">opis </w:t>
            </w:r>
            <w:r w:rsidRPr="00C9601D">
              <w:rPr>
                <w:rFonts w:asciiTheme="minorHAnsi" w:hAnsiTheme="minorHAnsi" w:cstheme="minorHAnsi"/>
                <w:lang w:eastAsia="en-US"/>
              </w:rPr>
              <w:t>predmeta razpisa:</w:t>
            </w:r>
          </w:p>
        </w:tc>
        <w:tc>
          <w:tcPr>
            <w:tcW w:w="7206" w:type="dxa"/>
            <w:gridSpan w:val="2"/>
            <w:hideMark/>
          </w:tcPr>
          <w:p w14:paraId="582C3F5D" w14:textId="32FF933E" w:rsidR="007469D0" w:rsidRPr="00C9601D" w:rsidRDefault="007469D0" w:rsidP="007469D0">
            <w:pPr>
              <w:pStyle w:val="TableParagraph"/>
              <w:ind w:left="147" w:right="259"/>
              <w:jc w:val="both"/>
              <w:rPr>
                <w:rFonts w:asciiTheme="minorHAnsi" w:hAnsiTheme="minorHAnsi" w:cstheme="minorHAnsi"/>
                <w:lang w:eastAsia="en-US"/>
              </w:rPr>
            </w:pPr>
            <w:r w:rsidRPr="007469D0">
              <w:rPr>
                <w:rFonts w:asciiTheme="minorHAnsi" w:hAnsiTheme="minorHAnsi" w:cstheme="minorHAnsi"/>
                <w:lang w:eastAsia="en-US"/>
              </w:rPr>
              <w:t>Namen povabila je oblikovanje evidence strokovnjakov za uvajanje poslovne odličnosti po modelu EFQM. Cilj povabila je objava javnega seznama ustrezno usposobljenih strokovnjakov na tem področju ter podpora podjetjem, ki bodo sodelovala na javnih razpisih oz. javnih pozivih (npr. javni poziv za uvajanje poslovne odličnosti v velikih podjetjih, ki ga bo objavil SPIRIT Slovenija, javni poziv oz. vavčer za uvajanje poslovne odličnosti v malih in srednje velikih podjetjih, ki ga bo objavil Slovenski podjetniški sklad itn.), pri izbiri primernega strokovnjaka, z namenom uveljavljanja povračil stroškov izvedenih storitev.</w:t>
            </w:r>
          </w:p>
        </w:tc>
      </w:tr>
    </w:tbl>
    <w:p w14:paraId="6F8841AB" w14:textId="77777777" w:rsidR="0064119A" w:rsidRPr="00C9601D" w:rsidRDefault="0064119A" w:rsidP="00432357">
      <w:pPr>
        <w:tabs>
          <w:tab w:val="left" w:pos="8784"/>
        </w:tabs>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8"/>
        <w:gridCol w:w="3948"/>
      </w:tblGrid>
      <w:tr w:rsidR="00520BEC" w:rsidRPr="00C9601D" w14:paraId="35D1E822" w14:textId="77777777" w:rsidTr="00C5771E">
        <w:trPr>
          <w:trHeight w:val="484"/>
        </w:trPr>
        <w:tc>
          <w:tcPr>
            <w:tcW w:w="1710" w:type="dxa"/>
            <w:shd w:val="clear" w:color="auto" w:fill="E7E6E6" w:themeFill="background2"/>
            <w:hideMark/>
          </w:tcPr>
          <w:p w14:paraId="1B77F7F3" w14:textId="77777777" w:rsidR="00520BEC" w:rsidRPr="00C9601D" w:rsidRDefault="00520BEC" w:rsidP="00C5771E">
            <w:pPr>
              <w:pStyle w:val="TableParagraph"/>
              <w:spacing w:before="20" w:line="252" w:lineRule="auto"/>
              <w:ind w:left="0"/>
              <w:rPr>
                <w:rFonts w:asciiTheme="minorHAnsi" w:hAnsiTheme="minorHAnsi" w:cstheme="minorHAnsi"/>
                <w:b/>
                <w:bCs/>
                <w:lang w:eastAsia="en-US"/>
              </w:rPr>
            </w:pPr>
            <w:r w:rsidRPr="00C9601D">
              <w:rPr>
                <w:rFonts w:asciiTheme="minorHAnsi" w:hAnsiTheme="minorHAnsi" w:cstheme="minorHAnsi"/>
                <w:b/>
                <w:bCs/>
                <w:lang w:eastAsia="en-US"/>
              </w:rPr>
              <w:t>Naziv razpisa:</w:t>
            </w:r>
          </w:p>
        </w:tc>
        <w:tc>
          <w:tcPr>
            <w:tcW w:w="7206" w:type="dxa"/>
            <w:gridSpan w:val="2"/>
            <w:shd w:val="clear" w:color="auto" w:fill="E7E6E6" w:themeFill="background2"/>
            <w:hideMark/>
          </w:tcPr>
          <w:p w14:paraId="646FF333" w14:textId="178E7503" w:rsidR="00520BEC" w:rsidRPr="00C9601D" w:rsidRDefault="00520BEC" w:rsidP="00C5771E">
            <w:pPr>
              <w:spacing w:line="252" w:lineRule="auto"/>
              <w:ind w:left="149"/>
              <w:rPr>
                <w:rFonts w:asciiTheme="minorHAnsi" w:hAnsiTheme="minorHAnsi" w:cstheme="minorHAnsi"/>
                <w:b/>
                <w:bCs/>
                <w:sz w:val="22"/>
                <w:szCs w:val="22"/>
                <w:lang w:eastAsia="en-US"/>
              </w:rPr>
            </w:pPr>
            <w:r w:rsidRPr="00520BEC">
              <w:rPr>
                <w:rFonts w:asciiTheme="minorHAnsi" w:hAnsiTheme="minorHAnsi" w:cstheme="minorHAnsi"/>
                <w:b/>
                <w:bCs/>
                <w:sz w:val="22"/>
                <w:szCs w:val="22"/>
                <w:lang w:eastAsia="en-US"/>
              </w:rPr>
              <w:t>Javno povabilo k vpisu v evidenco zunanjih izvajalcev - svetovalnih podjetij za področje prenosa lastništva</w:t>
            </w:r>
          </w:p>
        </w:tc>
      </w:tr>
      <w:tr w:rsidR="00520BEC" w:rsidRPr="00C9601D" w14:paraId="25459DA8" w14:textId="77777777" w:rsidTr="00C5771E">
        <w:trPr>
          <w:trHeight w:val="270"/>
        </w:trPr>
        <w:tc>
          <w:tcPr>
            <w:tcW w:w="1710" w:type="dxa"/>
            <w:hideMark/>
          </w:tcPr>
          <w:p w14:paraId="50C33CD0" w14:textId="77777777" w:rsidR="00520BEC" w:rsidRPr="00C9601D" w:rsidRDefault="00520BEC" w:rsidP="00C5771E">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Status: aktiven</w:t>
            </w:r>
          </w:p>
        </w:tc>
        <w:tc>
          <w:tcPr>
            <w:tcW w:w="3258" w:type="dxa"/>
            <w:hideMark/>
          </w:tcPr>
          <w:p w14:paraId="6D00D6F2" w14:textId="77777777" w:rsidR="00520BEC" w:rsidRPr="00C9601D" w:rsidRDefault="00520BEC" w:rsidP="00C5771E">
            <w:pPr>
              <w:pStyle w:val="TableParagraph"/>
              <w:ind w:left="149"/>
              <w:rPr>
                <w:rFonts w:asciiTheme="minorHAnsi" w:hAnsiTheme="minorHAnsi" w:cstheme="minorHAnsi"/>
                <w:lang w:eastAsia="en-US"/>
              </w:rPr>
            </w:pPr>
            <w:r w:rsidRPr="00C9601D">
              <w:rPr>
                <w:rFonts w:asciiTheme="minorHAnsi" w:hAnsiTheme="minorHAnsi" w:cstheme="minorHAnsi"/>
                <w:lang w:eastAsia="en-US"/>
              </w:rPr>
              <w:t xml:space="preserve">Datum objave: </w:t>
            </w:r>
            <w:r>
              <w:rPr>
                <w:rFonts w:asciiTheme="minorHAnsi" w:hAnsiTheme="minorHAnsi" w:cstheme="minorHAnsi"/>
                <w:lang w:eastAsia="en-US"/>
              </w:rPr>
              <w:t>3. 10. 2019</w:t>
            </w:r>
          </w:p>
        </w:tc>
        <w:tc>
          <w:tcPr>
            <w:tcW w:w="3948" w:type="dxa"/>
            <w:hideMark/>
          </w:tcPr>
          <w:p w14:paraId="5442E485" w14:textId="77777777" w:rsidR="00520BEC" w:rsidRPr="007469D0" w:rsidRDefault="00520BEC" w:rsidP="00C5771E">
            <w:pPr>
              <w:pStyle w:val="Navadensplet"/>
              <w:shd w:val="clear" w:color="auto" w:fill="FFFFFF"/>
              <w:spacing w:before="0" w:beforeAutospacing="0" w:after="0" w:afterAutospacing="0"/>
              <w:textAlignment w:val="baseline"/>
              <w:rPr>
                <w:rFonts w:asciiTheme="minorHAnsi" w:hAnsiTheme="minorHAnsi" w:cstheme="minorHAnsi"/>
                <w:b/>
                <w:bCs/>
                <w:sz w:val="22"/>
                <w:szCs w:val="22"/>
              </w:rPr>
            </w:pPr>
            <w:r>
              <w:rPr>
                <w:rFonts w:asciiTheme="minorHAnsi" w:hAnsiTheme="minorHAnsi" w:cstheme="minorHAnsi"/>
                <w:sz w:val="22"/>
                <w:szCs w:val="22"/>
              </w:rPr>
              <w:t xml:space="preserve"> </w:t>
            </w:r>
            <w:r w:rsidRPr="007469D0">
              <w:rPr>
                <w:rFonts w:asciiTheme="minorHAnsi" w:hAnsiTheme="minorHAnsi" w:cstheme="minorHAnsi"/>
                <w:b/>
                <w:bCs/>
                <w:sz w:val="22"/>
                <w:szCs w:val="22"/>
              </w:rPr>
              <w:t>Do preklica</w:t>
            </w:r>
          </w:p>
        </w:tc>
      </w:tr>
      <w:tr w:rsidR="00520BEC" w:rsidRPr="00C9601D" w14:paraId="4976CC83" w14:textId="77777777" w:rsidTr="00C5771E">
        <w:trPr>
          <w:trHeight w:val="274"/>
        </w:trPr>
        <w:tc>
          <w:tcPr>
            <w:tcW w:w="1710" w:type="dxa"/>
            <w:hideMark/>
          </w:tcPr>
          <w:p w14:paraId="7ABDF99D" w14:textId="77777777" w:rsidR="00520BEC" w:rsidRPr="00C9601D" w:rsidRDefault="00520BEC" w:rsidP="00C5771E">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Vir objave:</w:t>
            </w:r>
          </w:p>
        </w:tc>
        <w:tc>
          <w:tcPr>
            <w:tcW w:w="7206" w:type="dxa"/>
            <w:gridSpan w:val="2"/>
            <w:hideMark/>
          </w:tcPr>
          <w:p w14:paraId="651DF617" w14:textId="6148DEAB" w:rsidR="00520BEC" w:rsidRPr="00824111" w:rsidRDefault="00CD69E0" w:rsidP="00C5771E">
            <w:pPr>
              <w:pStyle w:val="TableParagraph"/>
              <w:spacing w:before="16" w:line="252" w:lineRule="auto"/>
              <w:ind w:left="149"/>
              <w:rPr>
                <w:rFonts w:asciiTheme="minorHAnsi" w:hAnsiTheme="minorHAnsi" w:cstheme="minorHAnsi"/>
                <w:lang w:eastAsia="en-US"/>
              </w:rPr>
            </w:pPr>
            <w:hyperlink r:id="rId84" w:history="1">
              <w:r w:rsidR="00520BEC" w:rsidRPr="00ED4022">
                <w:rPr>
                  <w:rStyle w:val="Hiperpovezava"/>
                  <w:rFonts w:asciiTheme="minorHAnsi" w:hAnsiTheme="minorHAnsi" w:cstheme="minorHAnsi"/>
                  <w:lang w:eastAsia="en-US"/>
                </w:rPr>
                <w:t>https://www.spiritslovenia.si/razpis/327</w:t>
              </w:r>
            </w:hyperlink>
            <w:r w:rsidR="00520BEC">
              <w:rPr>
                <w:rFonts w:asciiTheme="minorHAnsi" w:hAnsiTheme="minorHAnsi" w:cstheme="minorHAnsi"/>
                <w:lang w:eastAsia="en-US"/>
              </w:rPr>
              <w:t xml:space="preserve"> </w:t>
            </w:r>
          </w:p>
        </w:tc>
      </w:tr>
      <w:tr w:rsidR="00520BEC" w:rsidRPr="00C9601D" w14:paraId="00331B86" w14:textId="77777777" w:rsidTr="00C5771E">
        <w:trPr>
          <w:trHeight w:val="274"/>
        </w:trPr>
        <w:tc>
          <w:tcPr>
            <w:tcW w:w="1710" w:type="dxa"/>
            <w:hideMark/>
          </w:tcPr>
          <w:p w14:paraId="6D90969A" w14:textId="77777777" w:rsidR="00520BEC" w:rsidRPr="00C9601D" w:rsidRDefault="00520BEC" w:rsidP="00C5771E">
            <w:pPr>
              <w:pStyle w:val="TableParagraph"/>
              <w:spacing w:before="18" w:line="252" w:lineRule="auto"/>
              <w:ind w:left="0"/>
              <w:rPr>
                <w:rFonts w:asciiTheme="minorHAnsi" w:hAnsiTheme="minorHAnsi" w:cstheme="minorHAnsi"/>
                <w:lang w:eastAsia="en-US"/>
              </w:rPr>
            </w:pPr>
            <w:proofErr w:type="spellStart"/>
            <w:r w:rsidRPr="00C9601D">
              <w:rPr>
                <w:rFonts w:asciiTheme="minorHAnsi" w:hAnsiTheme="minorHAnsi" w:cstheme="minorHAnsi"/>
                <w:lang w:eastAsia="en-US"/>
              </w:rPr>
              <w:t>Razpisnik</w:t>
            </w:r>
            <w:proofErr w:type="spellEnd"/>
            <w:r w:rsidRPr="00C9601D">
              <w:rPr>
                <w:rFonts w:asciiTheme="minorHAnsi" w:hAnsiTheme="minorHAnsi" w:cstheme="minorHAnsi"/>
                <w:lang w:eastAsia="en-US"/>
              </w:rPr>
              <w:t>:</w:t>
            </w:r>
          </w:p>
        </w:tc>
        <w:tc>
          <w:tcPr>
            <w:tcW w:w="7206" w:type="dxa"/>
            <w:gridSpan w:val="2"/>
            <w:hideMark/>
          </w:tcPr>
          <w:p w14:paraId="5EEE8A0E" w14:textId="77777777" w:rsidR="00520BEC" w:rsidRPr="00C9601D" w:rsidRDefault="00520BEC" w:rsidP="00C5771E">
            <w:pPr>
              <w:pStyle w:val="TableParagraph"/>
              <w:spacing w:before="12" w:line="252" w:lineRule="auto"/>
              <w:ind w:left="149"/>
              <w:rPr>
                <w:rFonts w:asciiTheme="minorHAnsi" w:hAnsiTheme="minorHAnsi" w:cstheme="minorHAnsi"/>
                <w:lang w:eastAsia="en-US"/>
              </w:rPr>
            </w:pPr>
            <w:r w:rsidRPr="00C9601D">
              <w:rPr>
                <w:rFonts w:asciiTheme="minorHAnsi" w:hAnsiTheme="minorHAnsi" w:cstheme="minorHAnsi"/>
                <w:lang w:eastAsia="en-US"/>
              </w:rPr>
              <w:t>SPIRIT Slovenija</w:t>
            </w:r>
          </w:p>
        </w:tc>
      </w:tr>
      <w:tr w:rsidR="00520BEC" w:rsidRPr="00C9601D" w14:paraId="3D186C76" w14:textId="77777777" w:rsidTr="00C5771E">
        <w:trPr>
          <w:trHeight w:val="729"/>
        </w:trPr>
        <w:tc>
          <w:tcPr>
            <w:tcW w:w="1710" w:type="dxa"/>
            <w:hideMark/>
          </w:tcPr>
          <w:p w14:paraId="43B38E64" w14:textId="77777777" w:rsidR="00520BEC" w:rsidRPr="00C9601D" w:rsidRDefault="00520BEC" w:rsidP="00C5771E">
            <w:pPr>
              <w:pStyle w:val="TableParagraph"/>
              <w:spacing w:before="18" w:line="252" w:lineRule="auto"/>
              <w:ind w:left="0" w:right="101"/>
              <w:rPr>
                <w:rFonts w:asciiTheme="minorHAnsi" w:hAnsiTheme="minorHAnsi" w:cstheme="minorHAnsi"/>
                <w:lang w:eastAsia="en-US"/>
              </w:rPr>
            </w:pPr>
            <w:r w:rsidRPr="00C9601D">
              <w:rPr>
                <w:rFonts w:asciiTheme="minorHAnsi" w:hAnsiTheme="minorHAnsi" w:cstheme="minorHAnsi"/>
                <w:lang w:eastAsia="en-US"/>
              </w:rPr>
              <w:t xml:space="preserve">Kratek </w:t>
            </w:r>
            <w:r w:rsidRPr="00C9601D">
              <w:rPr>
                <w:rFonts w:asciiTheme="minorHAnsi" w:hAnsiTheme="minorHAnsi" w:cstheme="minorHAnsi"/>
                <w:spacing w:val="-5"/>
                <w:lang w:eastAsia="en-US"/>
              </w:rPr>
              <w:t xml:space="preserve">opis </w:t>
            </w:r>
            <w:r w:rsidRPr="00C9601D">
              <w:rPr>
                <w:rFonts w:asciiTheme="minorHAnsi" w:hAnsiTheme="minorHAnsi" w:cstheme="minorHAnsi"/>
                <w:lang w:eastAsia="en-US"/>
              </w:rPr>
              <w:t>predmeta razpisa:</w:t>
            </w:r>
          </w:p>
        </w:tc>
        <w:tc>
          <w:tcPr>
            <w:tcW w:w="7206" w:type="dxa"/>
            <w:gridSpan w:val="2"/>
            <w:hideMark/>
          </w:tcPr>
          <w:p w14:paraId="5D52E571" w14:textId="77777777" w:rsidR="00520BEC" w:rsidRPr="00520BEC" w:rsidRDefault="00520BEC" w:rsidP="00520BEC">
            <w:pPr>
              <w:pStyle w:val="TableParagraph"/>
              <w:ind w:left="147" w:right="259"/>
              <w:jc w:val="both"/>
              <w:rPr>
                <w:rFonts w:asciiTheme="minorHAnsi" w:hAnsiTheme="minorHAnsi" w:cstheme="minorHAnsi"/>
                <w:lang w:eastAsia="en-US"/>
              </w:rPr>
            </w:pPr>
            <w:r w:rsidRPr="00520BEC">
              <w:rPr>
                <w:rFonts w:asciiTheme="minorHAnsi" w:hAnsiTheme="minorHAnsi" w:cstheme="minorHAnsi"/>
                <w:lang w:eastAsia="en-US"/>
              </w:rPr>
              <w:t>Namen povabila je oblikovanje evidence zunanjih izvajalcev - svetovalnih podjetij s kompetentnimi strokovnjaki za podporo podjetjem pri prenosu lastništva.</w:t>
            </w:r>
          </w:p>
          <w:p w14:paraId="50390162" w14:textId="77777777" w:rsidR="00520BEC" w:rsidRPr="00520BEC" w:rsidRDefault="00520BEC" w:rsidP="00520BEC">
            <w:pPr>
              <w:pStyle w:val="TableParagraph"/>
              <w:ind w:left="147" w:right="259"/>
              <w:jc w:val="both"/>
              <w:rPr>
                <w:rFonts w:asciiTheme="minorHAnsi" w:hAnsiTheme="minorHAnsi" w:cstheme="minorHAnsi"/>
                <w:lang w:eastAsia="en-US"/>
              </w:rPr>
            </w:pPr>
          </w:p>
          <w:p w14:paraId="5A6A5A56" w14:textId="35F6E491" w:rsidR="00520BEC" w:rsidRPr="00C9601D" w:rsidRDefault="00520BEC" w:rsidP="00520BEC">
            <w:pPr>
              <w:pStyle w:val="TableParagraph"/>
              <w:ind w:left="147" w:right="259"/>
              <w:jc w:val="both"/>
              <w:rPr>
                <w:rFonts w:asciiTheme="minorHAnsi" w:hAnsiTheme="minorHAnsi" w:cstheme="minorHAnsi"/>
                <w:lang w:eastAsia="en-US"/>
              </w:rPr>
            </w:pPr>
            <w:r w:rsidRPr="00520BEC">
              <w:rPr>
                <w:rFonts w:asciiTheme="minorHAnsi" w:hAnsiTheme="minorHAnsi" w:cstheme="minorHAnsi"/>
                <w:lang w:eastAsia="en-US"/>
              </w:rPr>
              <w:t>Cilj povabila je objava javnega seznama ustrezno usposobljenih zunanjih izvajalcev na področju prenosa lastništva ter podpora podjetjem -  prijaviteljem pri izbiri primernega zunanjega izvajalca z namenom uveljavljanja povračil stroškov izvedenih storitev na podlagi objavljenega javnega poziva (vavčerja za prenos lastništva - javni poziv oz. vavčer za mala in srednje velika podjetja, ki ga bo objavil Slovenski podjetniški sklad).</w:t>
            </w:r>
          </w:p>
        </w:tc>
      </w:tr>
    </w:tbl>
    <w:p w14:paraId="5FEC05B9" w14:textId="77777777" w:rsidR="00C0468E" w:rsidRDefault="00C0468E" w:rsidP="007C52A4">
      <w:pPr>
        <w:rPr>
          <w:rFonts w:asciiTheme="minorHAnsi" w:hAnsiTheme="minorHAnsi" w:cstheme="minorHAnsi"/>
          <w:b/>
          <w:sz w:val="28"/>
          <w:szCs w:val="28"/>
          <w:highlight w:val="yellow"/>
        </w:rPr>
      </w:pPr>
    </w:p>
    <w:p w14:paraId="39FFABFE" w14:textId="53A7F953" w:rsidR="00C0468E" w:rsidRPr="00C0468E" w:rsidRDefault="00740A35" w:rsidP="00C0468E">
      <w:pPr>
        <w:rPr>
          <w:rFonts w:asciiTheme="minorHAnsi" w:hAnsiTheme="minorHAnsi" w:cstheme="minorHAnsi"/>
          <w:b/>
          <w:sz w:val="28"/>
          <w:szCs w:val="28"/>
          <w:highlight w:val="yellow"/>
        </w:rPr>
      </w:pPr>
      <w:r w:rsidRPr="00C9601D">
        <w:rPr>
          <w:rFonts w:asciiTheme="minorHAnsi" w:hAnsiTheme="minorHAnsi" w:cstheme="minorHAnsi"/>
          <w:b/>
          <w:sz w:val="28"/>
          <w:szCs w:val="28"/>
          <w:highlight w:val="yellow"/>
        </w:rPr>
        <w:t>SID BANK</w:t>
      </w:r>
      <w:r w:rsidR="00C0468E">
        <w:rPr>
          <w:rFonts w:asciiTheme="minorHAnsi" w:hAnsiTheme="minorHAnsi" w:cstheme="minorHAnsi"/>
          <w:b/>
          <w:sz w:val="28"/>
          <w:szCs w:val="28"/>
          <w:highlight w:val="yellow"/>
        </w:rPr>
        <w:t>A</w:t>
      </w:r>
    </w:p>
    <w:p w14:paraId="2075F15D" w14:textId="77777777" w:rsidR="00C0468E" w:rsidRPr="00C0468E" w:rsidRDefault="00C0468E" w:rsidP="00C0468E">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C0468E" w14:paraId="7901C0E3" w14:textId="77777777" w:rsidTr="00023BD0">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ED7D31" w:themeFill="accent2"/>
          </w:tcPr>
          <w:p w14:paraId="67B93834" w14:textId="77777777" w:rsidR="00C0468E" w:rsidRPr="00C0468E" w:rsidRDefault="00C0468E" w:rsidP="002062B6">
            <w:pPr>
              <w:pStyle w:val="TableParagraph"/>
              <w:spacing w:before="18" w:line="252" w:lineRule="auto"/>
              <w:ind w:left="0" w:right="196"/>
              <w:rPr>
                <w:rFonts w:asciiTheme="minorHAnsi" w:hAnsiTheme="minorHAnsi" w:cstheme="minorHAnsi"/>
                <w:b/>
                <w:bCs/>
                <w:lang w:eastAsia="en-US"/>
              </w:rPr>
            </w:pPr>
            <w:r w:rsidRPr="00C0468E">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D7D31" w:themeFill="accent2"/>
          </w:tcPr>
          <w:p w14:paraId="47ADFE4E" w14:textId="77777777" w:rsidR="00C0468E" w:rsidRPr="00C0468E" w:rsidRDefault="00C0468E" w:rsidP="002062B6">
            <w:pPr>
              <w:rPr>
                <w:rFonts w:asciiTheme="minorHAnsi" w:hAnsiTheme="minorHAnsi" w:cstheme="minorHAnsi"/>
                <w:b/>
                <w:bCs/>
                <w:sz w:val="22"/>
                <w:szCs w:val="22"/>
              </w:rPr>
            </w:pPr>
            <w:r w:rsidRPr="00C0468E">
              <w:rPr>
                <w:rFonts w:asciiTheme="minorHAnsi" w:hAnsiTheme="minorHAnsi" w:cstheme="minorHAnsi"/>
                <w:b/>
                <w:bCs/>
                <w:sz w:val="22"/>
                <w:szCs w:val="22"/>
              </w:rPr>
              <w:t>Drugi razvojno-spodbujevalni program SID banke za financiranje MSP - »MSP9«</w:t>
            </w:r>
          </w:p>
        </w:tc>
      </w:tr>
      <w:tr w:rsidR="00C0468E" w:rsidRPr="00C0468E" w14:paraId="0E1292F2" w14:textId="77777777" w:rsidTr="002062B6">
        <w:trPr>
          <w:trHeight w:val="270"/>
        </w:trPr>
        <w:tc>
          <w:tcPr>
            <w:tcW w:w="1711" w:type="dxa"/>
            <w:hideMark/>
          </w:tcPr>
          <w:p w14:paraId="5351BA67"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Status: aktiven</w:t>
            </w:r>
          </w:p>
        </w:tc>
        <w:tc>
          <w:tcPr>
            <w:tcW w:w="3252" w:type="dxa"/>
            <w:hideMark/>
          </w:tcPr>
          <w:p w14:paraId="0168D7AA" w14:textId="7C6E13A7" w:rsidR="00C0468E" w:rsidRPr="00C0468E" w:rsidRDefault="00C0468E" w:rsidP="002062B6">
            <w:pPr>
              <w:pStyle w:val="TableParagraph"/>
              <w:spacing w:before="9" w:line="252" w:lineRule="auto"/>
              <w:rPr>
                <w:rFonts w:asciiTheme="minorHAnsi" w:hAnsiTheme="minorHAnsi" w:cstheme="minorHAnsi"/>
                <w:lang w:eastAsia="en-US"/>
              </w:rPr>
            </w:pPr>
            <w:r w:rsidRPr="00C0468E">
              <w:rPr>
                <w:rFonts w:asciiTheme="minorHAnsi" w:hAnsiTheme="minorHAnsi" w:cstheme="minorHAnsi"/>
                <w:lang w:eastAsia="en-US"/>
              </w:rPr>
              <w:t xml:space="preserve">Datum objave: </w:t>
            </w:r>
          </w:p>
        </w:tc>
        <w:tc>
          <w:tcPr>
            <w:tcW w:w="3953" w:type="dxa"/>
          </w:tcPr>
          <w:p w14:paraId="2E264ADC"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Rok prijave: </w:t>
            </w:r>
            <w:r w:rsidRPr="00C0468E">
              <w:rPr>
                <w:rFonts w:asciiTheme="minorHAnsi" w:hAnsiTheme="minorHAnsi" w:cstheme="minorHAnsi"/>
                <w:b/>
              </w:rPr>
              <w:t>do</w:t>
            </w:r>
            <w:r w:rsidRPr="00C0468E">
              <w:rPr>
                <w:rFonts w:asciiTheme="minorHAnsi" w:hAnsiTheme="minorHAnsi" w:cstheme="minorHAnsi"/>
                <w:b/>
                <w:spacing w:val="-2"/>
              </w:rPr>
              <w:t xml:space="preserve"> </w:t>
            </w:r>
            <w:r w:rsidRPr="00C0468E">
              <w:rPr>
                <w:rFonts w:asciiTheme="minorHAnsi" w:hAnsiTheme="minorHAnsi" w:cstheme="minorHAnsi"/>
                <w:b/>
              </w:rPr>
              <w:t>porabe</w:t>
            </w:r>
            <w:r w:rsidRPr="00C0468E">
              <w:rPr>
                <w:rFonts w:asciiTheme="minorHAnsi" w:hAnsiTheme="minorHAnsi" w:cstheme="minorHAnsi"/>
                <w:b/>
                <w:spacing w:val="-1"/>
              </w:rPr>
              <w:t xml:space="preserve"> </w:t>
            </w:r>
            <w:r w:rsidRPr="00C0468E">
              <w:rPr>
                <w:rFonts w:asciiTheme="minorHAnsi" w:hAnsiTheme="minorHAnsi" w:cstheme="minorHAnsi"/>
                <w:b/>
              </w:rPr>
              <w:t>sredstev</w:t>
            </w:r>
          </w:p>
        </w:tc>
      </w:tr>
      <w:tr w:rsidR="00C0468E" w:rsidRPr="00C0468E" w14:paraId="015B5BEE" w14:textId="77777777" w:rsidTr="002062B6">
        <w:trPr>
          <w:trHeight w:val="274"/>
        </w:trPr>
        <w:tc>
          <w:tcPr>
            <w:tcW w:w="1711" w:type="dxa"/>
            <w:hideMark/>
          </w:tcPr>
          <w:p w14:paraId="799C15A8"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Vir objave:</w:t>
            </w:r>
          </w:p>
        </w:tc>
        <w:tc>
          <w:tcPr>
            <w:tcW w:w="7205" w:type="dxa"/>
            <w:gridSpan w:val="2"/>
          </w:tcPr>
          <w:p w14:paraId="73F7B804" w14:textId="77777777" w:rsidR="00C0468E" w:rsidRPr="00C0468E" w:rsidRDefault="00CD69E0" w:rsidP="002062B6">
            <w:pPr>
              <w:pStyle w:val="TableParagraph"/>
              <w:spacing w:before="16" w:line="252" w:lineRule="auto"/>
              <w:rPr>
                <w:rFonts w:asciiTheme="minorHAnsi" w:hAnsiTheme="minorHAnsi" w:cstheme="minorHAnsi"/>
                <w:color w:val="800080"/>
                <w:spacing w:val="-2"/>
                <w:u w:val="single" w:color="800080"/>
              </w:rPr>
            </w:pPr>
            <w:hyperlink r:id="rId85">
              <w:r w:rsidR="00C0468E" w:rsidRPr="00C0468E">
                <w:rPr>
                  <w:rFonts w:asciiTheme="minorHAnsi" w:hAnsiTheme="minorHAnsi" w:cstheme="minorHAnsi"/>
                  <w:color w:val="0000FF"/>
                  <w:w w:val="95"/>
                  <w:u w:val="single" w:color="0000FF"/>
                </w:rPr>
                <w:t>https://www.sid.si/mala-srednja-podjetja/financiranje-poslovanja-malih-srednje-velikih-podjetij-</w:t>
              </w:r>
            </w:hyperlink>
            <w:r w:rsidR="00C0468E" w:rsidRPr="00C0468E">
              <w:rPr>
                <w:rFonts w:asciiTheme="minorHAnsi" w:hAnsiTheme="minorHAnsi" w:cstheme="minorHAnsi"/>
                <w:color w:val="0000FF"/>
                <w:spacing w:val="1"/>
                <w:w w:val="95"/>
              </w:rPr>
              <w:t xml:space="preserve"> </w:t>
            </w:r>
            <w:hyperlink r:id="rId86">
              <w:r w:rsidR="00C0468E" w:rsidRPr="00C0468E">
                <w:rPr>
                  <w:rFonts w:asciiTheme="minorHAnsi" w:hAnsiTheme="minorHAnsi" w:cstheme="minorHAnsi"/>
                  <w:color w:val="0000FF"/>
                  <w:u w:val="single" w:color="0000FF"/>
                </w:rPr>
                <w:t>msp-9</w:t>
              </w:r>
            </w:hyperlink>
          </w:p>
        </w:tc>
      </w:tr>
      <w:tr w:rsidR="00C0468E" w:rsidRPr="00C0468E" w14:paraId="0D0D4E7A" w14:textId="77777777" w:rsidTr="002062B6">
        <w:trPr>
          <w:trHeight w:val="274"/>
        </w:trPr>
        <w:tc>
          <w:tcPr>
            <w:tcW w:w="1711" w:type="dxa"/>
            <w:hideMark/>
          </w:tcPr>
          <w:p w14:paraId="28E27149"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proofErr w:type="spellStart"/>
            <w:r w:rsidRPr="00C0468E">
              <w:rPr>
                <w:rFonts w:asciiTheme="minorHAnsi" w:hAnsiTheme="minorHAnsi" w:cstheme="minorHAnsi"/>
                <w:lang w:eastAsia="en-US"/>
              </w:rPr>
              <w:t>Razpisnik</w:t>
            </w:r>
            <w:proofErr w:type="spellEnd"/>
            <w:r w:rsidRPr="00C0468E">
              <w:rPr>
                <w:rFonts w:asciiTheme="minorHAnsi" w:hAnsiTheme="minorHAnsi" w:cstheme="minorHAnsi"/>
                <w:lang w:eastAsia="en-US"/>
              </w:rPr>
              <w:t>:</w:t>
            </w:r>
          </w:p>
        </w:tc>
        <w:tc>
          <w:tcPr>
            <w:tcW w:w="7205" w:type="dxa"/>
            <w:gridSpan w:val="2"/>
          </w:tcPr>
          <w:p w14:paraId="1220BD5D" w14:textId="77777777" w:rsidR="00C0468E" w:rsidRPr="00C0468E" w:rsidRDefault="00C0468E" w:rsidP="002062B6">
            <w:pPr>
              <w:pStyle w:val="TableParagraph"/>
              <w:spacing w:before="12" w:line="252" w:lineRule="auto"/>
              <w:rPr>
                <w:rFonts w:asciiTheme="minorHAnsi" w:hAnsiTheme="minorHAnsi" w:cstheme="minorHAnsi"/>
                <w:lang w:eastAsia="en-US"/>
              </w:rPr>
            </w:pP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banka</w:t>
            </w:r>
          </w:p>
        </w:tc>
      </w:tr>
      <w:tr w:rsidR="00C0468E" w:rsidRPr="00C0468E" w14:paraId="7663C97D" w14:textId="77777777" w:rsidTr="002062B6">
        <w:trPr>
          <w:trHeight w:val="729"/>
        </w:trPr>
        <w:tc>
          <w:tcPr>
            <w:tcW w:w="1711" w:type="dxa"/>
            <w:hideMark/>
          </w:tcPr>
          <w:p w14:paraId="52884432" w14:textId="77777777" w:rsidR="00C0468E" w:rsidRPr="00C0468E" w:rsidRDefault="00C0468E" w:rsidP="002062B6">
            <w:pPr>
              <w:pStyle w:val="TableParagraph"/>
              <w:spacing w:before="18" w:line="252" w:lineRule="auto"/>
              <w:ind w:left="0" w:right="101"/>
              <w:rPr>
                <w:rFonts w:asciiTheme="minorHAnsi" w:hAnsiTheme="minorHAnsi" w:cstheme="minorHAnsi"/>
                <w:lang w:eastAsia="en-US"/>
              </w:rPr>
            </w:pPr>
            <w:r w:rsidRPr="00C0468E">
              <w:rPr>
                <w:rFonts w:asciiTheme="minorHAnsi" w:hAnsiTheme="minorHAnsi" w:cstheme="minorHAnsi"/>
                <w:lang w:eastAsia="en-US"/>
              </w:rPr>
              <w:lastRenderedPageBreak/>
              <w:t xml:space="preserve">Kratek </w:t>
            </w:r>
            <w:r w:rsidRPr="00C0468E">
              <w:rPr>
                <w:rFonts w:asciiTheme="minorHAnsi" w:hAnsiTheme="minorHAnsi" w:cstheme="minorHAnsi"/>
                <w:spacing w:val="-5"/>
                <w:lang w:eastAsia="en-US"/>
              </w:rPr>
              <w:t xml:space="preserve">opis </w:t>
            </w:r>
            <w:r w:rsidRPr="00C0468E">
              <w:rPr>
                <w:rFonts w:asciiTheme="minorHAnsi" w:hAnsiTheme="minorHAnsi" w:cstheme="minorHAnsi"/>
                <w:lang w:eastAsia="en-US"/>
              </w:rPr>
              <w:t>predmeta razpisa:</w:t>
            </w:r>
          </w:p>
        </w:tc>
        <w:tc>
          <w:tcPr>
            <w:tcW w:w="7205" w:type="dxa"/>
            <w:gridSpan w:val="2"/>
          </w:tcPr>
          <w:p w14:paraId="50AD1841" w14:textId="77777777" w:rsidR="00C0468E" w:rsidRPr="00C0468E" w:rsidRDefault="00C0468E" w:rsidP="002062B6">
            <w:pPr>
              <w:pStyle w:val="TableParagraph"/>
              <w:spacing w:before="43" w:line="271" w:lineRule="auto"/>
              <w:rPr>
                <w:rFonts w:asciiTheme="minorHAnsi" w:hAnsiTheme="minorHAnsi" w:cstheme="minorHAnsi"/>
              </w:rPr>
            </w:pPr>
            <w:r w:rsidRPr="00C0468E">
              <w:rPr>
                <w:rFonts w:asciiTheme="minorHAnsi" w:hAnsiTheme="minorHAnsi" w:cstheme="minorHAnsi"/>
              </w:rPr>
              <w:t>Namen</w:t>
            </w:r>
            <w:r w:rsidRPr="00C0468E">
              <w:rPr>
                <w:rFonts w:asciiTheme="minorHAnsi" w:hAnsiTheme="minorHAnsi" w:cstheme="minorHAnsi"/>
                <w:spacing w:val="-4"/>
              </w:rPr>
              <w:t xml:space="preserve"> </w:t>
            </w:r>
            <w:r w:rsidRPr="00C0468E">
              <w:rPr>
                <w:rFonts w:asciiTheme="minorHAnsi" w:hAnsiTheme="minorHAnsi" w:cstheme="minorHAnsi"/>
              </w:rPr>
              <w:t>programa</w:t>
            </w:r>
            <w:r w:rsidRPr="00C0468E">
              <w:rPr>
                <w:rFonts w:asciiTheme="minorHAnsi" w:hAnsiTheme="minorHAnsi" w:cstheme="minorHAnsi"/>
                <w:spacing w:val="-2"/>
              </w:rPr>
              <w:t xml:space="preserve"> </w:t>
            </w: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banke</w:t>
            </w:r>
            <w:r w:rsidRPr="00C0468E">
              <w:rPr>
                <w:rFonts w:asciiTheme="minorHAnsi" w:hAnsiTheme="minorHAnsi" w:cstheme="minorHAnsi"/>
                <w:spacing w:val="-2"/>
              </w:rPr>
              <w:t xml:space="preserve"> </w:t>
            </w:r>
            <w:r w:rsidRPr="00C0468E">
              <w:rPr>
                <w:rFonts w:asciiTheme="minorHAnsi" w:hAnsiTheme="minorHAnsi" w:cstheme="minorHAnsi"/>
              </w:rPr>
              <w:t>je</w:t>
            </w:r>
            <w:r w:rsidRPr="00C0468E">
              <w:rPr>
                <w:rFonts w:asciiTheme="minorHAnsi" w:hAnsiTheme="minorHAnsi" w:cstheme="minorHAnsi"/>
                <w:spacing w:val="-3"/>
              </w:rPr>
              <w:t xml:space="preserve"> </w:t>
            </w:r>
            <w:r w:rsidRPr="00C0468E">
              <w:rPr>
                <w:rFonts w:asciiTheme="minorHAnsi" w:hAnsiTheme="minorHAnsi" w:cstheme="minorHAnsi"/>
              </w:rPr>
              <w:t>spodbujanje</w:t>
            </w:r>
            <w:r w:rsidRPr="00C0468E">
              <w:rPr>
                <w:rFonts w:asciiTheme="minorHAnsi" w:hAnsiTheme="minorHAnsi" w:cstheme="minorHAnsi"/>
                <w:spacing w:val="-4"/>
              </w:rPr>
              <w:t xml:space="preserve"> </w:t>
            </w:r>
            <w:r w:rsidRPr="00C0468E">
              <w:rPr>
                <w:rFonts w:asciiTheme="minorHAnsi" w:hAnsiTheme="minorHAnsi" w:cstheme="minorHAnsi"/>
              </w:rPr>
              <w:t>naložb</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 xml:space="preserve">poslovanja </w:t>
            </w:r>
            <w:proofErr w:type="spellStart"/>
            <w:r w:rsidRPr="00C0468E">
              <w:rPr>
                <w:rFonts w:asciiTheme="minorHAnsi" w:hAnsiTheme="minorHAnsi" w:cstheme="minorHAnsi"/>
              </w:rPr>
              <w:t>mikro</w:t>
            </w:r>
            <w:proofErr w:type="spellEnd"/>
            <w:r w:rsidRPr="00C0468E">
              <w:rPr>
                <w:rFonts w:asciiTheme="minorHAnsi" w:hAnsiTheme="minorHAnsi" w:cstheme="minorHAnsi"/>
              </w:rPr>
              <w:t>, malih</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srednje</w:t>
            </w:r>
            <w:r w:rsidRPr="00C0468E">
              <w:rPr>
                <w:rFonts w:asciiTheme="minorHAnsi" w:hAnsiTheme="minorHAnsi" w:cstheme="minorHAnsi"/>
                <w:spacing w:val="-2"/>
              </w:rPr>
              <w:t xml:space="preserve"> </w:t>
            </w:r>
            <w:r w:rsidRPr="00C0468E">
              <w:rPr>
                <w:rFonts w:asciiTheme="minorHAnsi" w:hAnsiTheme="minorHAnsi" w:cstheme="minorHAnsi"/>
              </w:rPr>
              <w:t>velikih</w:t>
            </w:r>
            <w:r w:rsidRPr="00C0468E">
              <w:rPr>
                <w:rFonts w:asciiTheme="minorHAnsi" w:hAnsiTheme="minorHAnsi" w:cstheme="minorHAnsi"/>
                <w:spacing w:val="-47"/>
              </w:rPr>
              <w:t xml:space="preserve"> </w:t>
            </w:r>
            <w:r w:rsidRPr="00C0468E">
              <w:rPr>
                <w:rFonts w:asciiTheme="minorHAnsi" w:hAnsiTheme="minorHAnsi" w:cstheme="minorHAnsi"/>
              </w:rPr>
              <w:t>podjetij.</w:t>
            </w:r>
          </w:p>
          <w:p w14:paraId="1B884EEE" w14:textId="77777777" w:rsidR="00C0468E" w:rsidRPr="00C0468E" w:rsidRDefault="00C0468E" w:rsidP="002062B6">
            <w:pPr>
              <w:pStyle w:val="TableParagraph"/>
              <w:spacing w:before="1" w:line="271" w:lineRule="auto"/>
              <w:ind w:right="877"/>
              <w:rPr>
                <w:rFonts w:asciiTheme="minorHAnsi" w:hAnsiTheme="minorHAnsi" w:cstheme="minorHAnsi"/>
              </w:rPr>
            </w:pPr>
            <w:r w:rsidRPr="00C0468E">
              <w:rPr>
                <w:rFonts w:asciiTheme="minorHAnsi" w:hAnsiTheme="minorHAnsi" w:cstheme="minorHAnsi"/>
              </w:rPr>
              <w:t>V</w:t>
            </w:r>
            <w:r w:rsidRPr="00C0468E">
              <w:rPr>
                <w:rFonts w:asciiTheme="minorHAnsi" w:hAnsiTheme="minorHAnsi" w:cstheme="minorHAnsi"/>
                <w:spacing w:val="-2"/>
              </w:rPr>
              <w:t xml:space="preserve"> </w:t>
            </w:r>
            <w:r w:rsidRPr="00C0468E">
              <w:rPr>
                <w:rFonts w:asciiTheme="minorHAnsi" w:hAnsiTheme="minorHAnsi" w:cstheme="minorHAnsi"/>
              </w:rPr>
              <w:t>okviru</w:t>
            </w:r>
            <w:r w:rsidRPr="00C0468E">
              <w:rPr>
                <w:rFonts w:asciiTheme="minorHAnsi" w:hAnsiTheme="minorHAnsi" w:cstheme="minorHAnsi"/>
                <w:spacing w:val="-4"/>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vam</w:t>
            </w:r>
            <w:r w:rsidRPr="00C0468E">
              <w:rPr>
                <w:rFonts w:asciiTheme="minorHAnsi" w:hAnsiTheme="minorHAnsi" w:cstheme="minorHAnsi"/>
                <w:spacing w:val="-5"/>
              </w:rPr>
              <w:t xml:space="preserve"> </w:t>
            </w:r>
            <w:r w:rsidRPr="00C0468E">
              <w:rPr>
                <w:rFonts w:asciiTheme="minorHAnsi" w:hAnsiTheme="minorHAnsi" w:cstheme="minorHAnsi"/>
              </w:rPr>
              <w:t>bomo</w:t>
            </w:r>
            <w:r w:rsidRPr="00C0468E">
              <w:rPr>
                <w:rFonts w:asciiTheme="minorHAnsi" w:hAnsiTheme="minorHAnsi" w:cstheme="minorHAnsi"/>
                <w:spacing w:val="-2"/>
              </w:rPr>
              <w:t xml:space="preserve"> </w:t>
            </w:r>
            <w:r w:rsidRPr="00C0468E">
              <w:rPr>
                <w:rFonts w:asciiTheme="minorHAnsi" w:hAnsiTheme="minorHAnsi" w:cstheme="minorHAnsi"/>
              </w:rPr>
              <w:t>zagotovili sredstva,</w:t>
            </w:r>
            <w:r w:rsidRPr="00C0468E">
              <w:rPr>
                <w:rFonts w:asciiTheme="minorHAnsi" w:hAnsiTheme="minorHAnsi" w:cstheme="minorHAnsi"/>
                <w:spacing w:val="-2"/>
              </w:rPr>
              <w:t xml:space="preserve"> </w:t>
            </w:r>
            <w:r w:rsidRPr="00C0468E">
              <w:rPr>
                <w:rFonts w:asciiTheme="minorHAnsi" w:hAnsiTheme="minorHAnsi" w:cstheme="minorHAnsi"/>
              </w:rPr>
              <w:t>s</w:t>
            </w:r>
            <w:r w:rsidRPr="00C0468E">
              <w:rPr>
                <w:rFonts w:asciiTheme="minorHAnsi" w:hAnsiTheme="minorHAnsi" w:cstheme="minorHAnsi"/>
                <w:spacing w:val="-1"/>
              </w:rPr>
              <w:t xml:space="preserve"> </w:t>
            </w:r>
            <w:r w:rsidRPr="00C0468E">
              <w:rPr>
                <w:rFonts w:asciiTheme="minorHAnsi" w:hAnsiTheme="minorHAnsi" w:cstheme="minorHAnsi"/>
              </w:rPr>
              <w:t>katerimi</w:t>
            </w:r>
            <w:r w:rsidRPr="00C0468E">
              <w:rPr>
                <w:rFonts w:asciiTheme="minorHAnsi" w:hAnsiTheme="minorHAnsi" w:cstheme="minorHAnsi"/>
                <w:spacing w:val="-3"/>
              </w:rPr>
              <w:t xml:space="preserve"> </w:t>
            </w:r>
            <w:r w:rsidRPr="00C0468E">
              <w:rPr>
                <w:rFonts w:asciiTheme="minorHAnsi" w:hAnsiTheme="minorHAnsi" w:cstheme="minorHAnsi"/>
              </w:rPr>
              <w:t>boste</w:t>
            </w:r>
            <w:r w:rsidRPr="00C0468E">
              <w:rPr>
                <w:rFonts w:asciiTheme="minorHAnsi" w:hAnsiTheme="minorHAnsi" w:cstheme="minorHAnsi"/>
                <w:spacing w:val="-3"/>
              </w:rPr>
              <w:t xml:space="preserve"> </w:t>
            </w:r>
            <w:r w:rsidRPr="00C0468E">
              <w:rPr>
                <w:rFonts w:asciiTheme="minorHAnsi" w:hAnsiTheme="minorHAnsi" w:cstheme="minorHAnsi"/>
              </w:rPr>
              <w:t>lahko</w:t>
            </w:r>
            <w:r w:rsidRPr="00C0468E">
              <w:rPr>
                <w:rFonts w:asciiTheme="minorHAnsi" w:hAnsiTheme="minorHAnsi" w:cstheme="minorHAnsi"/>
                <w:spacing w:val="-2"/>
              </w:rPr>
              <w:t xml:space="preserve"> </w:t>
            </w:r>
            <w:r w:rsidRPr="00C0468E">
              <w:rPr>
                <w:rFonts w:asciiTheme="minorHAnsi" w:hAnsiTheme="minorHAnsi" w:cstheme="minorHAnsi"/>
              </w:rPr>
              <w:t>financirali:</w:t>
            </w:r>
            <w:r w:rsidRPr="00C0468E">
              <w:rPr>
                <w:rFonts w:asciiTheme="minorHAnsi" w:hAnsiTheme="minorHAnsi" w:cstheme="minorHAnsi"/>
                <w:spacing w:val="-47"/>
              </w:rPr>
              <w:t xml:space="preserve"> </w:t>
            </w:r>
            <w:r w:rsidRPr="00C0468E">
              <w:rPr>
                <w:rFonts w:asciiTheme="minorHAnsi" w:hAnsiTheme="minorHAnsi" w:cstheme="minorHAnsi"/>
              </w:rPr>
              <w:t>Nabavno vrednost</w:t>
            </w:r>
            <w:r w:rsidRPr="00C0468E">
              <w:rPr>
                <w:rFonts w:asciiTheme="minorHAnsi" w:hAnsiTheme="minorHAnsi" w:cstheme="minorHAnsi"/>
                <w:spacing w:val="-2"/>
              </w:rPr>
              <w:t xml:space="preserve"> </w:t>
            </w:r>
            <w:r w:rsidRPr="00C0468E">
              <w:rPr>
                <w:rFonts w:asciiTheme="minorHAnsi" w:hAnsiTheme="minorHAnsi" w:cstheme="minorHAnsi"/>
              </w:rPr>
              <w:t>opredmetenega</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neopredmetenega</w:t>
            </w:r>
            <w:r w:rsidRPr="00C0468E">
              <w:rPr>
                <w:rFonts w:asciiTheme="minorHAnsi" w:hAnsiTheme="minorHAnsi" w:cstheme="minorHAnsi"/>
                <w:spacing w:val="-1"/>
              </w:rPr>
              <w:t xml:space="preserve"> </w:t>
            </w:r>
            <w:r w:rsidRPr="00C0468E">
              <w:rPr>
                <w:rFonts w:asciiTheme="minorHAnsi" w:hAnsiTheme="minorHAnsi" w:cstheme="minorHAnsi"/>
              </w:rPr>
              <w:t>sredstva.</w:t>
            </w:r>
          </w:p>
          <w:p w14:paraId="5748C7B7" w14:textId="77777777" w:rsidR="00C0468E" w:rsidRPr="00C0468E" w:rsidRDefault="00C0468E" w:rsidP="002062B6">
            <w:pPr>
              <w:pStyle w:val="TableParagraph"/>
              <w:spacing w:line="273" w:lineRule="auto"/>
              <w:ind w:right="1877"/>
              <w:rPr>
                <w:rFonts w:asciiTheme="minorHAnsi" w:hAnsiTheme="minorHAnsi" w:cstheme="minorHAnsi"/>
              </w:rPr>
            </w:pPr>
            <w:r w:rsidRPr="00C0468E">
              <w:rPr>
                <w:rFonts w:asciiTheme="minorHAnsi" w:hAnsiTheme="minorHAnsi" w:cstheme="minorHAnsi"/>
              </w:rPr>
              <w:t>Stroške</w:t>
            </w:r>
            <w:r w:rsidRPr="00C0468E">
              <w:rPr>
                <w:rFonts w:asciiTheme="minorHAnsi" w:hAnsiTheme="minorHAnsi" w:cstheme="minorHAnsi"/>
                <w:spacing w:val="-1"/>
              </w:rPr>
              <w:t xml:space="preserve"> </w:t>
            </w:r>
            <w:r w:rsidRPr="00C0468E">
              <w:rPr>
                <w:rFonts w:asciiTheme="minorHAnsi" w:hAnsiTheme="minorHAnsi" w:cstheme="minorHAnsi"/>
              </w:rPr>
              <w:t>materiala</w:t>
            </w:r>
            <w:r w:rsidRPr="00C0468E">
              <w:rPr>
                <w:rFonts w:asciiTheme="minorHAnsi" w:hAnsiTheme="minorHAnsi" w:cstheme="minorHAnsi"/>
                <w:spacing w:val="-4"/>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storitev,</w:t>
            </w:r>
            <w:r w:rsidRPr="00C0468E">
              <w:rPr>
                <w:rFonts w:asciiTheme="minorHAnsi" w:hAnsiTheme="minorHAnsi" w:cstheme="minorHAnsi"/>
                <w:spacing w:val="-3"/>
              </w:rPr>
              <w:t xml:space="preserve"> </w:t>
            </w:r>
            <w:r w:rsidRPr="00C0468E">
              <w:rPr>
                <w:rFonts w:asciiTheme="minorHAnsi" w:hAnsiTheme="minorHAnsi" w:cstheme="minorHAnsi"/>
              </w:rPr>
              <w:t>drobnega</w:t>
            </w:r>
            <w:r w:rsidRPr="00C0468E">
              <w:rPr>
                <w:rFonts w:asciiTheme="minorHAnsi" w:hAnsiTheme="minorHAnsi" w:cstheme="minorHAnsi"/>
                <w:spacing w:val="-4"/>
              </w:rPr>
              <w:t xml:space="preserve"> </w:t>
            </w:r>
            <w:r w:rsidRPr="00C0468E">
              <w:rPr>
                <w:rFonts w:asciiTheme="minorHAnsi" w:hAnsiTheme="minorHAnsi" w:cstheme="minorHAnsi"/>
              </w:rPr>
              <w:t>inventarja</w:t>
            </w:r>
            <w:r w:rsidRPr="00C0468E">
              <w:rPr>
                <w:rFonts w:asciiTheme="minorHAnsi" w:hAnsiTheme="minorHAnsi" w:cstheme="minorHAnsi"/>
                <w:spacing w:val="-3"/>
              </w:rPr>
              <w:t xml:space="preserve"> </w:t>
            </w:r>
            <w:r w:rsidRPr="00C0468E">
              <w:rPr>
                <w:rFonts w:asciiTheme="minorHAnsi" w:hAnsiTheme="minorHAnsi" w:cstheme="minorHAnsi"/>
              </w:rPr>
              <w:t>ter</w:t>
            </w:r>
            <w:r w:rsidRPr="00C0468E">
              <w:rPr>
                <w:rFonts w:asciiTheme="minorHAnsi" w:hAnsiTheme="minorHAnsi" w:cstheme="minorHAnsi"/>
                <w:spacing w:val="-3"/>
              </w:rPr>
              <w:t xml:space="preserve"> </w:t>
            </w:r>
            <w:r w:rsidRPr="00C0468E">
              <w:rPr>
                <w:rFonts w:asciiTheme="minorHAnsi" w:hAnsiTheme="minorHAnsi" w:cstheme="minorHAnsi"/>
              </w:rPr>
              <w:t>trgovskega</w:t>
            </w:r>
            <w:r w:rsidRPr="00C0468E">
              <w:rPr>
                <w:rFonts w:asciiTheme="minorHAnsi" w:hAnsiTheme="minorHAnsi" w:cstheme="minorHAnsi"/>
                <w:spacing w:val="-3"/>
              </w:rPr>
              <w:t xml:space="preserve"> </w:t>
            </w:r>
            <w:r w:rsidRPr="00C0468E">
              <w:rPr>
                <w:rFonts w:asciiTheme="minorHAnsi" w:hAnsiTheme="minorHAnsi" w:cstheme="minorHAnsi"/>
              </w:rPr>
              <w:t>blaga.</w:t>
            </w:r>
            <w:r w:rsidRPr="00C0468E">
              <w:rPr>
                <w:rFonts w:asciiTheme="minorHAnsi" w:hAnsiTheme="minorHAnsi" w:cstheme="minorHAnsi"/>
                <w:spacing w:val="-47"/>
              </w:rPr>
              <w:t xml:space="preserve"> </w:t>
            </w:r>
            <w:r w:rsidRPr="00C0468E">
              <w:rPr>
                <w:rFonts w:asciiTheme="minorHAnsi" w:hAnsiTheme="minorHAnsi" w:cstheme="minorHAnsi"/>
              </w:rPr>
              <w:t>Celotne</w:t>
            </w:r>
            <w:r w:rsidRPr="00C0468E">
              <w:rPr>
                <w:rFonts w:asciiTheme="minorHAnsi" w:hAnsiTheme="minorHAnsi" w:cstheme="minorHAnsi"/>
                <w:spacing w:val="-1"/>
              </w:rPr>
              <w:t xml:space="preserve"> </w:t>
            </w:r>
            <w:r w:rsidRPr="00C0468E">
              <w:rPr>
                <w:rFonts w:asciiTheme="minorHAnsi" w:hAnsiTheme="minorHAnsi" w:cstheme="minorHAnsi"/>
              </w:rPr>
              <w:t>stroške dela.</w:t>
            </w:r>
          </w:p>
          <w:p w14:paraId="1E22ADB8" w14:textId="77777777" w:rsidR="00C0468E" w:rsidRPr="00C0468E" w:rsidRDefault="00C0468E" w:rsidP="002062B6">
            <w:pPr>
              <w:pStyle w:val="TableParagraph"/>
              <w:spacing w:line="271" w:lineRule="auto"/>
              <w:rPr>
                <w:rFonts w:asciiTheme="minorHAnsi" w:hAnsiTheme="minorHAnsi" w:cstheme="minorHAnsi"/>
              </w:rPr>
            </w:pPr>
            <w:r w:rsidRPr="00C0468E">
              <w:rPr>
                <w:rFonts w:asciiTheme="minorHAnsi" w:hAnsiTheme="minorHAnsi" w:cstheme="minorHAnsi"/>
              </w:rPr>
              <w:t>Stroške</w:t>
            </w:r>
            <w:r w:rsidRPr="00C0468E">
              <w:rPr>
                <w:rFonts w:asciiTheme="minorHAnsi" w:hAnsiTheme="minorHAnsi" w:cstheme="minorHAnsi"/>
                <w:spacing w:val="36"/>
              </w:rPr>
              <w:t xml:space="preserve"> </w:t>
            </w:r>
            <w:r w:rsidRPr="00C0468E">
              <w:rPr>
                <w:rFonts w:asciiTheme="minorHAnsi" w:hAnsiTheme="minorHAnsi" w:cstheme="minorHAnsi"/>
              </w:rPr>
              <w:t>v</w:t>
            </w:r>
            <w:r w:rsidRPr="00C0468E">
              <w:rPr>
                <w:rFonts w:asciiTheme="minorHAnsi" w:hAnsiTheme="minorHAnsi" w:cstheme="minorHAnsi"/>
                <w:spacing w:val="34"/>
              </w:rPr>
              <w:t xml:space="preserve"> </w:t>
            </w:r>
            <w:r w:rsidRPr="00C0468E">
              <w:rPr>
                <w:rFonts w:asciiTheme="minorHAnsi" w:hAnsiTheme="minorHAnsi" w:cstheme="minorHAnsi"/>
              </w:rPr>
              <w:t>zvezi</w:t>
            </w:r>
            <w:r w:rsidRPr="00C0468E">
              <w:rPr>
                <w:rFonts w:asciiTheme="minorHAnsi" w:hAnsiTheme="minorHAnsi" w:cstheme="minorHAnsi"/>
                <w:spacing w:val="35"/>
              </w:rPr>
              <w:t xml:space="preserve"> </w:t>
            </w:r>
            <w:r w:rsidRPr="00C0468E">
              <w:rPr>
                <w:rFonts w:asciiTheme="minorHAnsi" w:hAnsiTheme="minorHAnsi" w:cstheme="minorHAnsi"/>
              </w:rPr>
              <w:t>z</w:t>
            </w:r>
            <w:r w:rsidRPr="00C0468E">
              <w:rPr>
                <w:rFonts w:asciiTheme="minorHAnsi" w:hAnsiTheme="minorHAnsi" w:cstheme="minorHAnsi"/>
                <w:spacing w:val="36"/>
              </w:rPr>
              <w:t xml:space="preserve"> </w:t>
            </w:r>
            <w:r w:rsidRPr="00C0468E">
              <w:rPr>
                <w:rFonts w:asciiTheme="minorHAnsi" w:hAnsiTheme="minorHAnsi" w:cstheme="minorHAnsi"/>
              </w:rPr>
              <w:t>opravljanjem</w:t>
            </w:r>
            <w:r w:rsidRPr="00C0468E">
              <w:rPr>
                <w:rFonts w:asciiTheme="minorHAnsi" w:hAnsiTheme="minorHAnsi" w:cstheme="minorHAnsi"/>
                <w:spacing w:val="32"/>
              </w:rPr>
              <w:t xml:space="preserve"> </w:t>
            </w:r>
            <w:r w:rsidRPr="00C0468E">
              <w:rPr>
                <w:rFonts w:asciiTheme="minorHAnsi" w:hAnsiTheme="minorHAnsi" w:cstheme="minorHAnsi"/>
              </w:rPr>
              <w:t>dela</w:t>
            </w:r>
            <w:r w:rsidRPr="00C0468E">
              <w:rPr>
                <w:rFonts w:asciiTheme="minorHAnsi" w:hAnsiTheme="minorHAnsi" w:cstheme="minorHAnsi"/>
                <w:spacing w:val="36"/>
              </w:rPr>
              <w:t xml:space="preserve"> </w:t>
            </w:r>
            <w:r w:rsidRPr="00C0468E">
              <w:rPr>
                <w:rFonts w:asciiTheme="minorHAnsi" w:hAnsiTheme="minorHAnsi" w:cstheme="minorHAnsi"/>
              </w:rPr>
              <w:t>podjetnika</w:t>
            </w:r>
            <w:r w:rsidRPr="00C0468E">
              <w:rPr>
                <w:rFonts w:asciiTheme="minorHAnsi" w:hAnsiTheme="minorHAnsi" w:cstheme="minorHAnsi"/>
                <w:spacing w:val="36"/>
              </w:rPr>
              <w:t xml:space="preserve"> </w:t>
            </w:r>
            <w:r w:rsidRPr="00C0468E">
              <w:rPr>
                <w:rFonts w:asciiTheme="minorHAnsi" w:hAnsiTheme="minorHAnsi" w:cstheme="minorHAnsi"/>
              </w:rPr>
              <w:t>kot</w:t>
            </w:r>
            <w:r w:rsidRPr="00C0468E">
              <w:rPr>
                <w:rFonts w:asciiTheme="minorHAnsi" w:hAnsiTheme="minorHAnsi" w:cstheme="minorHAnsi"/>
                <w:spacing w:val="35"/>
              </w:rPr>
              <w:t xml:space="preserve"> </w:t>
            </w:r>
            <w:r w:rsidRPr="00C0468E">
              <w:rPr>
                <w:rFonts w:asciiTheme="minorHAnsi" w:hAnsiTheme="minorHAnsi" w:cstheme="minorHAnsi"/>
              </w:rPr>
              <w:t>so</w:t>
            </w:r>
            <w:r w:rsidRPr="00C0468E">
              <w:rPr>
                <w:rFonts w:asciiTheme="minorHAnsi" w:hAnsiTheme="minorHAnsi" w:cstheme="minorHAnsi"/>
                <w:spacing w:val="36"/>
              </w:rPr>
              <w:t xml:space="preserve"> </w:t>
            </w:r>
            <w:r w:rsidRPr="00C0468E">
              <w:rPr>
                <w:rFonts w:asciiTheme="minorHAnsi" w:hAnsiTheme="minorHAnsi" w:cstheme="minorHAnsi"/>
              </w:rPr>
              <w:t>prispevki</w:t>
            </w:r>
            <w:r w:rsidRPr="00C0468E">
              <w:rPr>
                <w:rFonts w:asciiTheme="minorHAnsi" w:hAnsiTheme="minorHAnsi" w:cstheme="minorHAnsi"/>
                <w:spacing w:val="35"/>
              </w:rPr>
              <w:t xml:space="preserve"> </w:t>
            </w:r>
            <w:r w:rsidRPr="00C0468E">
              <w:rPr>
                <w:rFonts w:asciiTheme="minorHAnsi" w:hAnsiTheme="minorHAnsi" w:cstheme="minorHAnsi"/>
              </w:rPr>
              <w:t>za</w:t>
            </w:r>
            <w:r w:rsidRPr="00C0468E">
              <w:rPr>
                <w:rFonts w:asciiTheme="minorHAnsi" w:hAnsiTheme="minorHAnsi" w:cstheme="minorHAnsi"/>
                <w:spacing w:val="37"/>
              </w:rPr>
              <w:t xml:space="preserve"> </w:t>
            </w:r>
            <w:r w:rsidRPr="00C0468E">
              <w:rPr>
                <w:rFonts w:asciiTheme="minorHAnsi" w:hAnsiTheme="minorHAnsi" w:cstheme="minorHAnsi"/>
              </w:rPr>
              <w:t>socialno</w:t>
            </w:r>
            <w:r w:rsidRPr="00C0468E">
              <w:rPr>
                <w:rFonts w:asciiTheme="minorHAnsi" w:hAnsiTheme="minorHAnsi" w:cstheme="minorHAnsi"/>
                <w:spacing w:val="36"/>
              </w:rPr>
              <w:t xml:space="preserve"> </w:t>
            </w:r>
            <w:r w:rsidRPr="00C0468E">
              <w:rPr>
                <w:rFonts w:asciiTheme="minorHAnsi" w:hAnsiTheme="minorHAnsi" w:cstheme="minorHAnsi"/>
              </w:rPr>
              <w:t>varnost,</w:t>
            </w:r>
            <w:r w:rsidRPr="00C0468E">
              <w:rPr>
                <w:rFonts w:asciiTheme="minorHAnsi" w:hAnsiTheme="minorHAnsi" w:cstheme="minorHAnsi"/>
                <w:spacing w:val="38"/>
              </w:rPr>
              <w:t xml:space="preserve"> </w:t>
            </w:r>
            <w:r w:rsidRPr="00C0468E">
              <w:rPr>
                <w:rFonts w:asciiTheme="minorHAnsi" w:hAnsiTheme="minorHAnsi" w:cstheme="minorHAnsi"/>
              </w:rPr>
              <w:t>povračilo</w:t>
            </w:r>
            <w:r w:rsidRPr="00C0468E">
              <w:rPr>
                <w:rFonts w:asciiTheme="minorHAnsi" w:hAnsiTheme="minorHAnsi" w:cstheme="minorHAnsi"/>
                <w:spacing w:val="-47"/>
              </w:rPr>
              <w:t xml:space="preserve"> </w:t>
            </w:r>
            <w:r w:rsidRPr="00C0468E">
              <w:rPr>
                <w:rFonts w:asciiTheme="minorHAnsi" w:hAnsiTheme="minorHAnsi" w:cstheme="minorHAnsi"/>
              </w:rPr>
              <w:t>stroškov službenih</w:t>
            </w:r>
            <w:r w:rsidRPr="00C0468E">
              <w:rPr>
                <w:rFonts w:asciiTheme="minorHAnsi" w:hAnsiTheme="minorHAnsi" w:cstheme="minorHAnsi"/>
                <w:spacing w:val="-2"/>
              </w:rPr>
              <w:t xml:space="preserve"> </w:t>
            </w:r>
            <w:r w:rsidRPr="00C0468E">
              <w:rPr>
                <w:rFonts w:asciiTheme="minorHAnsi" w:hAnsiTheme="minorHAnsi" w:cstheme="minorHAnsi"/>
              </w:rPr>
              <w:t>potovanj,</w:t>
            </w:r>
            <w:r w:rsidRPr="00C0468E">
              <w:rPr>
                <w:rFonts w:asciiTheme="minorHAnsi" w:hAnsiTheme="minorHAnsi" w:cstheme="minorHAnsi"/>
                <w:spacing w:val="-1"/>
              </w:rPr>
              <w:t xml:space="preserve"> </w:t>
            </w:r>
            <w:r w:rsidRPr="00C0468E">
              <w:rPr>
                <w:rFonts w:asciiTheme="minorHAnsi" w:hAnsiTheme="minorHAnsi" w:cstheme="minorHAnsi"/>
              </w:rPr>
              <w:t>prehrane</w:t>
            </w:r>
            <w:r w:rsidRPr="00C0468E">
              <w:rPr>
                <w:rFonts w:asciiTheme="minorHAnsi" w:hAnsiTheme="minorHAnsi" w:cstheme="minorHAnsi"/>
                <w:spacing w:val="2"/>
              </w:rPr>
              <w:t xml:space="preserve"> </w:t>
            </w:r>
            <w:r w:rsidRPr="00C0468E">
              <w:rPr>
                <w:rFonts w:asciiTheme="minorHAnsi" w:hAnsiTheme="minorHAnsi" w:cstheme="minorHAnsi"/>
              </w:rPr>
              <w:t>med delom, prevoza</w:t>
            </w:r>
            <w:r w:rsidRPr="00C0468E">
              <w:rPr>
                <w:rFonts w:asciiTheme="minorHAnsi" w:hAnsiTheme="minorHAnsi" w:cstheme="minorHAnsi"/>
                <w:spacing w:val="-1"/>
              </w:rPr>
              <w:t xml:space="preserve"> </w:t>
            </w:r>
            <w:r w:rsidRPr="00C0468E">
              <w:rPr>
                <w:rFonts w:asciiTheme="minorHAnsi" w:hAnsiTheme="minorHAnsi" w:cstheme="minorHAnsi"/>
              </w:rPr>
              <w:t>na</w:t>
            </w:r>
            <w:r w:rsidRPr="00C0468E">
              <w:rPr>
                <w:rFonts w:asciiTheme="minorHAnsi" w:hAnsiTheme="minorHAnsi" w:cstheme="minorHAnsi"/>
                <w:spacing w:val="-1"/>
              </w:rPr>
              <w:t xml:space="preserve"> </w:t>
            </w:r>
            <w:r w:rsidRPr="00C0468E">
              <w:rPr>
                <w:rFonts w:asciiTheme="minorHAnsi" w:hAnsiTheme="minorHAnsi" w:cstheme="minorHAnsi"/>
              </w:rPr>
              <w:t>delo in</w:t>
            </w:r>
            <w:r w:rsidRPr="00C0468E">
              <w:rPr>
                <w:rFonts w:asciiTheme="minorHAnsi" w:hAnsiTheme="minorHAnsi" w:cstheme="minorHAnsi"/>
                <w:spacing w:val="-3"/>
              </w:rPr>
              <w:t xml:space="preserve"> </w:t>
            </w:r>
            <w:r w:rsidRPr="00C0468E">
              <w:rPr>
                <w:rFonts w:asciiTheme="minorHAnsi" w:hAnsiTheme="minorHAnsi" w:cstheme="minorHAnsi"/>
              </w:rPr>
              <w:t>dela na</w:t>
            </w:r>
            <w:r w:rsidRPr="00C0468E">
              <w:rPr>
                <w:rFonts w:asciiTheme="minorHAnsi" w:hAnsiTheme="minorHAnsi" w:cstheme="minorHAnsi"/>
                <w:spacing w:val="-1"/>
              </w:rPr>
              <w:t xml:space="preserve"> </w:t>
            </w:r>
            <w:r w:rsidRPr="00C0468E">
              <w:rPr>
                <w:rFonts w:asciiTheme="minorHAnsi" w:hAnsiTheme="minorHAnsi" w:cstheme="minorHAnsi"/>
              </w:rPr>
              <w:t>terenu.</w:t>
            </w:r>
          </w:p>
          <w:p w14:paraId="336F3773" w14:textId="77777777" w:rsidR="00C0468E" w:rsidRPr="00C0468E" w:rsidRDefault="00C0468E" w:rsidP="002062B6">
            <w:pPr>
              <w:pStyle w:val="TableParagraph"/>
              <w:spacing w:line="271" w:lineRule="auto"/>
              <w:rPr>
                <w:rFonts w:asciiTheme="minorHAnsi" w:hAnsiTheme="minorHAnsi" w:cstheme="minorHAnsi"/>
              </w:rPr>
            </w:pPr>
            <w:r w:rsidRPr="00C0468E">
              <w:rPr>
                <w:rFonts w:asciiTheme="minorHAnsi" w:hAnsiTheme="minorHAnsi" w:cstheme="minorHAnsi"/>
              </w:rPr>
              <w:t>Stroški</w:t>
            </w:r>
            <w:r w:rsidRPr="00C0468E">
              <w:rPr>
                <w:rFonts w:asciiTheme="minorHAnsi" w:hAnsiTheme="minorHAnsi" w:cstheme="minorHAnsi"/>
                <w:spacing w:val="1"/>
              </w:rPr>
              <w:t xml:space="preserve"> </w:t>
            </w:r>
            <w:r w:rsidRPr="00C0468E">
              <w:rPr>
                <w:rFonts w:asciiTheme="minorHAnsi" w:hAnsiTheme="minorHAnsi" w:cstheme="minorHAnsi"/>
              </w:rPr>
              <w:t>lahko</w:t>
            </w:r>
            <w:r w:rsidRPr="00C0468E">
              <w:rPr>
                <w:rFonts w:asciiTheme="minorHAnsi" w:hAnsiTheme="minorHAnsi" w:cstheme="minorHAnsi"/>
                <w:spacing w:val="2"/>
              </w:rPr>
              <w:t xml:space="preserve"> </w:t>
            </w:r>
            <w:r w:rsidRPr="00C0468E">
              <w:rPr>
                <w:rFonts w:asciiTheme="minorHAnsi" w:hAnsiTheme="minorHAnsi" w:cstheme="minorHAnsi"/>
              </w:rPr>
              <w:t>nastanejo</w:t>
            </w:r>
            <w:r w:rsidRPr="00C0468E">
              <w:rPr>
                <w:rFonts w:asciiTheme="minorHAnsi" w:hAnsiTheme="minorHAnsi" w:cstheme="minorHAnsi"/>
                <w:spacing w:val="2"/>
              </w:rPr>
              <w:t xml:space="preserve"> </w:t>
            </w:r>
            <w:r w:rsidRPr="00C0468E">
              <w:rPr>
                <w:rFonts w:asciiTheme="minorHAnsi" w:hAnsiTheme="minorHAnsi" w:cstheme="minorHAnsi"/>
              </w:rPr>
              <w:t>največ</w:t>
            </w:r>
            <w:r w:rsidRPr="00C0468E">
              <w:rPr>
                <w:rFonts w:asciiTheme="minorHAnsi" w:hAnsiTheme="minorHAnsi" w:cstheme="minorHAnsi"/>
                <w:spacing w:val="2"/>
              </w:rPr>
              <w:t xml:space="preserve"> </w:t>
            </w:r>
            <w:r w:rsidRPr="00C0468E">
              <w:rPr>
                <w:rFonts w:asciiTheme="minorHAnsi" w:hAnsiTheme="minorHAnsi" w:cstheme="minorHAnsi"/>
              </w:rPr>
              <w:t>1</w:t>
            </w:r>
            <w:r w:rsidRPr="00C0468E">
              <w:rPr>
                <w:rFonts w:asciiTheme="minorHAnsi" w:hAnsiTheme="minorHAnsi" w:cstheme="minorHAnsi"/>
                <w:spacing w:val="2"/>
              </w:rPr>
              <w:t xml:space="preserve"> </w:t>
            </w:r>
            <w:r w:rsidRPr="00C0468E">
              <w:rPr>
                <w:rFonts w:asciiTheme="minorHAnsi" w:hAnsiTheme="minorHAnsi" w:cstheme="minorHAnsi"/>
              </w:rPr>
              <w:t>leto pred</w:t>
            </w:r>
            <w:r w:rsidRPr="00C0468E">
              <w:rPr>
                <w:rFonts w:asciiTheme="minorHAnsi" w:hAnsiTheme="minorHAnsi" w:cstheme="minorHAnsi"/>
                <w:spacing w:val="2"/>
              </w:rPr>
              <w:t xml:space="preserve"> </w:t>
            </w:r>
            <w:r w:rsidRPr="00C0468E">
              <w:rPr>
                <w:rFonts w:asciiTheme="minorHAnsi" w:hAnsiTheme="minorHAnsi" w:cstheme="minorHAnsi"/>
              </w:rPr>
              <w:t>sklenitvijo</w:t>
            </w:r>
            <w:r w:rsidRPr="00C0468E">
              <w:rPr>
                <w:rFonts w:asciiTheme="minorHAnsi" w:hAnsiTheme="minorHAnsi" w:cstheme="minorHAnsi"/>
                <w:spacing w:val="2"/>
              </w:rPr>
              <w:t xml:space="preserve"> </w:t>
            </w:r>
            <w:r w:rsidRPr="00C0468E">
              <w:rPr>
                <w:rFonts w:asciiTheme="minorHAnsi" w:hAnsiTheme="minorHAnsi" w:cstheme="minorHAnsi"/>
              </w:rPr>
              <w:t>kreditne</w:t>
            </w:r>
            <w:r w:rsidRPr="00C0468E">
              <w:rPr>
                <w:rFonts w:asciiTheme="minorHAnsi" w:hAnsiTheme="minorHAnsi" w:cstheme="minorHAnsi"/>
                <w:spacing w:val="2"/>
              </w:rPr>
              <w:t xml:space="preserve"> </w:t>
            </w:r>
            <w:r w:rsidRPr="00C0468E">
              <w:rPr>
                <w:rFonts w:asciiTheme="minorHAnsi" w:hAnsiTheme="minorHAnsi" w:cstheme="minorHAnsi"/>
              </w:rPr>
              <w:t>pogodbe in največ</w:t>
            </w:r>
            <w:r w:rsidRPr="00C0468E">
              <w:rPr>
                <w:rFonts w:asciiTheme="minorHAnsi" w:hAnsiTheme="minorHAnsi" w:cstheme="minorHAnsi"/>
                <w:spacing w:val="2"/>
              </w:rPr>
              <w:t xml:space="preserve"> </w:t>
            </w:r>
            <w:r w:rsidRPr="00C0468E">
              <w:rPr>
                <w:rFonts w:asciiTheme="minorHAnsi" w:hAnsiTheme="minorHAnsi" w:cstheme="minorHAnsi"/>
              </w:rPr>
              <w:t>3</w:t>
            </w:r>
            <w:r w:rsidRPr="00C0468E">
              <w:rPr>
                <w:rFonts w:asciiTheme="minorHAnsi" w:hAnsiTheme="minorHAnsi" w:cstheme="minorHAnsi"/>
                <w:spacing w:val="3"/>
              </w:rPr>
              <w:t xml:space="preserve"> </w:t>
            </w:r>
            <w:r w:rsidRPr="00C0468E">
              <w:rPr>
                <w:rFonts w:asciiTheme="minorHAnsi" w:hAnsiTheme="minorHAnsi" w:cstheme="minorHAnsi"/>
              </w:rPr>
              <w:t>leta po sklenitvi</w:t>
            </w:r>
            <w:r w:rsidRPr="00C0468E">
              <w:rPr>
                <w:rFonts w:asciiTheme="minorHAnsi" w:hAnsiTheme="minorHAnsi" w:cstheme="minorHAnsi"/>
                <w:spacing w:val="-47"/>
              </w:rPr>
              <w:t xml:space="preserve"> </w:t>
            </w:r>
            <w:r w:rsidRPr="00C0468E">
              <w:rPr>
                <w:rFonts w:asciiTheme="minorHAnsi" w:hAnsiTheme="minorHAnsi" w:cstheme="minorHAnsi"/>
              </w:rPr>
              <w:t>kreditne</w:t>
            </w:r>
            <w:r w:rsidRPr="00C0468E">
              <w:rPr>
                <w:rFonts w:asciiTheme="minorHAnsi" w:hAnsiTheme="minorHAnsi" w:cstheme="minorHAnsi"/>
                <w:spacing w:val="-1"/>
              </w:rPr>
              <w:t xml:space="preserve"> </w:t>
            </w:r>
            <w:r w:rsidRPr="00C0468E">
              <w:rPr>
                <w:rFonts w:asciiTheme="minorHAnsi" w:hAnsiTheme="minorHAnsi" w:cstheme="minorHAnsi"/>
              </w:rPr>
              <w:t>pogodbe.</w:t>
            </w:r>
          </w:p>
          <w:p w14:paraId="4CAEF4D1" w14:textId="77777777" w:rsidR="00C0468E" w:rsidRPr="00C0468E" w:rsidRDefault="00C0468E" w:rsidP="002062B6">
            <w:pPr>
              <w:pStyle w:val="TableParagraph"/>
              <w:spacing w:line="229" w:lineRule="exact"/>
              <w:rPr>
                <w:rFonts w:asciiTheme="minorHAnsi" w:hAnsiTheme="minorHAnsi" w:cstheme="minorHAnsi"/>
              </w:rPr>
            </w:pPr>
            <w:r w:rsidRPr="00C0468E">
              <w:rPr>
                <w:rFonts w:asciiTheme="minorHAnsi" w:hAnsiTheme="minorHAnsi" w:cstheme="minorHAnsi"/>
              </w:rPr>
              <w:t>Naš</w:t>
            </w:r>
            <w:r w:rsidRPr="00C0468E">
              <w:rPr>
                <w:rFonts w:asciiTheme="minorHAnsi" w:hAnsiTheme="minorHAnsi" w:cstheme="minorHAnsi"/>
                <w:spacing w:val="25"/>
              </w:rPr>
              <w:t xml:space="preserve"> </w:t>
            </w:r>
            <w:r w:rsidRPr="00C0468E">
              <w:rPr>
                <w:rFonts w:asciiTheme="minorHAnsi" w:hAnsiTheme="minorHAnsi" w:cstheme="minorHAnsi"/>
              </w:rPr>
              <w:t>cilj</w:t>
            </w:r>
            <w:r w:rsidRPr="00C0468E">
              <w:rPr>
                <w:rFonts w:asciiTheme="minorHAnsi" w:hAnsiTheme="minorHAnsi" w:cstheme="minorHAnsi"/>
                <w:spacing w:val="28"/>
              </w:rPr>
              <w:t xml:space="preserve"> </w:t>
            </w:r>
            <w:r w:rsidRPr="00C0468E">
              <w:rPr>
                <w:rFonts w:asciiTheme="minorHAnsi" w:hAnsiTheme="minorHAnsi" w:cstheme="minorHAnsi"/>
              </w:rPr>
              <w:t>je,</w:t>
            </w:r>
            <w:r w:rsidRPr="00C0468E">
              <w:rPr>
                <w:rFonts w:asciiTheme="minorHAnsi" w:hAnsiTheme="minorHAnsi" w:cstheme="minorHAnsi"/>
                <w:spacing w:val="27"/>
              </w:rPr>
              <w:t xml:space="preserve"> </w:t>
            </w:r>
            <w:r w:rsidRPr="00C0468E">
              <w:rPr>
                <w:rFonts w:asciiTheme="minorHAnsi" w:hAnsiTheme="minorHAnsi" w:cstheme="minorHAnsi"/>
              </w:rPr>
              <w:t>da</w:t>
            </w:r>
            <w:r w:rsidRPr="00C0468E">
              <w:rPr>
                <w:rFonts w:asciiTheme="minorHAnsi" w:hAnsiTheme="minorHAnsi" w:cstheme="minorHAnsi"/>
                <w:spacing w:val="26"/>
              </w:rPr>
              <w:t xml:space="preserve"> </w:t>
            </w:r>
            <w:r w:rsidRPr="00C0468E">
              <w:rPr>
                <w:rFonts w:asciiTheme="minorHAnsi" w:hAnsiTheme="minorHAnsi" w:cstheme="minorHAnsi"/>
              </w:rPr>
              <w:t>vašemu</w:t>
            </w:r>
            <w:r w:rsidRPr="00C0468E">
              <w:rPr>
                <w:rFonts w:asciiTheme="minorHAnsi" w:hAnsiTheme="minorHAnsi" w:cstheme="minorHAnsi"/>
                <w:spacing w:val="25"/>
              </w:rPr>
              <w:t xml:space="preserve"> </w:t>
            </w:r>
            <w:r w:rsidRPr="00C0468E">
              <w:rPr>
                <w:rFonts w:asciiTheme="minorHAnsi" w:hAnsiTheme="minorHAnsi" w:cstheme="minorHAnsi"/>
              </w:rPr>
              <w:t>podjetju</w:t>
            </w:r>
            <w:r w:rsidRPr="00C0468E">
              <w:rPr>
                <w:rFonts w:asciiTheme="minorHAnsi" w:hAnsiTheme="minorHAnsi" w:cstheme="minorHAnsi"/>
                <w:spacing w:val="24"/>
              </w:rPr>
              <w:t xml:space="preserve"> </w:t>
            </w:r>
            <w:r w:rsidRPr="00C0468E">
              <w:rPr>
                <w:rFonts w:asciiTheme="minorHAnsi" w:hAnsiTheme="minorHAnsi" w:cstheme="minorHAnsi"/>
              </w:rPr>
              <w:t>olajšamo</w:t>
            </w:r>
            <w:r w:rsidRPr="00C0468E">
              <w:rPr>
                <w:rFonts w:asciiTheme="minorHAnsi" w:hAnsiTheme="minorHAnsi" w:cstheme="minorHAnsi"/>
                <w:spacing w:val="30"/>
              </w:rPr>
              <w:t xml:space="preserve"> </w:t>
            </w:r>
            <w:r w:rsidRPr="00C0468E">
              <w:rPr>
                <w:rFonts w:asciiTheme="minorHAnsi" w:hAnsiTheme="minorHAnsi" w:cstheme="minorHAnsi"/>
              </w:rPr>
              <w:t>financiranje</w:t>
            </w:r>
            <w:r w:rsidRPr="00C0468E">
              <w:rPr>
                <w:rFonts w:asciiTheme="minorHAnsi" w:hAnsiTheme="minorHAnsi" w:cstheme="minorHAnsi"/>
                <w:spacing w:val="32"/>
              </w:rPr>
              <w:t xml:space="preserve"> </w:t>
            </w:r>
            <w:r w:rsidRPr="00C0468E">
              <w:rPr>
                <w:rFonts w:asciiTheme="minorHAnsi" w:hAnsiTheme="minorHAnsi" w:cstheme="minorHAnsi"/>
              </w:rPr>
              <w:t>vsakodnevnega</w:t>
            </w:r>
            <w:r w:rsidRPr="00C0468E">
              <w:rPr>
                <w:rFonts w:asciiTheme="minorHAnsi" w:hAnsiTheme="minorHAnsi" w:cstheme="minorHAnsi"/>
                <w:spacing w:val="26"/>
              </w:rPr>
              <w:t xml:space="preserve"> </w:t>
            </w:r>
            <w:r w:rsidRPr="00C0468E">
              <w:rPr>
                <w:rFonts w:asciiTheme="minorHAnsi" w:hAnsiTheme="minorHAnsi" w:cstheme="minorHAnsi"/>
              </w:rPr>
              <w:t>poslovanja</w:t>
            </w:r>
            <w:r w:rsidRPr="00C0468E">
              <w:rPr>
                <w:rFonts w:asciiTheme="minorHAnsi" w:hAnsiTheme="minorHAnsi" w:cstheme="minorHAnsi"/>
                <w:spacing w:val="27"/>
              </w:rPr>
              <w:t xml:space="preserve"> </w:t>
            </w:r>
            <w:r w:rsidRPr="00C0468E">
              <w:rPr>
                <w:rFonts w:asciiTheme="minorHAnsi" w:hAnsiTheme="minorHAnsi" w:cstheme="minorHAnsi"/>
              </w:rPr>
              <w:t>in</w:t>
            </w:r>
            <w:r w:rsidRPr="00C0468E">
              <w:rPr>
                <w:rFonts w:asciiTheme="minorHAnsi" w:hAnsiTheme="minorHAnsi" w:cstheme="minorHAnsi"/>
                <w:spacing w:val="24"/>
              </w:rPr>
              <w:t xml:space="preserve"> </w:t>
            </w:r>
            <w:r w:rsidRPr="00C0468E">
              <w:rPr>
                <w:rFonts w:asciiTheme="minorHAnsi" w:hAnsiTheme="minorHAnsi" w:cstheme="minorHAnsi"/>
              </w:rPr>
              <w:t>spodbujamo</w:t>
            </w:r>
          </w:p>
          <w:p w14:paraId="6EF2DF0C" w14:textId="77777777" w:rsidR="00C0468E" w:rsidRPr="00C0468E" w:rsidRDefault="00C0468E" w:rsidP="002062B6">
            <w:pPr>
              <w:pStyle w:val="TableParagraph"/>
              <w:spacing w:before="30" w:line="252" w:lineRule="auto"/>
              <w:rPr>
                <w:rFonts w:asciiTheme="minorHAnsi" w:hAnsiTheme="minorHAnsi" w:cstheme="minorHAnsi"/>
              </w:rPr>
            </w:pPr>
            <w:r w:rsidRPr="00C0468E">
              <w:rPr>
                <w:rFonts w:asciiTheme="minorHAnsi" w:hAnsiTheme="minorHAnsi" w:cstheme="minorHAnsi"/>
              </w:rPr>
              <w:t>internacionalizacijo</w:t>
            </w:r>
            <w:r w:rsidRPr="00C0468E">
              <w:rPr>
                <w:rFonts w:asciiTheme="minorHAnsi" w:hAnsiTheme="minorHAnsi" w:cstheme="minorHAnsi"/>
                <w:spacing w:val="-3"/>
              </w:rPr>
              <w:t xml:space="preserve"> </w:t>
            </w:r>
            <w:r w:rsidRPr="00C0468E">
              <w:rPr>
                <w:rFonts w:asciiTheme="minorHAnsi" w:hAnsiTheme="minorHAnsi" w:cstheme="minorHAnsi"/>
              </w:rPr>
              <w:t>MSP.</w:t>
            </w:r>
          </w:p>
        </w:tc>
      </w:tr>
      <w:tr w:rsidR="00C0468E" w:rsidRPr="00C0468E" w14:paraId="1AFE1F13" w14:textId="77777777" w:rsidTr="002062B6">
        <w:trPr>
          <w:trHeight w:val="933"/>
        </w:trPr>
        <w:tc>
          <w:tcPr>
            <w:tcW w:w="1711" w:type="dxa"/>
            <w:hideMark/>
          </w:tcPr>
          <w:p w14:paraId="0651788B"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Maksimalna višina sofinanciranja:</w:t>
            </w:r>
          </w:p>
        </w:tc>
        <w:tc>
          <w:tcPr>
            <w:tcW w:w="7205" w:type="dxa"/>
            <w:gridSpan w:val="2"/>
          </w:tcPr>
          <w:p w14:paraId="7E8A1AB9" w14:textId="77777777" w:rsidR="00C0468E" w:rsidRPr="00C0468E" w:rsidRDefault="00C0468E" w:rsidP="002062B6">
            <w:pPr>
              <w:pStyle w:val="TableParagraph"/>
              <w:spacing w:before="42" w:line="273" w:lineRule="auto"/>
              <w:ind w:right="4559"/>
              <w:rPr>
                <w:rFonts w:asciiTheme="minorHAnsi" w:hAnsiTheme="minorHAnsi" w:cstheme="minorHAnsi"/>
              </w:rPr>
            </w:pPr>
            <w:r w:rsidRPr="00C0468E">
              <w:rPr>
                <w:rFonts w:asciiTheme="minorHAnsi" w:hAnsiTheme="minorHAnsi" w:cstheme="minorHAnsi"/>
              </w:rPr>
              <w:t>Kredit</w:t>
            </w:r>
            <w:r w:rsidRPr="00C0468E">
              <w:rPr>
                <w:rFonts w:asciiTheme="minorHAnsi" w:hAnsiTheme="minorHAnsi" w:cstheme="minorHAnsi"/>
                <w:spacing w:val="-3"/>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višini</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100.000</w:t>
            </w:r>
            <w:r w:rsidRPr="00C0468E">
              <w:rPr>
                <w:rFonts w:asciiTheme="minorHAnsi" w:hAnsiTheme="minorHAnsi" w:cstheme="minorHAnsi"/>
                <w:spacing w:val="-1"/>
              </w:rPr>
              <w:t xml:space="preserve"> </w:t>
            </w:r>
            <w:r w:rsidRPr="00C0468E">
              <w:rPr>
                <w:rFonts w:asciiTheme="minorHAnsi" w:hAnsiTheme="minorHAnsi" w:cstheme="minorHAnsi"/>
              </w:rPr>
              <w:t>€</w:t>
            </w:r>
            <w:r w:rsidRPr="00C0468E">
              <w:rPr>
                <w:rFonts w:asciiTheme="minorHAnsi" w:hAnsiTheme="minorHAnsi" w:cstheme="minorHAnsi"/>
                <w:spacing w:val="-2"/>
              </w:rPr>
              <w:t xml:space="preserve"> </w:t>
            </w:r>
            <w:r w:rsidRPr="00C0468E">
              <w:rPr>
                <w:rFonts w:asciiTheme="minorHAnsi" w:hAnsiTheme="minorHAnsi" w:cstheme="minorHAnsi"/>
              </w:rPr>
              <w:t>do</w:t>
            </w:r>
            <w:r w:rsidRPr="00C0468E">
              <w:rPr>
                <w:rFonts w:asciiTheme="minorHAnsi" w:hAnsiTheme="minorHAnsi" w:cstheme="minorHAnsi"/>
                <w:spacing w:val="-1"/>
              </w:rPr>
              <w:t xml:space="preserve"> </w:t>
            </w:r>
            <w:r w:rsidRPr="00C0468E">
              <w:rPr>
                <w:rFonts w:asciiTheme="minorHAnsi" w:hAnsiTheme="minorHAnsi" w:cstheme="minorHAnsi"/>
              </w:rPr>
              <w:t>7.000.000</w:t>
            </w:r>
            <w:r w:rsidRPr="00C0468E">
              <w:rPr>
                <w:rFonts w:asciiTheme="minorHAnsi" w:hAnsiTheme="minorHAnsi" w:cstheme="minorHAnsi"/>
                <w:spacing w:val="-3"/>
              </w:rPr>
              <w:t xml:space="preserve"> </w:t>
            </w:r>
            <w:r w:rsidRPr="00C0468E">
              <w:rPr>
                <w:rFonts w:asciiTheme="minorHAnsi" w:hAnsiTheme="minorHAnsi" w:cstheme="minorHAnsi"/>
              </w:rPr>
              <w:t>€.</w:t>
            </w:r>
            <w:r w:rsidRPr="00C0468E">
              <w:rPr>
                <w:rFonts w:asciiTheme="minorHAnsi" w:hAnsiTheme="minorHAnsi" w:cstheme="minorHAnsi"/>
                <w:spacing w:val="-47"/>
              </w:rPr>
              <w:t xml:space="preserve"> </w:t>
            </w:r>
            <w:r w:rsidRPr="00C0468E">
              <w:rPr>
                <w:rFonts w:asciiTheme="minorHAnsi" w:hAnsiTheme="minorHAnsi" w:cstheme="minorHAnsi"/>
              </w:rPr>
              <w:t>Financiranje</w:t>
            </w:r>
            <w:r w:rsidRPr="00C0468E">
              <w:rPr>
                <w:rFonts w:asciiTheme="minorHAnsi" w:hAnsiTheme="minorHAnsi" w:cstheme="minorHAnsi"/>
                <w:spacing w:val="-2"/>
              </w:rPr>
              <w:t xml:space="preserve"> </w:t>
            </w:r>
            <w:r w:rsidRPr="00C0468E">
              <w:rPr>
                <w:rFonts w:asciiTheme="minorHAnsi" w:hAnsiTheme="minorHAnsi" w:cstheme="minorHAnsi"/>
              </w:rPr>
              <w:t>do 85 %</w:t>
            </w:r>
            <w:r w:rsidRPr="00C0468E">
              <w:rPr>
                <w:rFonts w:asciiTheme="minorHAnsi" w:hAnsiTheme="minorHAnsi" w:cstheme="minorHAnsi"/>
                <w:spacing w:val="-2"/>
              </w:rPr>
              <w:t xml:space="preserve"> </w:t>
            </w:r>
            <w:r w:rsidRPr="00C0468E">
              <w:rPr>
                <w:rFonts w:asciiTheme="minorHAnsi" w:hAnsiTheme="minorHAnsi" w:cstheme="minorHAnsi"/>
              </w:rPr>
              <w:t>celotnih</w:t>
            </w:r>
            <w:r w:rsidRPr="00C0468E">
              <w:rPr>
                <w:rFonts w:asciiTheme="minorHAnsi" w:hAnsiTheme="minorHAnsi" w:cstheme="minorHAnsi"/>
                <w:spacing w:val="-3"/>
              </w:rPr>
              <w:t xml:space="preserve"> </w:t>
            </w:r>
            <w:r w:rsidRPr="00C0468E">
              <w:rPr>
                <w:rFonts w:asciiTheme="minorHAnsi" w:hAnsiTheme="minorHAnsi" w:cstheme="minorHAnsi"/>
              </w:rPr>
              <w:t>stroškov.</w:t>
            </w:r>
          </w:p>
          <w:p w14:paraId="13302E2F" w14:textId="77777777" w:rsidR="00C0468E" w:rsidRPr="00C0468E" w:rsidRDefault="00C0468E" w:rsidP="002062B6">
            <w:pPr>
              <w:pStyle w:val="TableParagraph"/>
              <w:spacing w:line="271" w:lineRule="auto"/>
              <w:rPr>
                <w:rFonts w:asciiTheme="minorHAnsi" w:hAnsiTheme="minorHAnsi" w:cstheme="minorHAnsi"/>
              </w:rPr>
            </w:pPr>
            <w:r w:rsidRPr="00C0468E">
              <w:rPr>
                <w:rFonts w:asciiTheme="minorHAnsi" w:hAnsiTheme="minorHAnsi" w:cstheme="minorHAnsi"/>
              </w:rPr>
              <w:t>Obrestno mero,</w:t>
            </w:r>
            <w:r w:rsidRPr="00C0468E">
              <w:rPr>
                <w:rFonts w:asciiTheme="minorHAnsi" w:hAnsiTheme="minorHAnsi" w:cstheme="minorHAnsi"/>
                <w:spacing w:val="-3"/>
              </w:rPr>
              <w:t xml:space="preserve"> </w:t>
            </w:r>
            <w:r w:rsidRPr="00C0468E">
              <w:rPr>
                <w:rFonts w:asciiTheme="minorHAnsi" w:hAnsiTheme="minorHAnsi" w:cstheme="minorHAnsi"/>
              </w:rPr>
              <w:t>ki</w:t>
            </w:r>
            <w:r w:rsidRPr="00C0468E">
              <w:rPr>
                <w:rFonts w:asciiTheme="minorHAnsi" w:hAnsiTheme="minorHAnsi" w:cstheme="minorHAnsi"/>
                <w:spacing w:val="-3"/>
              </w:rPr>
              <w:t xml:space="preserve"> </w:t>
            </w:r>
            <w:r w:rsidRPr="00C0468E">
              <w:rPr>
                <w:rFonts w:asciiTheme="minorHAnsi" w:hAnsiTheme="minorHAnsi" w:cstheme="minorHAnsi"/>
              </w:rPr>
              <w:t>je</w:t>
            </w:r>
            <w:r w:rsidRPr="00C0468E">
              <w:rPr>
                <w:rFonts w:asciiTheme="minorHAnsi" w:hAnsiTheme="minorHAnsi" w:cstheme="minorHAnsi"/>
                <w:spacing w:val="-5"/>
              </w:rPr>
              <w:t xml:space="preserve"> </w:t>
            </w:r>
            <w:r w:rsidRPr="00C0468E">
              <w:rPr>
                <w:rFonts w:asciiTheme="minorHAnsi" w:hAnsiTheme="minorHAnsi" w:cstheme="minorHAnsi"/>
              </w:rPr>
              <w:t>nižja</w:t>
            </w:r>
            <w:r w:rsidRPr="00C0468E">
              <w:rPr>
                <w:rFonts w:asciiTheme="minorHAnsi" w:hAnsiTheme="minorHAnsi" w:cstheme="minorHAnsi"/>
                <w:spacing w:val="-4"/>
              </w:rPr>
              <w:t xml:space="preserve"> </w:t>
            </w:r>
            <w:r w:rsidRPr="00C0468E">
              <w:rPr>
                <w:rFonts w:asciiTheme="minorHAnsi" w:hAnsiTheme="minorHAnsi" w:cstheme="minorHAnsi"/>
              </w:rPr>
              <w:t>od</w:t>
            </w:r>
            <w:r w:rsidRPr="00C0468E">
              <w:rPr>
                <w:rFonts w:asciiTheme="minorHAnsi" w:hAnsiTheme="minorHAnsi" w:cstheme="minorHAnsi"/>
                <w:spacing w:val="-2"/>
              </w:rPr>
              <w:t xml:space="preserve"> </w:t>
            </w:r>
            <w:r w:rsidRPr="00C0468E">
              <w:rPr>
                <w:rFonts w:asciiTheme="minorHAnsi" w:hAnsiTheme="minorHAnsi" w:cstheme="minorHAnsi"/>
              </w:rPr>
              <w:t>tržnih</w:t>
            </w:r>
            <w:r w:rsidRPr="00C0468E">
              <w:rPr>
                <w:rFonts w:asciiTheme="minorHAnsi" w:hAnsiTheme="minorHAnsi" w:cstheme="minorHAnsi"/>
                <w:spacing w:val="-4"/>
              </w:rPr>
              <w:t xml:space="preserve"> </w:t>
            </w:r>
            <w:r w:rsidRPr="00C0468E">
              <w:rPr>
                <w:rFonts w:asciiTheme="minorHAnsi" w:hAnsiTheme="minorHAnsi" w:cstheme="minorHAnsi"/>
              </w:rPr>
              <w:t>obrestnih</w:t>
            </w:r>
            <w:r w:rsidRPr="00C0468E">
              <w:rPr>
                <w:rFonts w:asciiTheme="minorHAnsi" w:hAnsiTheme="minorHAnsi" w:cstheme="minorHAnsi"/>
                <w:spacing w:val="-2"/>
              </w:rPr>
              <w:t xml:space="preserve"> </w:t>
            </w:r>
            <w:r w:rsidRPr="00C0468E">
              <w:rPr>
                <w:rFonts w:asciiTheme="minorHAnsi" w:hAnsiTheme="minorHAnsi" w:cstheme="minorHAnsi"/>
              </w:rPr>
              <w:t>mer</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5"/>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odvisna</w:t>
            </w:r>
            <w:r w:rsidRPr="00C0468E">
              <w:rPr>
                <w:rFonts w:asciiTheme="minorHAnsi" w:hAnsiTheme="minorHAnsi" w:cstheme="minorHAnsi"/>
                <w:spacing w:val="-3"/>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zneska</w:t>
            </w:r>
            <w:r w:rsidRPr="00C0468E">
              <w:rPr>
                <w:rFonts w:asciiTheme="minorHAnsi" w:hAnsiTheme="minorHAnsi" w:cstheme="minorHAnsi"/>
                <w:spacing w:val="-3"/>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ročnosti,</w:t>
            </w:r>
            <w:r w:rsidRPr="00C0468E">
              <w:rPr>
                <w:rFonts w:asciiTheme="minorHAnsi" w:hAnsiTheme="minorHAnsi" w:cstheme="minorHAnsi"/>
                <w:spacing w:val="-3"/>
              </w:rPr>
              <w:t xml:space="preserve"> </w:t>
            </w:r>
            <w:r w:rsidRPr="00C0468E">
              <w:rPr>
                <w:rFonts w:asciiTheme="minorHAnsi" w:hAnsiTheme="minorHAnsi" w:cstheme="minorHAnsi"/>
              </w:rPr>
              <w:t>bonitete</w:t>
            </w:r>
            <w:r w:rsidRPr="00C0468E">
              <w:rPr>
                <w:rFonts w:asciiTheme="minorHAnsi" w:hAnsiTheme="minorHAnsi" w:cstheme="minorHAnsi"/>
                <w:spacing w:val="-47"/>
              </w:rPr>
              <w:t xml:space="preserve"> </w:t>
            </w:r>
            <w:r w:rsidRPr="00C0468E">
              <w:rPr>
                <w:rFonts w:asciiTheme="minorHAnsi" w:hAnsiTheme="minorHAnsi" w:cstheme="minorHAnsi"/>
              </w:rPr>
              <w:t>ter oblike zavarovanj.</w:t>
            </w:r>
          </w:p>
          <w:p w14:paraId="3A688808"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Dobo</w:t>
            </w:r>
            <w:r w:rsidRPr="00C0468E">
              <w:rPr>
                <w:rFonts w:asciiTheme="minorHAnsi" w:hAnsiTheme="minorHAnsi" w:cstheme="minorHAnsi"/>
                <w:spacing w:val="-1"/>
              </w:rPr>
              <w:t xml:space="preserve"> </w:t>
            </w:r>
            <w:r w:rsidRPr="00C0468E">
              <w:rPr>
                <w:rFonts w:asciiTheme="minorHAnsi" w:hAnsiTheme="minorHAnsi" w:cstheme="minorHAnsi"/>
              </w:rPr>
              <w:t>kreditiranja</w:t>
            </w:r>
            <w:r w:rsidRPr="00C0468E">
              <w:rPr>
                <w:rFonts w:asciiTheme="minorHAnsi" w:hAnsiTheme="minorHAnsi" w:cstheme="minorHAnsi"/>
                <w:spacing w:val="-2"/>
              </w:rPr>
              <w:t xml:space="preserve"> </w:t>
            </w:r>
            <w:r w:rsidRPr="00C0468E">
              <w:rPr>
                <w:rFonts w:asciiTheme="minorHAnsi" w:hAnsiTheme="minorHAnsi" w:cstheme="minorHAnsi"/>
              </w:rPr>
              <w:t>od 2</w:t>
            </w:r>
            <w:r w:rsidRPr="00C0468E">
              <w:rPr>
                <w:rFonts w:asciiTheme="minorHAnsi" w:hAnsiTheme="minorHAnsi" w:cstheme="minorHAnsi"/>
                <w:spacing w:val="-3"/>
              </w:rPr>
              <w:t xml:space="preserve"> </w:t>
            </w:r>
            <w:r w:rsidRPr="00C0468E">
              <w:rPr>
                <w:rFonts w:asciiTheme="minorHAnsi" w:hAnsiTheme="minorHAnsi" w:cstheme="minorHAnsi"/>
              </w:rPr>
              <w:t>do</w:t>
            </w:r>
            <w:r w:rsidRPr="00C0468E">
              <w:rPr>
                <w:rFonts w:asciiTheme="minorHAnsi" w:hAnsiTheme="minorHAnsi" w:cstheme="minorHAnsi"/>
                <w:spacing w:val="-2"/>
              </w:rPr>
              <w:t xml:space="preserve"> </w:t>
            </w:r>
            <w:r w:rsidRPr="00C0468E">
              <w:rPr>
                <w:rFonts w:asciiTheme="minorHAnsi" w:hAnsiTheme="minorHAnsi" w:cstheme="minorHAnsi"/>
              </w:rPr>
              <w:t>12</w:t>
            </w:r>
            <w:r w:rsidRPr="00C0468E">
              <w:rPr>
                <w:rFonts w:asciiTheme="minorHAnsi" w:hAnsiTheme="minorHAnsi" w:cstheme="minorHAnsi"/>
                <w:spacing w:val="-1"/>
              </w:rPr>
              <w:t xml:space="preserve"> </w:t>
            </w:r>
            <w:r w:rsidRPr="00C0468E">
              <w:rPr>
                <w:rFonts w:asciiTheme="minorHAnsi" w:hAnsiTheme="minorHAnsi" w:cstheme="minorHAnsi"/>
              </w:rPr>
              <w:t>let.</w:t>
            </w:r>
          </w:p>
          <w:p w14:paraId="57377545" w14:textId="77777777" w:rsidR="00C0468E" w:rsidRPr="00C0468E" w:rsidRDefault="00C0468E" w:rsidP="002062B6">
            <w:pPr>
              <w:pStyle w:val="TableParagraph"/>
              <w:spacing w:before="27" w:line="271" w:lineRule="auto"/>
              <w:ind w:right="1877"/>
              <w:rPr>
                <w:rFonts w:asciiTheme="minorHAnsi" w:hAnsiTheme="minorHAnsi" w:cstheme="minorHAnsi"/>
              </w:rPr>
            </w:pPr>
            <w:r w:rsidRPr="00C0468E">
              <w:rPr>
                <w:rFonts w:asciiTheme="minorHAnsi" w:hAnsiTheme="minorHAnsi" w:cstheme="minorHAnsi"/>
              </w:rPr>
              <w:t>Možnost</w:t>
            </w:r>
            <w:r w:rsidRPr="00C0468E">
              <w:rPr>
                <w:rFonts w:asciiTheme="minorHAnsi" w:hAnsiTheme="minorHAnsi" w:cstheme="minorHAnsi"/>
                <w:spacing w:val="-2"/>
              </w:rPr>
              <w:t xml:space="preserve"> </w:t>
            </w:r>
            <w:r w:rsidRPr="00C0468E">
              <w:rPr>
                <w:rFonts w:asciiTheme="minorHAnsi" w:hAnsiTheme="minorHAnsi" w:cstheme="minorHAnsi"/>
              </w:rPr>
              <w:t>moratorija</w:t>
            </w:r>
            <w:r w:rsidRPr="00C0468E">
              <w:rPr>
                <w:rFonts w:asciiTheme="minorHAnsi" w:hAnsiTheme="minorHAnsi" w:cstheme="minorHAnsi"/>
                <w:spacing w:val="-3"/>
              </w:rPr>
              <w:t xml:space="preserve"> </w:t>
            </w:r>
            <w:r w:rsidRPr="00C0468E">
              <w:rPr>
                <w:rFonts w:asciiTheme="minorHAnsi" w:hAnsiTheme="minorHAnsi" w:cstheme="minorHAnsi"/>
              </w:rPr>
              <w:t>na</w:t>
            </w:r>
            <w:r w:rsidRPr="00C0468E">
              <w:rPr>
                <w:rFonts w:asciiTheme="minorHAnsi" w:hAnsiTheme="minorHAnsi" w:cstheme="minorHAnsi"/>
                <w:spacing w:val="-4"/>
              </w:rPr>
              <w:t xml:space="preserve"> </w:t>
            </w:r>
            <w:r w:rsidRPr="00C0468E">
              <w:rPr>
                <w:rFonts w:asciiTheme="minorHAnsi" w:hAnsiTheme="minorHAnsi" w:cstheme="minorHAnsi"/>
              </w:rPr>
              <w:t>odplačilo</w:t>
            </w:r>
            <w:r w:rsidRPr="00C0468E">
              <w:rPr>
                <w:rFonts w:asciiTheme="minorHAnsi" w:hAnsiTheme="minorHAnsi" w:cstheme="minorHAnsi"/>
                <w:spacing w:val="-3"/>
              </w:rPr>
              <w:t xml:space="preserve"> </w:t>
            </w:r>
            <w:r w:rsidRPr="00C0468E">
              <w:rPr>
                <w:rFonts w:asciiTheme="minorHAnsi" w:hAnsiTheme="minorHAnsi" w:cstheme="minorHAnsi"/>
              </w:rPr>
              <w:t>glavnice</w:t>
            </w:r>
            <w:r w:rsidRPr="00C0468E">
              <w:rPr>
                <w:rFonts w:asciiTheme="minorHAnsi" w:hAnsiTheme="minorHAnsi" w:cstheme="minorHAnsi"/>
                <w:spacing w:val="-1"/>
              </w:rPr>
              <w:t xml:space="preserve"> </w:t>
            </w:r>
            <w:r w:rsidRPr="00C0468E">
              <w:rPr>
                <w:rFonts w:asciiTheme="minorHAnsi" w:hAnsiTheme="minorHAnsi" w:cstheme="minorHAnsi"/>
              </w:rPr>
              <w:t>največ</w:t>
            </w:r>
            <w:r w:rsidRPr="00C0468E">
              <w:rPr>
                <w:rFonts w:asciiTheme="minorHAnsi" w:hAnsiTheme="minorHAnsi" w:cstheme="minorHAnsi"/>
                <w:spacing w:val="-3"/>
              </w:rPr>
              <w:t xml:space="preserve"> </w:t>
            </w:r>
            <w:r w:rsidRPr="00C0468E">
              <w:rPr>
                <w:rFonts w:asciiTheme="minorHAnsi" w:hAnsiTheme="minorHAnsi" w:cstheme="minorHAnsi"/>
              </w:rPr>
              <w:t>½</w:t>
            </w:r>
            <w:r w:rsidRPr="00C0468E">
              <w:rPr>
                <w:rFonts w:asciiTheme="minorHAnsi" w:hAnsiTheme="minorHAnsi" w:cstheme="minorHAnsi"/>
                <w:spacing w:val="-5"/>
              </w:rPr>
              <w:t xml:space="preserve"> </w:t>
            </w:r>
            <w:r w:rsidRPr="00C0468E">
              <w:rPr>
                <w:rFonts w:asciiTheme="minorHAnsi" w:hAnsiTheme="minorHAnsi" w:cstheme="minorHAnsi"/>
              </w:rPr>
              <w:t>ročnosti</w:t>
            </w:r>
            <w:r w:rsidRPr="00C0468E">
              <w:rPr>
                <w:rFonts w:asciiTheme="minorHAnsi" w:hAnsiTheme="minorHAnsi" w:cstheme="minorHAnsi"/>
                <w:spacing w:val="-1"/>
              </w:rPr>
              <w:t xml:space="preserve"> </w:t>
            </w:r>
            <w:r w:rsidRPr="00C0468E">
              <w:rPr>
                <w:rFonts w:asciiTheme="minorHAnsi" w:hAnsiTheme="minorHAnsi" w:cstheme="minorHAnsi"/>
              </w:rPr>
              <w:t>kredita.</w:t>
            </w:r>
            <w:r w:rsidRPr="00C0468E">
              <w:rPr>
                <w:rFonts w:asciiTheme="minorHAnsi" w:hAnsiTheme="minorHAnsi" w:cstheme="minorHAnsi"/>
                <w:spacing w:val="-47"/>
              </w:rPr>
              <w:t xml:space="preserve"> </w:t>
            </w:r>
            <w:r w:rsidRPr="00C0468E">
              <w:rPr>
                <w:rFonts w:asciiTheme="minorHAnsi" w:hAnsiTheme="minorHAnsi" w:cstheme="minorHAnsi"/>
              </w:rPr>
              <w:t>Sprejemljive</w:t>
            </w:r>
            <w:r w:rsidRPr="00C0468E">
              <w:rPr>
                <w:rFonts w:asciiTheme="minorHAnsi" w:hAnsiTheme="minorHAnsi" w:cstheme="minorHAnsi"/>
                <w:spacing w:val="-1"/>
              </w:rPr>
              <w:t xml:space="preserve"> </w:t>
            </w:r>
            <w:r w:rsidRPr="00C0468E">
              <w:rPr>
                <w:rFonts w:asciiTheme="minorHAnsi" w:hAnsiTheme="minorHAnsi" w:cstheme="minorHAnsi"/>
              </w:rPr>
              <w:t>so</w:t>
            </w:r>
            <w:r w:rsidRPr="00C0468E">
              <w:rPr>
                <w:rFonts w:asciiTheme="minorHAnsi" w:hAnsiTheme="minorHAnsi" w:cstheme="minorHAnsi"/>
                <w:spacing w:val="1"/>
              </w:rPr>
              <w:t xml:space="preserve"> </w:t>
            </w:r>
            <w:r w:rsidRPr="00C0468E">
              <w:rPr>
                <w:rFonts w:asciiTheme="minorHAnsi" w:hAnsiTheme="minorHAnsi" w:cstheme="minorHAnsi"/>
              </w:rPr>
              <w:t>vse vrste</w:t>
            </w:r>
            <w:r w:rsidRPr="00C0468E">
              <w:rPr>
                <w:rFonts w:asciiTheme="minorHAnsi" w:hAnsiTheme="minorHAnsi" w:cstheme="minorHAnsi"/>
                <w:spacing w:val="-1"/>
              </w:rPr>
              <w:t xml:space="preserve"> </w:t>
            </w:r>
            <w:r w:rsidRPr="00C0468E">
              <w:rPr>
                <w:rFonts w:asciiTheme="minorHAnsi" w:hAnsiTheme="minorHAnsi" w:cstheme="minorHAnsi"/>
              </w:rPr>
              <w:t>zavarovanja.</w:t>
            </w:r>
          </w:p>
          <w:p w14:paraId="059AB428" w14:textId="77777777" w:rsidR="00C0468E" w:rsidRPr="00C0468E" w:rsidRDefault="00C0468E" w:rsidP="002062B6">
            <w:pPr>
              <w:pStyle w:val="TableParagraph"/>
              <w:tabs>
                <w:tab w:val="left" w:pos="523"/>
              </w:tabs>
              <w:spacing w:before="17"/>
              <w:rPr>
                <w:rFonts w:asciiTheme="minorHAnsi" w:hAnsiTheme="minorHAnsi" w:cstheme="minorHAnsi"/>
              </w:rPr>
            </w:pPr>
            <w:r w:rsidRPr="00C0468E">
              <w:rPr>
                <w:rFonts w:asciiTheme="minorHAnsi" w:hAnsiTheme="minorHAnsi" w:cstheme="minorHAnsi"/>
              </w:rPr>
              <w:t>Vrednost</w:t>
            </w:r>
            <w:r w:rsidRPr="00C0468E">
              <w:rPr>
                <w:rFonts w:asciiTheme="minorHAnsi" w:hAnsiTheme="minorHAnsi" w:cstheme="minorHAnsi"/>
                <w:spacing w:val="-4"/>
              </w:rPr>
              <w:t xml:space="preserve"> </w:t>
            </w:r>
            <w:r w:rsidRPr="00C0468E">
              <w:rPr>
                <w:rFonts w:asciiTheme="minorHAnsi" w:hAnsiTheme="minorHAnsi" w:cstheme="minorHAnsi"/>
              </w:rPr>
              <w:t>zavarovanja</w:t>
            </w:r>
            <w:r w:rsidRPr="00C0468E">
              <w:rPr>
                <w:rFonts w:asciiTheme="minorHAnsi" w:hAnsiTheme="minorHAnsi" w:cstheme="minorHAnsi"/>
                <w:spacing w:val="-3"/>
              </w:rPr>
              <w:t xml:space="preserve"> </w:t>
            </w:r>
            <w:r w:rsidRPr="00C0468E">
              <w:rPr>
                <w:rFonts w:asciiTheme="minorHAnsi" w:hAnsiTheme="minorHAnsi" w:cstheme="minorHAnsi"/>
              </w:rPr>
              <w:t>vpliva</w:t>
            </w:r>
            <w:r w:rsidRPr="00C0468E">
              <w:rPr>
                <w:rFonts w:asciiTheme="minorHAnsi" w:hAnsiTheme="minorHAnsi" w:cstheme="minorHAnsi"/>
                <w:spacing w:val="-2"/>
              </w:rPr>
              <w:t xml:space="preserve"> </w:t>
            </w:r>
            <w:r w:rsidRPr="00C0468E">
              <w:rPr>
                <w:rFonts w:asciiTheme="minorHAnsi" w:hAnsiTheme="minorHAnsi" w:cstheme="minorHAnsi"/>
              </w:rPr>
              <w:t>le</w:t>
            </w:r>
            <w:r w:rsidRPr="00C0468E">
              <w:rPr>
                <w:rFonts w:asciiTheme="minorHAnsi" w:hAnsiTheme="minorHAnsi" w:cstheme="minorHAnsi"/>
                <w:spacing w:val="-3"/>
              </w:rPr>
              <w:t xml:space="preserve"> </w:t>
            </w:r>
            <w:r w:rsidRPr="00C0468E">
              <w:rPr>
                <w:rFonts w:asciiTheme="minorHAnsi" w:hAnsiTheme="minorHAnsi" w:cstheme="minorHAnsi"/>
              </w:rPr>
              <w:t>na</w:t>
            </w:r>
            <w:r w:rsidRPr="00C0468E">
              <w:rPr>
                <w:rFonts w:asciiTheme="minorHAnsi" w:hAnsiTheme="minorHAnsi" w:cstheme="minorHAnsi"/>
                <w:spacing w:val="-3"/>
              </w:rPr>
              <w:t xml:space="preserve"> </w:t>
            </w:r>
            <w:r w:rsidRPr="00C0468E">
              <w:rPr>
                <w:rFonts w:asciiTheme="minorHAnsi" w:hAnsiTheme="minorHAnsi" w:cstheme="minorHAnsi"/>
              </w:rPr>
              <w:t>višino</w:t>
            </w:r>
            <w:r w:rsidRPr="00C0468E">
              <w:rPr>
                <w:rFonts w:asciiTheme="minorHAnsi" w:hAnsiTheme="minorHAnsi" w:cstheme="minorHAnsi"/>
                <w:spacing w:val="-1"/>
              </w:rPr>
              <w:t xml:space="preserve"> </w:t>
            </w:r>
            <w:r w:rsidRPr="00C0468E">
              <w:rPr>
                <w:rFonts w:asciiTheme="minorHAnsi" w:hAnsiTheme="minorHAnsi" w:cstheme="minorHAnsi"/>
              </w:rPr>
              <w:t>obrestne mere</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2"/>
              </w:rPr>
              <w:t xml:space="preserve"> </w:t>
            </w:r>
            <w:r w:rsidRPr="00C0468E">
              <w:rPr>
                <w:rFonts w:asciiTheme="minorHAnsi" w:hAnsiTheme="minorHAnsi" w:cstheme="minorHAnsi"/>
              </w:rPr>
              <w:t>ni ključna</w:t>
            </w:r>
            <w:r w:rsidRPr="00C0468E">
              <w:rPr>
                <w:rFonts w:asciiTheme="minorHAnsi" w:hAnsiTheme="minorHAnsi" w:cstheme="minorHAnsi"/>
                <w:spacing w:val="-3"/>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pridobitev</w:t>
            </w:r>
            <w:r w:rsidRPr="00C0468E">
              <w:rPr>
                <w:rFonts w:asciiTheme="minorHAnsi" w:hAnsiTheme="minorHAnsi" w:cstheme="minorHAnsi"/>
                <w:spacing w:val="-3"/>
              </w:rPr>
              <w:t xml:space="preserve"> </w:t>
            </w:r>
            <w:r w:rsidRPr="00C0468E">
              <w:rPr>
                <w:rFonts w:asciiTheme="minorHAnsi" w:hAnsiTheme="minorHAnsi" w:cstheme="minorHAnsi"/>
              </w:rPr>
              <w:t>kredita.</w:t>
            </w:r>
          </w:p>
        </w:tc>
      </w:tr>
      <w:tr w:rsidR="00C0468E" w:rsidRPr="00C0468E" w14:paraId="46FE3523" w14:textId="77777777" w:rsidTr="002062B6">
        <w:trPr>
          <w:trHeight w:val="691"/>
        </w:trPr>
        <w:tc>
          <w:tcPr>
            <w:tcW w:w="1711" w:type="dxa"/>
          </w:tcPr>
          <w:p w14:paraId="21FAECC1"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Ciljne skupine oz. potencialni upravičenci:</w:t>
            </w:r>
          </w:p>
        </w:tc>
        <w:tc>
          <w:tcPr>
            <w:tcW w:w="7205" w:type="dxa"/>
            <w:gridSpan w:val="2"/>
          </w:tcPr>
          <w:p w14:paraId="32595B37" w14:textId="77777777" w:rsidR="00C0468E" w:rsidRPr="00C0468E" w:rsidRDefault="00C0468E" w:rsidP="002062B6">
            <w:pPr>
              <w:pStyle w:val="TableParagraph"/>
              <w:spacing w:before="12"/>
              <w:rPr>
                <w:rFonts w:asciiTheme="minorHAnsi" w:hAnsiTheme="minorHAnsi" w:cstheme="minorHAnsi"/>
              </w:rPr>
            </w:pPr>
            <w:r w:rsidRPr="00C0468E">
              <w:rPr>
                <w:rFonts w:asciiTheme="minorHAnsi" w:hAnsiTheme="minorHAnsi" w:cstheme="minorHAnsi"/>
              </w:rPr>
              <w:t>Kreditojemalec</w:t>
            </w:r>
            <w:r w:rsidRPr="00C0468E">
              <w:rPr>
                <w:rFonts w:asciiTheme="minorHAnsi" w:hAnsiTheme="minorHAnsi" w:cstheme="minorHAnsi"/>
                <w:spacing w:val="-2"/>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lahko</w:t>
            </w:r>
            <w:r w:rsidRPr="00C0468E">
              <w:rPr>
                <w:rFonts w:asciiTheme="minorHAnsi" w:hAnsiTheme="minorHAnsi" w:cstheme="minorHAnsi"/>
                <w:spacing w:val="-1"/>
              </w:rPr>
              <w:t xml:space="preserve"> </w:t>
            </w:r>
            <w:r w:rsidRPr="00C0468E">
              <w:rPr>
                <w:rFonts w:asciiTheme="minorHAnsi" w:hAnsiTheme="minorHAnsi" w:cstheme="minorHAnsi"/>
              </w:rPr>
              <w:t>le</w:t>
            </w:r>
            <w:r w:rsidRPr="00C0468E">
              <w:rPr>
                <w:rFonts w:asciiTheme="minorHAnsi" w:hAnsiTheme="minorHAnsi" w:cstheme="minorHAnsi"/>
                <w:spacing w:val="-2"/>
              </w:rPr>
              <w:t xml:space="preserve"> </w:t>
            </w:r>
            <w:r w:rsidRPr="00C0468E">
              <w:rPr>
                <w:rFonts w:asciiTheme="minorHAnsi" w:hAnsiTheme="minorHAnsi" w:cstheme="minorHAnsi"/>
              </w:rPr>
              <w:t>podjetje,</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ki</w:t>
            </w:r>
            <w:r w:rsidRPr="00C0468E">
              <w:rPr>
                <w:rFonts w:asciiTheme="minorHAnsi" w:hAnsiTheme="minorHAnsi" w:cstheme="minorHAnsi"/>
                <w:spacing w:val="-3"/>
              </w:rPr>
              <w:t xml:space="preserve"> </w:t>
            </w:r>
            <w:r w:rsidRPr="00C0468E">
              <w:rPr>
                <w:rFonts w:asciiTheme="minorHAnsi" w:hAnsiTheme="minorHAnsi" w:cstheme="minorHAnsi"/>
              </w:rPr>
              <w:t>izpolnjuje</w:t>
            </w:r>
            <w:r w:rsidRPr="00C0468E">
              <w:rPr>
                <w:rFonts w:asciiTheme="minorHAnsi" w:hAnsiTheme="minorHAnsi" w:cstheme="minorHAnsi"/>
                <w:spacing w:val="-2"/>
              </w:rPr>
              <w:t xml:space="preserve"> </w:t>
            </w:r>
            <w:r w:rsidRPr="00C0468E">
              <w:rPr>
                <w:rFonts w:asciiTheme="minorHAnsi" w:hAnsiTheme="minorHAnsi" w:cstheme="minorHAnsi"/>
              </w:rPr>
              <w:t>vse</w:t>
            </w:r>
            <w:r w:rsidRPr="00C0468E">
              <w:rPr>
                <w:rFonts w:asciiTheme="minorHAnsi" w:hAnsiTheme="minorHAnsi" w:cstheme="minorHAnsi"/>
                <w:spacing w:val="-2"/>
              </w:rPr>
              <w:t xml:space="preserve"> </w:t>
            </w:r>
            <w:r w:rsidRPr="00C0468E">
              <w:rPr>
                <w:rFonts w:asciiTheme="minorHAnsi" w:hAnsiTheme="minorHAnsi" w:cstheme="minorHAnsi"/>
              </w:rPr>
              <w:t>naslednje</w:t>
            </w:r>
            <w:r w:rsidRPr="00C0468E">
              <w:rPr>
                <w:rFonts w:asciiTheme="minorHAnsi" w:hAnsiTheme="minorHAnsi" w:cstheme="minorHAnsi"/>
                <w:spacing w:val="5"/>
              </w:rPr>
              <w:t xml:space="preserve"> </w:t>
            </w:r>
            <w:r w:rsidRPr="00C0468E">
              <w:rPr>
                <w:rFonts w:asciiTheme="minorHAnsi" w:hAnsiTheme="minorHAnsi" w:cstheme="minorHAnsi"/>
              </w:rPr>
              <w:t>pogoje:</w:t>
            </w:r>
          </w:p>
          <w:p w14:paraId="290D222D" w14:textId="77777777" w:rsidR="00C0468E" w:rsidRPr="00C0468E" w:rsidRDefault="00C0468E" w:rsidP="00C0468E">
            <w:pPr>
              <w:pStyle w:val="TableParagraph"/>
              <w:numPr>
                <w:ilvl w:val="0"/>
                <w:numId w:val="81"/>
              </w:numPr>
              <w:tabs>
                <w:tab w:val="left" w:pos="523"/>
                <w:tab w:val="left" w:pos="524"/>
              </w:tabs>
              <w:ind w:right="113"/>
              <w:rPr>
                <w:rFonts w:asciiTheme="minorHAnsi" w:hAnsiTheme="minorHAnsi" w:cstheme="minorHAnsi"/>
              </w:rPr>
            </w:pPr>
            <w:r w:rsidRPr="00C0468E">
              <w:rPr>
                <w:rFonts w:asciiTheme="minorHAnsi" w:hAnsiTheme="minorHAnsi" w:cstheme="minorHAnsi"/>
              </w:rPr>
              <w:t>je</w:t>
            </w:r>
            <w:r w:rsidRPr="00C0468E">
              <w:rPr>
                <w:rFonts w:asciiTheme="minorHAnsi" w:hAnsiTheme="minorHAnsi" w:cstheme="minorHAnsi"/>
                <w:spacing w:val="8"/>
              </w:rPr>
              <w:t xml:space="preserve"> </w:t>
            </w:r>
            <w:r w:rsidRPr="00C0468E">
              <w:rPr>
                <w:rFonts w:asciiTheme="minorHAnsi" w:hAnsiTheme="minorHAnsi" w:cstheme="minorHAnsi"/>
              </w:rPr>
              <w:t>gospodarska</w:t>
            </w:r>
            <w:r w:rsidRPr="00C0468E">
              <w:rPr>
                <w:rFonts w:asciiTheme="minorHAnsi" w:hAnsiTheme="minorHAnsi" w:cstheme="minorHAnsi"/>
                <w:spacing w:val="8"/>
              </w:rPr>
              <w:t xml:space="preserve"> </w:t>
            </w:r>
            <w:r w:rsidRPr="00C0468E">
              <w:rPr>
                <w:rFonts w:asciiTheme="minorHAnsi" w:hAnsiTheme="minorHAnsi" w:cstheme="minorHAnsi"/>
              </w:rPr>
              <w:t>družba,</w:t>
            </w:r>
            <w:r w:rsidRPr="00C0468E">
              <w:rPr>
                <w:rFonts w:asciiTheme="minorHAnsi" w:hAnsiTheme="minorHAnsi" w:cstheme="minorHAnsi"/>
                <w:spacing w:val="8"/>
              </w:rPr>
              <w:t xml:space="preserve"> </w:t>
            </w:r>
            <w:r w:rsidRPr="00C0468E">
              <w:rPr>
                <w:rFonts w:asciiTheme="minorHAnsi" w:hAnsiTheme="minorHAnsi" w:cstheme="minorHAnsi"/>
              </w:rPr>
              <w:t>ki</w:t>
            </w:r>
            <w:r w:rsidRPr="00C0468E">
              <w:rPr>
                <w:rFonts w:asciiTheme="minorHAnsi" w:hAnsiTheme="minorHAnsi" w:cstheme="minorHAnsi"/>
                <w:spacing w:val="8"/>
              </w:rPr>
              <w:t xml:space="preserve"> </w:t>
            </w:r>
            <w:r w:rsidRPr="00C0468E">
              <w:rPr>
                <w:rFonts w:asciiTheme="minorHAnsi" w:hAnsiTheme="minorHAnsi" w:cstheme="minorHAnsi"/>
              </w:rPr>
              <w:t>je</w:t>
            </w:r>
            <w:r w:rsidRPr="00C0468E">
              <w:rPr>
                <w:rFonts w:asciiTheme="minorHAnsi" w:hAnsiTheme="minorHAnsi" w:cstheme="minorHAnsi"/>
                <w:spacing w:val="8"/>
              </w:rPr>
              <w:t xml:space="preserve"> </w:t>
            </w:r>
            <w:r w:rsidRPr="00C0468E">
              <w:rPr>
                <w:rFonts w:asciiTheme="minorHAnsi" w:hAnsiTheme="minorHAnsi" w:cstheme="minorHAnsi"/>
              </w:rPr>
              <w:t>ustanovljena</w:t>
            </w:r>
            <w:r w:rsidRPr="00C0468E">
              <w:rPr>
                <w:rFonts w:asciiTheme="minorHAnsi" w:hAnsiTheme="minorHAnsi" w:cstheme="minorHAnsi"/>
                <w:spacing w:val="8"/>
              </w:rPr>
              <w:t xml:space="preserve"> </w:t>
            </w:r>
            <w:r w:rsidRPr="00C0468E">
              <w:rPr>
                <w:rFonts w:asciiTheme="minorHAnsi" w:hAnsiTheme="minorHAnsi" w:cstheme="minorHAnsi"/>
              </w:rPr>
              <w:t>in</w:t>
            </w:r>
            <w:r w:rsidRPr="00C0468E">
              <w:rPr>
                <w:rFonts w:asciiTheme="minorHAnsi" w:hAnsiTheme="minorHAnsi" w:cstheme="minorHAnsi"/>
                <w:spacing w:val="7"/>
              </w:rPr>
              <w:t xml:space="preserve"> </w:t>
            </w:r>
            <w:r w:rsidRPr="00C0468E">
              <w:rPr>
                <w:rFonts w:asciiTheme="minorHAnsi" w:hAnsiTheme="minorHAnsi" w:cstheme="minorHAnsi"/>
              </w:rPr>
              <w:t>deluje</w:t>
            </w:r>
            <w:r w:rsidRPr="00C0468E">
              <w:rPr>
                <w:rFonts w:asciiTheme="minorHAnsi" w:hAnsiTheme="minorHAnsi" w:cstheme="minorHAnsi"/>
                <w:spacing w:val="8"/>
              </w:rPr>
              <w:t xml:space="preserve"> </w:t>
            </w:r>
            <w:r w:rsidRPr="00C0468E">
              <w:rPr>
                <w:rFonts w:asciiTheme="minorHAnsi" w:hAnsiTheme="minorHAnsi" w:cstheme="minorHAnsi"/>
              </w:rPr>
              <w:t>po</w:t>
            </w:r>
            <w:r w:rsidRPr="00C0468E">
              <w:rPr>
                <w:rFonts w:asciiTheme="minorHAnsi" w:hAnsiTheme="minorHAnsi" w:cstheme="minorHAnsi"/>
                <w:spacing w:val="13"/>
              </w:rPr>
              <w:t xml:space="preserve"> </w:t>
            </w:r>
            <w:r w:rsidRPr="00C0468E">
              <w:rPr>
                <w:rFonts w:asciiTheme="minorHAnsi" w:hAnsiTheme="minorHAnsi" w:cstheme="minorHAnsi"/>
              </w:rPr>
              <w:t>Zakonu</w:t>
            </w:r>
            <w:r w:rsidRPr="00C0468E">
              <w:rPr>
                <w:rFonts w:asciiTheme="minorHAnsi" w:hAnsiTheme="minorHAnsi" w:cstheme="minorHAnsi"/>
                <w:spacing w:val="7"/>
              </w:rPr>
              <w:t xml:space="preserve"> </w:t>
            </w:r>
            <w:r w:rsidRPr="00C0468E">
              <w:rPr>
                <w:rFonts w:asciiTheme="minorHAnsi" w:hAnsiTheme="minorHAnsi" w:cstheme="minorHAnsi"/>
              </w:rPr>
              <w:t>o</w:t>
            </w:r>
            <w:r w:rsidRPr="00C0468E">
              <w:rPr>
                <w:rFonts w:asciiTheme="minorHAnsi" w:hAnsiTheme="minorHAnsi" w:cstheme="minorHAnsi"/>
                <w:spacing w:val="11"/>
              </w:rPr>
              <w:t xml:space="preserve"> </w:t>
            </w:r>
            <w:r w:rsidRPr="00C0468E">
              <w:rPr>
                <w:rFonts w:asciiTheme="minorHAnsi" w:hAnsiTheme="minorHAnsi" w:cstheme="minorHAnsi"/>
              </w:rPr>
              <w:t>gospodarskih</w:t>
            </w:r>
            <w:r w:rsidRPr="00C0468E">
              <w:rPr>
                <w:rFonts w:asciiTheme="minorHAnsi" w:hAnsiTheme="minorHAnsi" w:cstheme="minorHAnsi"/>
                <w:spacing w:val="6"/>
              </w:rPr>
              <w:t xml:space="preserve"> </w:t>
            </w:r>
            <w:r w:rsidRPr="00C0468E">
              <w:rPr>
                <w:rFonts w:asciiTheme="minorHAnsi" w:hAnsiTheme="minorHAnsi" w:cstheme="minorHAnsi"/>
              </w:rPr>
              <w:t>družbah</w:t>
            </w:r>
            <w:r w:rsidRPr="00C0468E">
              <w:rPr>
                <w:rFonts w:asciiTheme="minorHAnsi" w:hAnsiTheme="minorHAnsi" w:cstheme="minorHAnsi"/>
                <w:spacing w:val="11"/>
              </w:rPr>
              <w:t xml:space="preserve"> </w:t>
            </w:r>
            <w:r w:rsidRPr="00C0468E">
              <w:rPr>
                <w:rFonts w:asciiTheme="minorHAnsi" w:hAnsiTheme="minorHAnsi" w:cstheme="minorHAnsi"/>
              </w:rPr>
              <w:t>(ZGD-</w:t>
            </w:r>
            <w:r w:rsidRPr="00C0468E">
              <w:rPr>
                <w:rFonts w:asciiTheme="minorHAnsi" w:hAnsiTheme="minorHAnsi" w:cstheme="minorHAnsi"/>
                <w:spacing w:val="-47"/>
              </w:rPr>
              <w:t xml:space="preserve"> </w:t>
            </w:r>
            <w:r w:rsidRPr="00C0468E">
              <w:rPr>
                <w:rFonts w:asciiTheme="minorHAnsi" w:hAnsiTheme="minorHAnsi" w:cstheme="minorHAnsi"/>
              </w:rPr>
              <w:t>1),</w:t>
            </w:r>
          </w:p>
          <w:p w14:paraId="77E4DFFA" w14:textId="77777777" w:rsidR="00C0468E" w:rsidRPr="00C0468E" w:rsidRDefault="00C0468E" w:rsidP="00C0468E">
            <w:pPr>
              <w:pStyle w:val="TableParagraph"/>
              <w:numPr>
                <w:ilvl w:val="0"/>
                <w:numId w:val="81"/>
              </w:numPr>
              <w:tabs>
                <w:tab w:val="left" w:pos="523"/>
                <w:tab w:val="left" w:pos="524"/>
              </w:tabs>
              <w:spacing w:before="1" w:line="245" w:lineRule="exact"/>
              <w:ind w:hanging="362"/>
              <w:rPr>
                <w:rFonts w:asciiTheme="minorHAnsi" w:hAnsiTheme="minorHAnsi" w:cstheme="minorHAnsi"/>
              </w:rPr>
            </w:pPr>
            <w:r w:rsidRPr="00C0468E">
              <w:rPr>
                <w:rFonts w:asciiTheme="minorHAnsi" w:hAnsiTheme="minorHAnsi" w:cstheme="minorHAnsi"/>
              </w:rPr>
              <w:t>podjetnik,</w:t>
            </w:r>
            <w:r w:rsidRPr="00C0468E">
              <w:rPr>
                <w:rFonts w:asciiTheme="minorHAnsi" w:hAnsiTheme="minorHAnsi" w:cstheme="minorHAnsi"/>
                <w:spacing w:val="-2"/>
              </w:rPr>
              <w:t xml:space="preserve"> </w:t>
            </w:r>
            <w:r w:rsidRPr="00C0468E">
              <w:rPr>
                <w:rFonts w:asciiTheme="minorHAnsi" w:hAnsiTheme="minorHAnsi" w:cstheme="minorHAnsi"/>
              </w:rPr>
              <w:t>ki</w:t>
            </w:r>
            <w:r w:rsidRPr="00C0468E">
              <w:rPr>
                <w:rFonts w:asciiTheme="minorHAnsi" w:hAnsiTheme="minorHAnsi" w:cstheme="minorHAnsi"/>
                <w:spacing w:val="-2"/>
              </w:rPr>
              <w:t xml:space="preserve"> </w:t>
            </w:r>
            <w:r w:rsidRPr="00C0468E">
              <w:rPr>
                <w:rFonts w:asciiTheme="minorHAnsi" w:hAnsiTheme="minorHAnsi" w:cstheme="minorHAnsi"/>
              </w:rPr>
              <w:t>je  ustanovljen</w:t>
            </w:r>
            <w:r w:rsidRPr="00C0468E">
              <w:rPr>
                <w:rFonts w:asciiTheme="minorHAnsi" w:hAnsiTheme="minorHAnsi" w:cstheme="minorHAnsi"/>
                <w:spacing w:val="-2"/>
              </w:rPr>
              <w:t xml:space="preserve"> </w:t>
            </w:r>
            <w:r w:rsidRPr="00C0468E">
              <w:rPr>
                <w:rFonts w:asciiTheme="minorHAnsi" w:hAnsiTheme="minorHAnsi" w:cstheme="minorHAnsi"/>
              </w:rPr>
              <w:t>in deluje</w:t>
            </w:r>
            <w:r w:rsidRPr="00C0468E">
              <w:rPr>
                <w:rFonts w:asciiTheme="minorHAnsi" w:hAnsiTheme="minorHAnsi" w:cstheme="minorHAnsi"/>
                <w:spacing w:val="-2"/>
              </w:rPr>
              <w:t xml:space="preserve"> </w:t>
            </w:r>
            <w:r w:rsidRPr="00C0468E">
              <w:rPr>
                <w:rFonts w:asciiTheme="minorHAnsi" w:hAnsiTheme="minorHAnsi" w:cstheme="minorHAnsi"/>
              </w:rPr>
              <w:t>po</w:t>
            </w:r>
            <w:r w:rsidRPr="00C0468E">
              <w:rPr>
                <w:rFonts w:asciiTheme="minorHAnsi" w:hAnsiTheme="minorHAnsi" w:cstheme="minorHAnsi"/>
                <w:spacing w:val="-2"/>
              </w:rPr>
              <w:t xml:space="preserve"> </w:t>
            </w:r>
            <w:r w:rsidRPr="00C0468E">
              <w:rPr>
                <w:rFonts w:asciiTheme="minorHAnsi" w:hAnsiTheme="minorHAnsi" w:cstheme="minorHAnsi"/>
              </w:rPr>
              <w:t>ZGD-1,</w:t>
            </w:r>
            <w:r w:rsidRPr="00C0468E">
              <w:rPr>
                <w:rFonts w:asciiTheme="minorHAnsi" w:hAnsiTheme="minorHAnsi" w:cstheme="minorHAnsi"/>
                <w:spacing w:val="-1"/>
              </w:rPr>
              <w:t xml:space="preserve"> </w:t>
            </w:r>
            <w:r w:rsidRPr="00C0468E">
              <w:rPr>
                <w:rFonts w:asciiTheme="minorHAnsi" w:hAnsiTheme="minorHAnsi" w:cstheme="minorHAnsi"/>
              </w:rPr>
              <w:t>ali</w:t>
            </w:r>
          </w:p>
          <w:p w14:paraId="22716C8A" w14:textId="77777777" w:rsidR="00C0468E" w:rsidRPr="00C0468E" w:rsidRDefault="00C0468E" w:rsidP="00C0468E">
            <w:pPr>
              <w:pStyle w:val="TableParagraph"/>
              <w:numPr>
                <w:ilvl w:val="0"/>
                <w:numId w:val="81"/>
              </w:numPr>
              <w:tabs>
                <w:tab w:val="left" w:pos="523"/>
                <w:tab w:val="left" w:pos="524"/>
              </w:tabs>
              <w:spacing w:line="244" w:lineRule="exact"/>
              <w:ind w:hanging="362"/>
              <w:rPr>
                <w:rFonts w:asciiTheme="minorHAnsi" w:hAnsiTheme="minorHAnsi" w:cstheme="minorHAnsi"/>
              </w:rPr>
            </w:pPr>
            <w:r w:rsidRPr="00C0468E">
              <w:rPr>
                <w:rFonts w:asciiTheme="minorHAnsi" w:hAnsiTheme="minorHAnsi" w:cstheme="minorHAnsi"/>
              </w:rPr>
              <w:t>zadruga,</w:t>
            </w:r>
            <w:r w:rsidRPr="00C0468E">
              <w:rPr>
                <w:rFonts w:asciiTheme="minorHAnsi" w:hAnsiTheme="minorHAnsi" w:cstheme="minorHAnsi"/>
                <w:spacing w:val="-2"/>
              </w:rPr>
              <w:t xml:space="preserve"> </w:t>
            </w:r>
            <w:r w:rsidRPr="00C0468E">
              <w:rPr>
                <w:rFonts w:asciiTheme="minorHAnsi" w:hAnsiTheme="minorHAnsi" w:cstheme="minorHAnsi"/>
              </w:rPr>
              <w:t>ki</w:t>
            </w:r>
            <w:r w:rsidRPr="00C0468E">
              <w:rPr>
                <w:rFonts w:asciiTheme="minorHAnsi" w:hAnsiTheme="minorHAnsi" w:cstheme="minorHAnsi"/>
                <w:spacing w:val="-3"/>
              </w:rPr>
              <w:t xml:space="preserve"> </w:t>
            </w:r>
            <w:r w:rsidRPr="00C0468E">
              <w:rPr>
                <w:rFonts w:asciiTheme="minorHAnsi" w:hAnsiTheme="minorHAnsi" w:cstheme="minorHAnsi"/>
              </w:rPr>
              <w:t>je ustanovljena</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deluje</w:t>
            </w:r>
            <w:r w:rsidRPr="00C0468E">
              <w:rPr>
                <w:rFonts w:asciiTheme="minorHAnsi" w:hAnsiTheme="minorHAnsi" w:cstheme="minorHAnsi"/>
                <w:spacing w:val="-2"/>
              </w:rPr>
              <w:t xml:space="preserve"> </w:t>
            </w:r>
            <w:r w:rsidRPr="00C0468E">
              <w:rPr>
                <w:rFonts w:asciiTheme="minorHAnsi" w:hAnsiTheme="minorHAnsi" w:cstheme="minorHAnsi"/>
              </w:rPr>
              <w:t>po</w:t>
            </w:r>
            <w:r w:rsidRPr="00C0468E">
              <w:rPr>
                <w:rFonts w:asciiTheme="minorHAnsi" w:hAnsiTheme="minorHAnsi" w:cstheme="minorHAnsi"/>
                <w:spacing w:val="-1"/>
              </w:rPr>
              <w:t xml:space="preserve"> </w:t>
            </w:r>
            <w:r w:rsidRPr="00C0468E">
              <w:rPr>
                <w:rFonts w:asciiTheme="minorHAnsi" w:hAnsiTheme="minorHAnsi" w:cstheme="minorHAnsi"/>
              </w:rPr>
              <w:t>Zakonu</w:t>
            </w:r>
            <w:r w:rsidRPr="00C0468E">
              <w:rPr>
                <w:rFonts w:asciiTheme="minorHAnsi" w:hAnsiTheme="minorHAnsi" w:cstheme="minorHAnsi"/>
                <w:spacing w:val="-4"/>
              </w:rPr>
              <w:t xml:space="preserve"> </w:t>
            </w:r>
            <w:r w:rsidRPr="00C0468E">
              <w:rPr>
                <w:rFonts w:asciiTheme="minorHAnsi" w:hAnsiTheme="minorHAnsi" w:cstheme="minorHAnsi"/>
              </w:rPr>
              <w:t>o</w:t>
            </w:r>
            <w:r w:rsidRPr="00C0468E">
              <w:rPr>
                <w:rFonts w:asciiTheme="minorHAnsi" w:hAnsiTheme="minorHAnsi" w:cstheme="minorHAnsi"/>
                <w:spacing w:val="-1"/>
              </w:rPr>
              <w:t xml:space="preserve"> </w:t>
            </w:r>
            <w:r w:rsidRPr="00C0468E">
              <w:rPr>
                <w:rFonts w:asciiTheme="minorHAnsi" w:hAnsiTheme="minorHAnsi" w:cstheme="minorHAnsi"/>
              </w:rPr>
              <w:t>zadrugah</w:t>
            </w:r>
            <w:r w:rsidRPr="00C0468E">
              <w:rPr>
                <w:rFonts w:asciiTheme="minorHAnsi" w:hAnsiTheme="minorHAnsi" w:cstheme="minorHAnsi"/>
                <w:spacing w:val="1"/>
              </w:rPr>
              <w:t xml:space="preserve"> </w:t>
            </w:r>
            <w:r w:rsidRPr="00C0468E">
              <w:rPr>
                <w:rFonts w:asciiTheme="minorHAnsi" w:hAnsiTheme="minorHAnsi" w:cstheme="minorHAnsi"/>
              </w:rPr>
              <w:t>(ZZad);</w:t>
            </w:r>
          </w:p>
          <w:p w14:paraId="745DA134"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MSP;</w:t>
            </w:r>
          </w:p>
        </w:tc>
      </w:tr>
    </w:tbl>
    <w:p w14:paraId="21495343" w14:textId="77777777" w:rsidR="00C0468E" w:rsidRPr="00C0468E" w:rsidRDefault="00C0468E" w:rsidP="00C0468E">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C0468E" w14:paraId="2D929A58" w14:textId="77777777" w:rsidTr="00023BD0">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ED7D31" w:themeFill="accent2"/>
          </w:tcPr>
          <w:p w14:paraId="150BF920" w14:textId="77777777" w:rsidR="00C0468E" w:rsidRPr="00C0468E" w:rsidRDefault="00C0468E" w:rsidP="002062B6">
            <w:pPr>
              <w:pStyle w:val="TableParagraph"/>
              <w:spacing w:before="18" w:line="252" w:lineRule="auto"/>
              <w:ind w:left="0" w:right="196"/>
              <w:rPr>
                <w:rFonts w:asciiTheme="minorHAnsi" w:hAnsiTheme="minorHAnsi" w:cstheme="minorHAnsi"/>
                <w:b/>
                <w:bCs/>
                <w:lang w:eastAsia="en-US"/>
              </w:rPr>
            </w:pPr>
            <w:r w:rsidRPr="00C0468E">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D7D31" w:themeFill="accent2"/>
          </w:tcPr>
          <w:p w14:paraId="0760F48E" w14:textId="77777777" w:rsidR="00C0468E" w:rsidRPr="00C0468E" w:rsidRDefault="00C0468E" w:rsidP="002062B6">
            <w:pPr>
              <w:rPr>
                <w:rFonts w:asciiTheme="minorHAnsi" w:hAnsiTheme="minorHAnsi" w:cstheme="minorHAnsi"/>
                <w:b/>
                <w:bCs/>
                <w:sz w:val="22"/>
                <w:szCs w:val="22"/>
                <w:lang w:eastAsia="en-US" w:bidi="sl-SI"/>
              </w:rPr>
            </w:pPr>
            <w:r w:rsidRPr="00C0468E">
              <w:rPr>
                <w:rFonts w:asciiTheme="minorHAnsi" w:hAnsiTheme="minorHAnsi" w:cstheme="minorHAnsi"/>
                <w:b/>
                <w:bCs/>
                <w:sz w:val="22"/>
                <w:szCs w:val="22"/>
                <w:lang w:eastAsia="en-US" w:bidi="sl-SI"/>
              </w:rPr>
              <w:t>Financiranje trajnostnih projektov in podjetij (SID ZELEN)</w:t>
            </w:r>
          </w:p>
        </w:tc>
      </w:tr>
      <w:tr w:rsidR="00C0468E" w:rsidRPr="00C0468E" w14:paraId="1B785A42" w14:textId="77777777" w:rsidTr="002062B6">
        <w:trPr>
          <w:trHeight w:val="270"/>
        </w:trPr>
        <w:tc>
          <w:tcPr>
            <w:tcW w:w="1711" w:type="dxa"/>
            <w:hideMark/>
          </w:tcPr>
          <w:p w14:paraId="6C37E2A1"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Status: aktiven</w:t>
            </w:r>
          </w:p>
        </w:tc>
        <w:tc>
          <w:tcPr>
            <w:tcW w:w="3252" w:type="dxa"/>
            <w:hideMark/>
          </w:tcPr>
          <w:p w14:paraId="36FE3153" w14:textId="25F4D5D2" w:rsidR="00C0468E" w:rsidRPr="00C0468E" w:rsidRDefault="00C0468E" w:rsidP="002062B6">
            <w:pPr>
              <w:pStyle w:val="TableParagraph"/>
              <w:spacing w:before="9" w:line="252" w:lineRule="auto"/>
              <w:rPr>
                <w:rFonts w:asciiTheme="minorHAnsi" w:hAnsiTheme="minorHAnsi" w:cstheme="minorHAnsi"/>
                <w:lang w:eastAsia="en-US"/>
              </w:rPr>
            </w:pPr>
            <w:r w:rsidRPr="00C0468E">
              <w:rPr>
                <w:rFonts w:asciiTheme="minorHAnsi" w:hAnsiTheme="minorHAnsi" w:cstheme="minorHAnsi"/>
                <w:lang w:eastAsia="en-US"/>
              </w:rPr>
              <w:t xml:space="preserve">Datum objave: </w:t>
            </w:r>
          </w:p>
        </w:tc>
        <w:tc>
          <w:tcPr>
            <w:tcW w:w="3953" w:type="dxa"/>
          </w:tcPr>
          <w:p w14:paraId="50B71A4A"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Rok prijave: </w:t>
            </w:r>
            <w:r w:rsidRPr="00C0468E">
              <w:rPr>
                <w:rFonts w:asciiTheme="minorHAnsi" w:hAnsiTheme="minorHAnsi" w:cstheme="minorHAnsi"/>
                <w:b/>
              </w:rPr>
              <w:t>do</w:t>
            </w:r>
            <w:r w:rsidRPr="00C0468E">
              <w:rPr>
                <w:rFonts w:asciiTheme="minorHAnsi" w:hAnsiTheme="minorHAnsi" w:cstheme="minorHAnsi"/>
                <w:b/>
                <w:spacing w:val="-2"/>
              </w:rPr>
              <w:t xml:space="preserve"> </w:t>
            </w:r>
            <w:r w:rsidRPr="00C0468E">
              <w:rPr>
                <w:rFonts w:asciiTheme="minorHAnsi" w:hAnsiTheme="minorHAnsi" w:cstheme="minorHAnsi"/>
                <w:b/>
              </w:rPr>
              <w:t>porabe</w:t>
            </w:r>
            <w:r w:rsidRPr="00C0468E">
              <w:rPr>
                <w:rFonts w:asciiTheme="minorHAnsi" w:hAnsiTheme="minorHAnsi" w:cstheme="minorHAnsi"/>
                <w:b/>
                <w:spacing w:val="-1"/>
              </w:rPr>
              <w:t xml:space="preserve"> </w:t>
            </w:r>
            <w:r w:rsidRPr="00C0468E">
              <w:rPr>
                <w:rFonts w:asciiTheme="minorHAnsi" w:hAnsiTheme="minorHAnsi" w:cstheme="minorHAnsi"/>
                <w:b/>
              </w:rPr>
              <w:t>sredstev</w:t>
            </w:r>
          </w:p>
        </w:tc>
      </w:tr>
      <w:tr w:rsidR="00C0468E" w:rsidRPr="00C0468E" w14:paraId="02734A4E" w14:textId="77777777" w:rsidTr="002062B6">
        <w:trPr>
          <w:trHeight w:val="274"/>
        </w:trPr>
        <w:tc>
          <w:tcPr>
            <w:tcW w:w="1711" w:type="dxa"/>
            <w:hideMark/>
          </w:tcPr>
          <w:p w14:paraId="732B537D"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Vir objave:</w:t>
            </w:r>
          </w:p>
        </w:tc>
        <w:tc>
          <w:tcPr>
            <w:tcW w:w="7205" w:type="dxa"/>
            <w:gridSpan w:val="2"/>
          </w:tcPr>
          <w:p w14:paraId="602EE77B" w14:textId="77777777" w:rsidR="00C0468E" w:rsidRPr="00C0468E" w:rsidRDefault="00CD69E0" w:rsidP="002062B6">
            <w:pPr>
              <w:pStyle w:val="TableParagraph"/>
              <w:spacing w:before="16" w:line="252" w:lineRule="auto"/>
              <w:rPr>
                <w:rFonts w:asciiTheme="minorHAnsi" w:hAnsiTheme="minorHAnsi" w:cstheme="minorHAnsi"/>
                <w:color w:val="800080"/>
                <w:spacing w:val="-2"/>
                <w:u w:val="single" w:color="800080"/>
              </w:rPr>
            </w:pPr>
            <w:hyperlink r:id="rId87">
              <w:r w:rsidR="00C0468E" w:rsidRPr="00C0468E">
                <w:rPr>
                  <w:rFonts w:asciiTheme="minorHAnsi" w:hAnsiTheme="minorHAnsi" w:cstheme="minorHAnsi"/>
                  <w:color w:val="0000FF"/>
                  <w:u w:val="single" w:color="0000FF"/>
                </w:rPr>
                <w:t>https://www.sid.si/mala-srednja-podjetja/financiranje-trajnostnih-projektov-podjetij-sid-zelen</w:t>
              </w:r>
            </w:hyperlink>
          </w:p>
        </w:tc>
      </w:tr>
      <w:tr w:rsidR="00C0468E" w:rsidRPr="00C0468E" w14:paraId="0CBF41DD" w14:textId="77777777" w:rsidTr="002062B6">
        <w:trPr>
          <w:trHeight w:val="274"/>
        </w:trPr>
        <w:tc>
          <w:tcPr>
            <w:tcW w:w="1711" w:type="dxa"/>
            <w:hideMark/>
          </w:tcPr>
          <w:p w14:paraId="1BF6460A"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proofErr w:type="spellStart"/>
            <w:r w:rsidRPr="00C0468E">
              <w:rPr>
                <w:rFonts w:asciiTheme="minorHAnsi" w:hAnsiTheme="minorHAnsi" w:cstheme="minorHAnsi"/>
                <w:lang w:eastAsia="en-US"/>
              </w:rPr>
              <w:t>Razpisnik</w:t>
            </w:r>
            <w:proofErr w:type="spellEnd"/>
            <w:r w:rsidRPr="00C0468E">
              <w:rPr>
                <w:rFonts w:asciiTheme="minorHAnsi" w:hAnsiTheme="minorHAnsi" w:cstheme="minorHAnsi"/>
                <w:lang w:eastAsia="en-US"/>
              </w:rPr>
              <w:t>:</w:t>
            </w:r>
          </w:p>
        </w:tc>
        <w:tc>
          <w:tcPr>
            <w:tcW w:w="7205" w:type="dxa"/>
            <w:gridSpan w:val="2"/>
          </w:tcPr>
          <w:p w14:paraId="51E9ADD9" w14:textId="77777777" w:rsidR="00C0468E" w:rsidRPr="00C0468E" w:rsidRDefault="00C0468E" w:rsidP="002062B6">
            <w:pPr>
              <w:pStyle w:val="TableParagraph"/>
              <w:spacing w:before="12" w:line="252" w:lineRule="auto"/>
              <w:rPr>
                <w:rFonts w:asciiTheme="minorHAnsi" w:hAnsiTheme="minorHAnsi" w:cstheme="minorHAnsi"/>
                <w:lang w:eastAsia="en-US"/>
              </w:rPr>
            </w:pP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banka</w:t>
            </w:r>
          </w:p>
        </w:tc>
      </w:tr>
      <w:tr w:rsidR="00C0468E" w:rsidRPr="00C0468E" w14:paraId="6A4FD5BD" w14:textId="77777777" w:rsidTr="002062B6">
        <w:trPr>
          <w:trHeight w:val="729"/>
        </w:trPr>
        <w:tc>
          <w:tcPr>
            <w:tcW w:w="1711" w:type="dxa"/>
            <w:hideMark/>
          </w:tcPr>
          <w:p w14:paraId="204E8192" w14:textId="77777777" w:rsidR="00C0468E" w:rsidRPr="00C0468E" w:rsidRDefault="00C0468E" w:rsidP="002062B6">
            <w:pPr>
              <w:pStyle w:val="TableParagraph"/>
              <w:spacing w:before="18" w:line="252" w:lineRule="auto"/>
              <w:ind w:left="0" w:right="101"/>
              <w:rPr>
                <w:rFonts w:asciiTheme="minorHAnsi" w:hAnsiTheme="minorHAnsi" w:cstheme="minorHAnsi"/>
                <w:lang w:eastAsia="en-US"/>
              </w:rPr>
            </w:pPr>
            <w:r w:rsidRPr="00C0468E">
              <w:rPr>
                <w:rFonts w:asciiTheme="minorHAnsi" w:hAnsiTheme="minorHAnsi" w:cstheme="minorHAnsi"/>
                <w:lang w:eastAsia="en-US"/>
              </w:rPr>
              <w:t xml:space="preserve">Kratek </w:t>
            </w:r>
            <w:r w:rsidRPr="00C0468E">
              <w:rPr>
                <w:rFonts w:asciiTheme="minorHAnsi" w:hAnsiTheme="minorHAnsi" w:cstheme="minorHAnsi"/>
                <w:spacing w:val="-5"/>
                <w:lang w:eastAsia="en-US"/>
              </w:rPr>
              <w:t xml:space="preserve">opis </w:t>
            </w:r>
            <w:r w:rsidRPr="00C0468E">
              <w:rPr>
                <w:rFonts w:asciiTheme="minorHAnsi" w:hAnsiTheme="minorHAnsi" w:cstheme="minorHAnsi"/>
                <w:lang w:eastAsia="en-US"/>
              </w:rPr>
              <w:t>predmeta razpisa:</w:t>
            </w:r>
          </w:p>
        </w:tc>
        <w:tc>
          <w:tcPr>
            <w:tcW w:w="7205" w:type="dxa"/>
            <w:gridSpan w:val="2"/>
          </w:tcPr>
          <w:p w14:paraId="7ECD800C" w14:textId="77777777" w:rsidR="00C0468E" w:rsidRPr="00C0468E" w:rsidRDefault="00C0468E" w:rsidP="002062B6">
            <w:pPr>
              <w:pStyle w:val="TableParagraph"/>
              <w:spacing w:before="42" w:line="271" w:lineRule="auto"/>
              <w:ind w:left="137" w:right="105"/>
              <w:jc w:val="both"/>
              <w:rPr>
                <w:rFonts w:asciiTheme="minorHAnsi" w:hAnsiTheme="minorHAnsi" w:cstheme="minorHAnsi"/>
              </w:rPr>
            </w:pPr>
            <w:r w:rsidRPr="00C0468E">
              <w:rPr>
                <w:rFonts w:asciiTheme="minorHAnsi" w:hAnsiTheme="minorHAnsi" w:cstheme="minorHAnsi"/>
              </w:rPr>
              <w:t>Program SID ZELEN omogoča financiranje naložb in obratnih sredstev za projekte v Republiki</w:t>
            </w:r>
            <w:r w:rsidRPr="00C0468E">
              <w:rPr>
                <w:rFonts w:asciiTheme="minorHAnsi" w:hAnsiTheme="minorHAnsi" w:cstheme="minorHAnsi"/>
                <w:spacing w:val="1"/>
              </w:rPr>
              <w:t xml:space="preserve"> </w:t>
            </w:r>
            <w:r w:rsidRPr="00C0468E">
              <w:rPr>
                <w:rFonts w:asciiTheme="minorHAnsi" w:hAnsiTheme="minorHAnsi" w:cstheme="minorHAnsi"/>
              </w:rPr>
              <w:t>Sloveniji</w:t>
            </w:r>
            <w:r w:rsidRPr="00C0468E">
              <w:rPr>
                <w:rFonts w:asciiTheme="minorHAnsi" w:hAnsiTheme="minorHAnsi" w:cstheme="minorHAnsi"/>
                <w:spacing w:val="-7"/>
              </w:rPr>
              <w:t xml:space="preserve"> </w:t>
            </w:r>
            <w:r w:rsidRPr="00C0468E">
              <w:rPr>
                <w:rFonts w:asciiTheme="minorHAnsi" w:hAnsiTheme="minorHAnsi" w:cstheme="minorHAnsi"/>
              </w:rPr>
              <w:t>ter</w:t>
            </w:r>
            <w:r w:rsidRPr="00C0468E">
              <w:rPr>
                <w:rFonts w:asciiTheme="minorHAnsi" w:hAnsiTheme="minorHAnsi" w:cstheme="minorHAnsi"/>
                <w:spacing w:val="-7"/>
              </w:rPr>
              <w:t xml:space="preserve"> </w:t>
            </w:r>
            <w:r w:rsidRPr="00C0468E">
              <w:rPr>
                <w:rFonts w:asciiTheme="minorHAnsi" w:hAnsiTheme="minorHAnsi" w:cstheme="minorHAnsi"/>
              </w:rPr>
              <w:t>refinanciranje</w:t>
            </w:r>
            <w:r w:rsidRPr="00C0468E">
              <w:rPr>
                <w:rFonts w:asciiTheme="minorHAnsi" w:hAnsiTheme="minorHAnsi" w:cstheme="minorHAnsi"/>
                <w:spacing w:val="-5"/>
              </w:rPr>
              <w:t xml:space="preserve"> </w:t>
            </w:r>
            <w:r w:rsidRPr="00C0468E">
              <w:rPr>
                <w:rFonts w:asciiTheme="minorHAnsi" w:hAnsiTheme="minorHAnsi" w:cstheme="minorHAnsi"/>
              </w:rPr>
              <w:t>pripravljalnih</w:t>
            </w:r>
            <w:r w:rsidRPr="00C0468E">
              <w:rPr>
                <w:rFonts w:asciiTheme="minorHAnsi" w:hAnsiTheme="minorHAnsi" w:cstheme="minorHAnsi"/>
                <w:spacing w:val="-7"/>
              </w:rPr>
              <w:t xml:space="preserve"> </w:t>
            </w:r>
            <w:r w:rsidRPr="00C0468E">
              <w:rPr>
                <w:rFonts w:asciiTheme="minorHAnsi" w:hAnsiTheme="minorHAnsi" w:cstheme="minorHAnsi"/>
              </w:rPr>
              <w:t>in</w:t>
            </w:r>
            <w:r w:rsidRPr="00C0468E">
              <w:rPr>
                <w:rFonts w:asciiTheme="minorHAnsi" w:hAnsiTheme="minorHAnsi" w:cstheme="minorHAnsi"/>
                <w:spacing w:val="-8"/>
              </w:rPr>
              <w:t xml:space="preserve"> </w:t>
            </w:r>
            <w:r w:rsidRPr="00C0468E">
              <w:rPr>
                <w:rFonts w:asciiTheme="minorHAnsi" w:hAnsiTheme="minorHAnsi" w:cstheme="minorHAnsi"/>
              </w:rPr>
              <w:t>izvedbenih</w:t>
            </w:r>
            <w:r w:rsidRPr="00C0468E">
              <w:rPr>
                <w:rFonts w:asciiTheme="minorHAnsi" w:hAnsiTheme="minorHAnsi" w:cstheme="minorHAnsi"/>
                <w:spacing w:val="-7"/>
              </w:rPr>
              <w:t xml:space="preserve"> </w:t>
            </w:r>
            <w:r w:rsidRPr="00C0468E">
              <w:rPr>
                <w:rFonts w:asciiTheme="minorHAnsi" w:hAnsiTheme="minorHAnsi" w:cstheme="minorHAnsi"/>
              </w:rPr>
              <w:t>aktivnosti</w:t>
            </w:r>
            <w:r w:rsidRPr="00C0468E">
              <w:rPr>
                <w:rFonts w:asciiTheme="minorHAnsi" w:hAnsiTheme="minorHAnsi" w:cstheme="minorHAnsi"/>
                <w:spacing w:val="-6"/>
              </w:rPr>
              <w:t xml:space="preserve"> </w:t>
            </w:r>
            <w:r w:rsidRPr="00C0468E">
              <w:rPr>
                <w:rFonts w:asciiTheme="minorHAnsi" w:hAnsiTheme="minorHAnsi" w:cstheme="minorHAnsi"/>
              </w:rPr>
              <w:t>projekta</w:t>
            </w:r>
            <w:r w:rsidRPr="00C0468E">
              <w:rPr>
                <w:rFonts w:asciiTheme="minorHAnsi" w:hAnsiTheme="minorHAnsi" w:cstheme="minorHAnsi"/>
                <w:spacing w:val="-5"/>
              </w:rPr>
              <w:t xml:space="preserve"> </w:t>
            </w:r>
            <w:r w:rsidRPr="00C0468E">
              <w:rPr>
                <w:rFonts w:asciiTheme="minorHAnsi" w:hAnsiTheme="minorHAnsi" w:cstheme="minorHAnsi"/>
              </w:rPr>
              <w:t>do</w:t>
            </w:r>
            <w:r w:rsidRPr="00C0468E">
              <w:rPr>
                <w:rFonts w:asciiTheme="minorHAnsi" w:hAnsiTheme="minorHAnsi" w:cstheme="minorHAnsi"/>
                <w:spacing w:val="-5"/>
              </w:rPr>
              <w:t xml:space="preserve"> </w:t>
            </w:r>
            <w:r w:rsidRPr="00C0468E">
              <w:rPr>
                <w:rFonts w:asciiTheme="minorHAnsi" w:hAnsiTheme="minorHAnsi" w:cstheme="minorHAnsi"/>
              </w:rPr>
              <w:t>največ</w:t>
            </w:r>
            <w:r w:rsidRPr="00C0468E">
              <w:rPr>
                <w:rFonts w:asciiTheme="minorHAnsi" w:hAnsiTheme="minorHAnsi" w:cstheme="minorHAnsi"/>
                <w:spacing w:val="-5"/>
              </w:rPr>
              <w:t xml:space="preserve"> </w:t>
            </w:r>
            <w:r w:rsidRPr="00C0468E">
              <w:rPr>
                <w:rFonts w:asciiTheme="minorHAnsi" w:hAnsiTheme="minorHAnsi" w:cstheme="minorHAnsi"/>
              </w:rPr>
              <w:t>10</w:t>
            </w:r>
            <w:r w:rsidRPr="00C0468E">
              <w:rPr>
                <w:rFonts w:asciiTheme="minorHAnsi" w:hAnsiTheme="minorHAnsi" w:cstheme="minorHAnsi"/>
                <w:spacing w:val="-7"/>
              </w:rPr>
              <w:t xml:space="preserve"> </w:t>
            </w:r>
            <w:r w:rsidRPr="00C0468E">
              <w:rPr>
                <w:rFonts w:asciiTheme="minorHAnsi" w:hAnsiTheme="minorHAnsi" w:cstheme="minorHAnsi"/>
              </w:rPr>
              <w:t>%</w:t>
            </w:r>
            <w:r w:rsidRPr="00C0468E">
              <w:rPr>
                <w:rFonts w:asciiTheme="minorHAnsi" w:hAnsiTheme="minorHAnsi" w:cstheme="minorHAnsi"/>
                <w:spacing w:val="-9"/>
              </w:rPr>
              <w:t xml:space="preserve"> </w:t>
            </w:r>
            <w:r w:rsidRPr="00C0468E">
              <w:rPr>
                <w:rFonts w:asciiTheme="minorHAnsi" w:hAnsiTheme="minorHAnsi" w:cstheme="minorHAnsi"/>
              </w:rPr>
              <w:t>vrednosti</w:t>
            </w:r>
            <w:r w:rsidRPr="00C0468E">
              <w:rPr>
                <w:rFonts w:asciiTheme="minorHAnsi" w:hAnsiTheme="minorHAnsi" w:cstheme="minorHAnsi"/>
                <w:spacing w:val="-47"/>
              </w:rPr>
              <w:t xml:space="preserve"> </w:t>
            </w:r>
            <w:r w:rsidRPr="00C0468E">
              <w:rPr>
                <w:rFonts w:asciiTheme="minorHAnsi" w:hAnsiTheme="minorHAnsi" w:cstheme="minorHAnsi"/>
              </w:rPr>
              <w:t>kredita.</w:t>
            </w:r>
          </w:p>
          <w:p w14:paraId="2CB64D8A" w14:textId="77777777" w:rsidR="00C0468E" w:rsidRPr="00C0468E" w:rsidRDefault="00C0468E" w:rsidP="002062B6">
            <w:pPr>
              <w:pStyle w:val="TableParagraph"/>
              <w:spacing w:before="7"/>
              <w:ind w:left="0"/>
              <w:rPr>
                <w:rFonts w:asciiTheme="minorHAnsi" w:hAnsiTheme="minorHAnsi" w:cstheme="minorHAnsi"/>
                <w:b/>
              </w:rPr>
            </w:pPr>
          </w:p>
          <w:p w14:paraId="68C9604D" w14:textId="77777777" w:rsidR="00C0468E" w:rsidRPr="00C0468E" w:rsidRDefault="00C0468E" w:rsidP="002062B6">
            <w:pPr>
              <w:pStyle w:val="TableParagraph"/>
              <w:spacing w:before="1"/>
              <w:ind w:left="137"/>
              <w:rPr>
                <w:rFonts w:asciiTheme="minorHAnsi" w:hAnsiTheme="minorHAnsi" w:cstheme="minorHAnsi"/>
              </w:rPr>
            </w:pP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odobritev</w:t>
            </w:r>
            <w:r w:rsidRPr="00C0468E">
              <w:rPr>
                <w:rFonts w:asciiTheme="minorHAnsi" w:hAnsiTheme="minorHAnsi" w:cstheme="minorHAnsi"/>
                <w:spacing w:val="-4"/>
              </w:rPr>
              <w:t xml:space="preserve"> </w:t>
            </w:r>
            <w:r w:rsidRPr="00C0468E">
              <w:rPr>
                <w:rFonts w:asciiTheme="minorHAnsi" w:hAnsiTheme="minorHAnsi" w:cstheme="minorHAnsi"/>
              </w:rPr>
              <w:t>kredita</w:t>
            </w:r>
            <w:r w:rsidRPr="00C0468E">
              <w:rPr>
                <w:rFonts w:asciiTheme="minorHAnsi" w:hAnsiTheme="minorHAnsi" w:cstheme="minorHAnsi"/>
                <w:spacing w:val="-1"/>
              </w:rPr>
              <w:t xml:space="preserve"> </w:t>
            </w:r>
            <w:r w:rsidRPr="00C0468E">
              <w:rPr>
                <w:rFonts w:asciiTheme="minorHAnsi" w:hAnsiTheme="minorHAnsi" w:cstheme="minorHAnsi"/>
              </w:rPr>
              <w:t>mora</w:t>
            </w:r>
            <w:r w:rsidRPr="00C0468E">
              <w:rPr>
                <w:rFonts w:asciiTheme="minorHAnsi" w:hAnsiTheme="minorHAnsi" w:cstheme="minorHAnsi"/>
                <w:spacing w:val="-3"/>
              </w:rPr>
              <w:t xml:space="preserve"> </w:t>
            </w:r>
            <w:r w:rsidRPr="00C0468E">
              <w:rPr>
                <w:rFonts w:asciiTheme="minorHAnsi" w:hAnsiTheme="minorHAnsi" w:cstheme="minorHAnsi"/>
              </w:rPr>
              <w:t>podjetje</w:t>
            </w:r>
            <w:r w:rsidRPr="00C0468E">
              <w:rPr>
                <w:rFonts w:asciiTheme="minorHAnsi" w:hAnsiTheme="minorHAnsi" w:cstheme="minorHAnsi"/>
                <w:spacing w:val="-3"/>
              </w:rPr>
              <w:t xml:space="preserve"> </w:t>
            </w:r>
            <w:r w:rsidRPr="00C0468E">
              <w:rPr>
                <w:rFonts w:asciiTheme="minorHAnsi" w:hAnsiTheme="minorHAnsi" w:cstheme="minorHAnsi"/>
              </w:rPr>
              <w:t>izpolnjevati</w:t>
            </w:r>
            <w:r w:rsidRPr="00C0468E">
              <w:rPr>
                <w:rFonts w:asciiTheme="minorHAnsi" w:hAnsiTheme="minorHAnsi" w:cstheme="minorHAnsi"/>
                <w:spacing w:val="-3"/>
              </w:rPr>
              <w:t xml:space="preserve"> </w:t>
            </w:r>
            <w:r w:rsidRPr="00C0468E">
              <w:rPr>
                <w:rFonts w:asciiTheme="minorHAnsi" w:hAnsiTheme="minorHAnsi" w:cstheme="minorHAnsi"/>
              </w:rPr>
              <w:t>vsaj</w:t>
            </w:r>
            <w:r w:rsidRPr="00C0468E">
              <w:rPr>
                <w:rFonts w:asciiTheme="minorHAnsi" w:hAnsiTheme="minorHAnsi" w:cstheme="minorHAnsi"/>
                <w:spacing w:val="-1"/>
              </w:rPr>
              <w:t xml:space="preserve"> </w:t>
            </w:r>
            <w:r w:rsidRPr="00C0468E">
              <w:rPr>
                <w:rFonts w:asciiTheme="minorHAnsi" w:hAnsiTheme="minorHAnsi" w:cstheme="minorHAnsi"/>
              </w:rPr>
              <w:t>enega</w:t>
            </w:r>
            <w:r w:rsidRPr="00C0468E">
              <w:rPr>
                <w:rFonts w:asciiTheme="minorHAnsi" w:hAnsiTheme="minorHAnsi" w:cstheme="minorHAnsi"/>
                <w:spacing w:val="-3"/>
              </w:rPr>
              <w:t xml:space="preserve"> </w:t>
            </w:r>
            <w:r w:rsidRPr="00C0468E">
              <w:rPr>
                <w:rFonts w:asciiTheme="minorHAnsi" w:hAnsiTheme="minorHAnsi" w:cstheme="minorHAnsi"/>
              </w:rPr>
              <w:t>od</w:t>
            </w:r>
            <w:r w:rsidRPr="00C0468E">
              <w:rPr>
                <w:rFonts w:asciiTheme="minorHAnsi" w:hAnsiTheme="minorHAnsi" w:cstheme="minorHAnsi"/>
                <w:spacing w:val="-3"/>
              </w:rPr>
              <w:t xml:space="preserve"> </w:t>
            </w:r>
            <w:r w:rsidRPr="00C0468E">
              <w:rPr>
                <w:rFonts w:asciiTheme="minorHAnsi" w:hAnsiTheme="minorHAnsi" w:cstheme="minorHAnsi"/>
              </w:rPr>
              <w:t>kriterijev</w:t>
            </w:r>
            <w:r w:rsidRPr="00C0468E">
              <w:rPr>
                <w:rFonts w:asciiTheme="minorHAnsi" w:hAnsiTheme="minorHAnsi" w:cstheme="minorHAnsi"/>
                <w:spacing w:val="-3"/>
              </w:rPr>
              <w:t xml:space="preserve"> </w:t>
            </w:r>
            <w:r w:rsidRPr="00C0468E">
              <w:rPr>
                <w:rFonts w:asciiTheme="minorHAnsi" w:hAnsiTheme="minorHAnsi" w:cstheme="minorHAnsi"/>
              </w:rPr>
              <w:t>trajnostnega</w:t>
            </w:r>
            <w:r w:rsidRPr="00C0468E">
              <w:rPr>
                <w:rFonts w:asciiTheme="minorHAnsi" w:hAnsiTheme="minorHAnsi" w:cstheme="minorHAnsi"/>
                <w:spacing w:val="-1"/>
              </w:rPr>
              <w:t xml:space="preserve"> </w:t>
            </w:r>
            <w:r w:rsidRPr="00C0468E">
              <w:rPr>
                <w:rFonts w:asciiTheme="minorHAnsi" w:hAnsiTheme="minorHAnsi" w:cstheme="minorHAnsi"/>
              </w:rPr>
              <w:t>financiranja:</w:t>
            </w:r>
          </w:p>
          <w:p w14:paraId="10805A85" w14:textId="77777777" w:rsidR="00C0468E" w:rsidRPr="00C0468E" w:rsidRDefault="00C0468E" w:rsidP="00C0468E">
            <w:pPr>
              <w:pStyle w:val="TableParagraph"/>
              <w:numPr>
                <w:ilvl w:val="0"/>
                <w:numId w:val="82"/>
              </w:numPr>
              <w:tabs>
                <w:tab w:val="left" w:pos="498"/>
                <w:tab w:val="left" w:pos="499"/>
              </w:tabs>
              <w:spacing w:before="17"/>
              <w:ind w:hanging="362"/>
              <w:rPr>
                <w:rFonts w:asciiTheme="minorHAnsi" w:hAnsiTheme="minorHAnsi" w:cstheme="minorHAnsi"/>
              </w:rPr>
            </w:pPr>
            <w:r w:rsidRPr="00C0468E">
              <w:rPr>
                <w:rFonts w:asciiTheme="minorHAnsi" w:hAnsiTheme="minorHAnsi" w:cstheme="minorHAnsi"/>
              </w:rPr>
              <w:t>prejem</w:t>
            </w:r>
            <w:r w:rsidRPr="00C0468E">
              <w:rPr>
                <w:rFonts w:asciiTheme="minorHAnsi" w:hAnsiTheme="minorHAnsi" w:cstheme="minorHAnsi"/>
                <w:spacing w:val="-7"/>
              </w:rPr>
              <w:t xml:space="preserve"> </w:t>
            </w:r>
            <w:r w:rsidRPr="00C0468E">
              <w:rPr>
                <w:rFonts w:asciiTheme="minorHAnsi" w:hAnsiTheme="minorHAnsi" w:cstheme="minorHAnsi"/>
              </w:rPr>
              <w:t>nagrade</w:t>
            </w:r>
            <w:r w:rsidRPr="00C0468E">
              <w:rPr>
                <w:rFonts w:asciiTheme="minorHAnsi" w:hAnsiTheme="minorHAnsi" w:cstheme="minorHAnsi"/>
                <w:spacing w:val="-2"/>
              </w:rPr>
              <w:t xml:space="preserve"> </w:t>
            </w:r>
            <w:r w:rsidRPr="00C0468E">
              <w:rPr>
                <w:rFonts w:asciiTheme="minorHAnsi" w:hAnsiTheme="minorHAnsi" w:cstheme="minorHAnsi"/>
              </w:rPr>
              <w:t>in/ali</w:t>
            </w:r>
            <w:r w:rsidRPr="00C0468E">
              <w:rPr>
                <w:rFonts w:asciiTheme="minorHAnsi" w:hAnsiTheme="minorHAnsi" w:cstheme="minorHAnsi"/>
                <w:spacing w:val="-3"/>
              </w:rPr>
              <w:t xml:space="preserve"> </w:t>
            </w:r>
            <w:r w:rsidRPr="00C0468E">
              <w:rPr>
                <w:rFonts w:asciiTheme="minorHAnsi" w:hAnsiTheme="minorHAnsi" w:cstheme="minorHAnsi"/>
              </w:rPr>
              <w:t>javno</w:t>
            </w:r>
            <w:r w:rsidRPr="00C0468E">
              <w:rPr>
                <w:rFonts w:asciiTheme="minorHAnsi" w:hAnsiTheme="minorHAnsi" w:cstheme="minorHAnsi"/>
                <w:spacing w:val="-1"/>
              </w:rPr>
              <w:t xml:space="preserve"> </w:t>
            </w:r>
            <w:r w:rsidRPr="00C0468E">
              <w:rPr>
                <w:rFonts w:asciiTheme="minorHAnsi" w:hAnsiTheme="minorHAnsi" w:cstheme="minorHAnsi"/>
              </w:rPr>
              <w:t>podporo</w:t>
            </w:r>
            <w:r w:rsidRPr="00C0468E">
              <w:rPr>
                <w:rFonts w:asciiTheme="minorHAnsi" w:hAnsiTheme="minorHAnsi" w:cstheme="minorHAnsi"/>
                <w:spacing w:val="-2"/>
              </w:rPr>
              <w:t xml:space="preserve"> </w:t>
            </w:r>
            <w:r w:rsidRPr="00C0468E">
              <w:rPr>
                <w:rFonts w:asciiTheme="minorHAnsi" w:hAnsiTheme="minorHAnsi" w:cstheme="minorHAnsi"/>
              </w:rPr>
              <w:t>z</w:t>
            </w:r>
            <w:r w:rsidRPr="00C0468E">
              <w:rPr>
                <w:rFonts w:asciiTheme="minorHAnsi" w:hAnsiTheme="minorHAnsi" w:cstheme="minorHAnsi"/>
                <w:spacing w:val="-2"/>
              </w:rPr>
              <w:t xml:space="preserve"> </w:t>
            </w:r>
            <w:r w:rsidRPr="00C0468E">
              <w:rPr>
                <w:rFonts w:asciiTheme="minorHAnsi" w:hAnsiTheme="minorHAnsi" w:cstheme="minorHAnsi"/>
              </w:rPr>
              <w:t>vnaprej</w:t>
            </w:r>
            <w:r w:rsidRPr="00C0468E">
              <w:rPr>
                <w:rFonts w:asciiTheme="minorHAnsi" w:hAnsiTheme="minorHAnsi" w:cstheme="minorHAnsi"/>
                <w:spacing w:val="-3"/>
              </w:rPr>
              <w:t xml:space="preserve"> </w:t>
            </w:r>
            <w:r w:rsidRPr="00C0468E">
              <w:rPr>
                <w:rFonts w:asciiTheme="minorHAnsi" w:hAnsiTheme="minorHAnsi" w:cstheme="minorHAnsi"/>
              </w:rPr>
              <w:t>določenega</w:t>
            </w:r>
            <w:r w:rsidRPr="00C0468E">
              <w:rPr>
                <w:rFonts w:asciiTheme="minorHAnsi" w:hAnsiTheme="minorHAnsi" w:cstheme="minorHAnsi"/>
                <w:spacing w:val="-2"/>
              </w:rPr>
              <w:t xml:space="preserve"> </w:t>
            </w:r>
            <w:r w:rsidRPr="00C0468E">
              <w:rPr>
                <w:rFonts w:asciiTheme="minorHAnsi" w:hAnsiTheme="minorHAnsi" w:cstheme="minorHAnsi"/>
              </w:rPr>
              <w:t>seznama,</w:t>
            </w:r>
          </w:p>
          <w:p w14:paraId="271D4D0D" w14:textId="77777777" w:rsidR="00C0468E" w:rsidRPr="00C0468E" w:rsidRDefault="00C0468E" w:rsidP="00C0468E">
            <w:pPr>
              <w:pStyle w:val="TableParagraph"/>
              <w:numPr>
                <w:ilvl w:val="0"/>
                <w:numId w:val="82"/>
              </w:numPr>
              <w:tabs>
                <w:tab w:val="left" w:pos="498"/>
                <w:tab w:val="left" w:pos="499"/>
              </w:tabs>
              <w:spacing w:before="14"/>
              <w:ind w:hanging="362"/>
              <w:rPr>
                <w:rFonts w:asciiTheme="minorHAnsi" w:hAnsiTheme="minorHAnsi" w:cstheme="minorHAnsi"/>
              </w:rPr>
            </w:pPr>
            <w:r w:rsidRPr="00C0468E">
              <w:rPr>
                <w:rFonts w:asciiTheme="minorHAnsi" w:hAnsiTheme="minorHAnsi" w:cstheme="minorHAnsi"/>
              </w:rPr>
              <w:t>pridobljena</w:t>
            </w:r>
            <w:r w:rsidRPr="00C0468E">
              <w:rPr>
                <w:rFonts w:asciiTheme="minorHAnsi" w:hAnsiTheme="minorHAnsi" w:cstheme="minorHAnsi"/>
                <w:spacing w:val="-4"/>
              </w:rPr>
              <w:t xml:space="preserve"> </w:t>
            </w:r>
            <w:r w:rsidRPr="00C0468E">
              <w:rPr>
                <w:rFonts w:asciiTheme="minorHAnsi" w:hAnsiTheme="minorHAnsi" w:cstheme="minorHAnsi"/>
              </w:rPr>
              <w:t>pravica</w:t>
            </w:r>
            <w:r w:rsidRPr="00C0468E">
              <w:rPr>
                <w:rFonts w:asciiTheme="minorHAnsi" w:hAnsiTheme="minorHAnsi" w:cstheme="minorHAnsi"/>
                <w:spacing w:val="-3"/>
              </w:rPr>
              <w:t xml:space="preserve"> </w:t>
            </w:r>
            <w:r w:rsidRPr="00C0468E">
              <w:rPr>
                <w:rFonts w:asciiTheme="minorHAnsi" w:hAnsiTheme="minorHAnsi" w:cstheme="minorHAnsi"/>
              </w:rPr>
              <w:t>intelektualne</w:t>
            </w:r>
            <w:r w:rsidRPr="00C0468E">
              <w:rPr>
                <w:rFonts w:asciiTheme="minorHAnsi" w:hAnsiTheme="minorHAnsi" w:cstheme="minorHAnsi"/>
                <w:spacing w:val="-4"/>
              </w:rPr>
              <w:t xml:space="preserve"> </w:t>
            </w:r>
            <w:r w:rsidRPr="00C0468E">
              <w:rPr>
                <w:rFonts w:asciiTheme="minorHAnsi" w:hAnsiTheme="minorHAnsi" w:cstheme="minorHAnsi"/>
              </w:rPr>
              <w:t>lastnine,</w:t>
            </w:r>
            <w:r w:rsidRPr="00C0468E">
              <w:rPr>
                <w:rFonts w:asciiTheme="minorHAnsi" w:hAnsiTheme="minorHAnsi" w:cstheme="minorHAnsi"/>
                <w:spacing w:val="-2"/>
              </w:rPr>
              <w:t xml:space="preserve"> </w:t>
            </w:r>
            <w:r w:rsidRPr="00C0468E">
              <w:rPr>
                <w:rFonts w:asciiTheme="minorHAnsi" w:hAnsiTheme="minorHAnsi" w:cstheme="minorHAnsi"/>
              </w:rPr>
              <w:t>povezane</w:t>
            </w:r>
            <w:r w:rsidRPr="00C0468E">
              <w:rPr>
                <w:rFonts w:asciiTheme="minorHAnsi" w:hAnsiTheme="minorHAnsi" w:cstheme="minorHAnsi"/>
                <w:spacing w:val="-3"/>
              </w:rPr>
              <w:t xml:space="preserve"> </w:t>
            </w:r>
            <w:r w:rsidRPr="00C0468E">
              <w:rPr>
                <w:rFonts w:asciiTheme="minorHAnsi" w:hAnsiTheme="minorHAnsi" w:cstheme="minorHAnsi"/>
              </w:rPr>
              <w:t>s</w:t>
            </w:r>
            <w:r w:rsidRPr="00C0468E">
              <w:rPr>
                <w:rFonts w:asciiTheme="minorHAnsi" w:hAnsiTheme="minorHAnsi" w:cstheme="minorHAnsi"/>
                <w:spacing w:val="-5"/>
              </w:rPr>
              <w:t xml:space="preserve"> </w:t>
            </w:r>
            <w:r w:rsidRPr="00C0468E">
              <w:rPr>
                <w:rFonts w:asciiTheme="minorHAnsi" w:hAnsiTheme="minorHAnsi" w:cstheme="minorHAnsi"/>
              </w:rPr>
              <w:t>čisto</w:t>
            </w:r>
            <w:r w:rsidRPr="00C0468E">
              <w:rPr>
                <w:rFonts w:asciiTheme="minorHAnsi" w:hAnsiTheme="minorHAnsi" w:cstheme="minorHAnsi"/>
                <w:spacing w:val="-2"/>
              </w:rPr>
              <w:t xml:space="preserve"> </w:t>
            </w:r>
            <w:r w:rsidRPr="00C0468E">
              <w:rPr>
                <w:rFonts w:asciiTheme="minorHAnsi" w:hAnsiTheme="minorHAnsi" w:cstheme="minorHAnsi"/>
              </w:rPr>
              <w:t>energijo/podnebjem,</w:t>
            </w:r>
          </w:p>
          <w:p w14:paraId="2A21B00F" w14:textId="77777777" w:rsidR="00C0468E" w:rsidRPr="00C0468E" w:rsidRDefault="00C0468E" w:rsidP="00C0468E">
            <w:pPr>
              <w:pStyle w:val="TableParagraph"/>
              <w:numPr>
                <w:ilvl w:val="0"/>
                <w:numId w:val="82"/>
              </w:numPr>
              <w:tabs>
                <w:tab w:val="left" w:pos="498"/>
                <w:tab w:val="left" w:pos="499"/>
              </w:tabs>
              <w:spacing w:before="14" w:line="271" w:lineRule="auto"/>
              <w:ind w:right="109"/>
              <w:rPr>
                <w:rFonts w:asciiTheme="minorHAnsi" w:hAnsiTheme="minorHAnsi" w:cstheme="minorHAnsi"/>
              </w:rPr>
            </w:pPr>
            <w:r w:rsidRPr="00C0468E">
              <w:rPr>
                <w:rFonts w:asciiTheme="minorHAnsi" w:hAnsiTheme="minorHAnsi" w:cstheme="minorHAnsi"/>
              </w:rPr>
              <w:t>registracija</w:t>
            </w:r>
            <w:r w:rsidRPr="00C0468E">
              <w:rPr>
                <w:rFonts w:asciiTheme="minorHAnsi" w:hAnsiTheme="minorHAnsi" w:cstheme="minorHAnsi"/>
                <w:spacing w:val="9"/>
              </w:rPr>
              <w:t xml:space="preserve"> </w:t>
            </w:r>
            <w:r w:rsidRPr="00C0468E">
              <w:rPr>
                <w:rFonts w:asciiTheme="minorHAnsi" w:hAnsiTheme="minorHAnsi" w:cstheme="minorHAnsi"/>
              </w:rPr>
              <w:t>znaka</w:t>
            </w:r>
            <w:r w:rsidRPr="00C0468E">
              <w:rPr>
                <w:rFonts w:asciiTheme="minorHAnsi" w:hAnsiTheme="minorHAnsi" w:cstheme="minorHAnsi"/>
                <w:spacing w:val="9"/>
              </w:rPr>
              <w:t xml:space="preserve"> </w:t>
            </w:r>
            <w:r w:rsidRPr="00C0468E">
              <w:rPr>
                <w:rFonts w:asciiTheme="minorHAnsi" w:hAnsiTheme="minorHAnsi" w:cstheme="minorHAnsi"/>
              </w:rPr>
              <w:t>za</w:t>
            </w:r>
            <w:r w:rsidRPr="00C0468E">
              <w:rPr>
                <w:rFonts w:asciiTheme="minorHAnsi" w:hAnsiTheme="minorHAnsi" w:cstheme="minorHAnsi"/>
                <w:spacing w:val="10"/>
              </w:rPr>
              <w:t xml:space="preserve"> </w:t>
            </w:r>
            <w:r w:rsidRPr="00C0468E">
              <w:rPr>
                <w:rFonts w:asciiTheme="minorHAnsi" w:hAnsiTheme="minorHAnsi" w:cstheme="minorHAnsi"/>
              </w:rPr>
              <w:t>okolje</w:t>
            </w:r>
            <w:r w:rsidRPr="00C0468E">
              <w:rPr>
                <w:rFonts w:asciiTheme="minorHAnsi" w:hAnsiTheme="minorHAnsi" w:cstheme="minorHAnsi"/>
                <w:spacing w:val="7"/>
              </w:rPr>
              <w:t xml:space="preserve"> </w:t>
            </w:r>
            <w:r w:rsidRPr="00C0468E">
              <w:rPr>
                <w:rFonts w:asciiTheme="minorHAnsi" w:hAnsiTheme="minorHAnsi" w:cstheme="minorHAnsi"/>
              </w:rPr>
              <w:t>ali</w:t>
            </w:r>
            <w:r w:rsidRPr="00C0468E">
              <w:rPr>
                <w:rFonts w:asciiTheme="minorHAnsi" w:hAnsiTheme="minorHAnsi" w:cstheme="minorHAnsi"/>
                <w:spacing w:val="9"/>
              </w:rPr>
              <w:t xml:space="preserve"> </w:t>
            </w:r>
            <w:r w:rsidRPr="00C0468E">
              <w:rPr>
                <w:rFonts w:asciiTheme="minorHAnsi" w:hAnsiTheme="minorHAnsi" w:cstheme="minorHAnsi"/>
              </w:rPr>
              <w:t>glavna</w:t>
            </w:r>
            <w:r w:rsidRPr="00C0468E">
              <w:rPr>
                <w:rFonts w:asciiTheme="minorHAnsi" w:hAnsiTheme="minorHAnsi" w:cstheme="minorHAnsi"/>
                <w:spacing w:val="10"/>
              </w:rPr>
              <w:t xml:space="preserve"> </w:t>
            </w:r>
            <w:r w:rsidRPr="00C0468E">
              <w:rPr>
                <w:rFonts w:asciiTheme="minorHAnsi" w:hAnsiTheme="minorHAnsi" w:cstheme="minorHAnsi"/>
              </w:rPr>
              <w:t>dejavnost</w:t>
            </w:r>
            <w:r w:rsidRPr="00C0468E">
              <w:rPr>
                <w:rFonts w:asciiTheme="minorHAnsi" w:hAnsiTheme="minorHAnsi" w:cstheme="minorHAnsi"/>
                <w:spacing w:val="9"/>
              </w:rPr>
              <w:t xml:space="preserve"> </w:t>
            </w:r>
            <w:r w:rsidRPr="00C0468E">
              <w:rPr>
                <w:rFonts w:asciiTheme="minorHAnsi" w:hAnsiTheme="minorHAnsi" w:cstheme="minorHAnsi"/>
              </w:rPr>
              <w:t>v</w:t>
            </w:r>
            <w:r w:rsidRPr="00C0468E">
              <w:rPr>
                <w:rFonts w:asciiTheme="minorHAnsi" w:hAnsiTheme="minorHAnsi" w:cstheme="minorHAnsi"/>
                <w:spacing w:val="7"/>
              </w:rPr>
              <w:t xml:space="preserve"> </w:t>
            </w:r>
            <w:r w:rsidRPr="00C0468E">
              <w:rPr>
                <w:rFonts w:asciiTheme="minorHAnsi" w:hAnsiTheme="minorHAnsi" w:cstheme="minorHAnsi"/>
              </w:rPr>
              <w:t>eni</w:t>
            </w:r>
            <w:r w:rsidRPr="00C0468E">
              <w:rPr>
                <w:rFonts w:asciiTheme="minorHAnsi" w:hAnsiTheme="minorHAnsi" w:cstheme="minorHAnsi"/>
                <w:spacing w:val="10"/>
              </w:rPr>
              <w:t xml:space="preserve"> </w:t>
            </w:r>
            <w:r w:rsidRPr="00C0468E">
              <w:rPr>
                <w:rFonts w:asciiTheme="minorHAnsi" w:hAnsiTheme="minorHAnsi" w:cstheme="minorHAnsi"/>
              </w:rPr>
              <w:t>od</w:t>
            </w:r>
            <w:r w:rsidRPr="00C0468E">
              <w:rPr>
                <w:rFonts w:asciiTheme="minorHAnsi" w:hAnsiTheme="minorHAnsi" w:cstheme="minorHAnsi"/>
                <w:spacing w:val="10"/>
              </w:rPr>
              <w:t xml:space="preserve"> </w:t>
            </w:r>
            <w:r w:rsidRPr="00C0468E">
              <w:rPr>
                <w:rFonts w:asciiTheme="minorHAnsi" w:hAnsiTheme="minorHAnsi" w:cstheme="minorHAnsi"/>
              </w:rPr>
              <w:t>trajnostnih</w:t>
            </w:r>
            <w:r w:rsidRPr="00C0468E">
              <w:rPr>
                <w:rFonts w:asciiTheme="minorHAnsi" w:hAnsiTheme="minorHAnsi" w:cstheme="minorHAnsi"/>
                <w:spacing w:val="7"/>
              </w:rPr>
              <w:t xml:space="preserve"> </w:t>
            </w:r>
            <w:r w:rsidRPr="00C0468E">
              <w:rPr>
                <w:rFonts w:asciiTheme="minorHAnsi" w:hAnsiTheme="minorHAnsi" w:cstheme="minorHAnsi"/>
              </w:rPr>
              <w:t>dejavnosti</w:t>
            </w:r>
            <w:r w:rsidRPr="00C0468E">
              <w:rPr>
                <w:rFonts w:asciiTheme="minorHAnsi" w:hAnsiTheme="minorHAnsi" w:cstheme="minorHAnsi"/>
                <w:spacing w:val="9"/>
              </w:rPr>
              <w:t xml:space="preserve"> </w:t>
            </w:r>
            <w:r w:rsidRPr="00C0468E">
              <w:rPr>
                <w:rFonts w:asciiTheme="minorHAnsi" w:hAnsiTheme="minorHAnsi" w:cstheme="minorHAnsi"/>
              </w:rPr>
              <w:t>iz</w:t>
            </w:r>
            <w:r w:rsidRPr="00C0468E">
              <w:rPr>
                <w:rFonts w:asciiTheme="minorHAnsi" w:hAnsiTheme="minorHAnsi" w:cstheme="minorHAnsi"/>
                <w:spacing w:val="9"/>
              </w:rPr>
              <w:t xml:space="preserve"> </w:t>
            </w:r>
            <w:r w:rsidRPr="00C0468E">
              <w:rPr>
                <w:rFonts w:asciiTheme="minorHAnsi" w:hAnsiTheme="minorHAnsi" w:cstheme="minorHAnsi"/>
              </w:rPr>
              <w:t>druge</w:t>
            </w:r>
            <w:r w:rsidRPr="00C0468E">
              <w:rPr>
                <w:rFonts w:asciiTheme="minorHAnsi" w:hAnsiTheme="minorHAnsi" w:cstheme="minorHAnsi"/>
                <w:spacing w:val="10"/>
              </w:rPr>
              <w:t xml:space="preserve"> </w:t>
            </w:r>
            <w:r w:rsidRPr="00C0468E">
              <w:rPr>
                <w:rFonts w:asciiTheme="minorHAnsi" w:hAnsiTheme="minorHAnsi" w:cstheme="minorHAnsi"/>
              </w:rPr>
              <w:t>točke</w:t>
            </w:r>
            <w:r w:rsidRPr="00C0468E">
              <w:rPr>
                <w:rFonts w:asciiTheme="minorHAnsi" w:hAnsiTheme="minorHAnsi" w:cstheme="minorHAnsi"/>
                <w:spacing w:val="-47"/>
              </w:rPr>
              <w:t xml:space="preserve"> </w:t>
            </w:r>
            <w:r w:rsidRPr="00C0468E">
              <w:rPr>
                <w:rFonts w:asciiTheme="minorHAnsi" w:hAnsiTheme="minorHAnsi" w:cstheme="minorHAnsi"/>
              </w:rPr>
              <w:t>spodaj,</w:t>
            </w:r>
          </w:p>
          <w:p w14:paraId="696BFC19" w14:textId="77777777" w:rsidR="00C0468E" w:rsidRPr="00C0468E" w:rsidRDefault="00C0468E" w:rsidP="00C0468E">
            <w:pPr>
              <w:pStyle w:val="TableParagraph"/>
              <w:numPr>
                <w:ilvl w:val="0"/>
                <w:numId w:val="82"/>
              </w:numPr>
              <w:tabs>
                <w:tab w:val="left" w:pos="498"/>
                <w:tab w:val="left" w:pos="499"/>
              </w:tabs>
              <w:spacing w:line="229" w:lineRule="exact"/>
              <w:ind w:hanging="362"/>
              <w:rPr>
                <w:rFonts w:asciiTheme="minorHAnsi" w:hAnsiTheme="minorHAnsi" w:cstheme="minorHAnsi"/>
              </w:rPr>
            </w:pPr>
            <w:r w:rsidRPr="00C0468E">
              <w:rPr>
                <w:rFonts w:asciiTheme="minorHAnsi" w:hAnsiTheme="minorHAnsi" w:cstheme="minorHAnsi"/>
              </w:rPr>
              <w:t>vzpostavitev</w:t>
            </w:r>
            <w:r w:rsidRPr="00C0468E">
              <w:rPr>
                <w:rFonts w:asciiTheme="minorHAnsi" w:hAnsiTheme="minorHAnsi" w:cstheme="minorHAnsi"/>
                <w:spacing w:val="3"/>
              </w:rPr>
              <w:t xml:space="preserve"> </w:t>
            </w:r>
            <w:r w:rsidRPr="00C0468E">
              <w:rPr>
                <w:rFonts w:asciiTheme="minorHAnsi" w:hAnsiTheme="minorHAnsi" w:cstheme="minorHAnsi"/>
              </w:rPr>
              <w:t>trajnostnih/zelenih</w:t>
            </w:r>
            <w:r w:rsidRPr="00C0468E">
              <w:rPr>
                <w:rFonts w:asciiTheme="minorHAnsi" w:hAnsiTheme="minorHAnsi" w:cstheme="minorHAnsi"/>
                <w:spacing w:val="51"/>
              </w:rPr>
              <w:t xml:space="preserve"> </w:t>
            </w:r>
            <w:r w:rsidRPr="00C0468E">
              <w:rPr>
                <w:rFonts w:asciiTheme="minorHAnsi" w:hAnsiTheme="minorHAnsi" w:cstheme="minorHAnsi"/>
              </w:rPr>
              <w:t>poslovnih</w:t>
            </w:r>
            <w:r w:rsidRPr="00C0468E">
              <w:rPr>
                <w:rFonts w:asciiTheme="minorHAnsi" w:hAnsiTheme="minorHAnsi" w:cstheme="minorHAnsi"/>
                <w:spacing w:val="54"/>
              </w:rPr>
              <w:t xml:space="preserve"> </w:t>
            </w:r>
            <w:r w:rsidRPr="00C0468E">
              <w:rPr>
                <w:rFonts w:asciiTheme="minorHAnsi" w:hAnsiTheme="minorHAnsi" w:cstheme="minorHAnsi"/>
              </w:rPr>
              <w:t>modelov</w:t>
            </w:r>
            <w:r w:rsidRPr="00C0468E">
              <w:rPr>
                <w:rFonts w:asciiTheme="minorHAnsi" w:hAnsiTheme="minorHAnsi" w:cstheme="minorHAnsi"/>
                <w:spacing w:val="51"/>
              </w:rPr>
              <w:t xml:space="preserve"> </w:t>
            </w:r>
            <w:r w:rsidRPr="00C0468E">
              <w:rPr>
                <w:rFonts w:asciiTheme="minorHAnsi" w:hAnsiTheme="minorHAnsi" w:cstheme="minorHAnsi"/>
              </w:rPr>
              <w:t>z</w:t>
            </w:r>
            <w:r w:rsidRPr="00C0468E">
              <w:rPr>
                <w:rFonts w:asciiTheme="minorHAnsi" w:hAnsiTheme="minorHAnsi" w:cstheme="minorHAnsi"/>
                <w:spacing w:val="53"/>
              </w:rPr>
              <w:t xml:space="preserve"> </w:t>
            </w:r>
            <w:r w:rsidRPr="00C0468E">
              <w:rPr>
                <w:rFonts w:asciiTheme="minorHAnsi" w:hAnsiTheme="minorHAnsi" w:cstheme="minorHAnsi"/>
              </w:rPr>
              <w:t>namenom</w:t>
            </w:r>
            <w:r w:rsidRPr="00C0468E">
              <w:rPr>
                <w:rFonts w:asciiTheme="minorHAnsi" w:hAnsiTheme="minorHAnsi" w:cstheme="minorHAnsi"/>
                <w:spacing w:val="51"/>
              </w:rPr>
              <w:t xml:space="preserve"> </w:t>
            </w:r>
            <w:r w:rsidRPr="00C0468E">
              <w:rPr>
                <w:rFonts w:asciiTheme="minorHAnsi" w:hAnsiTheme="minorHAnsi" w:cstheme="minorHAnsi"/>
              </w:rPr>
              <w:t>zmanjšanja</w:t>
            </w:r>
            <w:r w:rsidRPr="00C0468E">
              <w:rPr>
                <w:rFonts w:asciiTheme="minorHAnsi" w:hAnsiTheme="minorHAnsi" w:cstheme="minorHAnsi"/>
                <w:spacing w:val="53"/>
              </w:rPr>
              <w:t xml:space="preserve"> </w:t>
            </w:r>
            <w:proofErr w:type="spellStart"/>
            <w:r w:rsidRPr="00C0468E">
              <w:rPr>
                <w:rFonts w:asciiTheme="minorHAnsi" w:hAnsiTheme="minorHAnsi" w:cstheme="minorHAnsi"/>
              </w:rPr>
              <w:t>ogljičnega</w:t>
            </w:r>
            <w:proofErr w:type="spellEnd"/>
            <w:r w:rsidRPr="00C0468E">
              <w:rPr>
                <w:rFonts w:asciiTheme="minorHAnsi" w:hAnsiTheme="minorHAnsi" w:cstheme="minorHAnsi"/>
                <w:spacing w:val="52"/>
              </w:rPr>
              <w:t xml:space="preserve"> </w:t>
            </w:r>
            <w:r w:rsidRPr="00C0468E">
              <w:rPr>
                <w:rFonts w:asciiTheme="minorHAnsi" w:hAnsiTheme="minorHAnsi" w:cstheme="minorHAnsi"/>
              </w:rPr>
              <w:t>ali</w:t>
            </w:r>
          </w:p>
          <w:p w14:paraId="6EB34450" w14:textId="77777777" w:rsidR="00C0468E" w:rsidRPr="00C0468E" w:rsidRDefault="00C0468E" w:rsidP="002062B6">
            <w:pPr>
              <w:pStyle w:val="TableParagraph"/>
              <w:spacing w:before="29"/>
              <w:ind w:left="498"/>
              <w:rPr>
                <w:rFonts w:asciiTheme="minorHAnsi" w:hAnsiTheme="minorHAnsi" w:cstheme="minorHAnsi"/>
              </w:rPr>
            </w:pPr>
            <w:proofErr w:type="spellStart"/>
            <w:r w:rsidRPr="00C0468E">
              <w:rPr>
                <w:rFonts w:asciiTheme="minorHAnsi" w:hAnsiTheme="minorHAnsi" w:cstheme="minorHAnsi"/>
              </w:rPr>
              <w:lastRenderedPageBreak/>
              <w:t>okoljskega</w:t>
            </w:r>
            <w:proofErr w:type="spellEnd"/>
            <w:r w:rsidRPr="00C0468E">
              <w:rPr>
                <w:rFonts w:asciiTheme="minorHAnsi" w:hAnsiTheme="minorHAnsi" w:cstheme="minorHAnsi"/>
                <w:spacing w:val="-3"/>
              </w:rPr>
              <w:t xml:space="preserve"> </w:t>
            </w:r>
            <w:r w:rsidRPr="00C0468E">
              <w:rPr>
                <w:rFonts w:asciiTheme="minorHAnsi" w:hAnsiTheme="minorHAnsi" w:cstheme="minorHAnsi"/>
              </w:rPr>
              <w:t>odtisa</w:t>
            </w:r>
            <w:r w:rsidRPr="00C0468E">
              <w:rPr>
                <w:rFonts w:asciiTheme="minorHAnsi" w:hAnsiTheme="minorHAnsi" w:cstheme="minorHAnsi"/>
                <w:spacing w:val="-3"/>
              </w:rPr>
              <w:t xml:space="preserve"> </w:t>
            </w:r>
            <w:r w:rsidRPr="00C0468E">
              <w:rPr>
                <w:rFonts w:asciiTheme="minorHAnsi" w:hAnsiTheme="minorHAnsi" w:cstheme="minorHAnsi"/>
              </w:rPr>
              <w:t>ali</w:t>
            </w:r>
            <w:r w:rsidRPr="00C0468E">
              <w:rPr>
                <w:rFonts w:asciiTheme="minorHAnsi" w:hAnsiTheme="minorHAnsi" w:cstheme="minorHAnsi"/>
                <w:spacing w:val="-2"/>
              </w:rPr>
              <w:t xml:space="preserve"> </w:t>
            </w:r>
            <w:r w:rsidRPr="00C0468E">
              <w:rPr>
                <w:rFonts w:asciiTheme="minorHAnsi" w:hAnsiTheme="minorHAnsi" w:cstheme="minorHAnsi"/>
              </w:rPr>
              <w:t>porabe</w:t>
            </w:r>
            <w:r w:rsidRPr="00C0468E">
              <w:rPr>
                <w:rFonts w:asciiTheme="minorHAnsi" w:hAnsiTheme="minorHAnsi" w:cstheme="minorHAnsi"/>
                <w:spacing w:val="-3"/>
              </w:rPr>
              <w:t xml:space="preserve"> </w:t>
            </w:r>
            <w:r w:rsidRPr="00C0468E">
              <w:rPr>
                <w:rFonts w:asciiTheme="minorHAnsi" w:hAnsiTheme="minorHAnsi" w:cstheme="minorHAnsi"/>
              </w:rPr>
              <w:t>primarnih</w:t>
            </w:r>
            <w:r w:rsidRPr="00C0468E">
              <w:rPr>
                <w:rFonts w:asciiTheme="minorHAnsi" w:hAnsiTheme="minorHAnsi" w:cstheme="minorHAnsi"/>
                <w:spacing w:val="-4"/>
              </w:rPr>
              <w:t xml:space="preserve"> </w:t>
            </w:r>
            <w:r w:rsidRPr="00C0468E">
              <w:rPr>
                <w:rFonts w:asciiTheme="minorHAnsi" w:hAnsiTheme="minorHAnsi" w:cstheme="minorHAnsi"/>
              </w:rPr>
              <w:t>surovin,</w:t>
            </w:r>
          </w:p>
          <w:p w14:paraId="6E50AD37" w14:textId="77777777" w:rsidR="00C0468E" w:rsidRPr="00C0468E" w:rsidRDefault="00C0468E" w:rsidP="00C0468E">
            <w:pPr>
              <w:pStyle w:val="TableParagraph"/>
              <w:numPr>
                <w:ilvl w:val="0"/>
                <w:numId w:val="82"/>
              </w:numPr>
              <w:tabs>
                <w:tab w:val="left" w:pos="498"/>
                <w:tab w:val="left" w:pos="499"/>
              </w:tabs>
              <w:spacing w:before="17"/>
              <w:ind w:hanging="362"/>
              <w:rPr>
                <w:rFonts w:asciiTheme="minorHAnsi" w:hAnsiTheme="minorHAnsi" w:cstheme="minorHAnsi"/>
              </w:rPr>
            </w:pPr>
            <w:r w:rsidRPr="00C0468E">
              <w:rPr>
                <w:rFonts w:asciiTheme="minorHAnsi" w:hAnsiTheme="minorHAnsi" w:cstheme="minorHAnsi"/>
              </w:rPr>
              <w:t>je</w:t>
            </w:r>
            <w:r w:rsidRPr="00C0468E">
              <w:rPr>
                <w:rFonts w:asciiTheme="minorHAnsi" w:hAnsiTheme="minorHAnsi" w:cstheme="minorHAnsi"/>
                <w:spacing w:val="-4"/>
              </w:rPr>
              <w:t xml:space="preserve"> </w:t>
            </w:r>
            <w:r w:rsidRPr="00C0468E">
              <w:rPr>
                <w:rFonts w:asciiTheme="minorHAnsi" w:hAnsiTheme="minorHAnsi" w:cstheme="minorHAnsi"/>
              </w:rPr>
              <w:t>nosilec</w:t>
            </w:r>
            <w:r w:rsidRPr="00C0468E">
              <w:rPr>
                <w:rFonts w:asciiTheme="minorHAnsi" w:hAnsiTheme="minorHAnsi" w:cstheme="minorHAnsi"/>
                <w:spacing w:val="-3"/>
              </w:rPr>
              <w:t xml:space="preserve"> </w:t>
            </w:r>
            <w:proofErr w:type="spellStart"/>
            <w:r w:rsidRPr="00C0468E">
              <w:rPr>
                <w:rFonts w:asciiTheme="minorHAnsi" w:hAnsiTheme="minorHAnsi" w:cstheme="minorHAnsi"/>
              </w:rPr>
              <w:t>okoljskega</w:t>
            </w:r>
            <w:proofErr w:type="spellEnd"/>
            <w:r w:rsidRPr="00C0468E">
              <w:rPr>
                <w:rFonts w:asciiTheme="minorHAnsi" w:hAnsiTheme="minorHAnsi" w:cstheme="minorHAnsi"/>
                <w:spacing w:val="-4"/>
              </w:rPr>
              <w:t xml:space="preserve"> </w:t>
            </w:r>
            <w:r w:rsidRPr="00C0468E">
              <w:rPr>
                <w:rFonts w:asciiTheme="minorHAnsi" w:hAnsiTheme="minorHAnsi" w:cstheme="minorHAnsi"/>
              </w:rPr>
              <w:t>certifikata</w:t>
            </w:r>
            <w:r w:rsidRPr="00C0468E">
              <w:rPr>
                <w:rFonts w:asciiTheme="minorHAnsi" w:hAnsiTheme="minorHAnsi" w:cstheme="minorHAnsi"/>
                <w:spacing w:val="-3"/>
              </w:rPr>
              <w:t xml:space="preserve"> </w:t>
            </w:r>
            <w:r w:rsidRPr="00C0468E">
              <w:rPr>
                <w:rFonts w:asciiTheme="minorHAnsi" w:hAnsiTheme="minorHAnsi" w:cstheme="minorHAnsi"/>
              </w:rPr>
              <w:t>iz</w:t>
            </w:r>
            <w:r w:rsidRPr="00C0468E">
              <w:rPr>
                <w:rFonts w:asciiTheme="minorHAnsi" w:hAnsiTheme="minorHAnsi" w:cstheme="minorHAnsi"/>
                <w:spacing w:val="-3"/>
              </w:rPr>
              <w:t xml:space="preserve"> </w:t>
            </w:r>
            <w:r w:rsidRPr="00C0468E">
              <w:rPr>
                <w:rFonts w:asciiTheme="minorHAnsi" w:hAnsiTheme="minorHAnsi" w:cstheme="minorHAnsi"/>
              </w:rPr>
              <w:t>vnaprej</w:t>
            </w:r>
            <w:r w:rsidRPr="00C0468E">
              <w:rPr>
                <w:rFonts w:asciiTheme="minorHAnsi" w:hAnsiTheme="minorHAnsi" w:cstheme="minorHAnsi"/>
                <w:spacing w:val="-2"/>
              </w:rPr>
              <w:t xml:space="preserve"> </w:t>
            </w:r>
            <w:r w:rsidRPr="00C0468E">
              <w:rPr>
                <w:rFonts w:asciiTheme="minorHAnsi" w:hAnsiTheme="minorHAnsi" w:cstheme="minorHAnsi"/>
              </w:rPr>
              <w:t>določenega</w:t>
            </w:r>
            <w:r w:rsidRPr="00C0468E">
              <w:rPr>
                <w:rFonts w:asciiTheme="minorHAnsi" w:hAnsiTheme="minorHAnsi" w:cstheme="minorHAnsi"/>
                <w:spacing w:val="-3"/>
              </w:rPr>
              <w:t xml:space="preserve"> </w:t>
            </w:r>
            <w:r w:rsidRPr="00C0468E">
              <w:rPr>
                <w:rFonts w:asciiTheme="minorHAnsi" w:hAnsiTheme="minorHAnsi" w:cstheme="minorHAnsi"/>
              </w:rPr>
              <w:t>seznama.</w:t>
            </w:r>
          </w:p>
          <w:p w14:paraId="2812166F" w14:textId="77777777" w:rsidR="00C0468E" w:rsidRPr="00C0468E" w:rsidRDefault="00C0468E" w:rsidP="002062B6">
            <w:pPr>
              <w:pStyle w:val="TableParagraph"/>
              <w:spacing w:before="29"/>
              <w:ind w:left="137"/>
              <w:rPr>
                <w:rFonts w:asciiTheme="minorHAnsi" w:hAnsiTheme="minorHAnsi" w:cstheme="minorHAnsi"/>
              </w:rPr>
            </w:pP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odobritev</w:t>
            </w:r>
            <w:r w:rsidRPr="00C0468E">
              <w:rPr>
                <w:rFonts w:asciiTheme="minorHAnsi" w:hAnsiTheme="minorHAnsi" w:cstheme="minorHAnsi"/>
                <w:spacing w:val="-3"/>
              </w:rPr>
              <w:t xml:space="preserve"> </w:t>
            </w:r>
            <w:r w:rsidRPr="00C0468E">
              <w:rPr>
                <w:rFonts w:asciiTheme="minorHAnsi" w:hAnsiTheme="minorHAnsi" w:cstheme="minorHAnsi"/>
              </w:rPr>
              <w:t>kredita mora</w:t>
            </w:r>
            <w:r w:rsidRPr="00C0468E">
              <w:rPr>
                <w:rFonts w:asciiTheme="minorHAnsi" w:hAnsiTheme="minorHAnsi" w:cstheme="minorHAnsi"/>
                <w:spacing w:val="-2"/>
              </w:rPr>
              <w:t xml:space="preserve"> </w:t>
            </w:r>
            <w:r w:rsidRPr="00C0468E">
              <w:rPr>
                <w:rFonts w:asciiTheme="minorHAnsi" w:hAnsiTheme="minorHAnsi" w:cstheme="minorHAnsi"/>
              </w:rPr>
              <w:t>projekt</w:t>
            </w:r>
            <w:r w:rsidRPr="00C0468E">
              <w:rPr>
                <w:rFonts w:asciiTheme="minorHAnsi" w:hAnsiTheme="minorHAnsi" w:cstheme="minorHAnsi"/>
                <w:spacing w:val="-3"/>
              </w:rPr>
              <w:t xml:space="preserve"> </w:t>
            </w:r>
            <w:r w:rsidRPr="00C0468E">
              <w:rPr>
                <w:rFonts w:asciiTheme="minorHAnsi" w:hAnsiTheme="minorHAnsi" w:cstheme="minorHAnsi"/>
              </w:rPr>
              <w:t>izpolnjevati</w:t>
            </w:r>
            <w:r w:rsidRPr="00C0468E">
              <w:rPr>
                <w:rFonts w:asciiTheme="minorHAnsi" w:hAnsiTheme="minorHAnsi" w:cstheme="minorHAnsi"/>
                <w:spacing w:val="-2"/>
              </w:rPr>
              <w:t xml:space="preserve"> </w:t>
            </w:r>
            <w:r w:rsidRPr="00C0468E">
              <w:rPr>
                <w:rFonts w:asciiTheme="minorHAnsi" w:hAnsiTheme="minorHAnsi" w:cstheme="minorHAnsi"/>
              </w:rPr>
              <w:t>vsaj</w:t>
            </w:r>
            <w:r w:rsidRPr="00C0468E">
              <w:rPr>
                <w:rFonts w:asciiTheme="minorHAnsi" w:hAnsiTheme="minorHAnsi" w:cstheme="minorHAnsi"/>
                <w:spacing w:val="-1"/>
              </w:rPr>
              <w:t xml:space="preserve"> </w:t>
            </w:r>
            <w:r w:rsidRPr="00C0468E">
              <w:rPr>
                <w:rFonts w:asciiTheme="minorHAnsi" w:hAnsiTheme="minorHAnsi" w:cstheme="minorHAnsi"/>
              </w:rPr>
              <w:t>enega</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kriterijev</w:t>
            </w:r>
            <w:r w:rsidRPr="00C0468E">
              <w:rPr>
                <w:rFonts w:asciiTheme="minorHAnsi" w:hAnsiTheme="minorHAnsi" w:cstheme="minorHAnsi"/>
                <w:spacing w:val="-3"/>
              </w:rPr>
              <w:t xml:space="preserve"> </w:t>
            </w:r>
            <w:r w:rsidRPr="00C0468E">
              <w:rPr>
                <w:rFonts w:asciiTheme="minorHAnsi" w:hAnsiTheme="minorHAnsi" w:cstheme="minorHAnsi"/>
              </w:rPr>
              <w:t>trajnostnega</w:t>
            </w:r>
            <w:r w:rsidRPr="00C0468E">
              <w:rPr>
                <w:rFonts w:asciiTheme="minorHAnsi" w:hAnsiTheme="minorHAnsi" w:cstheme="minorHAnsi"/>
                <w:spacing w:val="1"/>
              </w:rPr>
              <w:t xml:space="preserve"> </w:t>
            </w:r>
            <w:r w:rsidRPr="00C0468E">
              <w:rPr>
                <w:rFonts w:asciiTheme="minorHAnsi" w:hAnsiTheme="minorHAnsi" w:cstheme="minorHAnsi"/>
              </w:rPr>
              <w:t>financiranja:</w:t>
            </w:r>
          </w:p>
          <w:p w14:paraId="58F3791D" w14:textId="77777777" w:rsidR="00C0468E" w:rsidRPr="00C0468E" w:rsidRDefault="00C0468E" w:rsidP="00C0468E">
            <w:pPr>
              <w:pStyle w:val="TableParagraph"/>
              <w:numPr>
                <w:ilvl w:val="0"/>
                <w:numId w:val="82"/>
              </w:numPr>
              <w:tabs>
                <w:tab w:val="left" w:pos="499"/>
              </w:tabs>
              <w:spacing w:before="14" w:line="271" w:lineRule="auto"/>
              <w:ind w:right="103"/>
              <w:jc w:val="both"/>
              <w:rPr>
                <w:rFonts w:asciiTheme="minorHAnsi" w:hAnsiTheme="minorHAnsi" w:cstheme="minorHAnsi"/>
              </w:rPr>
            </w:pPr>
            <w:r w:rsidRPr="00C0468E">
              <w:rPr>
                <w:rFonts w:asciiTheme="minorHAnsi" w:hAnsiTheme="minorHAnsi" w:cstheme="minorHAnsi"/>
              </w:rPr>
              <w:t xml:space="preserve">nakup, </w:t>
            </w:r>
            <w:proofErr w:type="spellStart"/>
            <w:r w:rsidRPr="00C0468E">
              <w:rPr>
                <w:rFonts w:asciiTheme="minorHAnsi" w:hAnsiTheme="minorHAnsi" w:cstheme="minorHAnsi"/>
              </w:rPr>
              <w:t>skladišcenje</w:t>
            </w:r>
            <w:proofErr w:type="spellEnd"/>
            <w:r w:rsidRPr="00C0468E">
              <w:rPr>
                <w:rFonts w:asciiTheme="minorHAnsi" w:hAnsiTheme="minorHAnsi" w:cstheme="minorHAnsi"/>
              </w:rPr>
              <w:t>, distribucija, prenos in druge aktivnosti vezane na energijo iz obnovljivih</w:t>
            </w:r>
            <w:r w:rsidRPr="00C0468E">
              <w:rPr>
                <w:rFonts w:asciiTheme="minorHAnsi" w:hAnsiTheme="minorHAnsi" w:cstheme="minorHAnsi"/>
                <w:spacing w:val="1"/>
              </w:rPr>
              <w:t xml:space="preserve"> </w:t>
            </w:r>
            <w:r w:rsidRPr="00C0468E">
              <w:rPr>
                <w:rFonts w:asciiTheme="minorHAnsi" w:hAnsiTheme="minorHAnsi" w:cstheme="minorHAnsi"/>
              </w:rPr>
              <w:t>virov</w:t>
            </w:r>
            <w:r w:rsidRPr="00C0468E">
              <w:rPr>
                <w:rFonts w:asciiTheme="minorHAnsi" w:hAnsiTheme="minorHAnsi" w:cstheme="minorHAnsi"/>
                <w:spacing w:val="1"/>
              </w:rPr>
              <w:t xml:space="preserve"> </w:t>
            </w:r>
            <w:r w:rsidRPr="00C0468E">
              <w:rPr>
                <w:rFonts w:asciiTheme="minorHAnsi" w:hAnsiTheme="minorHAnsi" w:cstheme="minorHAnsi"/>
              </w:rPr>
              <w:t>(sončna,</w:t>
            </w:r>
            <w:r w:rsidRPr="00C0468E">
              <w:rPr>
                <w:rFonts w:asciiTheme="minorHAnsi" w:hAnsiTheme="minorHAnsi" w:cstheme="minorHAnsi"/>
                <w:spacing w:val="1"/>
              </w:rPr>
              <w:t xml:space="preserve"> </w:t>
            </w:r>
            <w:r w:rsidRPr="00C0468E">
              <w:rPr>
                <w:rFonts w:asciiTheme="minorHAnsi" w:hAnsiTheme="minorHAnsi" w:cstheme="minorHAnsi"/>
              </w:rPr>
              <w:t>oceanska,</w:t>
            </w:r>
            <w:r w:rsidRPr="00C0468E">
              <w:rPr>
                <w:rFonts w:asciiTheme="minorHAnsi" w:hAnsiTheme="minorHAnsi" w:cstheme="minorHAnsi"/>
                <w:spacing w:val="1"/>
              </w:rPr>
              <w:t xml:space="preserve"> </w:t>
            </w:r>
            <w:r w:rsidRPr="00C0468E">
              <w:rPr>
                <w:rFonts w:asciiTheme="minorHAnsi" w:hAnsiTheme="minorHAnsi" w:cstheme="minorHAnsi"/>
              </w:rPr>
              <w:t>vetrna,</w:t>
            </w:r>
            <w:r w:rsidRPr="00C0468E">
              <w:rPr>
                <w:rFonts w:asciiTheme="minorHAnsi" w:hAnsiTheme="minorHAnsi" w:cstheme="minorHAnsi"/>
                <w:spacing w:val="1"/>
              </w:rPr>
              <w:t xml:space="preserve"> </w:t>
            </w:r>
            <w:r w:rsidRPr="00C0468E">
              <w:rPr>
                <w:rFonts w:asciiTheme="minorHAnsi" w:hAnsiTheme="minorHAnsi" w:cstheme="minorHAnsi"/>
              </w:rPr>
              <w:t>geotermalna</w:t>
            </w:r>
            <w:r w:rsidRPr="00C0468E">
              <w:rPr>
                <w:rFonts w:asciiTheme="minorHAnsi" w:hAnsiTheme="minorHAnsi" w:cstheme="minorHAnsi"/>
                <w:spacing w:val="1"/>
              </w:rPr>
              <w:t xml:space="preserve"> </w:t>
            </w:r>
            <w:r w:rsidRPr="00C0468E">
              <w:rPr>
                <w:rFonts w:asciiTheme="minorHAnsi" w:hAnsiTheme="minorHAnsi" w:cstheme="minorHAnsi"/>
              </w:rPr>
              <w:t>energija,</w:t>
            </w:r>
            <w:r w:rsidRPr="00C0468E">
              <w:rPr>
                <w:rFonts w:asciiTheme="minorHAnsi" w:hAnsiTheme="minorHAnsi" w:cstheme="minorHAnsi"/>
                <w:spacing w:val="1"/>
              </w:rPr>
              <w:t xml:space="preserve"> </w:t>
            </w:r>
            <w:r w:rsidRPr="00C0468E">
              <w:rPr>
                <w:rFonts w:asciiTheme="minorHAnsi" w:hAnsiTheme="minorHAnsi" w:cstheme="minorHAnsi"/>
              </w:rPr>
              <w:t>rešitve</w:t>
            </w:r>
            <w:r w:rsidRPr="00C0468E">
              <w:rPr>
                <w:rFonts w:asciiTheme="minorHAnsi" w:hAnsiTheme="minorHAnsi" w:cstheme="minorHAnsi"/>
                <w:spacing w:val="1"/>
              </w:rPr>
              <w:t xml:space="preserve"> </w:t>
            </w:r>
            <w:r w:rsidRPr="00C0468E">
              <w:rPr>
                <w:rFonts w:asciiTheme="minorHAnsi" w:hAnsiTheme="minorHAnsi" w:cstheme="minorHAnsi"/>
              </w:rPr>
              <w:t>za</w:t>
            </w:r>
            <w:r w:rsidRPr="00C0468E">
              <w:rPr>
                <w:rFonts w:asciiTheme="minorHAnsi" w:hAnsiTheme="minorHAnsi" w:cstheme="minorHAnsi"/>
                <w:spacing w:val="1"/>
              </w:rPr>
              <w:t xml:space="preserve"> </w:t>
            </w:r>
            <w:r w:rsidRPr="00C0468E">
              <w:rPr>
                <w:rFonts w:asciiTheme="minorHAnsi" w:hAnsiTheme="minorHAnsi" w:cstheme="minorHAnsi"/>
              </w:rPr>
              <w:t>prenos,</w:t>
            </w:r>
            <w:r w:rsidRPr="00C0468E">
              <w:rPr>
                <w:rFonts w:asciiTheme="minorHAnsi" w:hAnsiTheme="minorHAnsi" w:cstheme="minorHAnsi"/>
                <w:spacing w:val="1"/>
              </w:rPr>
              <w:t xml:space="preserve"> </w:t>
            </w:r>
            <w:r w:rsidRPr="00C0468E">
              <w:rPr>
                <w:rFonts w:asciiTheme="minorHAnsi" w:hAnsiTheme="minorHAnsi" w:cstheme="minorHAnsi"/>
              </w:rPr>
              <w:t>distribucijo</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shranjevanje</w:t>
            </w:r>
            <w:r w:rsidRPr="00C0468E">
              <w:rPr>
                <w:rFonts w:asciiTheme="minorHAnsi" w:hAnsiTheme="minorHAnsi" w:cstheme="minorHAnsi"/>
                <w:spacing w:val="1"/>
              </w:rPr>
              <w:t xml:space="preserve"> </w:t>
            </w:r>
            <w:r w:rsidRPr="00C0468E">
              <w:rPr>
                <w:rFonts w:asciiTheme="minorHAnsi" w:hAnsiTheme="minorHAnsi" w:cstheme="minorHAnsi"/>
              </w:rPr>
              <w:t>obnovljive</w:t>
            </w:r>
            <w:r w:rsidRPr="00C0468E">
              <w:rPr>
                <w:rFonts w:asciiTheme="minorHAnsi" w:hAnsiTheme="minorHAnsi" w:cstheme="minorHAnsi"/>
                <w:spacing w:val="1"/>
              </w:rPr>
              <w:t xml:space="preserve"> </w:t>
            </w:r>
            <w:r w:rsidRPr="00C0468E">
              <w:rPr>
                <w:rFonts w:asciiTheme="minorHAnsi" w:hAnsiTheme="minorHAnsi" w:cstheme="minorHAnsi"/>
              </w:rPr>
              <w:t>energije</w:t>
            </w:r>
            <w:r w:rsidRPr="00C0468E">
              <w:rPr>
                <w:rFonts w:asciiTheme="minorHAnsi" w:hAnsiTheme="minorHAnsi" w:cstheme="minorHAnsi"/>
                <w:spacing w:val="1"/>
              </w:rPr>
              <w:t xml:space="preserve"> </w:t>
            </w:r>
            <w:r w:rsidRPr="00C0468E">
              <w:rPr>
                <w:rFonts w:asciiTheme="minorHAnsi" w:hAnsiTheme="minorHAnsi" w:cstheme="minorHAnsi"/>
              </w:rPr>
              <w:t>ter</w:t>
            </w:r>
            <w:r w:rsidRPr="00C0468E">
              <w:rPr>
                <w:rFonts w:asciiTheme="minorHAnsi" w:hAnsiTheme="minorHAnsi" w:cstheme="minorHAnsi"/>
                <w:spacing w:val="1"/>
              </w:rPr>
              <w:t xml:space="preserve"> </w:t>
            </w:r>
            <w:r w:rsidRPr="00C0468E">
              <w:rPr>
                <w:rFonts w:asciiTheme="minorHAnsi" w:hAnsiTheme="minorHAnsi" w:cstheme="minorHAnsi"/>
              </w:rPr>
              <w:t>proizvodnjo</w:t>
            </w:r>
            <w:r w:rsidRPr="00C0468E">
              <w:rPr>
                <w:rFonts w:asciiTheme="minorHAnsi" w:hAnsiTheme="minorHAnsi" w:cstheme="minorHAnsi"/>
                <w:spacing w:val="1"/>
              </w:rPr>
              <w:t xml:space="preserve"> </w:t>
            </w:r>
            <w:r w:rsidRPr="00C0468E">
              <w:rPr>
                <w:rFonts w:asciiTheme="minorHAnsi" w:hAnsiTheme="minorHAnsi" w:cstheme="minorHAnsi"/>
              </w:rPr>
              <w:t>izdelkov</w:t>
            </w:r>
            <w:r w:rsidRPr="00C0468E">
              <w:rPr>
                <w:rFonts w:asciiTheme="minorHAnsi" w:hAnsiTheme="minorHAnsi" w:cstheme="minorHAnsi"/>
                <w:spacing w:val="1"/>
              </w:rPr>
              <w:t xml:space="preserve"> </w:t>
            </w:r>
            <w:r w:rsidRPr="00C0468E">
              <w:rPr>
                <w:rFonts w:asciiTheme="minorHAnsi" w:hAnsiTheme="minorHAnsi" w:cstheme="minorHAnsi"/>
              </w:rPr>
              <w:t>iz</w:t>
            </w:r>
            <w:r w:rsidRPr="00C0468E">
              <w:rPr>
                <w:rFonts w:asciiTheme="minorHAnsi" w:hAnsiTheme="minorHAnsi" w:cstheme="minorHAnsi"/>
                <w:spacing w:val="1"/>
              </w:rPr>
              <w:t xml:space="preserve"> </w:t>
            </w:r>
            <w:r w:rsidRPr="00C0468E">
              <w:rPr>
                <w:rFonts w:asciiTheme="minorHAnsi" w:hAnsiTheme="minorHAnsi" w:cstheme="minorHAnsi"/>
              </w:rPr>
              <w:t>obnovljivih</w:t>
            </w:r>
            <w:r w:rsidRPr="00C0468E">
              <w:rPr>
                <w:rFonts w:asciiTheme="minorHAnsi" w:hAnsiTheme="minorHAnsi" w:cstheme="minorHAnsi"/>
                <w:spacing w:val="1"/>
              </w:rPr>
              <w:t xml:space="preserve"> </w:t>
            </w:r>
            <w:r w:rsidRPr="00C0468E">
              <w:rPr>
                <w:rFonts w:asciiTheme="minorHAnsi" w:hAnsiTheme="minorHAnsi" w:cstheme="minorHAnsi"/>
              </w:rPr>
              <w:t>virov</w:t>
            </w:r>
            <w:r w:rsidRPr="00C0468E">
              <w:rPr>
                <w:rFonts w:asciiTheme="minorHAnsi" w:hAnsiTheme="minorHAnsi" w:cstheme="minorHAnsi"/>
                <w:spacing w:val="1"/>
              </w:rPr>
              <w:t xml:space="preserve"> </w:t>
            </w:r>
            <w:r w:rsidRPr="00C0468E">
              <w:rPr>
                <w:rFonts w:asciiTheme="minorHAnsi" w:hAnsiTheme="minorHAnsi" w:cstheme="minorHAnsi"/>
              </w:rPr>
              <w:t>–</w:t>
            </w:r>
            <w:r w:rsidRPr="00C0468E">
              <w:rPr>
                <w:rFonts w:asciiTheme="minorHAnsi" w:hAnsiTheme="minorHAnsi" w:cstheme="minorHAnsi"/>
                <w:spacing w:val="1"/>
              </w:rPr>
              <w:t xml:space="preserve"> </w:t>
            </w:r>
            <w:r w:rsidRPr="00C0468E">
              <w:rPr>
                <w:rFonts w:asciiTheme="minorHAnsi" w:hAnsiTheme="minorHAnsi" w:cstheme="minorHAnsi"/>
              </w:rPr>
              <w:t>ključne</w:t>
            </w:r>
            <w:r w:rsidRPr="00C0468E">
              <w:rPr>
                <w:rFonts w:asciiTheme="minorHAnsi" w:hAnsiTheme="minorHAnsi" w:cstheme="minorHAnsi"/>
                <w:spacing w:val="1"/>
              </w:rPr>
              <w:t xml:space="preserve"> </w:t>
            </w:r>
            <w:r w:rsidRPr="00C0468E">
              <w:rPr>
                <w:rFonts w:asciiTheme="minorHAnsi" w:hAnsiTheme="minorHAnsi" w:cstheme="minorHAnsi"/>
              </w:rPr>
              <w:t>komponente</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stroji),</w:t>
            </w:r>
          </w:p>
          <w:p w14:paraId="0F7A30BE" w14:textId="77777777" w:rsidR="00C0468E" w:rsidRPr="00C0468E" w:rsidRDefault="00C0468E" w:rsidP="00C0468E">
            <w:pPr>
              <w:pStyle w:val="TableParagraph"/>
              <w:numPr>
                <w:ilvl w:val="0"/>
                <w:numId w:val="82"/>
              </w:numPr>
              <w:tabs>
                <w:tab w:val="left" w:pos="499"/>
              </w:tabs>
              <w:spacing w:line="231" w:lineRule="exact"/>
              <w:ind w:hanging="362"/>
              <w:jc w:val="both"/>
              <w:rPr>
                <w:rFonts w:asciiTheme="minorHAnsi" w:hAnsiTheme="minorHAnsi" w:cstheme="minorHAnsi"/>
              </w:rPr>
            </w:pPr>
            <w:r w:rsidRPr="00C0468E">
              <w:rPr>
                <w:rFonts w:asciiTheme="minorHAnsi" w:hAnsiTheme="minorHAnsi" w:cstheme="minorHAnsi"/>
              </w:rPr>
              <w:t>prenova</w:t>
            </w:r>
            <w:r w:rsidRPr="00C0468E">
              <w:rPr>
                <w:rFonts w:asciiTheme="minorHAnsi" w:hAnsiTheme="minorHAnsi" w:cstheme="minorHAnsi"/>
                <w:spacing w:val="-3"/>
              </w:rPr>
              <w:t xml:space="preserve"> </w:t>
            </w:r>
            <w:r w:rsidRPr="00C0468E">
              <w:rPr>
                <w:rFonts w:asciiTheme="minorHAnsi" w:hAnsiTheme="minorHAnsi" w:cstheme="minorHAnsi"/>
              </w:rPr>
              <w:t>ali</w:t>
            </w:r>
            <w:r w:rsidRPr="00C0468E">
              <w:rPr>
                <w:rFonts w:asciiTheme="minorHAnsi" w:hAnsiTheme="minorHAnsi" w:cstheme="minorHAnsi"/>
                <w:spacing w:val="-3"/>
              </w:rPr>
              <w:t xml:space="preserve"> </w:t>
            </w:r>
            <w:r w:rsidRPr="00C0468E">
              <w:rPr>
                <w:rFonts w:asciiTheme="minorHAnsi" w:hAnsiTheme="minorHAnsi" w:cstheme="minorHAnsi"/>
              </w:rPr>
              <w:t>gradnja</w:t>
            </w:r>
            <w:r w:rsidRPr="00C0468E">
              <w:rPr>
                <w:rFonts w:asciiTheme="minorHAnsi" w:hAnsiTheme="minorHAnsi" w:cstheme="minorHAnsi"/>
                <w:spacing w:val="-3"/>
              </w:rPr>
              <w:t xml:space="preserve"> </w:t>
            </w:r>
            <w:r w:rsidRPr="00C0468E">
              <w:rPr>
                <w:rFonts w:asciiTheme="minorHAnsi" w:hAnsiTheme="minorHAnsi" w:cstheme="minorHAnsi"/>
              </w:rPr>
              <w:t>zelenih</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2"/>
              </w:rPr>
              <w:t xml:space="preserve"> </w:t>
            </w:r>
            <w:r w:rsidRPr="00C0468E">
              <w:rPr>
                <w:rFonts w:asciiTheme="minorHAnsi" w:hAnsiTheme="minorHAnsi" w:cstheme="minorHAnsi"/>
              </w:rPr>
              <w:t>energetsko</w:t>
            </w:r>
            <w:r w:rsidRPr="00C0468E">
              <w:rPr>
                <w:rFonts w:asciiTheme="minorHAnsi" w:hAnsiTheme="minorHAnsi" w:cstheme="minorHAnsi"/>
                <w:spacing w:val="-2"/>
              </w:rPr>
              <w:t xml:space="preserve"> </w:t>
            </w:r>
            <w:r w:rsidRPr="00C0468E">
              <w:rPr>
                <w:rFonts w:asciiTheme="minorHAnsi" w:hAnsiTheme="minorHAnsi" w:cstheme="minorHAnsi"/>
              </w:rPr>
              <w:t>učinkovitih</w:t>
            </w:r>
            <w:r w:rsidRPr="00C0468E">
              <w:rPr>
                <w:rFonts w:asciiTheme="minorHAnsi" w:hAnsiTheme="minorHAnsi" w:cstheme="minorHAnsi"/>
                <w:spacing w:val="-5"/>
              </w:rPr>
              <w:t xml:space="preserve"> </w:t>
            </w:r>
            <w:r w:rsidRPr="00C0468E">
              <w:rPr>
                <w:rFonts w:asciiTheme="minorHAnsi" w:hAnsiTheme="minorHAnsi" w:cstheme="minorHAnsi"/>
              </w:rPr>
              <w:t>certificiranih</w:t>
            </w:r>
            <w:r w:rsidRPr="00C0468E">
              <w:rPr>
                <w:rFonts w:asciiTheme="minorHAnsi" w:hAnsiTheme="minorHAnsi" w:cstheme="minorHAnsi"/>
                <w:spacing w:val="-4"/>
              </w:rPr>
              <w:t xml:space="preserve"> </w:t>
            </w:r>
            <w:r w:rsidRPr="00C0468E">
              <w:rPr>
                <w:rFonts w:asciiTheme="minorHAnsi" w:hAnsiTheme="minorHAnsi" w:cstheme="minorHAnsi"/>
              </w:rPr>
              <w:t>poslovnih</w:t>
            </w:r>
            <w:r w:rsidRPr="00C0468E">
              <w:rPr>
                <w:rFonts w:asciiTheme="minorHAnsi" w:hAnsiTheme="minorHAnsi" w:cstheme="minorHAnsi"/>
                <w:spacing w:val="-4"/>
              </w:rPr>
              <w:t xml:space="preserve"> </w:t>
            </w:r>
            <w:r w:rsidRPr="00C0468E">
              <w:rPr>
                <w:rFonts w:asciiTheme="minorHAnsi" w:hAnsiTheme="minorHAnsi" w:cstheme="minorHAnsi"/>
              </w:rPr>
              <w:t>stavb,</w:t>
            </w:r>
          </w:p>
          <w:p w14:paraId="5DACAF61" w14:textId="77777777" w:rsidR="00C0468E" w:rsidRPr="00C0468E" w:rsidRDefault="00C0468E" w:rsidP="00C0468E">
            <w:pPr>
              <w:pStyle w:val="TableParagraph"/>
              <w:numPr>
                <w:ilvl w:val="0"/>
                <w:numId w:val="82"/>
              </w:numPr>
              <w:tabs>
                <w:tab w:val="left" w:pos="499"/>
              </w:tabs>
              <w:spacing w:before="15" w:line="271" w:lineRule="auto"/>
              <w:ind w:right="110"/>
              <w:jc w:val="both"/>
              <w:rPr>
                <w:rFonts w:asciiTheme="minorHAnsi" w:hAnsiTheme="minorHAnsi" w:cstheme="minorHAnsi"/>
              </w:rPr>
            </w:pPr>
            <w:r w:rsidRPr="00C0468E">
              <w:rPr>
                <w:rFonts w:asciiTheme="minorHAnsi" w:hAnsiTheme="minorHAnsi" w:cstheme="minorHAnsi"/>
              </w:rPr>
              <w:t>energijska učinkovitost v industriji (proizvodnja, vgradnja izdelkov ali uporaba tehnologije, ki</w:t>
            </w:r>
            <w:r w:rsidRPr="00C0468E">
              <w:rPr>
                <w:rFonts w:asciiTheme="minorHAnsi" w:hAnsiTheme="minorHAnsi" w:cstheme="minorHAnsi"/>
                <w:spacing w:val="1"/>
              </w:rPr>
              <w:t xml:space="preserve"> </w:t>
            </w:r>
            <w:r w:rsidRPr="00C0468E">
              <w:rPr>
                <w:rFonts w:asciiTheme="minorHAnsi" w:hAnsiTheme="minorHAnsi" w:cstheme="minorHAnsi"/>
              </w:rPr>
              <w:t>znatno</w:t>
            </w:r>
            <w:r w:rsidRPr="00C0468E">
              <w:rPr>
                <w:rFonts w:asciiTheme="minorHAnsi" w:hAnsiTheme="minorHAnsi" w:cstheme="minorHAnsi"/>
                <w:spacing w:val="-3"/>
              </w:rPr>
              <w:t xml:space="preserve"> </w:t>
            </w:r>
            <w:r w:rsidRPr="00C0468E">
              <w:rPr>
                <w:rFonts w:asciiTheme="minorHAnsi" w:hAnsiTheme="minorHAnsi" w:cstheme="minorHAnsi"/>
              </w:rPr>
              <w:t>zmanjšujejo</w:t>
            </w:r>
            <w:r w:rsidRPr="00C0468E">
              <w:rPr>
                <w:rFonts w:asciiTheme="minorHAnsi" w:hAnsiTheme="minorHAnsi" w:cstheme="minorHAnsi"/>
                <w:spacing w:val="-4"/>
              </w:rPr>
              <w:t xml:space="preserve"> </w:t>
            </w:r>
            <w:r w:rsidRPr="00C0468E">
              <w:rPr>
                <w:rFonts w:asciiTheme="minorHAnsi" w:hAnsiTheme="minorHAnsi" w:cstheme="minorHAnsi"/>
              </w:rPr>
              <w:t>porabo</w:t>
            </w:r>
            <w:r w:rsidRPr="00C0468E">
              <w:rPr>
                <w:rFonts w:asciiTheme="minorHAnsi" w:hAnsiTheme="minorHAnsi" w:cstheme="minorHAnsi"/>
                <w:spacing w:val="-2"/>
              </w:rPr>
              <w:t xml:space="preserve"> </w:t>
            </w:r>
            <w:r w:rsidRPr="00C0468E">
              <w:rPr>
                <w:rFonts w:asciiTheme="minorHAnsi" w:hAnsiTheme="minorHAnsi" w:cstheme="minorHAnsi"/>
              </w:rPr>
              <w:t>energije/emisije</w:t>
            </w:r>
            <w:r w:rsidRPr="00C0468E">
              <w:rPr>
                <w:rFonts w:asciiTheme="minorHAnsi" w:hAnsiTheme="minorHAnsi" w:cstheme="minorHAnsi"/>
                <w:spacing w:val="-3"/>
              </w:rPr>
              <w:t xml:space="preserve"> </w:t>
            </w:r>
            <w:r w:rsidRPr="00C0468E">
              <w:rPr>
                <w:rFonts w:asciiTheme="minorHAnsi" w:hAnsiTheme="minorHAnsi" w:cstheme="minorHAnsi"/>
              </w:rPr>
              <w:t>toplogrednih</w:t>
            </w:r>
            <w:r w:rsidRPr="00C0468E">
              <w:rPr>
                <w:rFonts w:asciiTheme="minorHAnsi" w:hAnsiTheme="minorHAnsi" w:cstheme="minorHAnsi"/>
                <w:spacing w:val="-5"/>
              </w:rPr>
              <w:t xml:space="preserve"> </w:t>
            </w:r>
            <w:r w:rsidRPr="00C0468E">
              <w:rPr>
                <w:rFonts w:asciiTheme="minorHAnsi" w:hAnsiTheme="minorHAnsi" w:cstheme="minorHAnsi"/>
              </w:rPr>
              <w:t>plinov</w:t>
            </w:r>
            <w:r w:rsidRPr="00C0468E">
              <w:rPr>
                <w:rFonts w:asciiTheme="minorHAnsi" w:hAnsiTheme="minorHAnsi" w:cstheme="minorHAnsi"/>
                <w:spacing w:val="-4"/>
              </w:rPr>
              <w:t xml:space="preserve"> </w:t>
            </w:r>
            <w:r w:rsidRPr="00C0468E">
              <w:rPr>
                <w:rFonts w:asciiTheme="minorHAnsi" w:hAnsiTheme="minorHAnsi" w:cstheme="minorHAnsi"/>
              </w:rPr>
              <w:t>ali</w:t>
            </w:r>
            <w:r w:rsidRPr="00C0468E">
              <w:rPr>
                <w:rFonts w:asciiTheme="minorHAnsi" w:hAnsiTheme="minorHAnsi" w:cstheme="minorHAnsi"/>
                <w:spacing w:val="-3"/>
              </w:rPr>
              <w:t xml:space="preserve"> </w:t>
            </w:r>
            <w:r w:rsidRPr="00C0468E">
              <w:rPr>
                <w:rFonts w:asciiTheme="minorHAnsi" w:hAnsiTheme="minorHAnsi" w:cstheme="minorHAnsi"/>
              </w:rPr>
              <w:t>drugi</w:t>
            </w:r>
            <w:r w:rsidRPr="00C0468E">
              <w:rPr>
                <w:rFonts w:asciiTheme="minorHAnsi" w:hAnsiTheme="minorHAnsi" w:cstheme="minorHAnsi"/>
                <w:spacing w:val="-1"/>
              </w:rPr>
              <w:t xml:space="preserve"> </w:t>
            </w:r>
            <w:r w:rsidRPr="00C0468E">
              <w:rPr>
                <w:rFonts w:asciiTheme="minorHAnsi" w:hAnsiTheme="minorHAnsi" w:cstheme="minorHAnsi"/>
              </w:rPr>
              <w:t>standardizirani</w:t>
            </w:r>
            <w:r w:rsidRPr="00C0468E">
              <w:rPr>
                <w:rFonts w:asciiTheme="minorHAnsi" w:hAnsiTheme="minorHAnsi" w:cstheme="minorHAnsi"/>
                <w:spacing w:val="-2"/>
              </w:rPr>
              <w:t xml:space="preserve"> </w:t>
            </w:r>
            <w:r w:rsidRPr="00C0468E">
              <w:rPr>
                <w:rFonts w:asciiTheme="minorHAnsi" w:hAnsiTheme="minorHAnsi" w:cstheme="minorHAnsi"/>
              </w:rPr>
              <w:t>ukrepi</w:t>
            </w:r>
            <w:r w:rsidRPr="00C0468E">
              <w:rPr>
                <w:rFonts w:asciiTheme="minorHAnsi" w:hAnsiTheme="minorHAnsi" w:cstheme="minorHAnsi"/>
                <w:spacing w:val="-47"/>
              </w:rPr>
              <w:t xml:space="preserve"> </w:t>
            </w:r>
            <w:r w:rsidRPr="00C0468E">
              <w:rPr>
                <w:rFonts w:asciiTheme="minorHAnsi" w:hAnsiTheme="minorHAnsi" w:cstheme="minorHAnsi"/>
              </w:rPr>
              <w:t>za</w:t>
            </w:r>
            <w:r w:rsidRPr="00C0468E">
              <w:rPr>
                <w:rFonts w:asciiTheme="minorHAnsi" w:hAnsiTheme="minorHAnsi" w:cstheme="minorHAnsi"/>
                <w:spacing w:val="-1"/>
              </w:rPr>
              <w:t xml:space="preserve"> </w:t>
            </w:r>
            <w:r w:rsidRPr="00C0468E">
              <w:rPr>
                <w:rFonts w:asciiTheme="minorHAnsi" w:hAnsiTheme="minorHAnsi" w:cstheme="minorHAnsi"/>
              </w:rPr>
              <w:t>energijsko</w:t>
            </w:r>
            <w:r w:rsidRPr="00C0468E">
              <w:rPr>
                <w:rFonts w:asciiTheme="minorHAnsi" w:hAnsiTheme="minorHAnsi" w:cstheme="minorHAnsi"/>
                <w:spacing w:val="1"/>
              </w:rPr>
              <w:t xml:space="preserve"> </w:t>
            </w:r>
            <w:r w:rsidRPr="00C0468E">
              <w:rPr>
                <w:rFonts w:asciiTheme="minorHAnsi" w:hAnsiTheme="minorHAnsi" w:cstheme="minorHAnsi"/>
              </w:rPr>
              <w:t>učinkovitost</w:t>
            </w:r>
            <w:r w:rsidRPr="00C0468E">
              <w:rPr>
                <w:rFonts w:asciiTheme="minorHAnsi" w:hAnsiTheme="minorHAnsi" w:cstheme="minorHAnsi"/>
                <w:spacing w:val="-2"/>
              </w:rPr>
              <w:t xml:space="preserve"> </w:t>
            </w:r>
            <w:r w:rsidRPr="00C0468E">
              <w:rPr>
                <w:rFonts w:asciiTheme="minorHAnsi" w:hAnsiTheme="minorHAnsi" w:cstheme="minorHAnsi"/>
              </w:rPr>
              <w:t>z vnaprej</w:t>
            </w:r>
            <w:r w:rsidRPr="00C0468E">
              <w:rPr>
                <w:rFonts w:asciiTheme="minorHAnsi" w:hAnsiTheme="minorHAnsi" w:cstheme="minorHAnsi"/>
                <w:spacing w:val="1"/>
              </w:rPr>
              <w:t xml:space="preserve"> </w:t>
            </w:r>
            <w:r w:rsidRPr="00C0468E">
              <w:rPr>
                <w:rFonts w:asciiTheme="minorHAnsi" w:hAnsiTheme="minorHAnsi" w:cstheme="minorHAnsi"/>
              </w:rPr>
              <w:t>določenega seznama),</w:t>
            </w:r>
          </w:p>
          <w:p w14:paraId="44D10B95" w14:textId="77777777" w:rsidR="00C0468E" w:rsidRPr="00C0468E" w:rsidRDefault="00C0468E" w:rsidP="00C0468E">
            <w:pPr>
              <w:pStyle w:val="TableParagraph"/>
              <w:numPr>
                <w:ilvl w:val="0"/>
                <w:numId w:val="82"/>
              </w:numPr>
              <w:tabs>
                <w:tab w:val="left" w:pos="499"/>
              </w:tabs>
              <w:spacing w:line="228" w:lineRule="exact"/>
              <w:ind w:hanging="362"/>
              <w:jc w:val="both"/>
              <w:rPr>
                <w:rFonts w:asciiTheme="minorHAnsi" w:hAnsiTheme="minorHAnsi" w:cstheme="minorHAnsi"/>
              </w:rPr>
            </w:pPr>
            <w:r w:rsidRPr="00C0468E">
              <w:rPr>
                <w:rFonts w:asciiTheme="minorHAnsi" w:hAnsiTheme="minorHAnsi" w:cstheme="minorHAnsi"/>
              </w:rPr>
              <w:t>brez-emisijska</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52"/>
              </w:rPr>
              <w:t xml:space="preserve"> </w:t>
            </w:r>
            <w:r w:rsidRPr="00C0468E">
              <w:rPr>
                <w:rFonts w:asciiTheme="minorHAnsi" w:hAnsiTheme="minorHAnsi" w:cstheme="minorHAnsi"/>
              </w:rPr>
              <w:t>nizko-emisijska</w:t>
            </w:r>
            <w:r w:rsidRPr="00C0468E">
              <w:rPr>
                <w:rFonts w:asciiTheme="minorHAnsi" w:hAnsiTheme="minorHAnsi" w:cstheme="minorHAnsi"/>
                <w:spacing w:val="54"/>
              </w:rPr>
              <w:t xml:space="preserve"> </w:t>
            </w:r>
            <w:r w:rsidRPr="00C0468E">
              <w:rPr>
                <w:rFonts w:asciiTheme="minorHAnsi" w:hAnsiTheme="minorHAnsi" w:cstheme="minorHAnsi"/>
              </w:rPr>
              <w:t>mobilnost</w:t>
            </w:r>
            <w:r w:rsidRPr="00C0468E">
              <w:rPr>
                <w:rFonts w:asciiTheme="minorHAnsi" w:hAnsiTheme="minorHAnsi" w:cstheme="minorHAnsi"/>
                <w:spacing w:val="52"/>
              </w:rPr>
              <w:t xml:space="preserve"> </w:t>
            </w:r>
            <w:r w:rsidRPr="00C0468E">
              <w:rPr>
                <w:rFonts w:asciiTheme="minorHAnsi" w:hAnsiTheme="minorHAnsi" w:cstheme="minorHAnsi"/>
              </w:rPr>
              <w:t>(vozila,</w:t>
            </w:r>
            <w:r w:rsidRPr="00C0468E">
              <w:rPr>
                <w:rFonts w:asciiTheme="minorHAnsi" w:hAnsiTheme="minorHAnsi" w:cstheme="minorHAnsi"/>
                <w:spacing w:val="54"/>
              </w:rPr>
              <w:t xml:space="preserve"> </w:t>
            </w:r>
            <w:r w:rsidRPr="00C0468E">
              <w:rPr>
                <w:rFonts w:asciiTheme="minorHAnsi" w:hAnsiTheme="minorHAnsi" w:cstheme="minorHAnsi"/>
              </w:rPr>
              <w:t>motorna</w:t>
            </w:r>
            <w:r w:rsidRPr="00C0468E">
              <w:rPr>
                <w:rFonts w:asciiTheme="minorHAnsi" w:hAnsiTheme="minorHAnsi" w:cstheme="minorHAnsi"/>
                <w:spacing w:val="51"/>
              </w:rPr>
              <w:t xml:space="preserve"> </w:t>
            </w:r>
            <w:r w:rsidRPr="00C0468E">
              <w:rPr>
                <w:rFonts w:asciiTheme="minorHAnsi" w:hAnsiTheme="minorHAnsi" w:cstheme="minorHAnsi"/>
              </w:rPr>
              <w:t>kolesa,</w:t>
            </w:r>
            <w:r w:rsidRPr="00C0468E">
              <w:rPr>
                <w:rFonts w:asciiTheme="minorHAnsi" w:hAnsiTheme="minorHAnsi" w:cstheme="minorHAnsi"/>
                <w:spacing w:val="52"/>
              </w:rPr>
              <w:t xml:space="preserve"> </w:t>
            </w:r>
            <w:r w:rsidRPr="00C0468E">
              <w:rPr>
                <w:rFonts w:asciiTheme="minorHAnsi" w:hAnsiTheme="minorHAnsi" w:cstheme="minorHAnsi"/>
              </w:rPr>
              <w:t>težka</w:t>
            </w:r>
            <w:r w:rsidRPr="00C0468E">
              <w:rPr>
                <w:rFonts w:asciiTheme="minorHAnsi" w:hAnsiTheme="minorHAnsi" w:cstheme="minorHAnsi"/>
                <w:spacing w:val="54"/>
              </w:rPr>
              <w:t xml:space="preserve"> </w:t>
            </w:r>
            <w:r w:rsidRPr="00C0468E">
              <w:rPr>
                <w:rFonts w:asciiTheme="minorHAnsi" w:hAnsiTheme="minorHAnsi" w:cstheme="minorHAnsi"/>
              </w:rPr>
              <w:t>vozila,</w:t>
            </w:r>
            <w:r w:rsidRPr="00C0468E">
              <w:rPr>
                <w:rFonts w:asciiTheme="minorHAnsi" w:hAnsiTheme="minorHAnsi" w:cstheme="minorHAnsi"/>
                <w:spacing w:val="53"/>
              </w:rPr>
              <w:t xml:space="preserve"> </w:t>
            </w:r>
            <w:r w:rsidRPr="00C0468E">
              <w:rPr>
                <w:rFonts w:asciiTheme="minorHAnsi" w:hAnsiTheme="minorHAnsi" w:cstheme="minorHAnsi"/>
              </w:rPr>
              <w:t>vodni,</w:t>
            </w:r>
          </w:p>
          <w:p w14:paraId="22B629D3" w14:textId="77777777" w:rsidR="00C0468E" w:rsidRPr="00C0468E" w:rsidRDefault="00C0468E" w:rsidP="002062B6">
            <w:pPr>
              <w:pStyle w:val="TableParagraph"/>
              <w:spacing w:before="28"/>
              <w:ind w:left="498"/>
              <w:jc w:val="both"/>
              <w:rPr>
                <w:rFonts w:asciiTheme="minorHAnsi" w:hAnsiTheme="minorHAnsi" w:cstheme="minorHAnsi"/>
              </w:rPr>
            </w:pPr>
            <w:r w:rsidRPr="00C0468E">
              <w:rPr>
                <w:rFonts w:asciiTheme="minorHAnsi" w:hAnsiTheme="minorHAnsi" w:cstheme="minorHAnsi"/>
              </w:rPr>
              <w:t>železniški</w:t>
            </w:r>
            <w:r w:rsidRPr="00C0468E">
              <w:rPr>
                <w:rFonts w:asciiTheme="minorHAnsi" w:hAnsiTheme="minorHAnsi" w:cstheme="minorHAnsi"/>
                <w:spacing w:val="-5"/>
              </w:rPr>
              <w:t xml:space="preserve"> </w:t>
            </w:r>
            <w:r w:rsidRPr="00C0468E">
              <w:rPr>
                <w:rFonts w:asciiTheme="minorHAnsi" w:hAnsiTheme="minorHAnsi" w:cstheme="minorHAnsi"/>
              </w:rPr>
              <w:t>ali</w:t>
            </w:r>
            <w:r w:rsidRPr="00C0468E">
              <w:rPr>
                <w:rFonts w:asciiTheme="minorHAnsi" w:hAnsiTheme="minorHAnsi" w:cstheme="minorHAnsi"/>
                <w:spacing w:val="-4"/>
              </w:rPr>
              <w:t xml:space="preserve"> </w:t>
            </w:r>
            <w:r w:rsidRPr="00C0468E">
              <w:rPr>
                <w:rFonts w:asciiTheme="minorHAnsi" w:hAnsiTheme="minorHAnsi" w:cstheme="minorHAnsi"/>
              </w:rPr>
              <w:t>letalski</w:t>
            </w:r>
            <w:r w:rsidRPr="00C0468E">
              <w:rPr>
                <w:rFonts w:asciiTheme="minorHAnsi" w:hAnsiTheme="minorHAnsi" w:cstheme="minorHAnsi"/>
                <w:spacing w:val="-4"/>
              </w:rPr>
              <w:t xml:space="preserve"> </w:t>
            </w:r>
            <w:r w:rsidRPr="00C0468E">
              <w:rPr>
                <w:rFonts w:asciiTheme="minorHAnsi" w:hAnsiTheme="minorHAnsi" w:cstheme="minorHAnsi"/>
              </w:rPr>
              <w:t>promet,</w:t>
            </w:r>
            <w:r w:rsidRPr="00C0468E">
              <w:rPr>
                <w:rFonts w:asciiTheme="minorHAnsi" w:hAnsiTheme="minorHAnsi" w:cstheme="minorHAnsi"/>
                <w:spacing w:val="-3"/>
              </w:rPr>
              <w:t xml:space="preserve"> </w:t>
            </w:r>
            <w:r w:rsidRPr="00C0468E">
              <w:rPr>
                <w:rFonts w:asciiTheme="minorHAnsi" w:hAnsiTheme="minorHAnsi" w:cstheme="minorHAnsi"/>
              </w:rPr>
              <w:t>naprave</w:t>
            </w:r>
            <w:r w:rsidRPr="00C0468E">
              <w:rPr>
                <w:rFonts w:asciiTheme="minorHAnsi" w:hAnsiTheme="minorHAnsi" w:cstheme="minorHAnsi"/>
                <w:spacing w:val="-3"/>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osebno</w:t>
            </w:r>
            <w:r w:rsidRPr="00C0468E">
              <w:rPr>
                <w:rFonts w:asciiTheme="minorHAnsi" w:hAnsiTheme="minorHAnsi" w:cstheme="minorHAnsi"/>
                <w:spacing w:val="-1"/>
              </w:rPr>
              <w:t xml:space="preserve"> </w:t>
            </w:r>
            <w:r w:rsidRPr="00C0468E">
              <w:rPr>
                <w:rFonts w:asciiTheme="minorHAnsi" w:hAnsiTheme="minorHAnsi" w:cstheme="minorHAnsi"/>
              </w:rPr>
              <w:t>mobilnost,</w:t>
            </w:r>
            <w:r w:rsidRPr="00C0468E">
              <w:rPr>
                <w:rFonts w:asciiTheme="minorHAnsi" w:hAnsiTheme="minorHAnsi" w:cstheme="minorHAnsi"/>
                <w:spacing w:val="-3"/>
              </w:rPr>
              <w:t xml:space="preserve"> </w:t>
            </w:r>
            <w:r w:rsidRPr="00C0468E">
              <w:rPr>
                <w:rFonts w:asciiTheme="minorHAnsi" w:hAnsiTheme="minorHAnsi" w:cstheme="minorHAnsi"/>
              </w:rPr>
              <w:t>infrastruktura),</w:t>
            </w:r>
          </w:p>
          <w:p w14:paraId="416F3D33" w14:textId="77777777" w:rsidR="00C0468E" w:rsidRPr="00C0468E" w:rsidRDefault="00C0468E" w:rsidP="00C0468E">
            <w:pPr>
              <w:pStyle w:val="TableParagraph"/>
              <w:numPr>
                <w:ilvl w:val="0"/>
                <w:numId w:val="82"/>
              </w:numPr>
              <w:tabs>
                <w:tab w:val="left" w:pos="499"/>
              </w:tabs>
              <w:spacing w:before="17" w:line="268" w:lineRule="auto"/>
              <w:ind w:right="108"/>
              <w:jc w:val="both"/>
              <w:rPr>
                <w:rFonts w:asciiTheme="minorHAnsi" w:hAnsiTheme="minorHAnsi" w:cstheme="minorHAnsi"/>
              </w:rPr>
            </w:pPr>
            <w:r w:rsidRPr="00C0468E">
              <w:rPr>
                <w:rFonts w:asciiTheme="minorHAnsi" w:hAnsiTheme="minorHAnsi" w:cstheme="minorHAnsi"/>
              </w:rPr>
              <w:t>razvoj</w:t>
            </w:r>
            <w:r w:rsidRPr="00C0468E">
              <w:rPr>
                <w:rFonts w:asciiTheme="minorHAnsi" w:hAnsiTheme="minorHAnsi" w:cstheme="minorHAnsi"/>
                <w:spacing w:val="1"/>
              </w:rPr>
              <w:t xml:space="preserve"> </w:t>
            </w:r>
            <w:r w:rsidRPr="00C0468E">
              <w:rPr>
                <w:rFonts w:asciiTheme="minorHAnsi" w:hAnsiTheme="minorHAnsi" w:cstheme="minorHAnsi"/>
              </w:rPr>
              <w:t>in uporaba zelenih informacijsko-komunikacijskih tehnologij</w:t>
            </w:r>
            <w:r w:rsidRPr="00C0468E">
              <w:rPr>
                <w:rFonts w:asciiTheme="minorHAnsi" w:hAnsiTheme="minorHAnsi" w:cstheme="minorHAnsi"/>
                <w:spacing w:val="1"/>
              </w:rPr>
              <w:t xml:space="preserve"> </w:t>
            </w:r>
            <w:r w:rsidRPr="00C0468E">
              <w:rPr>
                <w:rFonts w:asciiTheme="minorHAnsi" w:hAnsiTheme="minorHAnsi" w:cstheme="minorHAnsi"/>
              </w:rPr>
              <w:t>za blažitev podnebnih</w:t>
            </w:r>
            <w:r w:rsidRPr="00C0468E">
              <w:rPr>
                <w:rFonts w:asciiTheme="minorHAnsi" w:hAnsiTheme="minorHAnsi" w:cstheme="minorHAnsi"/>
                <w:spacing w:val="1"/>
              </w:rPr>
              <w:t xml:space="preserve"> </w:t>
            </w:r>
            <w:r w:rsidRPr="00C0468E">
              <w:rPr>
                <w:rFonts w:asciiTheme="minorHAnsi" w:hAnsiTheme="minorHAnsi" w:cstheme="minorHAnsi"/>
              </w:rPr>
              <w:t>sprememb,</w:t>
            </w:r>
            <w:r w:rsidRPr="00C0468E">
              <w:rPr>
                <w:rFonts w:asciiTheme="minorHAnsi" w:hAnsiTheme="minorHAnsi" w:cstheme="minorHAnsi"/>
                <w:spacing w:val="-1"/>
              </w:rPr>
              <w:t xml:space="preserve"> </w:t>
            </w:r>
            <w:r w:rsidRPr="00C0468E">
              <w:rPr>
                <w:rFonts w:asciiTheme="minorHAnsi" w:hAnsiTheme="minorHAnsi" w:cstheme="minorHAnsi"/>
              </w:rPr>
              <w:t>odpornost</w:t>
            </w:r>
            <w:r w:rsidRPr="00C0468E">
              <w:rPr>
                <w:rFonts w:asciiTheme="minorHAnsi" w:hAnsiTheme="minorHAnsi" w:cstheme="minorHAnsi"/>
                <w:spacing w:val="-1"/>
              </w:rPr>
              <w:t xml:space="preserve"> </w:t>
            </w:r>
            <w:r w:rsidRPr="00C0468E">
              <w:rPr>
                <w:rFonts w:asciiTheme="minorHAnsi" w:hAnsiTheme="minorHAnsi" w:cstheme="minorHAnsi"/>
              </w:rPr>
              <w:t>proti</w:t>
            </w:r>
            <w:r w:rsidRPr="00C0468E">
              <w:rPr>
                <w:rFonts w:asciiTheme="minorHAnsi" w:hAnsiTheme="minorHAnsi" w:cstheme="minorHAnsi"/>
                <w:spacing w:val="-1"/>
              </w:rPr>
              <w:t xml:space="preserve"> </w:t>
            </w:r>
            <w:r w:rsidRPr="00C0468E">
              <w:rPr>
                <w:rFonts w:asciiTheme="minorHAnsi" w:hAnsiTheme="minorHAnsi" w:cstheme="minorHAnsi"/>
              </w:rPr>
              <w:t>podnebnim</w:t>
            </w:r>
            <w:r w:rsidRPr="00C0468E">
              <w:rPr>
                <w:rFonts w:asciiTheme="minorHAnsi" w:hAnsiTheme="minorHAnsi" w:cstheme="minorHAnsi"/>
                <w:spacing w:val="-3"/>
              </w:rPr>
              <w:t xml:space="preserve"> </w:t>
            </w:r>
            <w:r w:rsidRPr="00C0468E">
              <w:rPr>
                <w:rFonts w:asciiTheme="minorHAnsi" w:hAnsiTheme="minorHAnsi" w:cstheme="minorHAnsi"/>
              </w:rPr>
              <w:t>spremembam,</w:t>
            </w:r>
          </w:p>
          <w:p w14:paraId="638B942F" w14:textId="77777777" w:rsidR="00C0468E" w:rsidRPr="00C0468E" w:rsidRDefault="00C0468E" w:rsidP="00C0468E">
            <w:pPr>
              <w:pStyle w:val="TableParagraph"/>
              <w:numPr>
                <w:ilvl w:val="0"/>
                <w:numId w:val="82"/>
              </w:numPr>
              <w:tabs>
                <w:tab w:val="left" w:pos="499"/>
              </w:tabs>
              <w:spacing w:line="231" w:lineRule="exact"/>
              <w:ind w:hanging="362"/>
              <w:jc w:val="both"/>
              <w:rPr>
                <w:rFonts w:asciiTheme="minorHAnsi" w:hAnsiTheme="minorHAnsi" w:cstheme="minorHAnsi"/>
              </w:rPr>
            </w:pPr>
            <w:r w:rsidRPr="00C0468E">
              <w:rPr>
                <w:rFonts w:asciiTheme="minorHAnsi" w:hAnsiTheme="minorHAnsi" w:cstheme="minorHAnsi"/>
              </w:rPr>
              <w:t>prehod</w:t>
            </w:r>
            <w:r w:rsidRPr="00C0468E">
              <w:rPr>
                <w:rFonts w:asciiTheme="minorHAnsi" w:hAnsiTheme="minorHAnsi" w:cstheme="minorHAnsi"/>
                <w:spacing w:val="5"/>
              </w:rPr>
              <w:t xml:space="preserve"> </w:t>
            </w:r>
            <w:r w:rsidRPr="00C0468E">
              <w:rPr>
                <w:rFonts w:asciiTheme="minorHAnsi" w:hAnsiTheme="minorHAnsi" w:cstheme="minorHAnsi"/>
              </w:rPr>
              <w:t>na</w:t>
            </w:r>
            <w:r w:rsidRPr="00C0468E">
              <w:rPr>
                <w:rFonts w:asciiTheme="minorHAnsi" w:hAnsiTheme="minorHAnsi" w:cstheme="minorHAnsi"/>
                <w:spacing w:val="5"/>
              </w:rPr>
              <w:t xml:space="preserve"> </w:t>
            </w:r>
            <w:r w:rsidRPr="00C0468E">
              <w:rPr>
                <w:rFonts w:asciiTheme="minorHAnsi" w:hAnsiTheme="minorHAnsi" w:cstheme="minorHAnsi"/>
              </w:rPr>
              <w:t>krožno</w:t>
            </w:r>
            <w:r w:rsidRPr="00C0468E">
              <w:rPr>
                <w:rFonts w:asciiTheme="minorHAnsi" w:hAnsiTheme="minorHAnsi" w:cstheme="minorHAnsi"/>
                <w:spacing w:val="6"/>
              </w:rPr>
              <w:t xml:space="preserve"> </w:t>
            </w:r>
            <w:r w:rsidRPr="00C0468E">
              <w:rPr>
                <w:rFonts w:asciiTheme="minorHAnsi" w:hAnsiTheme="minorHAnsi" w:cstheme="minorHAnsi"/>
              </w:rPr>
              <w:t>gospodarstvo,</w:t>
            </w:r>
            <w:r w:rsidRPr="00C0468E">
              <w:rPr>
                <w:rFonts w:asciiTheme="minorHAnsi" w:hAnsiTheme="minorHAnsi" w:cstheme="minorHAnsi"/>
                <w:spacing w:val="5"/>
              </w:rPr>
              <w:t xml:space="preserve"> </w:t>
            </w:r>
            <w:r w:rsidRPr="00C0468E">
              <w:rPr>
                <w:rFonts w:asciiTheme="minorHAnsi" w:hAnsiTheme="minorHAnsi" w:cstheme="minorHAnsi"/>
              </w:rPr>
              <w:t>preprečevanje</w:t>
            </w:r>
            <w:r w:rsidRPr="00C0468E">
              <w:rPr>
                <w:rFonts w:asciiTheme="minorHAnsi" w:hAnsiTheme="minorHAnsi" w:cstheme="minorHAnsi"/>
                <w:spacing w:val="5"/>
              </w:rPr>
              <w:t xml:space="preserve"> </w:t>
            </w:r>
            <w:r w:rsidRPr="00C0468E">
              <w:rPr>
                <w:rFonts w:asciiTheme="minorHAnsi" w:hAnsiTheme="minorHAnsi" w:cstheme="minorHAnsi"/>
              </w:rPr>
              <w:t>nastajanja</w:t>
            </w:r>
            <w:r w:rsidRPr="00C0468E">
              <w:rPr>
                <w:rFonts w:asciiTheme="minorHAnsi" w:hAnsiTheme="minorHAnsi" w:cstheme="minorHAnsi"/>
                <w:spacing w:val="5"/>
              </w:rPr>
              <w:t xml:space="preserve"> </w:t>
            </w:r>
            <w:r w:rsidRPr="00C0468E">
              <w:rPr>
                <w:rFonts w:asciiTheme="minorHAnsi" w:hAnsiTheme="minorHAnsi" w:cstheme="minorHAnsi"/>
              </w:rPr>
              <w:t>odpadkov</w:t>
            </w:r>
            <w:r w:rsidRPr="00C0468E">
              <w:rPr>
                <w:rFonts w:asciiTheme="minorHAnsi" w:hAnsiTheme="minorHAnsi" w:cstheme="minorHAnsi"/>
                <w:spacing w:val="5"/>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recikliranje</w:t>
            </w:r>
            <w:r w:rsidRPr="00C0468E">
              <w:rPr>
                <w:rFonts w:asciiTheme="minorHAnsi" w:hAnsiTheme="minorHAnsi" w:cstheme="minorHAnsi"/>
                <w:spacing w:val="5"/>
              </w:rPr>
              <w:t xml:space="preserve"> </w:t>
            </w:r>
            <w:r w:rsidRPr="00C0468E">
              <w:rPr>
                <w:rFonts w:asciiTheme="minorHAnsi" w:hAnsiTheme="minorHAnsi" w:cstheme="minorHAnsi"/>
              </w:rPr>
              <w:t>z</w:t>
            </w:r>
            <w:r w:rsidRPr="00C0468E">
              <w:rPr>
                <w:rFonts w:asciiTheme="minorHAnsi" w:hAnsiTheme="minorHAnsi" w:cstheme="minorHAnsi"/>
                <w:spacing w:val="5"/>
              </w:rPr>
              <w:t xml:space="preserve"> </w:t>
            </w:r>
            <w:r w:rsidRPr="00C0468E">
              <w:rPr>
                <w:rFonts w:asciiTheme="minorHAnsi" w:hAnsiTheme="minorHAnsi" w:cstheme="minorHAnsi"/>
              </w:rPr>
              <w:t>namenom</w:t>
            </w:r>
          </w:p>
          <w:p w14:paraId="7CC0B3ED" w14:textId="77777777" w:rsidR="00C0468E" w:rsidRPr="00C0468E" w:rsidRDefault="00C0468E" w:rsidP="002062B6">
            <w:pPr>
              <w:pStyle w:val="TableParagraph"/>
              <w:spacing w:before="31"/>
              <w:ind w:left="498"/>
              <w:jc w:val="both"/>
              <w:rPr>
                <w:rFonts w:asciiTheme="minorHAnsi" w:hAnsiTheme="minorHAnsi" w:cstheme="minorHAnsi"/>
              </w:rPr>
            </w:pPr>
            <w:r w:rsidRPr="00C0468E">
              <w:rPr>
                <w:rFonts w:asciiTheme="minorHAnsi" w:hAnsiTheme="minorHAnsi" w:cstheme="minorHAnsi"/>
              </w:rPr>
              <w:t>zmanjšanja</w:t>
            </w:r>
            <w:r w:rsidRPr="00C0468E">
              <w:rPr>
                <w:rFonts w:asciiTheme="minorHAnsi" w:hAnsiTheme="minorHAnsi" w:cstheme="minorHAnsi"/>
                <w:spacing w:val="-3"/>
              </w:rPr>
              <w:t xml:space="preserve"> </w:t>
            </w:r>
            <w:r w:rsidRPr="00C0468E">
              <w:rPr>
                <w:rFonts w:asciiTheme="minorHAnsi" w:hAnsiTheme="minorHAnsi" w:cstheme="minorHAnsi"/>
              </w:rPr>
              <w:t>porabe</w:t>
            </w:r>
            <w:r w:rsidRPr="00C0468E">
              <w:rPr>
                <w:rFonts w:asciiTheme="minorHAnsi" w:hAnsiTheme="minorHAnsi" w:cstheme="minorHAnsi"/>
                <w:spacing w:val="-3"/>
              </w:rPr>
              <w:t xml:space="preserve"> </w:t>
            </w:r>
            <w:r w:rsidRPr="00C0468E">
              <w:rPr>
                <w:rFonts w:asciiTheme="minorHAnsi" w:hAnsiTheme="minorHAnsi" w:cstheme="minorHAnsi"/>
              </w:rPr>
              <w:t>primarnih</w:t>
            </w:r>
            <w:r w:rsidRPr="00C0468E">
              <w:rPr>
                <w:rFonts w:asciiTheme="minorHAnsi" w:hAnsiTheme="minorHAnsi" w:cstheme="minorHAnsi"/>
                <w:spacing w:val="-1"/>
              </w:rPr>
              <w:t xml:space="preserve"> </w:t>
            </w:r>
            <w:r w:rsidRPr="00C0468E">
              <w:rPr>
                <w:rFonts w:asciiTheme="minorHAnsi" w:hAnsiTheme="minorHAnsi" w:cstheme="minorHAnsi"/>
              </w:rPr>
              <w:t>virov</w:t>
            </w:r>
            <w:r w:rsidRPr="00C0468E">
              <w:rPr>
                <w:rFonts w:asciiTheme="minorHAnsi" w:hAnsiTheme="minorHAnsi" w:cstheme="minorHAnsi"/>
                <w:spacing w:val="-4"/>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povečanje</w:t>
            </w:r>
            <w:r w:rsidRPr="00C0468E">
              <w:rPr>
                <w:rFonts w:asciiTheme="minorHAnsi" w:hAnsiTheme="minorHAnsi" w:cstheme="minorHAnsi"/>
                <w:spacing w:val="-2"/>
              </w:rPr>
              <w:t xml:space="preserve"> </w:t>
            </w:r>
            <w:r w:rsidRPr="00C0468E">
              <w:rPr>
                <w:rFonts w:asciiTheme="minorHAnsi" w:hAnsiTheme="minorHAnsi" w:cstheme="minorHAnsi"/>
              </w:rPr>
              <w:t>recikliranja,</w:t>
            </w:r>
          </w:p>
          <w:p w14:paraId="07C377AC" w14:textId="77777777" w:rsidR="00C0468E" w:rsidRPr="00C0468E" w:rsidRDefault="00C0468E" w:rsidP="00C0468E">
            <w:pPr>
              <w:pStyle w:val="TableParagraph"/>
              <w:numPr>
                <w:ilvl w:val="0"/>
                <w:numId w:val="82"/>
              </w:numPr>
              <w:tabs>
                <w:tab w:val="left" w:pos="498"/>
                <w:tab w:val="left" w:pos="499"/>
              </w:tabs>
              <w:spacing w:before="16"/>
              <w:ind w:hanging="362"/>
              <w:rPr>
                <w:rFonts w:asciiTheme="minorHAnsi" w:hAnsiTheme="minorHAnsi" w:cstheme="minorHAnsi"/>
              </w:rPr>
            </w:pPr>
            <w:r w:rsidRPr="00C0468E">
              <w:rPr>
                <w:rFonts w:asciiTheme="minorHAnsi" w:hAnsiTheme="minorHAnsi" w:cstheme="minorHAnsi"/>
              </w:rPr>
              <w:t>zmanjšanje</w:t>
            </w:r>
            <w:r w:rsidRPr="00C0468E">
              <w:rPr>
                <w:rFonts w:asciiTheme="minorHAnsi" w:hAnsiTheme="minorHAnsi" w:cstheme="minorHAnsi"/>
                <w:spacing w:val="-3"/>
              </w:rPr>
              <w:t xml:space="preserve"> </w:t>
            </w:r>
            <w:r w:rsidRPr="00C0468E">
              <w:rPr>
                <w:rFonts w:asciiTheme="minorHAnsi" w:hAnsiTheme="minorHAnsi" w:cstheme="minorHAnsi"/>
              </w:rPr>
              <w:t>količine</w:t>
            </w:r>
            <w:r w:rsidRPr="00C0468E">
              <w:rPr>
                <w:rFonts w:asciiTheme="minorHAnsi" w:hAnsiTheme="minorHAnsi" w:cstheme="minorHAnsi"/>
                <w:spacing w:val="-2"/>
              </w:rPr>
              <w:t xml:space="preserve"> </w:t>
            </w:r>
            <w:r w:rsidRPr="00C0468E">
              <w:rPr>
                <w:rFonts w:asciiTheme="minorHAnsi" w:hAnsiTheme="minorHAnsi" w:cstheme="minorHAnsi"/>
              </w:rPr>
              <w:t>odpadkov,</w:t>
            </w:r>
            <w:r w:rsidRPr="00C0468E">
              <w:rPr>
                <w:rFonts w:asciiTheme="minorHAnsi" w:hAnsiTheme="minorHAnsi" w:cstheme="minorHAnsi"/>
                <w:spacing w:val="-3"/>
              </w:rPr>
              <w:t xml:space="preserve"> </w:t>
            </w:r>
            <w:r w:rsidRPr="00C0468E">
              <w:rPr>
                <w:rFonts w:asciiTheme="minorHAnsi" w:hAnsiTheme="minorHAnsi" w:cstheme="minorHAnsi"/>
              </w:rPr>
              <w:t>zbiranje</w:t>
            </w:r>
            <w:r w:rsidRPr="00C0468E">
              <w:rPr>
                <w:rFonts w:asciiTheme="minorHAnsi" w:hAnsiTheme="minorHAnsi" w:cstheme="minorHAnsi"/>
                <w:spacing w:val="-2"/>
              </w:rPr>
              <w:t xml:space="preserve"> </w:t>
            </w:r>
            <w:r w:rsidRPr="00C0468E">
              <w:rPr>
                <w:rFonts w:asciiTheme="minorHAnsi" w:hAnsiTheme="minorHAnsi" w:cstheme="minorHAnsi"/>
              </w:rPr>
              <w:t>ali</w:t>
            </w:r>
            <w:r w:rsidRPr="00C0468E">
              <w:rPr>
                <w:rFonts w:asciiTheme="minorHAnsi" w:hAnsiTheme="minorHAnsi" w:cstheme="minorHAnsi"/>
                <w:spacing w:val="-3"/>
              </w:rPr>
              <w:t xml:space="preserve"> </w:t>
            </w:r>
            <w:r w:rsidRPr="00C0468E">
              <w:rPr>
                <w:rFonts w:asciiTheme="minorHAnsi" w:hAnsiTheme="minorHAnsi" w:cstheme="minorHAnsi"/>
              </w:rPr>
              <w:t>predelava,</w:t>
            </w:r>
          </w:p>
          <w:p w14:paraId="70D2BC9A" w14:textId="77777777" w:rsidR="00C0468E" w:rsidRPr="00C0468E" w:rsidRDefault="00C0468E" w:rsidP="00C0468E">
            <w:pPr>
              <w:pStyle w:val="TableParagraph"/>
              <w:numPr>
                <w:ilvl w:val="0"/>
                <w:numId w:val="82"/>
              </w:numPr>
              <w:tabs>
                <w:tab w:val="left" w:pos="498"/>
                <w:tab w:val="left" w:pos="499"/>
              </w:tabs>
              <w:spacing w:before="14"/>
              <w:ind w:hanging="362"/>
              <w:rPr>
                <w:rFonts w:asciiTheme="minorHAnsi" w:hAnsiTheme="minorHAnsi" w:cstheme="minorHAnsi"/>
              </w:rPr>
            </w:pPr>
            <w:r w:rsidRPr="00C0468E">
              <w:rPr>
                <w:rFonts w:asciiTheme="minorHAnsi" w:hAnsiTheme="minorHAnsi" w:cstheme="minorHAnsi"/>
              </w:rPr>
              <w:t>izdelek</w:t>
            </w:r>
            <w:r w:rsidRPr="00C0468E">
              <w:rPr>
                <w:rFonts w:asciiTheme="minorHAnsi" w:hAnsiTheme="minorHAnsi" w:cstheme="minorHAnsi"/>
                <w:spacing w:val="-4"/>
              </w:rPr>
              <w:t xml:space="preserve"> </w:t>
            </w:r>
            <w:r w:rsidRPr="00C0468E">
              <w:rPr>
                <w:rFonts w:asciiTheme="minorHAnsi" w:hAnsiTheme="minorHAnsi" w:cstheme="minorHAnsi"/>
              </w:rPr>
              <w:t>kot</w:t>
            </w:r>
            <w:r w:rsidRPr="00C0468E">
              <w:rPr>
                <w:rFonts w:asciiTheme="minorHAnsi" w:hAnsiTheme="minorHAnsi" w:cstheme="minorHAnsi"/>
                <w:spacing w:val="-3"/>
              </w:rPr>
              <w:t xml:space="preserve"> </w:t>
            </w:r>
            <w:r w:rsidRPr="00C0468E">
              <w:rPr>
                <w:rFonts w:asciiTheme="minorHAnsi" w:hAnsiTheme="minorHAnsi" w:cstheme="minorHAnsi"/>
              </w:rPr>
              <w:t>storitveni</w:t>
            </w:r>
            <w:r w:rsidRPr="00C0468E">
              <w:rPr>
                <w:rFonts w:asciiTheme="minorHAnsi" w:hAnsiTheme="minorHAnsi" w:cstheme="minorHAnsi"/>
                <w:spacing w:val="-1"/>
              </w:rPr>
              <w:t xml:space="preserve"> </w:t>
            </w:r>
            <w:r w:rsidRPr="00C0468E">
              <w:rPr>
                <w:rFonts w:asciiTheme="minorHAnsi" w:hAnsiTheme="minorHAnsi" w:cstheme="minorHAnsi"/>
              </w:rPr>
              <w:t>model,</w:t>
            </w:r>
          </w:p>
          <w:p w14:paraId="5F9A45D9" w14:textId="77777777" w:rsidR="00C0468E" w:rsidRPr="00C0468E" w:rsidRDefault="00C0468E" w:rsidP="00C0468E">
            <w:pPr>
              <w:pStyle w:val="TableParagraph"/>
              <w:numPr>
                <w:ilvl w:val="0"/>
                <w:numId w:val="82"/>
              </w:numPr>
              <w:tabs>
                <w:tab w:val="left" w:pos="498"/>
                <w:tab w:val="left" w:pos="499"/>
              </w:tabs>
              <w:spacing w:before="17"/>
              <w:ind w:hanging="362"/>
              <w:rPr>
                <w:rFonts w:asciiTheme="minorHAnsi" w:hAnsiTheme="minorHAnsi" w:cstheme="minorHAnsi"/>
              </w:rPr>
            </w:pPr>
            <w:r w:rsidRPr="00C0468E">
              <w:rPr>
                <w:rFonts w:asciiTheme="minorHAnsi" w:hAnsiTheme="minorHAnsi" w:cstheme="minorHAnsi"/>
              </w:rPr>
              <w:t>model</w:t>
            </w:r>
            <w:r w:rsidRPr="00C0468E">
              <w:rPr>
                <w:rFonts w:asciiTheme="minorHAnsi" w:hAnsiTheme="minorHAnsi" w:cstheme="minorHAnsi"/>
                <w:spacing w:val="-3"/>
              </w:rPr>
              <w:t xml:space="preserve"> </w:t>
            </w:r>
            <w:r w:rsidRPr="00C0468E">
              <w:rPr>
                <w:rFonts w:asciiTheme="minorHAnsi" w:hAnsiTheme="minorHAnsi" w:cstheme="minorHAnsi"/>
              </w:rPr>
              <w:t>ponovne</w:t>
            </w:r>
            <w:r w:rsidRPr="00C0468E">
              <w:rPr>
                <w:rFonts w:asciiTheme="minorHAnsi" w:hAnsiTheme="minorHAnsi" w:cstheme="minorHAnsi"/>
                <w:spacing w:val="-1"/>
              </w:rPr>
              <w:t xml:space="preserve"> </w:t>
            </w:r>
            <w:r w:rsidRPr="00C0468E">
              <w:rPr>
                <w:rFonts w:asciiTheme="minorHAnsi" w:hAnsiTheme="minorHAnsi" w:cstheme="minorHAnsi"/>
              </w:rPr>
              <w:t>uporabe</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2"/>
              </w:rPr>
              <w:t xml:space="preserve"> </w:t>
            </w:r>
            <w:r w:rsidRPr="00C0468E">
              <w:rPr>
                <w:rFonts w:asciiTheme="minorHAnsi" w:hAnsiTheme="minorHAnsi" w:cstheme="minorHAnsi"/>
              </w:rPr>
              <w:t>model</w:t>
            </w:r>
            <w:r w:rsidRPr="00C0468E">
              <w:rPr>
                <w:rFonts w:asciiTheme="minorHAnsi" w:hAnsiTheme="minorHAnsi" w:cstheme="minorHAnsi"/>
                <w:spacing w:val="-3"/>
              </w:rPr>
              <w:t xml:space="preserve"> </w:t>
            </w:r>
            <w:r w:rsidRPr="00C0468E">
              <w:rPr>
                <w:rFonts w:asciiTheme="minorHAnsi" w:hAnsiTheme="minorHAnsi" w:cstheme="minorHAnsi"/>
              </w:rPr>
              <w:t>souporabe,</w:t>
            </w:r>
            <w:r w:rsidRPr="00C0468E">
              <w:rPr>
                <w:rFonts w:asciiTheme="minorHAnsi" w:hAnsiTheme="minorHAnsi" w:cstheme="minorHAnsi"/>
                <w:spacing w:val="-2"/>
              </w:rPr>
              <w:t xml:space="preserve"> </w:t>
            </w:r>
            <w:r w:rsidRPr="00C0468E">
              <w:rPr>
                <w:rFonts w:asciiTheme="minorHAnsi" w:hAnsiTheme="minorHAnsi" w:cstheme="minorHAnsi"/>
              </w:rPr>
              <w:t>ki</w:t>
            </w:r>
            <w:r w:rsidRPr="00C0468E">
              <w:rPr>
                <w:rFonts w:asciiTheme="minorHAnsi" w:hAnsiTheme="minorHAnsi" w:cstheme="minorHAnsi"/>
                <w:spacing w:val="-4"/>
              </w:rPr>
              <w:t xml:space="preserve"> </w:t>
            </w:r>
            <w:r w:rsidRPr="00C0468E">
              <w:rPr>
                <w:rFonts w:asciiTheme="minorHAnsi" w:hAnsiTheme="minorHAnsi" w:cstheme="minorHAnsi"/>
              </w:rPr>
              <w:t>omogoča</w:t>
            </w:r>
            <w:r w:rsidRPr="00C0468E">
              <w:rPr>
                <w:rFonts w:asciiTheme="minorHAnsi" w:hAnsiTheme="minorHAnsi" w:cstheme="minorHAnsi"/>
                <w:spacing w:val="-3"/>
              </w:rPr>
              <w:t xml:space="preserve"> </w:t>
            </w:r>
            <w:r w:rsidRPr="00C0468E">
              <w:rPr>
                <w:rFonts w:asciiTheme="minorHAnsi" w:hAnsiTheme="minorHAnsi" w:cstheme="minorHAnsi"/>
              </w:rPr>
              <w:t>strategije</w:t>
            </w:r>
            <w:r w:rsidRPr="00C0468E">
              <w:rPr>
                <w:rFonts w:asciiTheme="minorHAnsi" w:hAnsiTheme="minorHAnsi" w:cstheme="minorHAnsi"/>
                <w:spacing w:val="-3"/>
              </w:rPr>
              <w:t xml:space="preserve"> </w:t>
            </w:r>
            <w:r w:rsidRPr="00C0468E">
              <w:rPr>
                <w:rFonts w:asciiTheme="minorHAnsi" w:hAnsiTheme="minorHAnsi" w:cstheme="minorHAnsi"/>
              </w:rPr>
              <w:t>krožnega gospodarstva,</w:t>
            </w:r>
          </w:p>
          <w:p w14:paraId="3C7670DF" w14:textId="77777777" w:rsidR="00C0468E" w:rsidRPr="00C0468E" w:rsidRDefault="00C0468E" w:rsidP="00C0468E">
            <w:pPr>
              <w:pStyle w:val="TableParagraph"/>
              <w:numPr>
                <w:ilvl w:val="0"/>
                <w:numId w:val="82"/>
              </w:numPr>
              <w:tabs>
                <w:tab w:val="left" w:pos="498"/>
                <w:tab w:val="left" w:pos="499"/>
              </w:tabs>
              <w:spacing w:before="14" w:line="268" w:lineRule="auto"/>
              <w:ind w:right="112"/>
              <w:rPr>
                <w:rFonts w:asciiTheme="minorHAnsi" w:hAnsiTheme="minorHAnsi" w:cstheme="minorHAnsi"/>
              </w:rPr>
            </w:pPr>
            <w:r w:rsidRPr="00C0468E">
              <w:rPr>
                <w:rFonts w:asciiTheme="minorHAnsi" w:hAnsiTheme="minorHAnsi" w:cstheme="minorHAnsi"/>
              </w:rPr>
              <w:t>zelene</w:t>
            </w:r>
            <w:r w:rsidRPr="00C0468E">
              <w:rPr>
                <w:rFonts w:asciiTheme="minorHAnsi" w:hAnsiTheme="minorHAnsi" w:cstheme="minorHAnsi"/>
                <w:spacing w:val="37"/>
              </w:rPr>
              <w:t xml:space="preserve"> </w:t>
            </w:r>
            <w:r w:rsidRPr="00C0468E">
              <w:rPr>
                <w:rFonts w:asciiTheme="minorHAnsi" w:hAnsiTheme="minorHAnsi" w:cstheme="minorHAnsi"/>
              </w:rPr>
              <w:t>informacijsko-komunikacijske</w:t>
            </w:r>
            <w:r w:rsidRPr="00C0468E">
              <w:rPr>
                <w:rFonts w:asciiTheme="minorHAnsi" w:hAnsiTheme="minorHAnsi" w:cstheme="minorHAnsi"/>
                <w:spacing w:val="37"/>
              </w:rPr>
              <w:t xml:space="preserve"> </w:t>
            </w:r>
            <w:r w:rsidRPr="00C0468E">
              <w:rPr>
                <w:rFonts w:asciiTheme="minorHAnsi" w:hAnsiTheme="minorHAnsi" w:cstheme="minorHAnsi"/>
              </w:rPr>
              <w:t>tehnologije,</w:t>
            </w:r>
            <w:r w:rsidRPr="00C0468E">
              <w:rPr>
                <w:rFonts w:asciiTheme="minorHAnsi" w:hAnsiTheme="minorHAnsi" w:cstheme="minorHAnsi"/>
                <w:spacing w:val="38"/>
              </w:rPr>
              <w:t xml:space="preserve"> </w:t>
            </w:r>
            <w:r w:rsidRPr="00C0468E">
              <w:rPr>
                <w:rFonts w:asciiTheme="minorHAnsi" w:hAnsiTheme="minorHAnsi" w:cstheme="minorHAnsi"/>
              </w:rPr>
              <w:t>ki</w:t>
            </w:r>
            <w:r w:rsidRPr="00C0468E">
              <w:rPr>
                <w:rFonts w:asciiTheme="minorHAnsi" w:hAnsiTheme="minorHAnsi" w:cstheme="minorHAnsi"/>
                <w:spacing w:val="37"/>
              </w:rPr>
              <w:t xml:space="preserve"> </w:t>
            </w:r>
            <w:r w:rsidRPr="00C0468E">
              <w:rPr>
                <w:rFonts w:asciiTheme="minorHAnsi" w:hAnsiTheme="minorHAnsi" w:cstheme="minorHAnsi"/>
              </w:rPr>
              <w:t>omogočajo</w:t>
            </w:r>
            <w:r w:rsidRPr="00C0468E">
              <w:rPr>
                <w:rFonts w:asciiTheme="minorHAnsi" w:hAnsiTheme="minorHAnsi" w:cstheme="minorHAnsi"/>
                <w:spacing w:val="36"/>
              </w:rPr>
              <w:t xml:space="preserve"> </w:t>
            </w:r>
            <w:r w:rsidRPr="00C0468E">
              <w:rPr>
                <w:rFonts w:asciiTheme="minorHAnsi" w:hAnsiTheme="minorHAnsi" w:cstheme="minorHAnsi"/>
              </w:rPr>
              <w:t>poslovne</w:t>
            </w:r>
            <w:r w:rsidRPr="00C0468E">
              <w:rPr>
                <w:rFonts w:asciiTheme="minorHAnsi" w:hAnsiTheme="minorHAnsi" w:cstheme="minorHAnsi"/>
                <w:spacing w:val="40"/>
              </w:rPr>
              <w:t xml:space="preserve"> </w:t>
            </w:r>
            <w:r w:rsidRPr="00C0468E">
              <w:rPr>
                <w:rFonts w:asciiTheme="minorHAnsi" w:hAnsiTheme="minorHAnsi" w:cstheme="minorHAnsi"/>
              </w:rPr>
              <w:t>modele</w:t>
            </w:r>
            <w:r w:rsidRPr="00C0468E">
              <w:rPr>
                <w:rFonts w:asciiTheme="minorHAnsi" w:hAnsiTheme="minorHAnsi" w:cstheme="minorHAnsi"/>
                <w:spacing w:val="37"/>
              </w:rPr>
              <w:t xml:space="preserve"> </w:t>
            </w:r>
            <w:r w:rsidRPr="00C0468E">
              <w:rPr>
                <w:rFonts w:asciiTheme="minorHAnsi" w:hAnsiTheme="minorHAnsi" w:cstheme="minorHAnsi"/>
              </w:rPr>
              <w:t>krožnega</w:t>
            </w:r>
            <w:r w:rsidRPr="00C0468E">
              <w:rPr>
                <w:rFonts w:asciiTheme="minorHAnsi" w:hAnsiTheme="minorHAnsi" w:cstheme="minorHAnsi"/>
                <w:spacing w:val="-47"/>
              </w:rPr>
              <w:t xml:space="preserve"> </w:t>
            </w:r>
            <w:r w:rsidRPr="00C0468E">
              <w:rPr>
                <w:rFonts w:asciiTheme="minorHAnsi" w:hAnsiTheme="minorHAnsi" w:cstheme="minorHAnsi"/>
              </w:rPr>
              <w:t>gospodarstva,</w:t>
            </w:r>
          </w:p>
          <w:p w14:paraId="26D4E917" w14:textId="77777777" w:rsidR="00C0468E" w:rsidRPr="00C0468E" w:rsidRDefault="00C0468E" w:rsidP="00C0468E">
            <w:pPr>
              <w:pStyle w:val="TableParagraph"/>
              <w:numPr>
                <w:ilvl w:val="0"/>
                <w:numId w:val="82"/>
              </w:numPr>
              <w:tabs>
                <w:tab w:val="left" w:pos="498"/>
                <w:tab w:val="left" w:pos="499"/>
              </w:tabs>
              <w:spacing w:line="234" w:lineRule="exact"/>
              <w:ind w:hanging="362"/>
              <w:rPr>
                <w:rFonts w:asciiTheme="minorHAnsi" w:hAnsiTheme="minorHAnsi" w:cstheme="minorHAnsi"/>
              </w:rPr>
            </w:pPr>
            <w:r w:rsidRPr="00C0468E">
              <w:rPr>
                <w:rFonts w:asciiTheme="minorHAnsi" w:hAnsiTheme="minorHAnsi" w:cstheme="minorHAnsi"/>
              </w:rPr>
              <w:t>upravljanje</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5"/>
              </w:rPr>
              <w:t xml:space="preserve"> </w:t>
            </w:r>
            <w:r w:rsidRPr="00C0468E">
              <w:rPr>
                <w:rFonts w:asciiTheme="minorHAnsi" w:hAnsiTheme="minorHAnsi" w:cstheme="minorHAnsi"/>
              </w:rPr>
              <w:t>učinkovita</w:t>
            </w:r>
            <w:r w:rsidRPr="00C0468E">
              <w:rPr>
                <w:rFonts w:asciiTheme="minorHAnsi" w:hAnsiTheme="minorHAnsi" w:cstheme="minorHAnsi"/>
                <w:spacing w:val="-3"/>
              </w:rPr>
              <w:t xml:space="preserve"> </w:t>
            </w:r>
            <w:r w:rsidRPr="00C0468E">
              <w:rPr>
                <w:rFonts w:asciiTheme="minorHAnsi" w:hAnsiTheme="minorHAnsi" w:cstheme="minorHAnsi"/>
              </w:rPr>
              <w:t>raba</w:t>
            </w:r>
            <w:r w:rsidRPr="00C0468E">
              <w:rPr>
                <w:rFonts w:asciiTheme="minorHAnsi" w:hAnsiTheme="minorHAnsi" w:cstheme="minorHAnsi"/>
                <w:spacing w:val="-2"/>
              </w:rPr>
              <w:t xml:space="preserve"> </w:t>
            </w:r>
            <w:r w:rsidRPr="00C0468E">
              <w:rPr>
                <w:rFonts w:asciiTheme="minorHAnsi" w:hAnsiTheme="minorHAnsi" w:cstheme="minorHAnsi"/>
              </w:rPr>
              <w:t>vodnih</w:t>
            </w:r>
            <w:r w:rsidRPr="00C0468E">
              <w:rPr>
                <w:rFonts w:asciiTheme="minorHAnsi" w:hAnsiTheme="minorHAnsi" w:cstheme="minorHAnsi"/>
                <w:spacing w:val="-4"/>
              </w:rPr>
              <w:t xml:space="preserve"> </w:t>
            </w:r>
            <w:r w:rsidRPr="00C0468E">
              <w:rPr>
                <w:rFonts w:asciiTheme="minorHAnsi" w:hAnsiTheme="minorHAnsi" w:cstheme="minorHAnsi"/>
              </w:rPr>
              <w:t>virov,</w:t>
            </w:r>
          </w:p>
          <w:p w14:paraId="50FED52C" w14:textId="77777777" w:rsidR="00C0468E" w:rsidRPr="00C0468E" w:rsidRDefault="00C0468E" w:rsidP="00C0468E">
            <w:pPr>
              <w:pStyle w:val="TableParagraph"/>
              <w:numPr>
                <w:ilvl w:val="0"/>
                <w:numId w:val="82"/>
              </w:numPr>
              <w:tabs>
                <w:tab w:val="left" w:pos="498"/>
                <w:tab w:val="left" w:pos="499"/>
              </w:tabs>
              <w:spacing w:before="14"/>
              <w:ind w:hanging="362"/>
              <w:rPr>
                <w:rFonts w:asciiTheme="minorHAnsi" w:hAnsiTheme="minorHAnsi" w:cstheme="minorHAnsi"/>
              </w:rPr>
            </w:pPr>
            <w:r w:rsidRPr="00C0468E">
              <w:rPr>
                <w:rFonts w:asciiTheme="minorHAnsi" w:hAnsiTheme="minorHAnsi" w:cstheme="minorHAnsi"/>
              </w:rPr>
              <w:t>preprečevanje</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5"/>
              </w:rPr>
              <w:t xml:space="preserve"> </w:t>
            </w:r>
            <w:r w:rsidRPr="00C0468E">
              <w:rPr>
                <w:rFonts w:asciiTheme="minorHAnsi" w:hAnsiTheme="minorHAnsi" w:cstheme="minorHAnsi"/>
              </w:rPr>
              <w:t>nadzor</w:t>
            </w:r>
            <w:r w:rsidRPr="00C0468E">
              <w:rPr>
                <w:rFonts w:asciiTheme="minorHAnsi" w:hAnsiTheme="minorHAnsi" w:cstheme="minorHAnsi"/>
                <w:spacing w:val="1"/>
              </w:rPr>
              <w:t xml:space="preserve"> </w:t>
            </w:r>
            <w:r w:rsidRPr="00C0468E">
              <w:rPr>
                <w:rFonts w:asciiTheme="minorHAnsi" w:hAnsiTheme="minorHAnsi" w:cstheme="minorHAnsi"/>
              </w:rPr>
              <w:t>onesnaževanja,</w:t>
            </w:r>
          </w:p>
          <w:p w14:paraId="5B44CD34" w14:textId="77777777" w:rsidR="00C0468E" w:rsidRPr="00C0468E" w:rsidRDefault="00C0468E" w:rsidP="00C0468E">
            <w:pPr>
              <w:pStyle w:val="TableParagraph"/>
              <w:numPr>
                <w:ilvl w:val="0"/>
                <w:numId w:val="82"/>
              </w:numPr>
              <w:tabs>
                <w:tab w:val="left" w:pos="498"/>
                <w:tab w:val="left" w:pos="499"/>
              </w:tabs>
              <w:spacing w:before="14"/>
              <w:ind w:hanging="362"/>
              <w:rPr>
                <w:rFonts w:asciiTheme="minorHAnsi" w:hAnsiTheme="minorHAnsi" w:cstheme="minorHAnsi"/>
              </w:rPr>
            </w:pPr>
            <w:r w:rsidRPr="00C0468E">
              <w:rPr>
                <w:rFonts w:asciiTheme="minorHAnsi" w:hAnsiTheme="minorHAnsi" w:cstheme="minorHAnsi"/>
              </w:rPr>
              <w:t>varstvo</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5"/>
              </w:rPr>
              <w:t xml:space="preserve"> </w:t>
            </w:r>
            <w:r w:rsidRPr="00C0468E">
              <w:rPr>
                <w:rFonts w:asciiTheme="minorHAnsi" w:hAnsiTheme="minorHAnsi" w:cstheme="minorHAnsi"/>
              </w:rPr>
              <w:t>obnova</w:t>
            </w:r>
            <w:r w:rsidRPr="00C0468E">
              <w:rPr>
                <w:rFonts w:asciiTheme="minorHAnsi" w:hAnsiTheme="minorHAnsi" w:cstheme="minorHAnsi"/>
                <w:spacing w:val="-2"/>
              </w:rPr>
              <w:t xml:space="preserve"> </w:t>
            </w:r>
            <w:r w:rsidRPr="00C0468E">
              <w:rPr>
                <w:rFonts w:asciiTheme="minorHAnsi" w:hAnsiTheme="minorHAnsi" w:cstheme="minorHAnsi"/>
              </w:rPr>
              <w:t>biotske</w:t>
            </w:r>
            <w:r w:rsidRPr="00C0468E">
              <w:rPr>
                <w:rFonts w:asciiTheme="minorHAnsi" w:hAnsiTheme="minorHAnsi" w:cstheme="minorHAnsi"/>
                <w:spacing w:val="-3"/>
              </w:rPr>
              <w:t xml:space="preserve"> </w:t>
            </w:r>
            <w:r w:rsidRPr="00C0468E">
              <w:rPr>
                <w:rFonts w:asciiTheme="minorHAnsi" w:hAnsiTheme="minorHAnsi" w:cstheme="minorHAnsi"/>
              </w:rPr>
              <w:t>raznovrstnosti</w:t>
            </w:r>
            <w:r w:rsidRPr="00C0468E">
              <w:rPr>
                <w:rFonts w:asciiTheme="minorHAnsi" w:hAnsiTheme="minorHAnsi" w:cstheme="minorHAnsi"/>
                <w:spacing w:val="-4"/>
              </w:rPr>
              <w:t xml:space="preserve"> </w:t>
            </w:r>
            <w:r w:rsidRPr="00C0468E">
              <w:rPr>
                <w:rFonts w:asciiTheme="minorHAnsi" w:hAnsiTheme="minorHAnsi" w:cstheme="minorHAnsi"/>
              </w:rPr>
              <w:t>in</w:t>
            </w:r>
            <w:r w:rsidRPr="00C0468E">
              <w:rPr>
                <w:rFonts w:asciiTheme="minorHAnsi" w:hAnsiTheme="minorHAnsi" w:cstheme="minorHAnsi"/>
                <w:spacing w:val="-3"/>
              </w:rPr>
              <w:t xml:space="preserve"> </w:t>
            </w:r>
            <w:r w:rsidRPr="00C0468E">
              <w:rPr>
                <w:rFonts w:asciiTheme="minorHAnsi" w:hAnsiTheme="minorHAnsi" w:cstheme="minorHAnsi"/>
              </w:rPr>
              <w:t>ekosistemov</w:t>
            </w:r>
            <w:r w:rsidRPr="00C0468E">
              <w:rPr>
                <w:rFonts w:asciiTheme="minorHAnsi" w:hAnsiTheme="minorHAnsi" w:cstheme="minorHAnsi"/>
                <w:spacing w:val="2"/>
              </w:rPr>
              <w:t xml:space="preserve"> </w:t>
            </w:r>
            <w:r w:rsidRPr="00C0468E">
              <w:rPr>
                <w:rFonts w:asciiTheme="minorHAnsi" w:hAnsiTheme="minorHAnsi" w:cstheme="minorHAnsi"/>
              </w:rPr>
              <w:t>–</w:t>
            </w:r>
            <w:r w:rsidRPr="00C0468E">
              <w:rPr>
                <w:rFonts w:asciiTheme="minorHAnsi" w:hAnsiTheme="minorHAnsi" w:cstheme="minorHAnsi"/>
                <w:spacing w:val="-2"/>
              </w:rPr>
              <w:t xml:space="preserve"> </w:t>
            </w:r>
            <w:r w:rsidRPr="00C0468E">
              <w:rPr>
                <w:rFonts w:asciiTheme="minorHAnsi" w:hAnsiTheme="minorHAnsi" w:cstheme="minorHAnsi"/>
              </w:rPr>
              <w:t>sonaravne</w:t>
            </w:r>
            <w:r w:rsidRPr="00C0468E">
              <w:rPr>
                <w:rFonts w:asciiTheme="minorHAnsi" w:hAnsiTheme="minorHAnsi" w:cstheme="minorHAnsi"/>
                <w:spacing w:val="-3"/>
              </w:rPr>
              <w:t xml:space="preserve"> </w:t>
            </w:r>
            <w:r w:rsidRPr="00C0468E">
              <w:rPr>
                <w:rFonts w:asciiTheme="minorHAnsi" w:hAnsiTheme="minorHAnsi" w:cstheme="minorHAnsi"/>
              </w:rPr>
              <w:t>rešitve</w:t>
            </w:r>
          </w:p>
          <w:p w14:paraId="79812405" w14:textId="77777777" w:rsidR="00C0468E" w:rsidRPr="00C0468E" w:rsidRDefault="00C0468E" w:rsidP="002062B6">
            <w:pPr>
              <w:pStyle w:val="TableParagraph"/>
              <w:spacing w:before="30" w:line="252" w:lineRule="auto"/>
              <w:rPr>
                <w:rFonts w:asciiTheme="minorHAnsi" w:hAnsiTheme="minorHAnsi" w:cstheme="minorHAnsi"/>
              </w:rPr>
            </w:pPr>
            <w:r w:rsidRPr="00C0468E">
              <w:rPr>
                <w:rFonts w:asciiTheme="minorHAnsi" w:hAnsiTheme="minorHAnsi" w:cstheme="minorHAnsi"/>
              </w:rPr>
              <w:t>izboljšanje</w:t>
            </w:r>
            <w:r w:rsidRPr="00C0468E">
              <w:rPr>
                <w:rFonts w:asciiTheme="minorHAnsi" w:hAnsiTheme="minorHAnsi" w:cstheme="minorHAnsi"/>
                <w:spacing w:val="-13"/>
              </w:rPr>
              <w:t xml:space="preserve"> </w:t>
            </w:r>
            <w:r w:rsidRPr="00C0468E">
              <w:rPr>
                <w:rFonts w:asciiTheme="minorHAnsi" w:hAnsiTheme="minorHAnsi" w:cstheme="minorHAnsi"/>
              </w:rPr>
              <w:t>dostopnosti</w:t>
            </w:r>
            <w:r w:rsidRPr="00C0468E">
              <w:rPr>
                <w:rFonts w:asciiTheme="minorHAnsi" w:hAnsiTheme="minorHAnsi" w:cstheme="minorHAnsi"/>
                <w:spacing w:val="-11"/>
              </w:rPr>
              <w:t xml:space="preserve"> </w:t>
            </w:r>
            <w:r w:rsidRPr="00C0468E">
              <w:rPr>
                <w:rFonts w:asciiTheme="minorHAnsi" w:hAnsiTheme="minorHAnsi" w:cstheme="minorHAnsi"/>
              </w:rPr>
              <w:t>storitev,</w:t>
            </w:r>
            <w:r w:rsidRPr="00C0468E">
              <w:rPr>
                <w:rFonts w:asciiTheme="minorHAnsi" w:hAnsiTheme="minorHAnsi" w:cstheme="minorHAnsi"/>
                <w:spacing w:val="-11"/>
              </w:rPr>
              <w:t xml:space="preserve"> </w:t>
            </w:r>
            <w:r w:rsidRPr="00C0468E">
              <w:rPr>
                <w:rFonts w:asciiTheme="minorHAnsi" w:hAnsiTheme="minorHAnsi" w:cstheme="minorHAnsi"/>
              </w:rPr>
              <w:t>izdelkov</w:t>
            </w:r>
            <w:r w:rsidRPr="00C0468E">
              <w:rPr>
                <w:rFonts w:asciiTheme="minorHAnsi" w:hAnsiTheme="minorHAnsi" w:cstheme="minorHAnsi"/>
                <w:spacing w:val="-12"/>
              </w:rPr>
              <w:t xml:space="preserve"> </w:t>
            </w:r>
            <w:r w:rsidRPr="00C0468E">
              <w:rPr>
                <w:rFonts w:asciiTheme="minorHAnsi" w:hAnsiTheme="minorHAnsi" w:cstheme="minorHAnsi"/>
              </w:rPr>
              <w:t>in</w:t>
            </w:r>
            <w:r w:rsidRPr="00C0468E">
              <w:rPr>
                <w:rFonts w:asciiTheme="minorHAnsi" w:hAnsiTheme="minorHAnsi" w:cstheme="minorHAnsi"/>
                <w:spacing w:val="-12"/>
              </w:rPr>
              <w:t xml:space="preserve"> </w:t>
            </w:r>
            <w:r w:rsidRPr="00C0468E">
              <w:rPr>
                <w:rFonts w:asciiTheme="minorHAnsi" w:hAnsiTheme="minorHAnsi" w:cstheme="minorHAnsi"/>
              </w:rPr>
              <w:t>infrastrukture</w:t>
            </w:r>
            <w:r w:rsidRPr="00C0468E">
              <w:rPr>
                <w:rFonts w:asciiTheme="minorHAnsi" w:hAnsiTheme="minorHAnsi" w:cstheme="minorHAnsi"/>
                <w:spacing w:val="-11"/>
              </w:rPr>
              <w:t xml:space="preserve"> </w:t>
            </w:r>
            <w:r w:rsidRPr="00C0468E">
              <w:rPr>
                <w:rFonts w:asciiTheme="minorHAnsi" w:hAnsiTheme="minorHAnsi" w:cstheme="minorHAnsi"/>
              </w:rPr>
              <w:t>ter</w:t>
            </w:r>
            <w:r w:rsidRPr="00C0468E">
              <w:rPr>
                <w:rFonts w:asciiTheme="minorHAnsi" w:hAnsiTheme="minorHAnsi" w:cstheme="minorHAnsi"/>
                <w:spacing w:val="-9"/>
              </w:rPr>
              <w:t xml:space="preserve"> </w:t>
            </w:r>
            <w:r w:rsidRPr="00C0468E">
              <w:rPr>
                <w:rFonts w:asciiTheme="minorHAnsi" w:hAnsiTheme="minorHAnsi" w:cstheme="minorHAnsi"/>
              </w:rPr>
              <w:t>razvoj</w:t>
            </w:r>
            <w:r w:rsidRPr="00C0468E">
              <w:rPr>
                <w:rFonts w:asciiTheme="minorHAnsi" w:hAnsiTheme="minorHAnsi" w:cstheme="minorHAnsi"/>
                <w:spacing w:val="-9"/>
              </w:rPr>
              <w:t xml:space="preserve"> </w:t>
            </w:r>
            <w:r w:rsidRPr="00C0468E">
              <w:rPr>
                <w:rFonts w:asciiTheme="minorHAnsi" w:hAnsiTheme="minorHAnsi" w:cstheme="minorHAnsi"/>
              </w:rPr>
              <w:t>podpornih</w:t>
            </w:r>
            <w:r w:rsidRPr="00C0468E">
              <w:rPr>
                <w:rFonts w:asciiTheme="minorHAnsi" w:hAnsiTheme="minorHAnsi" w:cstheme="minorHAnsi"/>
                <w:spacing w:val="-13"/>
              </w:rPr>
              <w:t xml:space="preserve"> </w:t>
            </w:r>
            <w:r w:rsidRPr="00C0468E">
              <w:rPr>
                <w:rFonts w:asciiTheme="minorHAnsi" w:hAnsiTheme="minorHAnsi" w:cstheme="minorHAnsi"/>
              </w:rPr>
              <w:t>tehnologij,</w:t>
            </w:r>
            <w:r w:rsidRPr="00C0468E">
              <w:rPr>
                <w:rFonts w:asciiTheme="minorHAnsi" w:hAnsiTheme="minorHAnsi" w:cstheme="minorHAnsi"/>
                <w:spacing w:val="-12"/>
              </w:rPr>
              <w:t xml:space="preserve"> </w:t>
            </w:r>
            <w:r w:rsidRPr="00C0468E">
              <w:rPr>
                <w:rFonts w:asciiTheme="minorHAnsi" w:hAnsiTheme="minorHAnsi" w:cstheme="minorHAnsi"/>
              </w:rPr>
              <w:t>kakor</w:t>
            </w:r>
            <w:r w:rsidRPr="00C0468E">
              <w:rPr>
                <w:rFonts w:asciiTheme="minorHAnsi" w:hAnsiTheme="minorHAnsi" w:cstheme="minorHAnsi"/>
                <w:spacing w:val="-48"/>
              </w:rPr>
              <w:t xml:space="preserve"> </w:t>
            </w:r>
            <w:r w:rsidRPr="00C0468E">
              <w:rPr>
                <w:rFonts w:asciiTheme="minorHAnsi" w:hAnsiTheme="minorHAnsi" w:cstheme="minorHAnsi"/>
              </w:rPr>
              <w:t>tudi zagotavljanje dostopnosti organizacije in njenih prostorov za stranke in zaposlene invalide</w:t>
            </w:r>
            <w:r w:rsidRPr="00C0468E">
              <w:rPr>
                <w:rFonts w:asciiTheme="minorHAnsi" w:hAnsiTheme="minorHAnsi" w:cstheme="minorHAnsi"/>
                <w:spacing w:val="1"/>
              </w:rPr>
              <w:t xml:space="preserve"> </w:t>
            </w:r>
            <w:r w:rsidRPr="00C0468E">
              <w:rPr>
                <w:rFonts w:asciiTheme="minorHAnsi" w:hAnsiTheme="minorHAnsi" w:cstheme="minorHAnsi"/>
              </w:rPr>
              <w:t>in/ali</w:t>
            </w:r>
            <w:r w:rsidRPr="00C0468E">
              <w:rPr>
                <w:rFonts w:asciiTheme="minorHAnsi" w:hAnsiTheme="minorHAnsi" w:cstheme="minorHAnsi"/>
                <w:spacing w:val="1"/>
              </w:rPr>
              <w:t xml:space="preserve"> </w:t>
            </w:r>
            <w:r w:rsidRPr="00C0468E">
              <w:rPr>
                <w:rFonts w:asciiTheme="minorHAnsi" w:hAnsiTheme="minorHAnsi" w:cstheme="minorHAnsi"/>
              </w:rPr>
              <w:t>funkcionalno</w:t>
            </w:r>
            <w:r w:rsidRPr="00C0468E">
              <w:rPr>
                <w:rFonts w:asciiTheme="minorHAnsi" w:hAnsiTheme="minorHAnsi" w:cstheme="minorHAnsi"/>
                <w:spacing w:val="1"/>
              </w:rPr>
              <w:t xml:space="preserve"> </w:t>
            </w:r>
            <w:r w:rsidRPr="00C0468E">
              <w:rPr>
                <w:rFonts w:asciiTheme="minorHAnsi" w:hAnsiTheme="minorHAnsi" w:cstheme="minorHAnsi"/>
              </w:rPr>
              <w:t>ovirane osebe.</w:t>
            </w:r>
          </w:p>
        </w:tc>
      </w:tr>
      <w:tr w:rsidR="00C0468E" w:rsidRPr="00C0468E" w14:paraId="226DB476" w14:textId="77777777" w:rsidTr="002062B6">
        <w:trPr>
          <w:trHeight w:val="933"/>
        </w:trPr>
        <w:tc>
          <w:tcPr>
            <w:tcW w:w="1711" w:type="dxa"/>
            <w:hideMark/>
          </w:tcPr>
          <w:p w14:paraId="23FA63C0"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lastRenderedPageBreak/>
              <w:t>Maksimalna višina sofinanciranja:</w:t>
            </w:r>
          </w:p>
        </w:tc>
        <w:tc>
          <w:tcPr>
            <w:tcW w:w="7205" w:type="dxa"/>
            <w:gridSpan w:val="2"/>
          </w:tcPr>
          <w:p w14:paraId="57D17B2A" w14:textId="77777777" w:rsidR="00C0468E" w:rsidRPr="00C0468E" w:rsidRDefault="00C0468E" w:rsidP="002062B6">
            <w:pPr>
              <w:pStyle w:val="TableParagraph"/>
              <w:spacing w:before="42"/>
              <w:ind w:left="137"/>
              <w:rPr>
                <w:rFonts w:asciiTheme="minorHAnsi" w:hAnsiTheme="minorHAnsi" w:cstheme="minorHAnsi"/>
              </w:rPr>
            </w:pPr>
            <w:r w:rsidRPr="00C0468E">
              <w:rPr>
                <w:rFonts w:asciiTheme="minorHAnsi" w:hAnsiTheme="minorHAnsi" w:cstheme="minorHAnsi"/>
              </w:rPr>
              <w:t>Program</w:t>
            </w:r>
            <w:r w:rsidRPr="00C0468E">
              <w:rPr>
                <w:rFonts w:asciiTheme="minorHAnsi" w:hAnsiTheme="minorHAnsi" w:cstheme="minorHAnsi"/>
                <w:spacing w:val="-4"/>
              </w:rPr>
              <w:t xml:space="preserve"> </w:t>
            </w:r>
            <w:r w:rsidRPr="00C0468E">
              <w:rPr>
                <w:rFonts w:asciiTheme="minorHAnsi" w:hAnsiTheme="minorHAnsi" w:cstheme="minorHAnsi"/>
              </w:rPr>
              <w:t>omogoča:</w:t>
            </w:r>
          </w:p>
          <w:p w14:paraId="1A6EDFDD" w14:textId="77777777" w:rsidR="00C0468E" w:rsidRPr="00C0468E" w:rsidRDefault="00C0468E" w:rsidP="00C0468E">
            <w:pPr>
              <w:pStyle w:val="TableParagraph"/>
              <w:numPr>
                <w:ilvl w:val="0"/>
                <w:numId w:val="83"/>
              </w:numPr>
              <w:tabs>
                <w:tab w:val="left" w:pos="499"/>
              </w:tabs>
              <w:spacing w:before="15"/>
              <w:rPr>
                <w:rFonts w:asciiTheme="minorHAnsi" w:hAnsiTheme="minorHAnsi" w:cstheme="minorHAnsi"/>
              </w:rPr>
            </w:pPr>
            <w:r w:rsidRPr="00C0468E">
              <w:rPr>
                <w:rFonts w:asciiTheme="minorHAnsi" w:hAnsiTheme="minorHAnsi" w:cstheme="minorHAnsi"/>
              </w:rPr>
              <w:t>Kredit</w:t>
            </w:r>
            <w:r w:rsidRPr="00C0468E">
              <w:rPr>
                <w:rFonts w:asciiTheme="minorHAnsi" w:hAnsiTheme="minorHAnsi" w:cstheme="minorHAnsi"/>
                <w:spacing w:val="-3"/>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višini</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100.000 €</w:t>
            </w:r>
            <w:r w:rsidRPr="00C0468E">
              <w:rPr>
                <w:rFonts w:asciiTheme="minorHAnsi" w:hAnsiTheme="minorHAnsi" w:cstheme="minorHAnsi"/>
                <w:spacing w:val="-3"/>
              </w:rPr>
              <w:t xml:space="preserve"> </w:t>
            </w:r>
            <w:r w:rsidRPr="00C0468E">
              <w:rPr>
                <w:rFonts w:asciiTheme="minorHAnsi" w:hAnsiTheme="minorHAnsi" w:cstheme="minorHAnsi"/>
              </w:rPr>
              <w:t>do 2.000.000</w:t>
            </w:r>
            <w:r w:rsidRPr="00C0468E">
              <w:rPr>
                <w:rFonts w:asciiTheme="minorHAnsi" w:hAnsiTheme="minorHAnsi" w:cstheme="minorHAnsi"/>
                <w:spacing w:val="-3"/>
              </w:rPr>
              <w:t xml:space="preserve"> </w:t>
            </w:r>
            <w:r w:rsidRPr="00C0468E">
              <w:rPr>
                <w:rFonts w:asciiTheme="minorHAnsi" w:hAnsiTheme="minorHAnsi" w:cstheme="minorHAnsi"/>
              </w:rPr>
              <w:t>€</w:t>
            </w:r>
          </w:p>
          <w:p w14:paraId="2A8EE074" w14:textId="77777777" w:rsidR="00C0468E" w:rsidRPr="00C0468E" w:rsidRDefault="00C0468E" w:rsidP="00C0468E">
            <w:pPr>
              <w:pStyle w:val="TableParagraph"/>
              <w:numPr>
                <w:ilvl w:val="0"/>
                <w:numId w:val="83"/>
              </w:numPr>
              <w:tabs>
                <w:tab w:val="left" w:pos="499"/>
              </w:tabs>
              <w:spacing w:before="15"/>
              <w:rPr>
                <w:rFonts w:asciiTheme="minorHAnsi" w:hAnsiTheme="minorHAnsi" w:cstheme="minorHAnsi"/>
              </w:rPr>
            </w:pPr>
            <w:r w:rsidRPr="00C0468E">
              <w:rPr>
                <w:rFonts w:asciiTheme="minorHAnsi" w:hAnsiTheme="minorHAnsi" w:cstheme="minorHAnsi"/>
              </w:rPr>
              <w:t>Ročnost:</w:t>
            </w:r>
            <w:r w:rsidRPr="00C0468E">
              <w:rPr>
                <w:rFonts w:asciiTheme="minorHAnsi" w:hAnsiTheme="minorHAnsi" w:cstheme="minorHAnsi"/>
                <w:spacing w:val="-3"/>
              </w:rPr>
              <w:t xml:space="preserve"> </w:t>
            </w:r>
            <w:r w:rsidRPr="00C0468E">
              <w:rPr>
                <w:rFonts w:asciiTheme="minorHAnsi" w:hAnsiTheme="minorHAnsi" w:cstheme="minorHAnsi"/>
              </w:rPr>
              <w:t>od 1 do 12 let</w:t>
            </w:r>
          </w:p>
          <w:p w14:paraId="46457A56" w14:textId="77777777" w:rsidR="00C0468E" w:rsidRPr="00C0468E" w:rsidRDefault="00C0468E" w:rsidP="00C0468E">
            <w:pPr>
              <w:pStyle w:val="TableParagraph"/>
              <w:numPr>
                <w:ilvl w:val="0"/>
                <w:numId w:val="83"/>
              </w:numPr>
              <w:tabs>
                <w:tab w:val="left" w:pos="489"/>
              </w:tabs>
              <w:spacing w:before="18" w:line="268" w:lineRule="auto"/>
              <w:ind w:right="112"/>
              <w:jc w:val="both"/>
              <w:rPr>
                <w:rFonts w:asciiTheme="minorHAnsi" w:hAnsiTheme="minorHAnsi" w:cstheme="minorHAnsi"/>
              </w:rPr>
            </w:pPr>
            <w:r w:rsidRPr="00C0468E">
              <w:rPr>
                <w:rFonts w:asciiTheme="minorHAnsi" w:hAnsiTheme="minorHAnsi" w:cstheme="minorHAnsi"/>
              </w:rPr>
              <w:t>Spremenljivo</w:t>
            </w:r>
            <w:r w:rsidRPr="00C0468E">
              <w:rPr>
                <w:rFonts w:asciiTheme="minorHAnsi" w:hAnsiTheme="minorHAnsi" w:cstheme="minorHAnsi"/>
                <w:spacing w:val="1"/>
              </w:rPr>
              <w:t xml:space="preserve"> </w:t>
            </w:r>
            <w:r w:rsidRPr="00C0468E">
              <w:rPr>
                <w:rFonts w:asciiTheme="minorHAnsi" w:hAnsiTheme="minorHAnsi" w:cstheme="minorHAnsi"/>
              </w:rPr>
              <w:t>obrestno</w:t>
            </w:r>
            <w:r w:rsidRPr="00C0468E">
              <w:rPr>
                <w:rFonts w:asciiTheme="minorHAnsi" w:hAnsiTheme="minorHAnsi" w:cstheme="minorHAnsi"/>
                <w:spacing w:val="1"/>
              </w:rPr>
              <w:t xml:space="preserve"> </w:t>
            </w:r>
            <w:r w:rsidRPr="00C0468E">
              <w:rPr>
                <w:rFonts w:asciiTheme="minorHAnsi" w:hAnsiTheme="minorHAnsi" w:cstheme="minorHAnsi"/>
              </w:rPr>
              <w:t>mero,</w:t>
            </w:r>
            <w:r w:rsidRPr="00C0468E">
              <w:rPr>
                <w:rFonts w:asciiTheme="minorHAnsi" w:hAnsiTheme="minorHAnsi" w:cstheme="minorHAnsi"/>
                <w:spacing w:val="1"/>
              </w:rPr>
              <w:t xml:space="preserve"> </w:t>
            </w:r>
            <w:r w:rsidRPr="00C0468E">
              <w:rPr>
                <w:rFonts w:asciiTheme="minorHAnsi" w:hAnsiTheme="minorHAnsi" w:cstheme="minorHAnsi"/>
              </w:rPr>
              <w:t>ki</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enaka</w:t>
            </w:r>
            <w:r w:rsidRPr="00C0468E">
              <w:rPr>
                <w:rFonts w:asciiTheme="minorHAnsi" w:hAnsiTheme="minorHAnsi" w:cstheme="minorHAnsi"/>
                <w:spacing w:val="1"/>
              </w:rPr>
              <w:t xml:space="preserve"> </w:t>
            </w:r>
            <w:r w:rsidRPr="00C0468E">
              <w:rPr>
                <w:rFonts w:asciiTheme="minorHAnsi" w:hAnsiTheme="minorHAnsi" w:cstheme="minorHAnsi"/>
              </w:rPr>
              <w:t>seštevku</w:t>
            </w:r>
            <w:r w:rsidRPr="00C0468E">
              <w:rPr>
                <w:rFonts w:asciiTheme="minorHAnsi" w:hAnsiTheme="minorHAnsi" w:cstheme="minorHAnsi"/>
                <w:spacing w:val="1"/>
              </w:rPr>
              <w:t xml:space="preserve"> </w:t>
            </w:r>
            <w:r w:rsidRPr="00C0468E">
              <w:rPr>
                <w:rFonts w:asciiTheme="minorHAnsi" w:hAnsiTheme="minorHAnsi" w:cstheme="minorHAnsi"/>
              </w:rPr>
              <w:t>referenčne</w:t>
            </w:r>
            <w:r w:rsidRPr="00C0468E">
              <w:rPr>
                <w:rFonts w:asciiTheme="minorHAnsi" w:hAnsiTheme="minorHAnsi" w:cstheme="minorHAnsi"/>
                <w:spacing w:val="1"/>
              </w:rPr>
              <w:t xml:space="preserve"> </w:t>
            </w:r>
            <w:r w:rsidRPr="00C0468E">
              <w:rPr>
                <w:rFonts w:asciiTheme="minorHAnsi" w:hAnsiTheme="minorHAnsi" w:cstheme="minorHAnsi"/>
              </w:rPr>
              <w:t>obrestne</w:t>
            </w:r>
            <w:r w:rsidRPr="00C0468E">
              <w:rPr>
                <w:rFonts w:asciiTheme="minorHAnsi" w:hAnsiTheme="minorHAnsi" w:cstheme="minorHAnsi"/>
                <w:spacing w:val="1"/>
              </w:rPr>
              <w:t xml:space="preserve"> </w:t>
            </w:r>
            <w:r w:rsidRPr="00C0468E">
              <w:rPr>
                <w:rFonts w:asciiTheme="minorHAnsi" w:hAnsiTheme="minorHAnsi" w:cstheme="minorHAnsi"/>
              </w:rPr>
              <w:t>mere</w:t>
            </w:r>
            <w:r w:rsidRPr="00C0468E">
              <w:rPr>
                <w:rFonts w:asciiTheme="minorHAnsi" w:hAnsiTheme="minorHAnsi" w:cstheme="minorHAnsi"/>
                <w:spacing w:val="1"/>
              </w:rPr>
              <w:t xml:space="preserve"> </w:t>
            </w:r>
            <w:r w:rsidRPr="00C0468E">
              <w:rPr>
                <w:rFonts w:asciiTheme="minorHAnsi" w:hAnsiTheme="minorHAnsi" w:cstheme="minorHAnsi"/>
              </w:rPr>
              <w:t>6-mesečni</w:t>
            </w:r>
            <w:r w:rsidRPr="00C0468E">
              <w:rPr>
                <w:rFonts w:asciiTheme="minorHAnsi" w:hAnsiTheme="minorHAnsi" w:cstheme="minorHAnsi"/>
                <w:spacing w:val="1"/>
              </w:rPr>
              <w:t xml:space="preserve"> </w:t>
            </w:r>
            <w:r w:rsidRPr="00C0468E">
              <w:rPr>
                <w:rFonts w:asciiTheme="minorHAnsi" w:hAnsiTheme="minorHAnsi" w:cstheme="minorHAnsi"/>
              </w:rPr>
              <w:t>EURIBOR</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nespremenljivega</w:t>
            </w:r>
            <w:r w:rsidRPr="00C0468E">
              <w:rPr>
                <w:rFonts w:asciiTheme="minorHAnsi" w:hAnsiTheme="minorHAnsi" w:cstheme="minorHAnsi"/>
                <w:spacing w:val="1"/>
              </w:rPr>
              <w:t xml:space="preserve"> </w:t>
            </w:r>
            <w:r w:rsidRPr="00C0468E">
              <w:rPr>
                <w:rFonts w:asciiTheme="minorHAnsi" w:hAnsiTheme="minorHAnsi" w:cstheme="minorHAnsi"/>
              </w:rPr>
              <w:t>pribitka.</w:t>
            </w:r>
            <w:r w:rsidRPr="00C0468E">
              <w:rPr>
                <w:rFonts w:asciiTheme="minorHAnsi" w:hAnsiTheme="minorHAnsi" w:cstheme="minorHAnsi"/>
                <w:spacing w:val="1"/>
              </w:rPr>
              <w:t xml:space="preserve"> </w:t>
            </w:r>
            <w:r w:rsidRPr="00C0468E">
              <w:rPr>
                <w:rFonts w:asciiTheme="minorHAnsi" w:hAnsiTheme="minorHAnsi" w:cstheme="minorHAnsi"/>
              </w:rPr>
              <w:t>Nespremenljivi</w:t>
            </w:r>
            <w:r w:rsidRPr="00C0468E">
              <w:rPr>
                <w:rFonts w:asciiTheme="minorHAnsi" w:hAnsiTheme="minorHAnsi" w:cstheme="minorHAnsi"/>
                <w:spacing w:val="1"/>
              </w:rPr>
              <w:t xml:space="preserve"> </w:t>
            </w:r>
            <w:r w:rsidRPr="00C0468E">
              <w:rPr>
                <w:rFonts w:asciiTheme="minorHAnsi" w:hAnsiTheme="minorHAnsi" w:cstheme="minorHAnsi"/>
              </w:rPr>
              <w:t>pribitek</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nižji</w:t>
            </w:r>
            <w:r w:rsidRPr="00C0468E">
              <w:rPr>
                <w:rFonts w:asciiTheme="minorHAnsi" w:hAnsiTheme="minorHAnsi" w:cstheme="minorHAnsi"/>
                <w:spacing w:val="1"/>
              </w:rPr>
              <w:t xml:space="preserve"> </w:t>
            </w:r>
            <w:r w:rsidRPr="00C0468E">
              <w:rPr>
                <w:rFonts w:asciiTheme="minorHAnsi" w:hAnsiTheme="minorHAnsi" w:cstheme="minorHAnsi"/>
              </w:rPr>
              <w:t>zaradi</w:t>
            </w:r>
            <w:r w:rsidRPr="00C0468E">
              <w:rPr>
                <w:rFonts w:asciiTheme="minorHAnsi" w:hAnsiTheme="minorHAnsi" w:cstheme="minorHAnsi"/>
                <w:spacing w:val="1"/>
              </w:rPr>
              <w:t xml:space="preserve"> </w:t>
            </w:r>
            <w:r w:rsidRPr="00C0468E">
              <w:rPr>
                <w:rFonts w:asciiTheme="minorHAnsi" w:hAnsiTheme="minorHAnsi" w:cstheme="minorHAnsi"/>
              </w:rPr>
              <w:t>jamstva</w:t>
            </w:r>
            <w:r w:rsidRPr="00C0468E">
              <w:rPr>
                <w:rFonts w:asciiTheme="minorHAnsi" w:hAnsiTheme="minorHAnsi" w:cstheme="minorHAnsi"/>
                <w:spacing w:val="1"/>
              </w:rPr>
              <w:t xml:space="preserve"> </w:t>
            </w:r>
            <w:r w:rsidRPr="00C0468E">
              <w:rPr>
                <w:rFonts w:asciiTheme="minorHAnsi" w:hAnsiTheme="minorHAnsi" w:cstheme="minorHAnsi"/>
              </w:rPr>
              <w:t>Evropskega</w:t>
            </w:r>
            <w:r w:rsidRPr="00C0468E">
              <w:rPr>
                <w:rFonts w:asciiTheme="minorHAnsi" w:hAnsiTheme="minorHAnsi" w:cstheme="minorHAnsi"/>
                <w:spacing w:val="-1"/>
              </w:rPr>
              <w:t xml:space="preserve"> </w:t>
            </w:r>
            <w:r w:rsidRPr="00C0468E">
              <w:rPr>
                <w:rFonts w:asciiTheme="minorHAnsi" w:hAnsiTheme="minorHAnsi" w:cstheme="minorHAnsi"/>
              </w:rPr>
              <w:t>investicijskega sklada.</w:t>
            </w:r>
          </w:p>
          <w:p w14:paraId="727317EC" w14:textId="77777777" w:rsidR="00C0468E" w:rsidRPr="00C0468E" w:rsidRDefault="00C0468E" w:rsidP="00C0468E">
            <w:pPr>
              <w:pStyle w:val="TableParagraph"/>
              <w:numPr>
                <w:ilvl w:val="0"/>
                <w:numId w:val="83"/>
              </w:numPr>
              <w:tabs>
                <w:tab w:val="left" w:pos="489"/>
              </w:tabs>
              <w:spacing w:line="235" w:lineRule="exact"/>
              <w:jc w:val="both"/>
              <w:rPr>
                <w:rFonts w:asciiTheme="minorHAnsi" w:hAnsiTheme="minorHAnsi" w:cstheme="minorHAnsi"/>
              </w:rPr>
            </w:pPr>
            <w:r w:rsidRPr="00C0468E">
              <w:rPr>
                <w:rFonts w:asciiTheme="minorHAnsi" w:hAnsiTheme="minorHAnsi" w:cstheme="minorHAnsi"/>
              </w:rPr>
              <w:t>Moratorij</w:t>
            </w:r>
            <w:r w:rsidRPr="00C0468E">
              <w:rPr>
                <w:rFonts w:asciiTheme="minorHAnsi" w:hAnsiTheme="minorHAnsi" w:cstheme="minorHAnsi"/>
                <w:spacing w:val="-3"/>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največ</w:t>
            </w:r>
            <w:r w:rsidRPr="00C0468E">
              <w:rPr>
                <w:rFonts w:asciiTheme="minorHAnsi" w:hAnsiTheme="minorHAnsi" w:cstheme="minorHAnsi"/>
                <w:spacing w:val="-3"/>
              </w:rPr>
              <w:t xml:space="preserve"> </w:t>
            </w:r>
            <w:r w:rsidRPr="00C0468E">
              <w:rPr>
                <w:rFonts w:asciiTheme="minorHAnsi" w:hAnsiTheme="minorHAnsi" w:cstheme="minorHAnsi"/>
              </w:rPr>
              <w:t>polovica</w:t>
            </w:r>
            <w:r w:rsidRPr="00C0468E">
              <w:rPr>
                <w:rFonts w:asciiTheme="minorHAnsi" w:hAnsiTheme="minorHAnsi" w:cstheme="minorHAnsi"/>
                <w:spacing w:val="-2"/>
              </w:rPr>
              <w:t xml:space="preserve"> </w:t>
            </w:r>
            <w:r w:rsidRPr="00C0468E">
              <w:rPr>
                <w:rFonts w:asciiTheme="minorHAnsi" w:hAnsiTheme="minorHAnsi" w:cstheme="minorHAnsi"/>
              </w:rPr>
              <w:t>ročnosti</w:t>
            </w:r>
            <w:r w:rsidRPr="00C0468E">
              <w:rPr>
                <w:rFonts w:asciiTheme="minorHAnsi" w:hAnsiTheme="minorHAnsi" w:cstheme="minorHAnsi"/>
                <w:spacing w:val="-4"/>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vendar</w:t>
            </w:r>
            <w:r w:rsidRPr="00C0468E">
              <w:rPr>
                <w:rFonts w:asciiTheme="minorHAnsi" w:hAnsiTheme="minorHAnsi" w:cstheme="minorHAnsi"/>
                <w:spacing w:val="-1"/>
              </w:rPr>
              <w:t xml:space="preserve"> </w:t>
            </w:r>
            <w:r w:rsidRPr="00C0468E">
              <w:rPr>
                <w:rFonts w:asciiTheme="minorHAnsi" w:hAnsiTheme="minorHAnsi" w:cstheme="minorHAnsi"/>
              </w:rPr>
              <w:t>ne</w:t>
            </w:r>
            <w:r w:rsidRPr="00C0468E">
              <w:rPr>
                <w:rFonts w:asciiTheme="minorHAnsi" w:hAnsiTheme="minorHAnsi" w:cstheme="minorHAnsi"/>
                <w:spacing w:val="-3"/>
              </w:rPr>
              <w:t xml:space="preserve"> </w:t>
            </w:r>
            <w:r w:rsidRPr="00C0468E">
              <w:rPr>
                <w:rFonts w:asciiTheme="minorHAnsi" w:hAnsiTheme="minorHAnsi" w:cstheme="minorHAnsi"/>
              </w:rPr>
              <w:t>več</w:t>
            </w:r>
            <w:r w:rsidRPr="00C0468E">
              <w:rPr>
                <w:rFonts w:asciiTheme="minorHAnsi" w:hAnsiTheme="minorHAnsi" w:cstheme="minorHAnsi"/>
                <w:spacing w:val="1"/>
              </w:rPr>
              <w:t xml:space="preserve"> </w:t>
            </w:r>
            <w:r w:rsidRPr="00C0468E">
              <w:rPr>
                <w:rFonts w:asciiTheme="minorHAnsi" w:hAnsiTheme="minorHAnsi" w:cstheme="minorHAnsi"/>
              </w:rPr>
              <w:t>kot</w:t>
            </w:r>
            <w:r w:rsidRPr="00C0468E">
              <w:rPr>
                <w:rFonts w:asciiTheme="minorHAnsi" w:hAnsiTheme="minorHAnsi" w:cstheme="minorHAnsi"/>
                <w:spacing w:val="-4"/>
              </w:rPr>
              <w:t xml:space="preserve"> </w:t>
            </w:r>
            <w:r w:rsidRPr="00C0468E">
              <w:rPr>
                <w:rFonts w:asciiTheme="minorHAnsi" w:hAnsiTheme="minorHAnsi" w:cstheme="minorHAnsi"/>
              </w:rPr>
              <w:t>5</w:t>
            </w:r>
            <w:r w:rsidRPr="00C0468E">
              <w:rPr>
                <w:rFonts w:asciiTheme="minorHAnsi" w:hAnsiTheme="minorHAnsi" w:cstheme="minorHAnsi"/>
                <w:spacing w:val="-1"/>
              </w:rPr>
              <w:t xml:space="preserve"> </w:t>
            </w:r>
            <w:r w:rsidRPr="00C0468E">
              <w:rPr>
                <w:rFonts w:asciiTheme="minorHAnsi" w:hAnsiTheme="minorHAnsi" w:cstheme="minorHAnsi"/>
              </w:rPr>
              <w:t>let.</w:t>
            </w:r>
          </w:p>
          <w:p w14:paraId="44699B0A" w14:textId="77777777" w:rsidR="00C0468E" w:rsidRPr="00C0468E" w:rsidRDefault="00C0468E" w:rsidP="00C0468E">
            <w:pPr>
              <w:pStyle w:val="TableParagraph"/>
              <w:numPr>
                <w:ilvl w:val="0"/>
                <w:numId w:val="83"/>
              </w:numPr>
              <w:tabs>
                <w:tab w:val="left" w:pos="499"/>
              </w:tabs>
              <w:spacing w:before="14" w:line="268" w:lineRule="auto"/>
              <w:ind w:right="117"/>
              <w:jc w:val="both"/>
              <w:rPr>
                <w:rFonts w:asciiTheme="minorHAnsi" w:hAnsiTheme="minorHAnsi" w:cstheme="minorHAnsi"/>
              </w:rPr>
            </w:pPr>
            <w:r w:rsidRPr="00C0468E">
              <w:rPr>
                <w:rFonts w:asciiTheme="minorHAnsi" w:hAnsiTheme="minorHAnsi" w:cstheme="minorHAnsi"/>
              </w:rPr>
              <w:t>Za zavarovanje kredita se uporabi jamstvo Evropskega investicijskega sklada s podporo sklada</w:t>
            </w:r>
            <w:r w:rsidRPr="00C0468E">
              <w:rPr>
                <w:rFonts w:asciiTheme="minorHAnsi" w:hAnsiTheme="minorHAnsi" w:cstheme="minorHAnsi"/>
                <w:spacing w:val="-47"/>
              </w:rPr>
              <w:t xml:space="preserve"> </w:t>
            </w:r>
            <w:proofErr w:type="spellStart"/>
            <w:r w:rsidRPr="00C0468E">
              <w:rPr>
                <w:rFonts w:asciiTheme="minorHAnsi" w:hAnsiTheme="minorHAnsi" w:cstheme="minorHAnsi"/>
              </w:rPr>
              <w:t>InvestEU</w:t>
            </w:r>
            <w:proofErr w:type="spellEnd"/>
            <w:r w:rsidRPr="00C0468E">
              <w:rPr>
                <w:rFonts w:asciiTheme="minorHAnsi" w:hAnsiTheme="minorHAnsi" w:cstheme="minorHAnsi"/>
              </w:rPr>
              <w:t>,</w:t>
            </w:r>
            <w:r w:rsidRPr="00C0468E">
              <w:rPr>
                <w:rFonts w:asciiTheme="minorHAnsi" w:hAnsiTheme="minorHAnsi" w:cstheme="minorHAnsi"/>
                <w:spacing w:val="8"/>
              </w:rPr>
              <w:t xml:space="preserve"> </w:t>
            </w:r>
            <w:r w:rsidRPr="00C0468E">
              <w:rPr>
                <w:rFonts w:asciiTheme="minorHAnsi" w:hAnsiTheme="minorHAnsi" w:cstheme="minorHAnsi"/>
              </w:rPr>
              <w:t>pri</w:t>
            </w:r>
            <w:r w:rsidRPr="00C0468E">
              <w:rPr>
                <w:rFonts w:asciiTheme="minorHAnsi" w:hAnsiTheme="minorHAnsi" w:cstheme="minorHAnsi"/>
                <w:spacing w:val="7"/>
              </w:rPr>
              <w:t xml:space="preserve"> </w:t>
            </w:r>
            <w:r w:rsidRPr="00C0468E">
              <w:rPr>
                <w:rFonts w:asciiTheme="minorHAnsi" w:hAnsiTheme="minorHAnsi" w:cstheme="minorHAnsi"/>
              </w:rPr>
              <w:t>čemer</w:t>
            </w:r>
            <w:r w:rsidRPr="00C0468E">
              <w:rPr>
                <w:rFonts w:asciiTheme="minorHAnsi" w:hAnsiTheme="minorHAnsi" w:cstheme="minorHAnsi"/>
                <w:spacing w:val="8"/>
              </w:rPr>
              <w:t xml:space="preserve"> </w:t>
            </w:r>
            <w:r w:rsidRPr="00C0468E">
              <w:rPr>
                <w:rFonts w:asciiTheme="minorHAnsi" w:hAnsiTheme="minorHAnsi" w:cstheme="minorHAnsi"/>
              </w:rPr>
              <w:t>nadomestilo</w:t>
            </w:r>
            <w:r w:rsidRPr="00C0468E">
              <w:rPr>
                <w:rFonts w:asciiTheme="minorHAnsi" w:hAnsiTheme="minorHAnsi" w:cstheme="minorHAnsi"/>
                <w:spacing w:val="8"/>
              </w:rPr>
              <w:t xml:space="preserve"> </w:t>
            </w:r>
            <w:r w:rsidRPr="00C0468E">
              <w:rPr>
                <w:rFonts w:asciiTheme="minorHAnsi" w:hAnsiTheme="minorHAnsi" w:cstheme="minorHAnsi"/>
              </w:rPr>
              <w:t>za</w:t>
            </w:r>
            <w:r w:rsidRPr="00C0468E">
              <w:rPr>
                <w:rFonts w:asciiTheme="minorHAnsi" w:hAnsiTheme="minorHAnsi" w:cstheme="minorHAnsi"/>
                <w:spacing w:val="8"/>
              </w:rPr>
              <w:t xml:space="preserve"> </w:t>
            </w:r>
            <w:r w:rsidRPr="00C0468E">
              <w:rPr>
                <w:rFonts w:asciiTheme="minorHAnsi" w:hAnsiTheme="minorHAnsi" w:cstheme="minorHAnsi"/>
              </w:rPr>
              <w:t>uporabo</w:t>
            </w:r>
            <w:r w:rsidRPr="00C0468E">
              <w:rPr>
                <w:rFonts w:asciiTheme="minorHAnsi" w:hAnsiTheme="minorHAnsi" w:cstheme="minorHAnsi"/>
                <w:spacing w:val="6"/>
              </w:rPr>
              <w:t xml:space="preserve"> </w:t>
            </w:r>
            <w:r w:rsidRPr="00C0468E">
              <w:rPr>
                <w:rFonts w:asciiTheme="minorHAnsi" w:hAnsiTheme="minorHAnsi" w:cstheme="minorHAnsi"/>
              </w:rPr>
              <w:t>jamstva</w:t>
            </w:r>
            <w:r w:rsidRPr="00C0468E">
              <w:rPr>
                <w:rFonts w:asciiTheme="minorHAnsi" w:hAnsiTheme="minorHAnsi" w:cstheme="minorHAnsi"/>
                <w:spacing w:val="8"/>
              </w:rPr>
              <w:t xml:space="preserve"> </w:t>
            </w:r>
            <w:r w:rsidRPr="00C0468E">
              <w:rPr>
                <w:rFonts w:asciiTheme="minorHAnsi" w:hAnsiTheme="minorHAnsi" w:cstheme="minorHAnsi"/>
              </w:rPr>
              <w:t>znaša</w:t>
            </w:r>
            <w:r w:rsidRPr="00C0468E">
              <w:rPr>
                <w:rFonts w:asciiTheme="minorHAnsi" w:hAnsiTheme="minorHAnsi" w:cstheme="minorHAnsi"/>
                <w:spacing w:val="10"/>
              </w:rPr>
              <w:t xml:space="preserve"> </w:t>
            </w:r>
            <w:r w:rsidRPr="00C0468E">
              <w:rPr>
                <w:rFonts w:asciiTheme="minorHAnsi" w:hAnsiTheme="minorHAnsi" w:cstheme="minorHAnsi"/>
              </w:rPr>
              <w:t>0,525</w:t>
            </w:r>
            <w:r w:rsidRPr="00C0468E">
              <w:rPr>
                <w:rFonts w:asciiTheme="minorHAnsi" w:hAnsiTheme="minorHAnsi" w:cstheme="minorHAnsi"/>
                <w:spacing w:val="8"/>
              </w:rPr>
              <w:t xml:space="preserve"> </w:t>
            </w:r>
            <w:r w:rsidRPr="00C0468E">
              <w:rPr>
                <w:rFonts w:asciiTheme="minorHAnsi" w:hAnsiTheme="minorHAnsi" w:cstheme="minorHAnsi"/>
              </w:rPr>
              <w:t>%</w:t>
            </w:r>
            <w:r w:rsidRPr="00C0468E">
              <w:rPr>
                <w:rFonts w:asciiTheme="minorHAnsi" w:hAnsiTheme="minorHAnsi" w:cstheme="minorHAnsi"/>
                <w:spacing w:val="7"/>
              </w:rPr>
              <w:t xml:space="preserve"> </w:t>
            </w:r>
            <w:r w:rsidRPr="00C0468E">
              <w:rPr>
                <w:rFonts w:asciiTheme="minorHAnsi" w:hAnsiTheme="minorHAnsi" w:cstheme="minorHAnsi"/>
              </w:rPr>
              <w:t>letno.</w:t>
            </w:r>
            <w:r w:rsidRPr="00C0468E">
              <w:rPr>
                <w:rFonts w:asciiTheme="minorHAnsi" w:hAnsiTheme="minorHAnsi" w:cstheme="minorHAnsi"/>
                <w:spacing w:val="8"/>
              </w:rPr>
              <w:t xml:space="preserve"> </w:t>
            </w:r>
            <w:r w:rsidRPr="00C0468E">
              <w:rPr>
                <w:rFonts w:asciiTheme="minorHAnsi" w:hAnsiTheme="minorHAnsi" w:cstheme="minorHAnsi"/>
              </w:rPr>
              <w:t>Poleg</w:t>
            </w:r>
            <w:r w:rsidRPr="00C0468E">
              <w:rPr>
                <w:rFonts w:asciiTheme="minorHAnsi" w:hAnsiTheme="minorHAnsi" w:cstheme="minorHAnsi"/>
                <w:spacing w:val="6"/>
              </w:rPr>
              <w:t xml:space="preserve"> </w:t>
            </w:r>
            <w:r w:rsidRPr="00C0468E">
              <w:rPr>
                <w:rFonts w:asciiTheme="minorHAnsi" w:hAnsiTheme="minorHAnsi" w:cstheme="minorHAnsi"/>
              </w:rPr>
              <w:t>jamstva</w:t>
            </w:r>
            <w:r w:rsidRPr="00C0468E">
              <w:rPr>
                <w:rFonts w:asciiTheme="minorHAnsi" w:hAnsiTheme="minorHAnsi" w:cstheme="minorHAnsi"/>
                <w:spacing w:val="10"/>
              </w:rPr>
              <w:t xml:space="preserve"> </w:t>
            </w:r>
            <w:r w:rsidRPr="00C0468E">
              <w:rPr>
                <w:rFonts w:asciiTheme="minorHAnsi" w:hAnsiTheme="minorHAnsi" w:cstheme="minorHAnsi"/>
              </w:rPr>
              <w:t>SID banka</w:t>
            </w:r>
            <w:r w:rsidRPr="00C0468E">
              <w:rPr>
                <w:rFonts w:asciiTheme="minorHAnsi" w:hAnsiTheme="minorHAnsi" w:cstheme="minorHAnsi"/>
                <w:spacing w:val="-4"/>
              </w:rPr>
              <w:t xml:space="preserve"> </w:t>
            </w:r>
            <w:r w:rsidRPr="00C0468E">
              <w:rPr>
                <w:rFonts w:asciiTheme="minorHAnsi" w:hAnsiTheme="minorHAnsi" w:cstheme="minorHAnsi"/>
              </w:rPr>
              <w:t>lahko</w:t>
            </w:r>
            <w:r w:rsidRPr="00C0468E">
              <w:rPr>
                <w:rFonts w:asciiTheme="minorHAnsi" w:hAnsiTheme="minorHAnsi" w:cstheme="minorHAnsi"/>
                <w:spacing w:val="-2"/>
              </w:rPr>
              <w:t xml:space="preserve"> </w:t>
            </w:r>
            <w:r w:rsidRPr="00C0468E">
              <w:rPr>
                <w:rFonts w:asciiTheme="minorHAnsi" w:hAnsiTheme="minorHAnsi" w:cstheme="minorHAnsi"/>
              </w:rPr>
              <w:t>zahteva ustrezno</w:t>
            </w:r>
            <w:r w:rsidRPr="00C0468E">
              <w:rPr>
                <w:rFonts w:asciiTheme="minorHAnsi" w:hAnsiTheme="minorHAnsi" w:cstheme="minorHAnsi"/>
                <w:spacing w:val="-3"/>
              </w:rPr>
              <w:t xml:space="preserve"> </w:t>
            </w:r>
            <w:r w:rsidRPr="00C0468E">
              <w:rPr>
                <w:rFonts w:asciiTheme="minorHAnsi" w:hAnsiTheme="minorHAnsi" w:cstheme="minorHAnsi"/>
              </w:rPr>
              <w:t>dodatno</w:t>
            </w:r>
            <w:r w:rsidRPr="00C0468E">
              <w:rPr>
                <w:rFonts w:asciiTheme="minorHAnsi" w:hAnsiTheme="minorHAnsi" w:cstheme="minorHAnsi"/>
                <w:spacing w:val="-2"/>
              </w:rPr>
              <w:t xml:space="preserve"> </w:t>
            </w:r>
            <w:r w:rsidRPr="00C0468E">
              <w:rPr>
                <w:rFonts w:asciiTheme="minorHAnsi" w:hAnsiTheme="minorHAnsi" w:cstheme="minorHAnsi"/>
              </w:rPr>
              <w:t>zavarovanje.</w:t>
            </w:r>
          </w:p>
        </w:tc>
      </w:tr>
      <w:tr w:rsidR="00C0468E" w:rsidRPr="00C0468E" w14:paraId="0B386A08" w14:textId="77777777" w:rsidTr="002062B6">
        <w:trPr>
          <w:trHeight w:val="691"/>
        </w:trPr>
        <w:tc>
          <w:tcPr>
            <w:tcW w:w="1711" w:type="dxa"/>
          </w:tcPr>
          <w:p w14:paraId="65B0E6EF"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Ciljne skupine oz. potencialni upravičenci:</w:t>
            </w:r>
          </w:p>
        </w:tc>
        <w:tc>
          <w:tcPr>
            <w:tcW w:w="7205" w:type="dxa"/>
            <w:gridSpan w:val="2"/>
          </w:tcPr>
          <w:p w14:paraId="4E985762"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Gospodarska družba</w:t>
            </w:r>
          </w:p>
          <w:p w14:paraId="455D2E68"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Samostojni podjetnik</w:t>
            </w:r>
          </w:p>
          <w:p w14:paraId="22CA2386"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Zadruga</w:t>
            </w:r>
          </w:p>
          <w:p w14:paraId="013FE4C7" w14:textId="1830B7AD" w:rsidR="00C0468E" w:rsidRPr="00C0468E" w:rsidRDefault="00C0468E" w:rsidP="00023BD0">
            <w:pPr>
              <w:pStyle w:val="TableParagraph"/>
              <w:rPr>
                <w:rFonts w:asciiTheme="minorHAnsi" w:hAnsiTheme="minorHAnsi" w:cstheme="minorHAnsi"/>
              </w:rPr>
            </w:pPr>
            <w:r w:rsidRPr="00C0468E">
              <w:rPr>
                <w:rFonts w:asciiTheme="minorHAnsi" w:hAnsiTheme="minorHAnsi" w:cstheme="minorHAnsi"/>
              </w:rPr>
              <w:t>*vsi z največ 499 zaposlenimi, ki izpolnjujejo vsaj en kriterij trajnostnega financiranja.</w:t>
            </w:r>
          </w:p>
        </w:tc>
      </w:tr>
    </w:tbl>
    <w:p w14:paraId="0C044754" w14:textId="77777777" w:rsidR="00C0468E" w:rsidRPr="00C0468E" w:rsidRDefault="00C0468E" w:rsidP="00C0468E">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C0468E" w14:paraId="444A8A35" w14:textId="77777777" w:rsidTr="002062B6">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E36C0A"/>
          </w:tcPr>
          <w:p w14:paraId="1B311C99" w14:textId="77777777" w:rsidR="00C0468E" w:rsidRPr="00C0468E" w:rsidRDefault="00C0468E" w:rsidP="002062B6">
            <w:pPr>
              <w:pStyle w:val="TableParagraph"/>
              <w:spacing w:before="18" w:line="252" w:lineRule="auto"/>
              <w:ind w:left="0" w:right="196"/>
              <w:rPr>
                <w:rFonts w:asciiTheme="minorHAnsi" w:hAnsiTheme="minorHAnsi" w:cstheme="minorHAnsi"/>
                <w:b/>
                <w:bCs/>
                <w:lang w:eastAsia="en-US"/>
              </w:rPr>
            </w:pPr>
            <w:r w:rsidRPr="00C0468E">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36C0A"/>
          </w:tcPr>
          <w:p w14:paraId="4622E8D2" w14:textId="77777777" w:rsidR="00C0468E" w:rsidRPr="00C0468E" w:rsidRDefault="00C0468E" w:rsidP="002062B6">
            <w:pPr>
              <w:rPr>
                <w:rFonts w:asciiTheme="minorHAnsi" w:hAnsiTheme="minorHAnsi" w:cstheme="minorHAnsi"/>
                <w:b/>
                <w:bCs/>
                <w:sz w:val="22"/>
                <w:szCs w:val="22"/>
              </w:rPr>
            </w:pPr>
            <w:r w:rsidRPr="00C0468E">
              <w:rPr>
                <w:rFonts w:asciiTheme="minorHAnsi" w:hAnsiTheme="minorHAnsi" w:cstheme="minorHAnsi"/>
                <w:b/>
                <w:bCs/>
                <w:sz w:val="22"/>
                <w:szCs w:val="22"/>
              </w:rPr>
              <w:t>Financiranje inovacij in digitalizacije (SID DIGITALEN)</w:t>
            </w:r>
          </w:p>
        </w:tc>
      </w:tr>
      <w:tr w:rsidR="00C0468E" w:rsidRPr="00C0468E" w14:paraId="1305ACB4" w14:textId="77777777" w:rsidTr="002062B6">
        <w:trPr>
          <w:trHeight w:val="270"/>
        </w:trPr>
        <w:tc>
          <w:tcPr>
            <w:tcW w:w="1711" w:type="dxa"/>
            <w:hideMark/>
          </w:tcPr>
          <w:p w14:paraId="7AA4E12D"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Status: aktiven</w:t>
            </w:r>
          </w:p>
        </w:tc>
        <w:tc>
          <w:tcPr>
            <w:tcW w:w="3252" w:type="dxa"/>
            <w:hideMark/>
          </w:tcPr>
          <w:p w14:paraId="225F77F5" w14:textId="325FD1EE" w:rsidR="00C0468E" w:rsidRPr="00C0468E" w:rsidRDefault="00C0468E" w:rsidP="002062B6">
            <w:pPr>
              <w:pStyle w:val="TableParagraph"/>
              <w:spacing w:before="9" w:line="252" w:lineRule="auto"/>
              <w:rPr>
                <w:rFonts w:asciiTheme="minorHAnsi" w:hAnsiTheme="minorHAnsi" w:cstheme="minorHAnsi"/>
                <w:lang w:eastAsia="en-US"/>
              </w:rPr>
            </w:pPr>
            <w:r w:rsidRPr="00C0468E">
              <w:rPr>
                <w:rFonts w:asciiTheme="minorHAnsi" w:hAnsiTheme="minorHAnsi" w:cstheme="minorHAnsi"/>
                <w:lang w:eastAsia="en-US"/>
              </w:rPr>
              <w:t xml:space="preserve">Datum objave: </w:t>
            </w:r>
          </w:p>
        </w:tc>
        <w:tc>
          <w:tcPr>
            <w:tcW w:w="3953" w:type="dxa"/>
          </w:tcPr>
          <w:p w14:paraId="4389A82D"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Rok prijave: </w:t>
            </w:r>
            <w:r w:rsidRPr="00C0468E">
              <w:rPr>
                <w:rFonts w:asciiTheme="minorHAnsi" w:hAnsiTheme="minorHAnsi" w:cstheme="minorHAnsi"/>
                <w:b/>
              </w:rPr>
              <w:t>do</w:t>
            </w:r>
            <w:r w:rsidRPr="00C0468E">
              <w:rPr>
                <w:rFonts w:asciiTheme="minorHAnsi" w:hAnsiTheme="minorHAnsi" w:cstheme="minorHAnsi"/>
                <w:b/>
                <w:spacing w:val="-2"/>
              </w:rPr>
              <w:t xml:space="preserve"> </w:t>
            </w:r>
            <w:r w:rsidRPr="00C0468E">
              <w:rPr>
                <w:rFonts w:asciiTheme="minorHAnsi" w:hAnsiTheme="minorHAnsi" w:cstheme="minorHAnsi"/>
                <w:b/>
              </w:rPr>
              <w:t>porabe</w:t>
            </w:r>
            <w:r w:rsidRPr="00C0468E">
              <w:rPr>
                <w:rFonts w:asciiTheme="minorHAnsi" w:hAnsiTheme="minorHAnsi" w:cstheme="minorHAnsi"/>
                <w:b/>
                <w:spacing w:val="-1"/>
              </w:rPr>
              <w:t xml:space="preserve"> </w:t>
            </w:r>
            <w:r w:rsidRPr="00C0468E">
              <w:rPr>
                <w:rFonts w:asciiTheme="minorHAnsi" w:hAnsiTheme="minorHAnsi" w:cstheme="minorHAnsi"/>
                <w:b/>
              </w:rPr>
              <w:t>sredstev</w:t>
            </w:r>
          </w:p>
        </w:tc>
      </w:tr>
      <w:tr w:rsidR="00C0468E" w:rsidRPr="00C0468E" w14:paraId="08C72E67" w14:textId="77777777" w:rsidTr="002062B6">
        <w:trPr>
          <w:trHeight w:val="274"/>
        </w:trPr>
        <w:tc>
          <w:tcPr>
            <w:tcW w:w="1711" w:type="dxa"/>
            <w:hideMark/>
          </w:tcPr>
          <w:p w14:paraId="5BBF2D83"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Vir objave:</w:t>
            </w:r>
          </w:p>
        </w:tc>
        <w:tc>
          <w:tcPr>
            <w:tcW w:w="7205" w:type="dxa"/>
            <w:gridSpan w:val="2"/>
          </w:tcPr>
          <w:p w14:paraId="5041D64D" w14:textId="77777777" w:rsidR="00C0468E" w:rsidRPr="00C0468E" w:rsidRDefault="00CD69E0" w:rsidP="002062B6">
            <w:pPr>
              <w:pStyle w:val="TableParagraph"/>
              <w:spacing w:before="16" w:line="252" w:lineRule="auto"/>
              <w:rPr>
                <w:rFonts w:asciiTheme="minorHAnsi" w:hAnsiTheme="minorHAnsi" w:cstheme="minorHAnsi"/>
                <w:color w:val="800080"/>
                <w:spacing w:val="-2"/>
                <w:u w:val="single" w:color="800080"/>
              </w:rPr>
            </w:pPr>
            <w:hyperlink r:id="rId88">
              <w:r w:rsidR="00C0468E" w:rsidRPr="00C0468E">
                <w:rPr>
                  <w:rFonts w:asciiTheme="minorHAnsi" w:hAnsiTheme="minorHAnsi" w:cstheme="minorHAnsi"/>
                  <w:color w:val="0000FF"/>
                  <w:u w:val="single" w:color="0000FF"/>
                </w:rPr>
                <w:t>https://www.sid.si/mala-srednja-podjetja/financiranje-inovacij-digitalizacije-sid-digitalen</w:t>
              </w:r>
            </w:hyperlink>
          </w:p>
        </w:tc>
      </w:tr>
      <w:tr w:rsidR="00C0468E" w:rsidRPr="00C0468E" w14:paraId="5D0006BA" w14:textId="77777777" w:rsidTr="002062B6">
        <w:trPr>
          <w:trHeight w:val="274"/>
        </w:trPr>
        <w:tc>
          <w:tcPr>
            <w:tcW w:w="1711" w:type="dxa"/>
            <w:hideMark/>
          </w:tcPr>
          <w:p w14:paraId="5C4BE482"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proofErr w:type="spellStart"/>
            <w:r w:rsidRPr="00C0468E">
              <w:rPr>
                <w:rFonts w:asciiTheme="minorHAnsi" w:hAnsiTheme="minorHAnsi" w:cstheme="minorHAnsi"/>
                <w:lang w:eastAsia="en-US"/>
              </w:rPr>
              <w:t>Razpisnik</w:t>
            </w:r>
            <w:proofErr w:type="spellEnd"/>
            <w:r w:rsidRPr="00C0468E">
              <w:rPr>
                <w:rFonts w:asciiTheme="minorHAnsi" w:hAnsiTheme="minorHAnsi" w:cstheme="minorHAnsi"/>
                <w:lang w:eastAsia="en-US"/>
              </w:rPr>
              <w:t>:</w:t>
            </w:r>
          </w:p>
        </w:tc>
        <w:tc>
          <w:tcPr>
            <w:tcW w:w="7205" w:type="dxa"/>
            <w:gridSpan w:val="2"/>
          </w:tcPr>
          <w:p w14:paraId="668A26D1" w14:textId="77777777" w:rsidR="00C0468E" w:rsidRPr="00C0468E" w:rsidRDefault="00C0468E" w:rsidP="002062B6">
            <w:pPr>
              <w:pStyle w:val="TableParagraph"/>
              <w:spacing w:before="12" w:line="252" w:lineRule="auto"/>
              <w:rPr>
                <w:rFonts w:asciiTheme="minorHAnsi" w:hAnsiTheme="minorHAnsi" w:cstheme="minorHAnsi"/>
                <w:lang w:eastAsia="en-US"/>
              </w:rPr>
            </w:pP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banka</w:t>
            </w:r>
          </w:p>
        </w:tc>
      </w:tr>
      <w:tr w:rsidR="00C0468E" w:rsidRPr="00C0468E" w14:paraId="456ED987" w14:textId="77777777" w:rsidTr="002062B6">
        <w:trPr>
          <w:trHeight w:val="729"/>
        </w:trPr>
        <w:tc>
          <w:tcPr>
            <w:tcW w:w="1711" w:type="dxa"/>
            <w:hideMark/>
          </w:tcPr>
          <w:p w14:paraId="650EEF80" w14:textId="77777777" w:rsidR="00C0468E" w:rsidRPr="00C0468E" w:rsidRDefault="00C0468E" w:rsidP="002062B6">
            <w:pPr>
              <w:pStyle w:val="TableParagraph"/>
              <w:spacing w:before="18" w:line="252" w:lineRule="auto"/>
              <w:ind w:left="0" w:right="101"/>
              <w:rPr>
                <w:rFonts w:asciiTheme="minorHAnsi" w:hAnsiTheme="minorHAnsi" w:cstheme="minorHAnsi"/>
                <w:lang w:eastAsia="en-US"/>
              </w:rPr>
            </w:pPr>
            <w:r w:rsidRPr="00C0468E">
              <w:rPr>
                <w:rFonts w:asciiTheme="minorHAnsi" w:hAnsiTheme="minorHAnsi" w:cstheme="minorHAnsi"/>
                <w:lang w:eastAsia="en-US"/>
              </w:rPr>
              <w:t xml:space="preserve">Kratek </w:t>
            </w:r>
            <w:r w:rsidRPr="00C0468E">
              <w:rPr>
                <w:rFonts w:asciiTheme="minorHAnsi" w:hAnsiTheme="minorHAnsi" w:cstheme="minorHAnsi"/>
                <w:spacing w:val="-5"/>
                <w:lang w:eastAsia="en-US"/>
              </w:rPr>
              <w:t xml:space="preserve">opis </w:t>
            </w:r>
            <w:r w:rsidRPr="00C0468E">
              <w:rPr>
                <w:rFonts w:asciiTheme="minorHAnsi" w:hAnsiTheme="minorHAnsi" w:cstheme="minorHAnsi"/>
                <w:lang w:eastAsia="en-US"/>
              </w:rPr>
              <w:t>predmeta razpisa:</w:t>
            </w:r>
          </w:p>
        </w:tc>
        <w:tc>
          <w:tcPr>
            <w:tcW w:w="7205" w:type="dxa"/>
            <w:gridSpan w:val="2"/>
          </w:tcPr>
          <w:p w14:paraId="0906EADA" w14:textId="77777777" w:rsidR="00C0468E" w:rsidRPr="00C0468E" w:rsidRDefault="00C0468E" w:rsidP="002062B6">
            <w:pPr>
              <w:pStyle w:val="TableParagraph"/>
              <w:spacing w:before="3"/>
              <w:ind w:left="0"/>
              <w:rPr>
                <w:rFonts w:asciiTheme="minorHAnsi" w:hAnsiTheme="minorHAnsi" w:cstheme="minorHAnsi"/>
                <w:b/>
              </w:rPr>
            </w:pPr>
          </w:p>
          <w:p w14:paraId="696C6F81" w14:textId="77777777" w:rsidR="00C0468E" w:rsidRPr="00C0468E" w:rsidRDefault="00C0468E" w:rsidP="002062B6">
            <w:pPr>
              <w:pStyle w:val="TableParagraph"/>
              <w:spacing w:line="271" w:lineRule="auto"/>
              <w:ind w:right="116"/>
              <w:jc w:val="both"/>
              <w:rPr>
                <w:rFonts w:asciiTheme="minorHAnsi" w:hAnsiTheme="minorHAnsi" w:cstheme="minorHAnsi"/>
              </w:rPr>
            </w:pPr>
            <w:r w:rsidRPr="00C0468E">
              <w:rPr>
                <w:rFonts w:asciiTheme="minorHAnsi" w:hAnsiTheme="minorHAnsi" w:cstheme="minorHAnsi"/>
                <w:spacing w:val="-1"/>
              </w:rPr>
              <w:t>Program</w:t>
            </w:r>
            <w:r w:rsidRPr="00C0468E">
              <w:rPr>
                <w:rFonts w:asciiTheme="minorHAnsi" w:hAnsiTheme="minorHAnsi" w:cstheme="minorHAnsi"/>
                <w:spacing w:val="-13"/>
              </w:rPr>
              <w:t xml:space="preserve"> </w:t>
            </w:r>
            <w:r w:rsidRPr="00C0468E">
              <w:rPr>
                <w:rFonts w:asciiTheme="minorHAnsi" w:hAnsiTheme="minorHAnsi" w:cstheme="minorHAnsi"/>
                <w:spacing w:val="-1"/>
              </w:rPr>
              <w:t>SID</w:t>
            </w:r>
            <w:r w:rsidRPr="00C0468E">
              <w:rPr>
                <w:rFonts w:asciiTheme="minorHAnsi" w:hAnsiTheme="minorHAnsi" w:cstheme="minorHAnsi"/>
                <w:spacing w:val="-7"/>
              </w:rPr>
              <w:t xml:space="preserve"> </w:t>
            </w:r>
            <w:r w:rsidRPr="00C0468E">
              <w:rPr>
                <w:rFonts w:asciiTheme="minorHAnsi" w:hAnsiTheme="minorHAnsi" w:cstheme="minorHAnsi"/>
                <w:spacing w:val="-1"/>
              </w:rPr>
              <w:t>DIGITALEN</w:t>
            </w:r>
            <w:r w:rsidRPr="00C0468E">
              <w:rPr>
                <w:rFonts w:asciiTheme="minorHAnsi" w:hAnsiTheme="minorHAnsi" w:cstheme="minorHAnsi"/>
                <w:spacing w:val="-10"/>
              </w:rPr>
              <w:t xml:space="preserve"> </w:t>
            </w:r>
            <w:r w:rsidRPr="00C0468E">
              <w:rPr>
                <w:rFonts w:asciiTheme="minorHAnsi" w:hAnsiTheme="minorHAnsi" w:cstheme="minorHAnsi"/>
                <w:spacing w:val="-1"/>
              </w:rPr>
              <w:t>omogoča</w:t>
            </w:r>
            <w:r w:rsidRPr="00C0468E">
              <w:rPr>
                <w:rFonts w:asciiTheme="minorHAnsi" w:hAnsiTheme="minorHAnsi" w:cstheme="minorHAnsi"/>
                <w:spacing w:val="-7"/>
              </w:rPr>
              <w:t xml:space="preserve"> </w:t>
            </w:r>
            <w:r w:rsidRPr="00C0468E">
              <w:rPr>
                <w:rFonts w:asciiTheme="minorHAnsi" w:hAnsiTheme="minorHAnsi" w:cstheme="minorHAnsi"/>
                <w:spacing w:val="-1"/>
              </w:rPr>
              <w:t>financiranje</w:t>
            </w:r>
            <w:r w:rsidRPr="00C0468E">
              <w:rPr>
                <w:rFonts w:asciiTheme="minorHAnsi" w:hAnsiTheme="minorHAnsi" w:cstheme="minorHAnsi"/>
                <w:spacing w:val="-8"/>
              </w:rPr>
              <w:t xml:space="preserve"> </w:t>
            </w:r>
            <w:r w:rsidRPr="00C0468E">
              <w:rPr>
                <w:rFonts w:asciiTheme="minorHAnsi" w:hAnsiTheme="minorHAnsi" w:cstheme="minorHAnsi"/>
              </w:rPr>
              <w:t>naložb</w:t>
            </w:r>
            <w:r w:rsidRPr="00C0468E">
              <w:rPr>
                <w:rFonts w:asciiTheme="minorHAnsi" w:hAnsiTheme="minorHAnsi" w:cstheme="minorHAnsi"/>
                <w:spacing w:val="-8"/>
              </w:rPr>
              <w:t xml:space="preserve"> </w:t>
            </w:r>
            <w:r w:rsidRPr="00C0468E">
              <w:rPr>
                <w:rFonts w:asciiTheme="minorHAnsi" w:hAnsiTheme="minorHAnsi" w:cstheme="minorHAnsi"/>
              </w:rPr>
              <w:t>in</w:t>
            </w:r>
            <w:r w:rsidRPr="00C0468E">
              <w:rPr>
                <w:rFonts w:asciiTheme="minorHAnsi" w:hAnsiTheme="minorHAnsi" w:cstheme="minorHAnsi"/>
                <w:spacing w:val="-9"/>
              </w:rPr>
              <w:t xml:space="preserve"> </w:t>
            </w:r>
            <w:r w:rsidRPr="00C0468E">
              <w:rPr>
                <w:rFonts w:asciiTheme="minorHAnsi" w:hAnsiTheme="minorHAnsi" w:cstheme="minorHAnsi"/>
              </w:rPr>
              <w:t>obratnih</w:t>
            </w:r>
            <w:r w:rsidRPr="00C0468E">
              <w:rPr>
                <w:rFonts w:asciiTheme="minorHAnsi" w:hAnsiTheme="minorHAnsi" w:cstheme="minorHAnsi"/>
                <w:spacing w:val="-11"/>
              </w:rPr>
              <w:t xml:space="preserve"> </w:t>
            </w:r>
            <w:r w:rsidRPr="00C0468E">
              <w:rPr>
                <w:rFonts w:asciiTheme="minorHAnsi" w:hAnsiTheme="minorHAnsi" w:cstheme="minorHAnsi"/>
              </w:rPr>
              <w:t>sredstev</w:t>
            </w:r>
            <w:r w:rsidRPr="00C0468E">
              <w:rPr>
                <w:rFonts w:asciiTheme="minorHAnsi" w:hAnsiTheme="minorHAnsi" w:cstheme="minorHAnsi"/>
                <w:spacing w:val="-10"/>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projekte</w:t>
            </w:r>
            <w:r w:rsidRPr="00C0468E">
              <w:rPr>
                <w:rFonts w:asciiTheme="minorHAnsi" w:hAnsiTheme="minorHAnsi" w:cstheme="minorHAnsi"/>
                <w:spacing w:val="-9"/>
              </w:rPr>
              <w:t xml:space="preserve"> </w:t>
            </w:r>
            <w:r w:rsidRPr="00C0468E">
              <w:rPr>
                <w:rFonts w:asciiTheme="minorHAnsi" w:hAnsiTheme="minorHAnsi" w:cstheme="minorHAnsi"/>
              </w:rPr>
              <w:t>v</w:t>
            </w:r>
            <w:r w:rsidRPr="00C0468E">
              <w:rPr>
                <w:rFonts w:asciiTheme="minorHAnsi" w:hAnsiTheme="minorHAnsi" w:cstheme="minorHAnsi"/>
                <w:spacing w:val="-9"/>
              </w:rPr>
              <w:t xml:space="preserve"> </w:t>
            </w:r>
            <w:r w:rsidRPr="00C0468E">
              <w:rPr>
                <w:rFonts w:asciiTheme="minorHAnsi" w:hAnsiTheme="minorHAnsi" w:cstheme="minorHAnsi"/>
              </w:rPr>
              <w:t>Republiki</w:t>
            </w:r>
            <w:r w:rsidRPr="00C0468E">
              <w:rPr>
                <w:rFonts w:asciiTheme="minorHAnsi" w:hAnsiTheme="minorHAnsi" w:cstheme="minorHAnsi"/>
                <w:spacing w:val="-47"/>
              </w:rPr>
              <w:t xml:space="preserve"> </w:t>
            </w:r>
            <w:r w:rsidRPr="00C0468E">
              <w:rPr>
                <w:rFonts w:asciiTheme="minorHAnsi" w:hAnsiTheme="minorHAnsi" w:cstheme="minorHAnsi"/>
              </w:rPr>
              <w:t>Sloveniji</w:t>
            </w:r>
            <w:r w:rsidRPr="00C0468E">
              <w:rPr>
                <w:rFonts w:asciiTheme="minorHAnsi" w:hAnsiTheme="minorHAnsi" w:cstheme="minorHAnsi"/>
                <w:spacing w:val="-7"/>
              </w:rPr>
              <w:t xml:space="preserve"> </w:t>
            </w:r>
            <w:r w:rsidRPr="00C0468E">
              <w:rPr>
                <w:rFonts w:asciiTheme="minorHAnsi" w:hAnsiTheme="minorHAnsi" w:cstheme="minorHAnsi"/>
              </w:rPr>
              <w:t>ter</w:t>
            </w:r>
            <w:r w:rsidRPr="00C0468E">
              <w:rPr>
                <w:rFonts w:asciiTheme="minorHAnsi" w:hAnsiTheme="minorHAnsi" w:cstheme="minorHAnsi"/>
                <w:spacing w:val="-7"/>
              </w:rPr>
              <w:t xml:space="preserve"> </w:t>
            </w:r>
            <w:r w:rsidRPr="00C0468E">
              <w:rPr>
                <w:rFonts w:asciiTheme="minorHAnsi" w:hAnsiTheme="minorHAnsi" w:cstheme="minorHAnsi"/>
              </w:rPr>
              <w:t>refinanciranje</w:t>
            </w:r>
            <w:r w:rsidRPr="00C0468E">
              <w:rPr>
                <w:rFonts w:asciiTheme="minorHAnsi" w:hAnsiTheme="minorHAnsi" w:cstheme="minorHAnsi"/>
                <w:spacing w:val="-5"/>
              </w:rPr>
              <w:t xml:space="preserve"> </w:t>
            </w:r>
            <w:r w:rsidRPr="00C0468E">
              <w:rPr>
                <w:rFonts w:asciiTheme="minorHAnsi" w:hAnsiTheme="minorHAnsi" w:cstheme="minorHAnsi"/>
              </w:rPr>
              <w:t>pripravljalnih</w:t>
            </w:r>
            <w:r w:rsidRPr="00C0468E">
              <w:rPr>
                <w:rFonts w:asciiTheme="minorHAnsi" w:hAnsiTheme="minorHAnsi" w:cstheme="minorHAnsi"/>
                <w:spacing w:val="-7"/>
              </w:rPr>
              <w:t xml:space="preserve"> </w:t>
            </w:r>
            <w:r w:rsidRPr="00C0468E">
              <w:rPr>
                <w:rFonts w:asciiTheme="minorHAnsi" w:hAnsiTheme="minorHAnsi" w:cstheme="minorHAnsi"/>
              </w:rPr>
              <w:t>in</w:t>
            </w:r>
            <w:r w:rsidRPr="00C0468E">
              <w:rPr>
                <w:rFonts w:asciiTheme="minorHAnsi" w:hAnsiTheme="minorHAnsi" w:cstheme="minorHAnsi"/>
                <w:spacing w:val="-8"/>
              </w:rPr>
              <w:t xml:space="preserve"> </w:t>
            </w:r>
            <w:r w:rsidRPr="00C0468E">
              <w:rPr>
                <w:rFonts w:asciiTheme="minorHAnsi" w:hAnsiTheme="minorHAnsi" w:cstheme="minorHAnsi"/>
              </w:rPr>
              <w:t>izvedbenih</w:t>
            </w:r>
            <w:r w:rsidRPr="00C0468E">
              <w:rPr>
                <w:rFonts w:asciiTheme="minorHAnsi" w:hAnsiTheme="minorHAnsi" w:cstheme="minorHAnsi"/>
                <w:spacing w:val="-7"/>
              </w:rPr>
              <w:t xml:space="preserve"> </w:t>
            </w:r>
            <w:r w:rsidRPr="00C0468E">
              <w:rPr>
                <w:rFonts w:asciiTheme="minorHAnsi" w:hAnsiTheme="minorHAnsi" w:cstheme="minorHAnsi"/>
              </w:rPr>
              <w:t>aktivnosti</w:t>
            </w:r>
            <w:r w:rsidRPr="00C0468E">
              <w:rPr>
                <w:rFonts w:asciiTheme="minorHAnsi" w:hAnsiTheme="minorHAnsi" w:cstheme="minorHAnsi"/>
                <w:spacing w:val="-6"/>
              </w:rPr>
              <w:t xml:space="preserve"> </w:t>
            </w:r>
            <w:r w:rsidRPr="00C0468E">
              <w:rPr>
                <w:rFonts w:asciiTheme="minorHAnsi" w:hAnsiTheme="minorHAnsi" w:cstheme="minorHAnsi"/>
              </w:rPr>
              <w:t>projekta</w:t>
            </w:r>
            <w:r w:rsidRPr="00C0468E">
              <w:rPr>
                <w:rFonts w:asciiTheme="minorHAnsi" w:hAnsiTheme="minorHAnsi" w:cstheme="minorHAnsi"/>
                <w:spacing w:val="-5"/>
              </w:rPr>
              <w:t xml:space="preserve"> </w:t>
            </w:r>
            <w:r w:rsidRPr="00C0468E">
              <w:rPr>
                <w:rFonts w:asciiTheme="minorHAnsi" w:hAnsiTheme="minorHAnsi" w:cstheme="minorHAnsi"/>
              </w:rPr>
              <w:t>do</w:t>
            </w:r>
            <w:r w:rsidRPr="00C0468E">
              <w:rPr>
                <w:rFonts w:asciiTheme="minorHAnsi" w:hAnsiTheme="minorHAnsi" w:cstheme="minorHAnsi"/>
                <w:spacing w:val="-5"/>
              </w:rPr>
              <w:t xml:space="preserve"> </w:t>
            </w:r>
            <w:r w:rsidRPr="00C0468E">
              <w:rPr>
                <w:rFonts w:asciiTheme="minorHAnsi" w:hAnsiTheme="minorHAnsi" w:cstheme="minorHAnsi"/>
              </w:rPr>
              <w:t>največ</w:t>
            </w:r>
            <w:r w:rsidRPr="00C0468E">
              <w:rPr>
                <w:rFonts w:asciiTheme="minorHAnsi" w:hAnsiTheme="minorHAnsi" w:cstheme="minorHAnsi"/>
                <w:spacing w:val="-5"/>
              </w:rPr>
              <w:t xml:space="preserve"> </w:t>
            </w:r>
            <w:r w:rsidRPr="00C0468E">
              <w:rPr>
                <w:rFonts w:asciiTheme="minorHAnsi" w:hAnsiTheme="minorHAnsi" w:cstheme="minorHAnsi"/>
              </w:rPr>
              <w:t>10</w:t>
            </w:r>
            <w:r w:rsidRPr="00C0468E">
              <w:rPr>
                <w:rFonts w:asciiTheme="minorHAnsi" w:hAnsiTheme="minorHAnsi" w:cstheme="minorHAnsi"/>
                <w:spacing w:val="-7"/>
              </w:rPr>
              <w:t xml:space="preserve"> </w:t>
            </w:r>
            <w:r w:rsidRPr="00C0468E">
              <w:rPr>
                <w:rFonts w:asciiTheme="minorHAnsi" w:hAnsiTheme="minorHAnsi" w:cstheme="minorHAnsi"/>
              </w:rPr>
              <w:t>%</w:t>
            </w:r>
            <w:r w:rsidRPr="00C0468E">
              <w:rPr>
                <w:rFonts w:asciiTheme="minorHAnsi" w:hAnsiTheme="minorHAnsi" w:cstheme="minorHAnsi"/>
                <w:spacing w:val="-8"/>
              </w:rPr>
              <w:t xml:space="preserve"> </w:t>
            </w:r>
            <w:r w:rsidRPr="00C0468E">
              <w:rPr>
                <w:rFonts w:asciiTheme="minorHAnsi" w:hAnsiTheme="minorHAnsi" w:cstheme="minorHAnsi"/>
              </w:rPr>
              <w:t>vrednosti</w:t>
            </w:r>
            <w:r w:rsidRPr="00C0468E">
              <w:rPr>
                <w:rFonts w:asciiTheme="minorHAnsi" w:hAnsiTheme="minorHAnsi" w:cstheme="minorHAnsi"/>
                <w:spacing w:val="-48"/>
              </w:rPr>
              <w:t xml:space="preserve"> </w:t>
            </w:r>
            <w:r w:rsidRPr="00C0468E">
              <w:rPr>
                <w:rFonts w:asciiTheme="minorHAnsi" w:hAnsiTheme="minorHAnsi" w:cstheme="minorHAnsi"/>
              </w:rPr>
              <w:t>kredita.</w:t>
            </w:r>
          </w:p>
          <w:p w14:paraId="7FFE9E8C" w14:textId="77777777" w:rsidR="00C0468E" w:rsidRPr="00C0468E" w:rsidRDefault="00C0468E" w:rsidP="002062B6">
            <w:pPr>
              <w:pStyle w:val="TableParagraph"/>
              <w:spacing w:before="1" w:line="273" w:lineRule="auto"/>
              <w:ind w:right="124"/>
              <w:jc w:val="both"/>
              <w:rPr>
                <w:rFonts w:asciiTheme="minorHAnsi" w:hAnsiTheme="minorHAnsi" w:cstheme="minorHAnsi"/>
              </w:rPr>
            </w:pPr>
            <w:r w:rsidRPr="00C0468E">
              <w:rPr>
                <w:rFonts w:asciiTheme="minorHAnsi" w:hAnsiTheme="minorHAnsi" w:cstheme="minorHAnsi"/>
              </w:rPr>
              <w:t>Kreditojemalec</w:t>
            </w:r>
            <w:r w:rsidRPr="00C0468E">
              <w:rPr>
                <w:rFonts w:asciiTheme="minorHAnsi" w:hAnsiTheme="minorHAnsi" w:cstheme="minorHAnsi"/>
                <w:spacing w:val="1"/>
              </w:rPr>
              <w:t xml:space="preserve"> </w:t>
            </w:r>
            <w:r w:rsidRPr="00C0468E">
              <w:rPr>
                <w:rFonts w:asciiTheme="minorHAnsi" w:hAnsiTheme="minorHAnsi" w:cstheme="minorHAnsi"/>
              </w:rPr>
              <w:t>mora</w:t>
            </w:r>
            <w:r w:rsidRPr="00C0468E">
              <w:rPr>
                <w:rFonts w:asciiTheme="minorHAnsi" w:hAnsiTheme="minorHAnsi" w:cstheme="minorHAnsi"/>
                <w:spacing w:val="1"/>
              </w:rPr>
              <w:t xml:space="preserve"> </w:t>
            </w:r>
            <w:r w:rsidRPr="00C0468E">
              <w:rPr>
                <w:rFonts w:asciiTheme="minorHAnsi" w:hAnsiTheme="minorHAnsi" w:cstheme="minorHAnsi"/>
              </w:rPr>
              <w:t>izpolnjevati</w:t>
            </w:r>
            <w:r w:rsidRPr="00C0468E">
              <w:rPr>
                <w:rFonts w:asciiTheme="minorHAnsi" w:hAnsiTheme="minorHAnsi" w:cstheme="minorHAnsi"/>
                <w:spacing w:val="1"/>
              </w:rPr>
              <w:t xml:space="preserve"> </w:t>
            </w:r>
            <w:r w:rsidRPr="00C0468E">
              <w:rPr>
                <w:rFonts w:asciiTheme="minorHAnsi" w:hAnsiTheme="minorHAnsi" w:cstheme="minorHAnsi"/>
              </w:rPr>
              <w:t>vsaj</w:t>
            </w:r>
            <w:r w:rsidRPr="00C0468E">
              <w:rPr>
                <w:rFonts w:asciiTheme="minorHAnsi" w:hAnsiTheme="minorHAnsi" w:cstheme="minorHAnsi"/>
                <w:spacing w:val="1"/>
              </w:rPr>
              <w:t xml:space="preserve"> </w:t>
            </w:r>
            <w:r w:rsidRPr="00C0468E">
              <w:rPr>
                <w:rFonts w:asciiTheme="minorHAnsi" w:hAnsiTheme="minorHAnsi" w:cstheme="minorHAnsi"/>
              </w:rPr>
              <w:t>enega</w:t>
            </w:r>
            <w:r w:rsidRPr="00C0468E">
              <w:rPr>
                <w:rFonts w:asciiTheme="minorHAnsi" w:hAnsiTheme="minorHAnsi" w:cstheme="minorHAnsi"/>
                <w:spacing w:val="1"/>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kriterijev</w:t>
            </w:r>
            <w:r w:rsidRPr="00C0468E">
              <w:rPr>
                <w:rFonts w:asciiTheme="minorHAnsi" w:hAnsiTheme="minorHAnsi" w:cstheme="minorHAnsi"/>
                <w:spacing w:val="1"/>
              </w:rPr>
              <w:t xml:space="preserve"> </w:t>
            </w:r>
            <w:r w:rsidRPr="00C0468E">
              <w:rPr>
                <w:rFonts w:asciiTheme="minorHAnsi" w:hAnsiTheme="minorHAnsi" w:cstheme="minorHAnsi"/>
              </w:rPr>
              <w:t>financiranja</w:t>
            </w:r>
            <w:r w:rsidRPr="00C0468E">
              <w:rPr>
                <w:rFonts w:asciiTheme="minorHAnsi" w:hAnsiTheme="minorHAnsi" w:cstheme="minorHAnsi"/>
                <w:spacing w:val="1"/>
              </w:rPr>
              <w:t xml:space="preserve"> </w:t>
            </w:r>
            <w:r w:rsidRPr="00C0468E">
              <w:rPr>
                <w:rFonts w:asciiTheme="minorHAnsi" w:hAnsiTheme="minorHAnsi" w:cstheme="minorHAnsi"/>
              </w:rPr>
              <w:t>inovacij</w:t>
            </w:r>
            <w:r w:rsidRPr="00C0468E">
              <w:rPr>
                <w:rFonts w:asciiTheme="minorHAnsi" w:hAnsiTheme="minorHAnsi" w:cstheme="minorHAnsi"/>
                <w:spacing w:val="1"/>
              </w:rPr>
              <w:t xml:space="preserve"> </w:t>
            </w:r>
            <w:r w:rsidRPr="00C0468E">
              <w:rPr>
                <w:rFonts w:asciiTheme="minorHAnsi" w:hAnsiTheme="minorHAnsi" w:cstheme="minorHAnsi"/>
              </w:rPr>
              <w:t>ali</w:t>
            </w:r>
            <w:r w:rsidRPr="00C0468E">
              <w:rPr>
                <w:rFonts w:asciiTheme="minorHAnsi" w:hAnsiTheme="minorHAnsi" w:cstheme="minorHAnsi"/>
                <w:spacing w:val="1"/>
              </w:rPr>
              <w:t xml:space="preserve"> </w:t>
            </w:r>
            <w:r w:rsidRPr="00C0468E">
              <w:rPr>
                <w:rFonts w:asciiTheme="minorHAnsi" w:hAnsiTheme="minorHAnsi" w:cstheme="minorHAnsi"/>
              </w:rPr>
              <w:t>kriterijev</w:t>
            </w:r>
            <w:r w:rsidRPr="00C0468E">
              <w:rPr>
                <w:rFonts w:asciiTheme="minorHAnsi" w:hAnsiTheme="minorHAnsi" w:cstheme="minorHAnsi"/>
                <w:spacing w:val="1"/>
              </w:rPr>
              <w:t xml:space="preserve"> </w:t>
            </w:r>
            <w:r w:rsidRPr="00C0468E">
              <w:rPr>
                <w:rFonts w:asciiTheme="minorHAnsi" w:hAnsiTheme="minorHAnsi" w:cstheme="minorHAnsi"/>
              </w:rPr>
              <w:t>financiranja</w:t>
            </w:r>
            <w:r w:rsidRPr="00C0468E">
              <w:rPr>
                <w:rFonts w:asciiTheme="minorHAnsi" w:hAnsiTheme="minorHAnsi" w:cstheme="minorHAnsi"/>
                <w:spacing w:val="-1"/>
              </w:rPr>
              <w:t xml:space="preserve"> </w:t>
            </w:r>
            <w:r w:rsidRPr="00C0468E">
              <w:rPr>
                <w:rFonts w:asciiTheme="minorHAnsi" w:hAnsiTheme="minorHAnsi" w:cstheme="minorHAnsi"/>
              </w:rPr>
              <w:t>digitalizacije,</w:t>
            </w:r>
            <w:r w:rsidRPr="00C0468E">
              <w:rPr>
                <w:rFonts w:asciiTheme="minorHAnsi" w:hAnsiTheme="minorHAnsi" w:cstheme="minorHAnsi"/>
                <w:spacing w:val="1"/>
              </w:rPr>
              <w:t xml:space="preserve"> </w:t>
            </w:r>
            <w:r w:rsidRPr="00C0468E">
              <w:rPr>
                <w:rFonts w:asciiTheme="minorHAnsi" w:hAnsiTheme="minorHAnsi" w:cstheme="minorHAnsi"/>
              </w:rPr>
              <w:t>ki</w:t>
            </w:r>
            <w:r w:rsidRPr="00C0468E">
              <w:rPr>
                <w:rFonts w:asciiTheme="minorHAnsi" w:hAnsiTheme="minorHAnsi" w:cstheme="minorHAnsi"/>
                <w:spacing w:val="-2"/>
              </w:rPr>
              <w:t xml:space="preserve"> </w:t>
            </w:r>
            <w:r w:rsidRPr="00C0468E">
              <w:rPr>
                <w:rFonts w:asciiTheme="minorHAnsi" w:hAnsiTheme="minorHAnsi" w:cstheme="minorHAnsi"/>
              </w:rPr>
              <w:t>se nanaša za</w:t>
            </w:r>
            <w:r w:rsidRPr="00C0468E">
              <w:rPr>
                <w:rFonts w:asciiTheme="minorHAnsi" w:hAnsiTheme="minorHAnsi" w:cstheme="minorHAnsi"/>
                <w:spacing w:val="-1"/>
              </w:rPr>
              <w:t xml:space="preserve"> </w:t>
            </w:r>
            <w:r w:rsidRPr="00C0468E">
              <w:rPr>
                <w:rFonts w:asciiTheme="minorHAnsi" w:hAnsiTheme="minorHAnsi" w:cstheme="minorHAnsi"/>
              </w:rPr>
              <w:t>kreditojemalca ali</w:t>
            </w:r>
            <w:r w:rsidRPr="00C0468E">
              <w:rPr>
                <w:rFonts w:asciiTheme="minorHAnsi" w:hAnsiTheme="minorHAnsi" w:cstheme="minorHAnsi"/>
                <w:spacing w:val="-1"/>
              </w:rPr>
              <w:t xml:space="preserve"> </w:t>
            </w:r>
            <w:r w:rsidRPr="00C0468E">
              <w:rPr>
                <w:rFonts w:asciiTheme="minorHAnsi" w:hAnsiTheme="minorHAnsi" w:cstheme="minorHAnsi"/>
              </w:rPr>
              <w:t>projekt:</w:t>
            </w:r>
          </w:p>
          <w:p w14:paraId="66155645" w14:textId="77777777" w:rsidR="00C0468E" w:rsidRPr="00C0468E" w:rsidRDefault="00C0468E" w:rsidP="00C0468E">
            <w:pPr>
              <w:pStyle w:val="TableParagraph"/>
              <w:numPr>
                <w:ilvl w:val="0"/>
                <w:numId w:val="84"/>
              </w:numPr>
              <w:tabs>
                <w:tab w:val="left" w:pos="524"/>
              </w:tabs>
              <w:spacing w:line="227" w:lineRule="exact"/>
              <w:ind w:hanging="362"/>
              <w:jc w:val="both"/>
              <w:rPr>
                <w:rFonts w:asciiTheme="minorHAnsi" w:hAnsiTheme="minorHAnsi" w:cstheme="minorHAnsi"/>
              </w:rPr>
            </w:pPr>
            <w:r w:rsidRPr="00C0468E">
              <w:rPr>
                <w:rFonts w:asciiTheme="minorHAnsi" w:hAnsiTheme="minorHAnsi" w:cstheme="minorHAnsi"/>
              </w:rPr>
              <w:t>Kriteriji</w:t>
            </w:r>
            <w:r w:rsidRPr="00C0468E">
              <w:rPr>
                <w:rFonts w:asciiTheme="minorHAnsi" w:hAnsiTheme="minorHAnsi" w:cstheme="minorHAnsi"/>
                <w:spacing w:val="-5"/>
              </w:rPr>
              <w:t xml:space="preserve"> </w:t>
            </w:r>
            <w:r w:rsidRPr="00C0468E">
              <w:rPr>
                <w:rFonts w:asciiTheme="minorHAnsi" w:hAnsiTheme="minorHAnsi" w:cstheme="minorHAnsi"/>
              </w:rPr>
              <w:t>financiranja</w:t>
            </w:r>
            <w:r w:rsidRPr="00C0468E">
              <w:rPr>
                <w:rFonts w:asciiTheme="minorHAnsi" w:hAnsiTheme="minorHAnsi" w:cstheme="minorHAnsi"/>
                <w:spacing w:val="-3"/>
              </w:rPr>
              <w:t xml:space="preserve"> </w:t>
            </w:r>
            <w:r w:rsidRPr="00C0468E">
              <w:rPr>
                <w:rFonts w:asciiTheme="minorHAnsi" w:hAnsiTheme="minorHAnsi" w:cstheme="minorHAnsi"/>
              </w:rPr>
              <w:t>INOVACIJ</w:t>
            </w:r>
          </w:p>
          <w:p w14:paraId="5B9B872E" w14:textId="77777777" w:rsidR="00C0468E" w:rsidRPr="00C0468E" w:rsidRDefault="00C0468E" w:rsidP="00C0468E">
            <w:pPr>
              <w:pStyle w:val="TableParagraph"/>
              <w:numPr>
                <w:ilvl w:val="1"/>
                <w:numId w:val="84"/>
              </w:numPr>
              <w:tabs>
                <w:tab w:val="left" w:pos="1244"/>
              </w:tabs>
              <w:spacing w:before="28"/>
              <w:ind w:hanging="361"/>
              <w:rPr>
                <w:rFonts w:asciiTheme="minorHAnsi" w:hAnsiTheme="minorHAnsi" w:cstheme="minorHAnsi"/>
              </w:rPr>
            </w:pPr>
            <w:r w:rsidRPr="00C0468E">
              <w:rPr>
                <w:rFonts w:asciiTheme="minorHAnsi" w:hAnsiTheme="minorHAnsi" w:cstheme="minorHAnsi"/>
              </w:rPr>
              <w:t>inovativni</w:t>
            </w:r>
            <w:r w:rsidRPr="00C0468E">
              <w:rPr>
                <w:rFonts w:asciiTheme="minorHAnsi" w:hAnsiTheme="minorHAnsi" w:cstheme="minorHAnsi"/>
                <w:spacing w:val="-4"/>
              </w:rPr>
              <w:t xml:space="preserve"> </w:t>
            </w:r>
            <w:r w:rsidRPr="00C0468E">
              <w:rPr>
                <w:rFonts w:asciiTheme="minorHAnsi" w:hAnsiTheme="minorHAnsi" w:cstheme="minorHAnsi"/>
              </w:rPr>
              <w:t>produkt</w:t>
            </w:r>
            <w:r w:rsidRPr="00C0468E">
              <w:rPr>
                <w:rFonts w:asciiTheme="minorHAnsi" w:hAnsiTheme="minorHAnsi" w:cstheme="minorHAnsi"/>
                <w:spacing w:val="-3"/>
              </w:rPr>
              <w:t xml:space="preserve"> </w:t>
            </w:r>
            <w:r w:rsidRPr="00C0468E">
              <w:rPr>
                <w:rFonts w:asciiTheme="minorHAnsi" w:hAnsiTheme="minorHAnsi" w:cstheme="minorHAnsi"/>
              </w:rPr>
              <w:t>ali</w:t>
            </w:r>
            <w:r w:rsidRPr="00C0468E">
              <w:rPr>
                <w:rFonts w:asciiTheme="minorHAnsi" w:hAnsiTheme="minorHAnsi" w:cstheme="minorHAnsi"/>
                <w:spacing w:val="-4"/>
              </w:rPr>
              <w:t xml:space="preserve"> </w:t>
            </w:r>
            <w:r w:rsidRPr="00C0468E">
              <w:rPr>
                <w:rFonts w:asciiTheme="minorHAnsi" w:hAnsiTheme="minorHAnsi" w:cstheme="minorHAnsi"/>
              </w:rPr>
              <w:t>proces,</w:t>
            </w:r>
          </w:p>
          <w:p w14:paraId="789DE20C" w14:textId="77777777" w:rsidR="00C0468E" w:rsidRPr="00C0468E" w:rsidRDefault="00C0468E" w:rsidP="00C0468E">
            <w:pPr>
              <w:pStyle w:val="TableParagraph"/>
              <w:numPr>
                <w:ilvl w:val="1"/>
                <w:numId w:val="84"/>
              </w:numPr>
              <w:tabs>
                <w:tab w:val="left" w:pos="1244"/>
              </w:tabs>
              <w:spacing w:before="15"/>
              <w:ind w:hanging="361"/>
              <w:rPr>
                <w:rFonts w:asciiTheme="minorHAnsi" w:hAnsiTheme="minorHAnsi" w:cstheme="minorHAnsi"/>
              </w:rPr>
            </w:pPr>
            <w:r w:rsidRPr="00C0468E">
              <w:rPr>
                <w:rFonts w:asciiTheme="minorHAnsi" w:hAnsiTheme="minorHAnsi" w:cstheme="minorHAnsi"/>
              </w:rPr>
              <w:t>hitro</w:t>
            </w:r>
            <w:r w:rsidRPr="00C0468E">
              <w:rPr>
                <w:rFonts w:asciiTheme="minorHAnsi" w:hAnsiTheme="minorHAnsi" w:cstheme="minorHAnsi"/>
                <w:spacing w:val="-1"/>
              </w:rPr>
              <w:t xml:space="preserve"> </w:t>
            </w:r>
            <w:r w:rsidRPr="00C0468E">
              <w:rPr>
                <w:rFonts w:asciiTheme="minorHAnsi" w:hAnsiTheme="minorHAnsi" w:cstheme="minorHAnsi"/>
              </w:rPr>
              <w:t>rastoče</w:t>
            </w:r>
            <w:r w:rsidRPr="00C0468E">
              <w:rPr>
                <w:rFonts w:asciiTheme="minorHAnsi" w:hAnsiTheme="minorHAnsi" w:cstheme="minorHAnsi"/>
                <w:spacing w:val="-2"/>
              </w:rPr>
              <w:t xml:space="preserve"> </w:t>
            </w:r>
            <w:r w:rsidRPr="00C0468E">
              <w:rPr>
                <w:rFonts w:asciiTheme="minorHAnsi" w:hAnsiTheme="minorHAnsi" w:cstheme="minorHAnsi"/>
              </w:rPr>
              <w:t>podjetje,</w:t>
            </w:r>
          </w:p>
          <w:p w14:paraId="5BF5ED9B" w14:textId="77777777" w:rsidR="00C0468E" w:rsidRPr="00C0468E" w:rsidRDefault="00C0468E" w:rsidP="00C0468E">
            <w:pPr>
              <w:pStyle w:val="TableParagraph"/>
              <w:numPr>
                <w:ilvl w:val="1"/>
                <w:numId w:val="84"/>
              </w:numPr>
              <w:tabs>
                <w:tab w:val="left" w:pos="1244"/>
              </w:tabs>
              <w:spacing w:before="12"/>
              <w:ind w:hanging="361"/>
              <w:rPr>
                <w:rFonts w:asciiTheme="minorHAnsi" w:hAnsiTheme="minorHAnsi" w:cstheme="minorHAnsi"/>
              </w:rPr>
            </w:pPr>
            <w:r w:rsidRPr="00C0468E">
              <w:rPr>
                <w:rFonts w:asciiTheme="minorHAnsi" w:hAnsiTheme="minorHAnsi" w:cstheme="minorHAnsi"/>
              </w:rPr>
              <w:t>letni</w:t>
            </w:r>
            <w:r w:rsidRPr="00C0468E">
              <w:rPr>
                <w:rFonts w:asciiTheme="minorHAnsi" w:hAnsiTheme="minorHAnsi" w:cstheme="minorHAnsi"/>
                <w:spacing w:val="-3"/>
              </w:rPr>
              <w:t xml:space="preserve"> </w:t>
            </w:r>
            <w:r w:rsidRPr="00C0468E">
              <w:rPr>
                <w:rFonts w:asciiTheme="minorHAnsi" w:hAnsiTheme="minorHAnsi" w:cstheme="minorHAnsi"/>
              </w:rPr>
              <w:t>stroški</w:t>
            </w:r>
            <w:r w:rsidRPr="00C0468E">
              <w:rPr>
                <w:rFonts w:asciiTheme="minorHAnsi" w:hAnsiTheme="minorHAnsi" w:cstheme="minorHAnsi"/>
                <w:spacing w:val="-3"/>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R&amp;I</w:t>
            </w:r>
            <w:r w:rsidRPr="00C0468E">
              <w:rPr>
                <w:rFonts w:asciiTheme="minorHAnsi" w:hAnsiTheme="minorHAnsi" w:cstheme="minorHAnsi"/>
                <w:spacing w:val="-2"/>
              </w:rPr>
              <w:t xml:space="preserve"> </w:t>
            </w:r>
            <w:r w:rsidRPr="00C0468E">
              <w:rPr>
                <w:rFonts w:asciiTheme="minorHAnsi" w:hAnsiTheme="minorHAnsi" w:cstheme="minorHAnsi"/>
              </w:rPr>
              <w:t>enaki</w:t>
            </w:r>
            <w:r w:rsidRPr="00C0468E">
              <w:rPr>
                <w:rFonts w:asciiTheme="minorHAnsi" w:hAnsiTheme="minorHAnsi" w:cstheme="minorHAnsi"/>
                <w:spacing w:val="-3"/>
              </w:rPr>
              <w:t xml:space="preserve"> </w:t>
            </w:r>
            <w:r w:rsidRPr="00C0468E">
              <w:rPr>
                <w:rFonts w:asciiTheme="minorHAnsi" w:hAnsiTheme="minorHAnsi" w:cstheme="minorHAnsi"/>
              </w:rPr>
              <w:t>ali višji</w:t>
            </w:r>
            <w:r w:rsidRPr="00C0468E">
              <w:rPr>
                <w:rFonts w:asciiTheme="minorHAnsi" w:hAnsiTheme="minorHAnsi" w:cstheme="minorHAnsi"/>
                <w:spacing w:val="-3"/>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20%</w:t>
            </w:r>
            <w:r w:rsidRPr="00C0468E">
              <w:rPr>
                <w:rFonts w:asciiTheme="minorHAnsi" w:hAnsiTheme="minorHAnsi" w:cstheme="minorHAnsi"/>
                <w:spacing w:val="-2"/>
              </w:rPr>
              <w:t xml:space="preserve"> </w:t>
            </w:r>
            <w:r w:rsidRPr="00C0468E">
              <w:rPr>
                <w:rFonts w:asciiTheme="minorHAnsi" w:hAnsiTheme="minorHAnsi" w:cstheme="minorHAnsi"/>
              </w:rPr>
              <w:t>transakcije,</w:t>
            </w:r>
          </w:p>
          <w:p w14:paraId="04A927E8" w14:textId="77777777" w:rsidR="00C0468E" w:rsidRPr="00C0468E" w:rsidRDefault="00C0468E" w:rsidP="00C0468E">
            <w:pPr>
              <w:pStyle w:val="TableParagraph"/>
              <w:numPr>
                <w:ilvl w:val="1"/>
                <w:numId w:val="84"/>
              </w:numPr>
              <w:tabs>
                <w:tab w:val="left" w:pos="1244"/>
              </w:tabs>
              <w:spacing w:before="13"/>
              <w:ind w:hanging="361"/>
              <w:rPr>
                <w:rFonts w:asciiTheme="minorHAnsi" w:hAnsiTheme="minorHAnsi" w:cstheme="minorHAnsi"/>
              </w:rPr>
            </w:pPr>
            <w:r w:rsidRPr="00C0468E">
              <w:rPr>
                <w:rFonts w:asciiTheme="minorHAnsi" w:hAnsiTheme="minorHAnsi" w:cstheme="minorHAnsi"/>
              </w:rPr>
              <w:t>80</w:t>
            </w:r>
            <w:r w:rsidRPr="00C0468E">
              <w:rPr>
                <w:rFonts w:asciiTheme="minorHAnsi" w:hAnsiTheme="minorHAnsi" w:cstheme="minorHAnsi"/>
                <w:spacing w:val="-2"/>
              </w:rPr>
              <w:t xml:space="preserve"> </w:t>
            </w:r>
            <w:r w:rsidRPr="00C0468E">
              <w:rPr>
                <w:rFonts w:asciiTheme="minorHAnsi" w:hAnsiTheme="minorHAnsi" w:cstheme="minorHAnsi"/>
              </w:rPr>
              <w:t>%</w:t>
            </w:r>
            <w:r w:rsidRPr="00C0468E">
              <w:rPr>
                <w:rFonts w:asciiTheme="minorHAnsi" w:hAnsiTheme="minorHAnsi" w:cstheme="minorHAnsi"/>
                <w:spacing w:val="-3"/>
              </w:rPr>
              <w:t xml:space="preserve"> </w:t>
            </w:r>
            <w:r w:rsidRPr="00C0468E">
              <w:rPr>
                <w:rFonts w:asciiTheme="minorHAnsi" w:hAnsiTheme="minorHAnsi" w:cstheme="minorHAnsi"/>
              </w:rPr>
              <w:t>zneska</w:t>
            </w:r>
            <w:r w:rsidRPr="00C0468E">
              <w:rPr>
                <w:rFonts w:asciiTheme="minorHAnsi" w:hAnsiTheme="minorHAnsi" w:cstheme="minorHAnsi"/>
                <w:spacing w:val="1"/>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R&amp;I</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preostanek</w:t>
            </w:r>
            <w:r w:rsidRPr="00C0468E">
              <w:rPr>
                <w:rFonts w:asciiTheme="minorHAnsi" w:hAnsiTheme="minorHAnsi" w:cstheme="minorHAnsi"/>
                <w:spacing w:val="-3"/>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povezane</w:t>
            </w:r>
            <w:r w:rsidRPr="00C0468E">
              <w:rPr>
                <w:rFonts w:asciiTheme="minorHAnsi" w:hAnsiTheme="minorHAnsi" w:cstheme="minorHAnsi"/>
                <w:spacing w:val="-2"/>
              </w:rPr>
              <w:t xml:space="preserve"> </w:t>
            </w:r>
            <w:r w:rsidRPr="00C0468E">
              <w:rPr>
                <w:rFonts w:asciiTheme="minorHAnsi" w:hAnsiTheme="minorHAnsi" w:cstheme="minorHAnsi"/>
              </w:rPr>
              <w:t>stroške,</w:t>
            </w:r>
          </w:p>
          <w:p w14:paraId="686CA587" w14:textId="77777777" w:rsidR="00C0468E" w:rsidRPr="00C0468E" w:rsidRDefault="00C0468E" w:rsidP="00C0468E">
            <w:pPr>
              <w:pStyle w:val="TableParagraph"/>
              <w:numPr>
                <w:ilvl w:val="1"/>
                <w:numId w:val="84"/>
              </w:numPr>
              <w:tabs>
                <w:tab w:val="left" w:pos="1244"/>
              </w:tabs>
              <w:spacing w:before="15"/>
              <w:ind w:hanging="361"/>
              <w:rPr>
                <w:rFonts w:asciiTheme="minorHAnsi" w:hAnsiTheme="minorHAnsi" w:cstheme="minorHAnsi"/>
              </w:rPr>
            </w:pPr>
            <w:r w:rsidRPr="00C0468E">
              <w:rPr>
                <w:rFonts w:asciiTheme="minorHAnsi" w:hAnsiTheme="minorHAnsi" w:cstheme="minorHAnsi"/>
              </w:rPr>
              <w:t>prejemnik</w:t>
            </w:r>
            <w:r w:rsidRPr="00C0468E">
              <w:rPr>
                <w:rFonts w:asciiTheme="minorHAnsi" w:hAnsiTheme="minorHAnsi" w:cstheme="minorHAnsi"/>
                <w:spacing w:val="-6"/>
              </w:rPr>
              <w:t xml:space="preserve"> </w:t>
            </w:r>
            <w:r w:rsidRPr="00C0468E">
              <w:rPr>
                <w:rFonts w:asciiTheme="minorHAnsi" w:hAnsiTheme="minorHAnsi" w:cstheme="minorHAnsi"/>
              </w:rPr>
              <w:t>inovacijske</w:t>
            </w:r>
            <w:r w:rsidRPr="00C0468E">
              <w:rPr>
                <w:rFonts w:asciiTheme="minorHAnsi" w:hAnsiTheme="minorHAnsi" w:cstheme="minorHAnsi"/>
                <w:spacing w:val="-4"/>
              </w:rPr>
              <w:t xml:space="preserve"> </w:t>
            </w:r>
            <w:r w:rsidRPr="00C0468E">
              <w:rPr>
                <w:rFonts w:asciiTheme="minorHAnsi" w:hAnsiTheme="minorHAnsi" w:cstheme="minorHAnsi"/>
              </w:rPr>
              <w:t>podpore,</w:t>
            </w:r>
          </w:p>
          <w:p w14:paraId="2B17195D" w14:textId="77777777" w:rsidR="00C0468E" w:rsidRPr="00C0468E" w:rsidRDefault="00C0468E" w:rsidP="00C0468E">
            <w:pPr>
              <w:pStyle w:val="TableParagraph"/>
              <w:numPr>
                <w:ilvl w:val="1"/>
                <w:numId w:val="84"/>
              </w:numPr>
              <w:tabs>
                <w:tab w:val="left" w:pos="1244"/>
              </w:tabs>
              <w:spacing w:before="12"/>
              <w:ind w:hanging="361"/>
              <w:rPr>
                <w:rFonts w:asciiTheme="minorHAnsi" w:hAnsiTheme="minorHAnsi" w:cstheme="minorHAnsi"/>
              </w:rPr>
            </w:pPr>
            <w:r w:rsidRPr="00C0468E">
              <w:rPr>
                <w:rFonts w:asciiTheme="minorHAnsi" w:hAnsiTheme="minorHAnsi" w:cstheme="minorHAnsi"/>
              </w:rPr>
              <w:t>prejemnik</w:t>
            </w:r>
            <w:r w:rsidRPr="00C0468E">
              <w:rPr>
                <w:rFonts w:asciiTheme="minorHAnsi" w:hAnsiTheme="minorHAnsi" w:cstheme="minorHAnsi"/>
                <w:spacing w:val="-8"/>
              </w:rPr>
              <w:t xml:space="preserve"> </w:t>
            </w:r>
            <w:r w:rsidRPr="00C0468E">
              <w:rPr>
                <w:rFonts w:asciiTheme="minorHAnsi" w:hAnsiTheme="minorHAnsi" w:cstheme="minorHAnsi"/>
              </w:rPr>
              <w:t>inovacijske</w:t>
            </w:r>
            <w:r w:rsidRPr="00C0468E">
              <w:rPr>
                <w:rFonts w:asciiTheme="minorHAnsi" w:hAnsiTheme="minorHAnsi" w:cstheme="minorHAnsi"/>
                <w:spacing w:val="-4"/>
              </w:rPr>
              <w:t xml:space="preserve"> </w:t>
            </w:r>
            <w:r w:rsidRPr="00C0468E">
              <w:rPr>
                <w:rFonts w:asciiTheme="minorHAnsi" w:hAnsiTheme="minorHAnsi" w:cstheme="minorHAnsi"/>
              </w:rPr>
              <w:t>nagrade,</w:t>
            </w:r>
          </w:p>
          <w:p w14:paraId="3034DF26" w14:textId="77777777" w:rsidR="00C0468E" w:rsidRPr="00C0468E" w:rsidRDefault="00C0468E" w:rsidP="00C0468E">
            <w:pPr>
              <w:pStyle w:val="TableParagraph"/>
              <w:numPr>
                <w:ilvl w:val="1"/>
                <w:numId w:val="84"/>
              </w:numPr>
              <w:tabs>
                <w:tab w:val="left" w:pos="1244"/>
              </w:tabs>
              <w:spacing w:before="13"/>
              <w:ind w:hanging="361"/>
              <w:rPr>
                <w:rFonts w:asciiTheme="minorHAnsi" w:hAnsiTheme="minorHAnsi" w:cstheme="minorHAnsi"/>
              </w:rPr>
            </w:pPr>
            <w:r w:rsidRPr="00C0468E">
              <w:rPr>
                <w:rFonts w:asciiTheme="minorHAnsi" w:hAnsiTheme="minorHAnsi" w:cstheme="minorHAnsi"/>
              </w:rPr>
              <w:t>tehnološko</w:t>
            </w:r>
            <w:r w:rsidRPr="00C0468E">
              <w:rPr>
                <w:rFonts w:asciiTheme="minorHAnsi" w:hAnsiTheme="minorHAnsi" w:cstheme="minorHAnsi"/>
                <w:spacing w:val="-2"/>
              </w:rPr>
              <w:t xml:space="preserve"> </w:t>
            </w:r>
            <w:r w:rsidRPr="00C0468E">
              <w:rPr>
                <w:rFonts w:asciiTheme="minorHAnsi" w:hAnsiTheme="minorHAnsi" w:cstheme="minorHAnsi"/>
              </w:rPr>
              <w:t>lastnina</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pravice,</w:t>
            </w:r>
          </w:p>
          <w:p w14:paraId="776190E3" w14:textId="77777777" w:rsidR="00C0468E" w:rsidRPr="00C0468E" w:rsidRDefault="00C0468E" w:rsidP="00C0468E">
            <w:pPr>
              <w:pStyle w:val="TableParagraph"/>
              <w:numPr>
                <w:ilvl w:val="1"/>
                <w:numId w:val="84"/>
              </w:numPr>
              <w:tabs>
                <w:tab w:val="left" w:pos="1244"/>
              </w:tabs>
              <w:spacing w:before="14"/>
              <w:ind w:hanging="361"/>
              <w:rPr>
                <w:rFonts w:asciiTheme="minorHAnsi" w:hAnsiTheme="minorHAnsi" w:cstheme="minorHAnsi"/>
              </w:rPr>
            </w:pPr>
            <w:r w:rsidRPr="00C0468E">
              <w:rPr>
                <w:rFonts w:asciiTheme="minorHAnsi" w:hAnsiTheme="minorHAnsi" w:cstheme="minorHAnsi"/>
              </w:rPr>
              <w:t>stroški</w:t>
            </w:r>
            <w:r w:rsidRPr="00C0468E">
              <w:rPr>
                <w:rFonts w:asciiTheme="minorHAnsi" w:hAnsiTheme="minorHAnsi" w:cstheme="minorHAnsi"/>
                <w:spacing w:val="-4"/>
              </w:rPr>
              <w:t xml:space="preserve"> </w:t>
            </w:r>
            <w:r w:rsidRPr="00C0468E">
              <w:rPr>
                <w:rFonts w:asciiTheme="minorHAnsi" w:hAnsiTheme="minorHAnsi" w:cstheme="minorHAnsi"/>
              </w:rPr>
              <w:t>za R&amp;I kot</w:t>
            </w:r>
            <w:r w:rsidRPr="00C0468E">
              <w:rPr>
                <w:rFonts w:asciiTheme="minorHAnsi" w:hAnsiTheme="minorHAnsi" w:cstheme="minorHAnsi"/>
                <w:spacing w:val="-4"/>
              </w:rPr>
              <w:t xml:space="preserve"> </w:t>
            </w:r>
            <w:r w:rsidRPr="00C0468E">
              <w:rPr>
                <w:rFonts w:asciiTheme="minorHAnsi" w:hAnsiTheme="minorHAnsi" w:cstheme="minorHAnsi"/>
              </w:rPr>
              <w:t>delež</w:t>
            </w:r>
            <w:r w:rsidRPr="00C0468E">
              <w:rPr>
                <w:rFonts w:asciiTheme="minorHAnsi" w:hAnsiTheme="minorHAnsi" w:cstheme="minorHAnsi"/>
                <w:spacing w:val="-3"/>
              </w:rPr>
              <w:t xml:space="preserve"> </w:t>
            </w:r>
            <w:r w:rsidRPr="00C0468E">
              <w:rPr>
                <w:rFonts w:asciiTheme="minorHAnsi" w:hAnsiTheme="minorHAnsi" w:cstheme="minorHAnsi"/>
              </w:rPr>
              <w:t>skupnih</w:t>
            </w:r>
            <w:r w:rsidRPr="00C0468E">
              <w:rPr>
                <w:rFonts w:asciiTheme="minorHAnsi" w:hAnsiTheme="minorHAnsi" w:cstheme="minorHAnsi"/>
                <w:spacing w:val="-2"/>
              </w:rPr>
              <w:t xml:space="preserve"> </w:t>
            </w:r>
            <w:r w:rsidRPr="00C0468E">
              <w:rPr>
                <w:rFonts w:asciiTheme="minorHAnsi" w:hAnsiTheme="minorHAnsi" w:cstheme="minorHAnsi"/>
              </w:rPr>
              <w:t>stroškov</w:t>
            </w:r>
            <w:r w:rsidRPr="00C0468E">
              <w:rPr>
                <w:rFonts w:asciiTheme="minorHAnsi" w:hAnsiTheme="minorHAnsi" w:cstheme="minorHAnsi"/>
                <w:spacing w:val="-4"/>
              </w:rPr>
              <w:t xml:space="preserve"> </w:t>
            </w:r>
            <w:r w:rsidRPr="00C0468E">
              <w:rPr>
                <w:rFonts w:asciiTheme="minorHAnsi" w:hAnsiTheme="minorHAnsi" w:cstheme="minorHAnsi"/>
              </w:rPr>
              <w:t>poslovanja,</w:t>
            </w:r>
          </w:p>
          <w:p w14:paraId="75005DBB" w14:textId="77777777" w:rsidR="00C0468E" w:rsidRPr="00C0468E" w:rsidRDefault="00C0468E" w:rsidP="00C0468E">
            <w:pPr>
              <w:pStyle w:val="TableParagraph"/>
              <w:numPr>
                <w:ilvl w:val="1"/>
                <w:numId w:val="84"/>
              </w:numPr>
              <w:tabs>
                <w:tab w:val="left" w:pos="1244"/>
              </w:tabs>
              <w:spacing w:before="13"/>
              <w:ind w:hanging="361"/>
              <w:rPr>
                <w:rFonts w:asciiTheme="minorHAnsi" w:hAnsiTheme="minorHAnsi" w:cstheme="minorHAnsi"/>
              </w:rPr>
            </w:pPr>
            <w:r w:rsidRPr="00C0468E">
              <w:rPr>
                <w:rFonts w:asciiTheme="minorHAnsi" w:hAnsiTheme="minorHAnsi" w:cstheme="minorHAnsi"/>
              </w:rPr>
              <w:t>stroški</w:t>
            </w:r>
            <w:r w:rsidRPr="00C0468E">
              <w:rPr>
                <w:rFonts w:asciiTheme="minorHAnsi" w:hAnsiTheme="minorHAnsi" w:cstheme="minorHAnsi"/>
                <w:spacing w:val="-4"/>
              </w:rPr>
              <w:t xml:space="preserve"> </w:t>
            </w:r>
            <w:r w:rsidRPr="00C0468E">
              <w:rPr>
                <w:rFonts w:asciiTheme="minorHAnsi" w:hAnsiTheme="minorHAnsi" w:cstheme="minorHAnsi"/>
              </w:rPr>
              <w:t>za R&amp;I</w:t>
            </w:r>
            <w:r w:rsidRPr="00C0468E">
              <w:rPr>
                <w:rFonts w:asciiTheme="minorHAnsi" w:hAnsiTheme="minorHAnsi" w:cstheme="minorHAnsi"/>
                <w:spacing w:val="-2"/>
              </w:rPr>
              <w:t xml:space="preserve"> </w:t>
            </w:r>
            <w:r w:rsidRPr="00C0468E">
              <w:rPr>
                <w:rFonts w:asciiTheme="minorHAnsi" w:hAnsiTheme="minorHAnsi" w:cstheme="minorHAnsi"/>
              </w:rPr>
              <w:t>za malo</w:t>
            </w:r>
            <w:r w:rsidRPr="00C0468E">
              <w:rPr>
                <w:rFonts w:asciiTheme="minorHAnsi" w:hAnsiTheme="minorHAnsi" w:cstheme="minorHAnsi"/>
                <w:spacing w:val="-1"/>
              </w:rPr>
              <w:t xml:space="preserve"> </w:t>
            </w:r>
            <w:r w:rsidRPr="00C0468E">
              <w:rPr>
                <w:rFonts w:asciiTheme="minorHAnsi" w:hAnsiTheme="minorHAnsi" w:cstheme="minorHAnsi"/>
              </w:rPr>
              <w:t>podjetje</w:t>
            </w:r>
            <w:r w:rsidRPr="00C0468E">
              <w:rPr>
                <w:rFonts w:asciiTheme="minorHAnsi" w:hAnsiTheme="minorHAnsi" w:cstheme="minorHAnsi"/>
                <w:spacing w:val="-3"/>
              </w:rPr>
              <w:t xml:space="preserve"> </w:t>
            </w:r>
            <w:r w:rsidRPr="00C0468E">
              <w:rPr>
                <w:rFonts w:asciiTheme="minorHAnsi" w:hAnsiTheme="minorHAnsi" w:cstheme="minorHAnsi"/>
              </w:rPr>
              <w:t>s</w:t>
            </w:r>
            <w:r w:rsidRPr="00C0468E">
              <w:rPr>
                <w:rFonts w:asciiTheme="minorHAnsi" w:hAnsiTheme="minorHAnsi" w:cstheme="minorHAnsi"/>
                <w:spacing w:val="-3"/>
              </w:rPr>
              <w:t xml:space="preserve"> </w:t>
            </w:r>
            <w:r w:rsidRPr="00C0468E">
              <w:rPr>
                <w:rFonts w:asciiTheme="minorHAnsi" w:hAnsiTheme="minorHAnsi" w:cstheme="minorHAnsi"/>
              </w:rPr>
              <w:t>srednje</w:t>
            </w:r>
            <w:r w:rsidRPr="00C0468E">
              <w:rPr>
                <w:rFonts w:asciiTheme="minorHAnsi" w:hAnsiTheme="minorHAnsi" w:cstheme="minorHAnsi"/>
                <w:spacing w:val="-2"/>
              </w:rPr>
              <w:t xml:space="preserve"> </w:t>
            </w:r>
            <w:r w:rsidRPr="00C0468E">
              <w:rPr>
                <w:rFonts w:asciiTheme="minorHAnsi" w:hAnsiTheme="minorHAnsi" w:cstheme="minorHAnsi"/>
              </w:rPr>
              <w:t>veliko</w:t>
            </w:r>
            <w:r w:rsidRPr="00C0468E">
              <w:rPr>
                <w:rFonts w:asciiTheme="minorHAnsi" w:hAnsiTheme="minorHAnsi" w:cstheme="minorHAnsi"/>
                <w:spacing w:val="-2"/>
              </w:rPr>
              <w:t xml:space="preserve"> </w:t>
            </w:r>
            <w:proofErr w:type="spellStart"/>
            <w:r w:rsidRPr="00C0468E">
              <w:rPr>
                <w:rFonts w:asciiTheme="minorHAnsi" w:hAnsiTheme="minorHAnsi" w:cstheme="minorHAnsi"/>
              </w:rPr>
              <w:t>tržnokapitalizacijo</w:t>
            </w:r>
            <w:proofErr w:type="spellEnd"/>
          </w:p>
          <w:p w14:paraId="2A18C625" w14:textId="77777777" w:rsidR="00C0468E" w:rsidRPr="00C0468E" w:rsidRDefault="00C0468E" w:rsidP="00C0468E">
            <w:pPr>
              <w:pStyle w:val="TableParagraph"/>
              <w:numPr>
                <w:ilvl w:val="1"/>
                <w:numId w:val="84"/>
              </w:numPr>
              <w:tabs>
                <w:tab w:val="left" w:pos="1244"/>
              </w:tabs>
              <w:spacing w:before="13"/>
              <w:ind w:hanging="361"/>
              <w:rPr>
                <w:rFonts w:asciiTheme="minorHAnsi" w:hAnsiTheme="minorHAnsi" w:cstheme="minorHAnsi"/>
              </w:rPr>
            </w:pPr>
            <w:r w:rsidRPr="00C0468E">
              <w:rPr>
                <w:rFonts w:asciiTheme="minorHAnsi" w:hAnsiTheme="minorHAnsi" w:cstheme="minorHAnsi"/>
              </w:rPr>
              <w:t>podporni</w:t>
            </w:r>
            <w:r w:rsidRPr="00C0468E">
              <w:rPr>
                <w:rFonts w:asciiTheme="minorHAnsi" w:hAnsiTheme="minorHAnsi" w:cstheme="minorHAnsi"/>
                <w:spacing w:val="-5"/>
              </w:rPr>
              <w:t xml:space="preserve"> </w:t>
            </w:r>
            <w:r w:rsidRPr="00C0468E">
              <w:rPr>
                <w:rFonts w:asciiTheme="minorHAnsi" w:hAnsiTheme="minorHAnsi" w:cstheme="minorHAnsi"/>
              </w:rPr>
              <w:t>ukrepi</w:t>
            </w:r>
            <w:r w:rsidRPr="00C0468E">
              <w:rPr>
                <w:rFonts w:asciiTheme="minorHAnsi" w:hAnsiTheme="minorHAnsi" w:cstheme="minorHAnsi"/>
                <w:spacing w:val="-5"/>
              </w:rPr>
              <w:t xml:space="preserve"> </w:t>
            </w:r>
            <w:r w:rsidRPr="00C0468E">
              <w:rPr>
                <w:rFonts w:asciiTheme="minorHAnsi" w:hAnsiTheme="minorHAnsi" w:cstheme="minorHAnsi"/>
              </w:rPr>
              <w:t>Evropske</w:t>
            </w:r>
            <w:r w:rsidRPr="00C0468E">
              <w:rPr>
                <w:rFonts w:asciiTheme="minorHAnsi" w:hAnsiTheme="minorHAnsi" w:cstheme="minorHAnsi"/>
                <w:spacing w:val="-1"/>
              </w:rPr>
              <w:t xml:space="preserve"> </w:t>
            </w:r>
            <w:r w:rsidRPr="00C0468E">
              <w:rPr>
                <w:rFonts w:asciiTheme="minorHAnsi" w:hAnsiTheme="minorHAnsi" w:cstheme="minorHAnsi"/>
              </w:rPr>
              <w:t>komisije,</w:t>
            </w:r>
          </w:p>
          <w:p w14:paraId="137652FC" w14:textId="77777777" w:rsidR="00C0468E" w:rsidRPr="00C0468E" w:rsidRDefault="00C0468E" w:rsidP="00C0468E">
            <w:pPr>
              <w:pStyle w:val="TableParagraph"/>
              <w:numPr>
                <w:ilvl w:val="1"/>
                <w:numId w:val="84"/>
              </w:numPr>
              <w:tabs>
                <w:tab w:val="left" w:pos="1244"/>
              </w:tabs>
              <w:spacing w:before="14" w:line="246" w:lineRule="exact"/>
              <w:ind w:hanging="361"/>
              <w:rPr>
                <w:rFonts w:asciiTheme="minorHAnsi" w:hAnsiTheme="minorHAnsi" w:cstheme="minorHAnsi"/>
              </w:rPr>
            </w:pPr>
            <w:r w:rsidRPr="00C0468E">
              <w:rPr>
                <w:rFonts w:asciiTheme="minorHAnsi" w:hAnsiTheme="minorHAnsi" w:cstheme="minorHAnsi"/>
              </w:rPr>
              <w:t>inovativno</w:t>
            </w:r>
            <w:r w:rsidRPr="00C0468E">
              <w:rPr>
                <w:rFonts w:asciiTheme="minorHAnsi" w:hAnsiTheme="minorHAnsi" w:cstheme="minorHAnsi"/>
                <w:spacing w:val="-1"/>
              </w:rPr>
              <w:t xml:space="preserve"> </w:t>
            </w:r>
            <w:r w:rsidRPr="00C0468E">
              <w:rPr>
                <w:rFonts w:asciiTheme="minorHAnsi" w:hAnsiTheme="minorHAnsi" w:cstheme="minorHAnsi"/>
              </w:rPr>
              <w:t>podjetje.</w:t>
            </w:r>
          </w:p>
          <w:p w14:paraId="3D5A4359" w14:textId="77777777" w:rsidR="00C0468E" w:rsidRPr="00C0468E" w:rsidRDefault="00C0468E" w:rsidP="00C0468E">
            <w:pPr>
              <w:pStyle w:val="TableParagraph"/>
              <w:numPr>
                <w:ilvl w:val="0"/>
                <w:numId w:val="84"/>
              </w:numPr>
              <w:tabs>
                <w:tab w:val="left" w:pos="524"/>
              </w:tabs>
              <w:spacing w:line="244" w:lineRule="exact"/>
              <w:ind w:hanging="362"/>
              <w:jc w:val="both"/>
              <w:rPr>
                <w:rFonts w:asciiTheme="minorHAnsi" w:hAnsiTheme="minorHAnsi" w:cstheme="minorHAnsi"/>
              </w:rPr>
            </w:pPr>
            <w:r w:rsidRPr="00C0468E">
              <w:rPr>
                <w:rFonts w:asciiTheme="minorHAnsi" w:hAnsiTheme="minorHAnsi" w:cstheme="minorHAnsi"/>
              </w:rPr>
              <w:t>Kriteriji</w:t>
            </w:r>
            <w:r w:rsidRPr="00C0468E">
              <w:rPr>
                <w:rFonts w:asciiTheme="minorHAnsi" w:hAnsiTheme="minorHAnsi" w:cstheme="minorHAnsi"/>
                <w:spacing w:val="-7"/>
              </w:rPr>
              <w:t xml:space="preserve"> </w:t>
            </w:r>
            <w:r w:rsidRPr="00C0468E">
              <w:rPr>
                <w:rFonts w:asciiTheme="minorHAnsi" w:hAnsiTheme="minorHAnsi" w:cstheme="minorHAnsi"/>
              </w:rPr>
              <w:t>financiranja</w:t>
            </w:r>
            <w:r w:rsidRPr="00C0468E">
              <w:rPr>
                <w:rFonts w:asciiTheme="minorHAnsi" w:hAnsiTheme="minorHAnsi" w:cstheme="minorHAnsi"/>
                <w:spacing w:val="-5"/>
              </w:rPr>
              <w:t xml:space="preserve"> </w:t>
            </w:r>
            <w:r w:rsidRPr="00C0468E">
              <w:rPr>
                <w:rFonts w:asciiTheme="minorHAnsi" w:hAnsiTheme="minorHAnsi" w:cstheme="minorHAnsi"/>
              </w:rPr>
              <w:t>DIGITALIZACIJE</w:t>
            </w:r>
          </w:p>
          <w:p w14:paraId="4AD670D8" w14:textId="77777777" w:rsidR="00C0468E" w:rsidRPr="00C0468E" w:rsidRDefault="00C0468E" w:rsidP="00C0468E">
            <w:pPr>
              <w:pStyle w:val="TableParagraph"/>
              <w:numPr>
                <w:ilvl w:val="1"/>
                <w:numId w:val="84"/>
              </w:numPr>
              <w:tabs>
                <w:tab w:val="left" w:pos="1244"/>
              </w:tabs>
              <w:spacing w:before="29"/>
              <w:ind w:hanging="361"/>
              <w:rPr>
                <w:rFonts w:asciiTheme="minorHAnsi" w:hAnsiTheme="minorHAnsi" w:cstheme="minorHAnsi"/>
              </w:rPr>
            </w:pPr>
            <w:r w:rsidRPr="00C0468E">
              <w:rPr>
                <w:rFonts w:asciiTheme="minorHAnsi" w:hAnsiTheme="minorHAnsi" w:cstheme="minorHAnsi"/>
              </w:rPr>
              <w:t>inovativni</w:t>
            </w:r>
            <w:r w:rsidRPr="00C0468E">
              <w:rPr>
                <w:rFonts w:asciiTheme="minorHAnsi" w:hAnsiTheme="minorHAnsi" w:cstheme="minorHAnsi"/>
                <w:spacing w:val="-5"/>
              </w:rPr>
              <w:t xml:space="preserve"> </w:t>
            </w:r>
            <w:r w:rsidRPr="00C0468E">
              <w:rPr>
                <w:rFonts w:asciiTheme="minorHAnsi" w:hAnsiTheme="minorHAnsi" w:cstheme="minorHAnsi"/>
              </w:rPr>
              <w:t>poslovni</w:t>
            </w:r>
            <w:r w:rsidRPr="00C0468E">
              <w:rPr>
                <w:rFonts w:asciiTheme="minorHAnsi" w:hAnsiTheme="minorHAnsi" w:cstheme="minorHAnsi"/>
                <w:spacing w:val="-2"/>
              </w:rPr>
              <w:t xml:space="preserve"> </w:t>
            </w:r>
            <w:r w:rsidRPr="00C0468E">
              <w:rPr>
                <w:rFonts w:asciiTheme="minorHAnsi" w:hAnsiTheme="minorHAnsi" w:cstheme="minorHAnsi"/>
              </w:rPr>
              <w:t>model,</w:t>
            </w:r>
          </w:p>
          <w:p w14:paraId="1FB3DB33" w14:textId="77777777" w:rsidR="00C0468E" w:rsidRPr="00C0468E" w:rsidRDefault="00C0468E" w:rsidP="00C0468E">
            <w:pPr>
              <w:pStyle w:val="TableParagraph"/>
              <w:numPr>
                <w:ilvl w:val="1"/>
                <w:numId w:val="84"/>
              </w:numPr>
              <w:tabs>
                <w:tab w:val="left" w:pos="1244"/>
              </w:tabs>
              <w:spacing w:before="15"/>
              <w:ind w:hanging="361"/>
              <w:rPr>
                <w:rFonts w:asciiTheme="minorHAnsi" w:hAnsiTheme="minorHAnsi" w:cstheme="minorHAnsi"/>
              </w:rPr>
            </w:pPr>
            <w:r w:rsidRPr="00C0468E">
              <w:rPr>
                <w:rFonts w:asciiTheme="minorHAnsi" w:hAnsiTheme="minorHAnsi" w:cstheme="minorHAnsi"/>
              </w:rPr>
              <w:t>upravljanje</w:t>
            </w:r>
            <w:r w:rsidRPr="00C0468E">
              <w:rPr>
                <w:rFonts w:asciiTheme="minorHAnsi" w:hAnsiTheme="minorHAnsi" w:cstheme="minorHAnsi"/>
                <w:spacing w:val="-4"/>
              </w:rPr>
              <w:t xml:space="preserve"> </w:t>
            </w:r>
            <w:r w:rsidRPr="00C0468E">
              <w:rPr>
                <w:rFonts w:asciiTheme="minorHAnsi" w:hAnsiTheme="minorHAnsi" w:cstheme="minorHAnsi"/>
              </w:rPr>
              <w:t>dobavne</w:t>
            </w:r>
            <w:r w:rsidRPr="00C0468E">
              <w:rPr>
                <w:rFonts w:asciiTheme="minorHAnsi" w:hAnsiTheme="minorHAnsi" w:cstheme="minorHAnsi"/>
                <w:spacing w:val="-3"/>
              </w:rPr>
              <w:t xml:space="preserve"> </w:t>
            </w:r>
            <w:r w:rsidRPr="00C0468E">
              <w:rPr>
                <w:rFonts w:asciiTheme="minorHAnsi" w:hAnsiTheme="minorHAnsi" w:cstheme="minorHAnsi"/>
              </w:rPr>
              <w:t>verige,</w:t>
            </w:r>
          </w:p>
          <w:p w14:paraId="51ECE701" w14:textId="77777777" w:rsidR="00C0468E" w:rsidRPr="00C0468E" w:rsidRDefault="00C0468E" w:rsidP="00C0468E">
            <w:pPr>
              <w:pStyle w:val="TableParagraph"/>
              <w:numPr>
                <w:ilvl w:val="1"/>
                <w:numId w:val="84"/>
              </w:numPr>
              <w:tabs>
                <w:tab w:val="left" w:pos="1244"/>
              </w:tabs>
              <w:spacing w:before="12"/>
              <w:ind w:hanging="361"/>
              <w:rPr>
                <w:rFonts w:asciiTheme="minorHAnsi" w:hAnsiTheme="minorHAnsi" w:cstheme="minorHAnsi"/>
              </w:rPr>
            </w:pPr>
            <w:r w:rsidRPr="00C0468E">
              <w:rPr>
                <w:rFonts w:asciiTheme="minorHAnsi" w:hAnsiTheme="minorHAnsi" w:cstheme="minorHAnsi"/>
              </w:rPr>
              <w:t>inovacije</w:t>
            </w:r>
            <w:r w:rsidRPr="00C0468E">
              <w:rPr>
                <w:rFonts w:asciiTheme="minorHAnsi" w:hAnsiTheme="minorHAnsi" w:cstheme="minorHAnsi"/>
                <w:spacing w:val="-6"/>
              </w:rPr>
              <w:t xml:space="preserve"> </w:t>
            </w:r>
            <w:r w:rsidRPr="00C0468E">
              <w:rPr>
                <w:rFonts w:asciiTheme="minorHAnsi" w:hAnsiTheme="minorHAnsi" w:cstheme="minorHAnsi"/>
              </w:rPr>
              <w:t>izdelkov/storitev,</w:t>
            </w:r>
          </w:p>
          <w:p w14:paraId="0866E30A" w14:textId="77777777" w:rsidR="00C0468E" w:rsidRPr="00C0468E" w:rsidRDefault="00C0468E" w:rsidP="00C0468E">
            <w:pPr>
              <w:pStyle w:val="TableParagraph"/>
              <w:numPr>
                <w:ilvl w:val="1"/>
                <w:numId w:val="84"/>
              </w:numPr>
              <w:tabs>
                <w:tab w:val="left" w:pos="1244"/>
              </w:tabs>
              <w:spacing w:before="13"/>
              <w:ind w:hanging="361"/>
              <w:rPr>
                <w:rFonts w:asciiTheme="minorHAnsi" w:hAnsiTheme="minorHAnsi" w:cstheme="minorHAnsi"/>
              </w:rPr>
            </w:pPr>
            <w:r w:rsidRPr="00C0468E">
              <w:rPr>
                <w:rFonts w:asciiTheme="minorHAnsi" w:hAnsiTheme="minorHAnsi" w:cstheme="minorHAnsi"/>
              </w:rPr>
              <w:t>odnosi</w:t>
            </w:r>
            <w:r w:rsidRPr="00C0468E">
              <w:rPr>
                <w:rFonts w:asciiTheme="minorHAnsi" w:hAnsiTheme="minorHAnsi" w:cstheme="minorHAnsi"/>
                <w:spacing w:val="-4"/>
              </w:rPr>
              <w:t xml:space="preserve"> </w:t>
            </w:r>
            <w:r w:rsidRPr="00C0468E">
              <w:rPr>
                <w:rFonts w:asciiTheme="minorHAnsi" w:hAnsiTheme="minorHAnsi" w:cstheme="minorHAnsi"/>
              </w:rPr>
              <w:t>s</w:t>
            </w:r>
            <w:r w:rsidRPr="00C0468E">
              <w:rPr>
                <w:rFonts w:asciiTheme="minorHAnsi" w:hAnsiTheme="minorHAnsi" w:cstheme="minorHAnsi"/>
                <w:spacing w:val="-3"/>
              </w:rPr>
              <w:t xml:space="preserve"> </w:t>
            </w:r>
            <w:r w:rsidRPr="00C0468E">
              <w:rPr>
                <w:rFonts w:asciiTheme="minorHAnsi" w:hAnsiTheme="minorHAnsi" w:cstheme="minorHAnsi"/>
              </w:rPr>
              <w:t>strankami,</w:t>
            </w:r>
          </w:p>
          <w:p w14:paraId="6E20A9A8" w14:textId="77777777" w:rsidR="00C0468E" w:rsidRPr="00C0468E" w:rsidRDefault="00C0468E" w:rsidP="00C0468E">
            <w:pPr>
              <w:pStyle w:val="TableParagraph"/>
              <w:numPr>
                <w:ilvl w:val="1"/>
                <w:numId w:val="84"/>
              </w:numPr>
              <w:tabs>
                <w:tab w:val="left" w:pos="1244"/>
              </w:tabs>
              <w:spacing w:before="14"/>
              <w:ind w:hanging="361"/>
              <w:rPr>
                <w:rFonts w:asciiTheme="minorHAnsi" w:hAnsiTheme="minorHAnsi" w:cstheme="minorHAnsi"/>
              </w:rPr>
            </w:pPr>
            <w:r w:rsidRPr="00C0468E">
              <w:rPr>
                <w:rFonts w:asciiTheme="minorHAnsi" w:hAnsiTheme="minorHAnsi" w:cstheme="minorHAnsi"/>
              </w:rPr>
              <w:t>poslovni</w:t>
            </w:r>
            <w:r w:rsidRPr="00C0468E">
              <w:rPr>
                <w:rFonts w:asciiTheme="minorHAnsi" w:hAnsiTheme="minorHAnsi" w:cstheme="minorHAnsi"/>
                <w:spacing w:val="-4"/>
              </w:rPr>
              <w:t xml:space="preserve"> </w:t>
            </w:r>
            <w:r w:rsidRPr="00C0468E">
              <w:rPr>
                <w:rFonts w:asciiTheme="minorHAnsi" w:hAnsiTheme="minorHAnsi" w:cstheme="minorHAnsi"/>
              </w:rPr>
              <w:t>razvoj,</w:t>
            </w:r>
          </w:p>
          <w:p w14:paraId="7619869E" w14:textId="77777777" w:rsidR="00C0468E" w:rsidRPr="00C0468E" w:rsidRDefault="00C0468E" w:rsidP="00C0468E">
            <w:pPr>
              <w:pStyle w:val="TableParagraph"/>
              <w:numPr>
                <w:ilvl w:val="1"/>
                <w:numId w:val="84"/>
              </w:numPr>
              <w:tabs>
                <w:tab w:val="left" w:pos="1244"/>
              </w:tabs>
              <w:spacing w:before="13"/>
              <w:ind w:hanging="361"/>
              <w:rPr>
                <w:rFonts w:asciiTheme="minorHAnsi" w:hAnsiTheme="minorHAnsi" w:cstheme="minorHAnsi"/>
              </w:rPr>
            </w:pPr>
            <w:r w:rsidRPr="00C0468E">
              <w:rPr>
                <w:rFonts w:asciiTheme="minorHAnsi" w:hAnsiTheme="minorHAnsi" w:cstheme="minorHAnsi"/>
              </w:rPr>
              <w:t>kibernetska</w:t>
            </w:r>
            <w:r w:rsidRPr="00C0468E">
              <w:rPr>
                <w:rFonts w:asciiTheme="minorHAnsi" w:hAnsiTheme="minorHAnsi" w:cstheme="minorHAnsi"/>
                <w:spacing w:val="-3"/>
              </w:rPr>
              <w:t xml:space="preserve"> </w:t>
            </w:r>
            <w:r w:rsidRPr="00C0468E">
              <w:rPr>
                <w:rFonts w:asciiTheme="minorHAnsi" w:hAnsiTheme="minorHAnsi" w:cstheme="minorHAnsi"/>
              </w:rPr>
              <w:t>varnost/</w:t>
            </w:r>
            <w:proofErr w:type="spellStart"/>
            <w:r w:rsidRPr="00C0468E">
              <w:rPr>
                <w:rFonts w:asciiTheme="minorHAnsi" w:hAnsiTheme="minorHAnsi" w:cstheme="minorHAnsi"/>
              </w:rPr>
              <w:t>zašcita</w:t>
            </w:r>
            <w:proofErr w:type="spellEnd"/>
            <w:r w:rsidRPr="00C0468E">
              <w:rPr>
                <w:rFonts w:asciiTheme="minorHAnsi" w:hAnsiTheme="minorHAnsi" w:cstheme="minorHAnsi"/>
                <w:spacing w:val="-5"/>
              </w:rPr>
              <w:t xml:space="preserve"> </w:t>
            </w:r>
            <w:r w:rsidRPr="00C0468E">
              <w:rPr>
                <w:rFonts w:asciiTheme="minorHAnsi" w:hAnsiTheme="minorHAnsi" w:cstheme="minorHAnsi"/>
              </w:rPr>
              <w:t>podatkov,</w:t>
            </w:r>
          </w:p>
          <w:p w14:paraId="4C4E4D84" w14:textId="77777777" w:rsidR="00C0468E" w:rsidRPr="00C0468E" w:rsidRDefault="00C0468E" w:rsidP="00C0468E">
            <w:pPr>
              <w:pStyle w:val="TableParagraph"/>
              <w:numPr>
                <w:ilvl w:val="1"/>
                <w:numId w:val="84"/>
              </w:numPr>
              <w:tabs>
                <w:tab w:val="left" w:pos="1244"/>
              </w:tabs>
              <w:spacing w:before="12"/>
              <w:ind w:hanging="361"/>
              <w:rPr>
                <w:rFonts w:asciiTheme="minorHAnsi" w:hAnsiTheme="minorHAnsi" w:cstheme="minorHAnsi"/>
              </w:rPr>
            </w:pPr>
            <w:r w:rsidRPr="00C0468E">
              <w:rPr>
                <w:rFonts w:asciiTheme="minorHAnsi" w:hAnsiTheme="minorHAnsi" w:cstheme="minorHAnsi"/>
              </w:rPr>
              <w:t>notranji</w:t>
            </w:r>
            <w:r w:rsidRPr="00C0468E">
              <w:rPr>
                <w:rFonts w:asciiTheme="minorHAnsi" w:hAnsiTheme="minorHAnsi" w:cstheme="minorHAnsi"/>
                <w:spacing w:val="-3"/>
              </w:rPr>
              <w:t xml:space="preserve"> </w:t>
            </w:r>
            <w:r w:rsidRPr="00C0468E">
              <w:rPr>
                <w:rFonts w:asciiTheme="minorHAnsi" w:hAnsiTheme="minorHAnsi" w:cstheme="minorHAnsi"/>
              </w:rPr>
              <w:t>procesi,</w:t>
            </w:r>
          </w:p>
          <w:p w14:paraId="73008D01" w14:textId="77777777" w:rsidR="00C0468E" w:rsidRPr="00C0468E" w:rsidRDefault="00C0468E" w:rsidP="00C0468E">
            <w:pPr>
              <w:pStyle w:val="TableParagraph"/>
              <w:numPr>
                <w:ilvl w:val="1"/>
                <w:numId w:val="84"/>
              </w:numPr>
              <w:tabs>
                <w:tab w:val="left" w:pos="1244"/>
              </w:tabs>
              <w:spacing w:before="15"/>
              <w:ind w:hanging="361"/>
              <w:rPr>
                <w:rFonts w:asciiTheme="minorHAnsi" w:hAnsiTheme="minorHAnsi" w:cstheme="minorHAnsi"/>
              </w:rPr>
            </w:pPr>
            <w:r w:rsidRPr="00C0468E">
              <w:rPr>
                <w:rFonts w:asciiTheme="minorHAnsi" w:hAnsiTheme="minorHAnsi" w:cstheme="minorHAnsi"/>
              </w:rPr>
              <w:t>digitalne</w:t>
            </w:r>
            <w:r w:rsidRPr="00C0468E">
              <w:rPr>
                <w:rFonts w:asciiTheme="minorHAnsi" w:hAnsiTheme="minorHAnsi" w:cstheme="minorHAnsi"/>
                <w:spacing w:val="-3"/>
              </w:rPr>
              <w:t xml:space="preserve"> </w:t>
            </w:r>
            <w:proofErr w:type="spellStart"/>
            <w:r w:rsidRPr="00C0468E">
              <w:rPr>
                <w:rFonts w:asciiTheme="minorHAnsi" w:hAnsiTheme="minorHAnsi" w:cstheme="minorHAnsi"/>
              </w:rPr>
              <w:t>vešcine</w:t>
            </w:r>
            <w:proofErr w:type="spellEnd"/>
            <w:r w:rsidRPr="00C0468E">
              <w:rPr>
                <w:rFonts w:asciiTheme="minorHAnsi" w:hAnsiTheme="minorHAnsi" w:cstheme="minorHAnsi"/>
              </w:rPr>
              <w:t>,</w:t>
            </w:r>
            <w:r w:rsidRPr="00C0468E">
              <w:rPr>
                <w:rFonts w:asciiTheme="minorHAnsi" w:hAnsiTheme="minorHAnsi" w:cstheme="minorHAnsi"/>
                <w:spacing w:val="1"/>
              </w:rPr>
              <w:t xml:space="preserve"> </w:t>
            </w:r>
            <w:r w:rsidRPr="00C0468E">
              <w:rPr>
                <w:rFonts w:asciiTheme="minorHAnsi" w:hAnsiTheme="minorHAnsi" w:cstheme="minorHAnsi"/>
              </w:rPr>
              <w:t>usposabljanje</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izpopolnjevanje,</w:t>
            </w:r>
          </w:p>
          <w:p w14:paraId="772E4736" w14:textId="77777777" w:rsidR="00C0468E" w:rsidRPr="00C0468E" w:rsidRDefault="00C0468E" w:rsidP="002062B6">
            <w:pPr>
              <w:pStyle w:val="TableParagraph"/>
              <w:spacing w:before="30" w:line="252" w:lineRule="auto"/>
              <w:rPr>
                <w:rFonts w:asciiTheme="minorHAnsi" w:hAnsiTheme="minorHAnsi" w:cstheme="minorHAnsi"/>
              </w:rPr>
            </w:pPr>
            <w:r w:rsidRPr="00C0468E">
              <w:rPr>
                <w:rFonts w:asciiTheme="minorHAnsi" w:hAnsiTheme="minorHAnsi" w:cstheme="minorHAnsi"/>
              </w:rPr>
              <w:t>podjetja</w:t>
            </w:r>
            <w:r w:rsidRPr="00C0468E">
              <w:rPr>
                <w:rFonts w:asciiTheme="minorHAnsi" w:hAnsiTheme="minorHAnsi" w:cstheme="minorHAnsi"/>
                <w:spacing w:val="-2"/>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podporo</w:t>
            </w:r>
            <w:r w:rsidRPr="00C0468E">
              <w:rPr>
                <w:rFonts w:asciiTheme="minorHAnsi" w:hAnsiTheme="minorHAnsi" w:cstheme="minorHAnsi"/>
                <w:spacing w:val="-3"/>
              </w:rPr>
              <w:t xml:space="preserve"> </w:t>
            </w:r>
            <w:r w:rsidRPr="00C0468E">
              <w:rPr>
                <w:rFonts w:asciiTheme="minorHAnsi" w:hAnsiTheme="minorHAnsi" w:cstheme="minorHAnsi"/>
              </w:rPr>
              <w:t>digitalizacije.</w:t>
            </w:r>
          </w:p>
        </w:tc>
      </w:tr>
      <w:tr w:rsidR="00C0468E" w:rsidRPr="00C0468E" w14:paraId="6311E73C" w14:textId="77777777" w:rsidTr="002062B6">
        <w:trPr>
          <w:trHeight w:val="933"/>
        </w:trPr>
        <w:tc>
          <w:tcPr>
            <w:tcW w:w="1711" w:type="dxa"/>
            <w:hideMark/>
          </w:tcPr>
          <w:p w14:paraId="2DC1F898"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Maksimalna višina sofinanciranja:</w:t>
            </w:r>
          </w:p>
        </w:tc>
        <w:tc>
          <w:tcPr>
            <w:tcW w:w="7205" w:type="dxa"/>
            <w:gridSpan w:val="2"/>
          </w:tcPr>
          <w:p w14:paraId="056A9865" w14:textId="77777777" w:rsidR="00C0468E" w:rsidRPr="00C0468E" w:rsidRDefault="00C0468E" w:rsidP="002062B6">
            <w:pPr>
              <w:pStyle w:val="TableParagraph"/>
              <w:spacing w:before="42"/>
              <w:rPr>
                <w:rFonts w:asciiTheme="minorHAnsi" w:hAnsiTheme="minorHAnsi" w:cstheme="minorHAnsi"/>
              </w:rPr>
            </w:pPr>
            <w:r w:rsidRPr="00C0468E">
              <w:rPr>
                <w:rFonts w:asciiTheme="minorHAnsi" w:hAnsiTheme="minorHAnsi" w:cstheme="minorHAnsi"/>
              </w:rPr>
              <w:t>Program</w:t>
            </w:r>
            <w:r w:rsidRPr="00C0468E">
              <w:rPr>
                <w:rFonts w:asciiTheme="minorHAnsi" w:hAnsiTheme="minorHAnsi" w:cstheme="minorHAnsi"/>
                <w:spacing w:val="-4"/>
              </w:rPr>
              <w:t xml:space="preserve"> </w:t>
            </w:r>
            <w:r w:rsidRPr="00C0468E">
              <w:rPr>
                <w:rFonts w:asciiTheme="minorHAnsi" w:hAnsiTheme="minorHAnsi" w:cstheme="minorHAnsi"/>
              </w:rPr>
              <w:t>omogoča:</w:t>
            </w:r>
          </w:p>
          <w:p w14:paraId="6564FE81" w14:textId="77777777" w:rsidR="00C0468E" w:rsidRPr="00C0468E" w:rsidRDefault="00C0468E" w:rsidP="00C0468E">
            <w:pPr>
              <w:pStyle w:val="TableParagraph"/>
              <w:numPr>
                <w:ilvl w:val="0"/>
                <w:numId w:val="85"/>
              </w:numPr>
              <w:tabs>
                <w:tab w:val="left" w:pos="523"/>
                <w:tab w:val="left" w:pos="524"/>
              </w:tabs>
              <w:spacing w:before="15"/>
              <w:ind w:hanging="362"/>
              <w:rPr>
                <w:rFonts w:asciiTheme="minorHAnsi" w:hAnsiTheme="minorHAnsi" w:cstheme="minorHAnsi"/>
              </w:rPr>
            </w:pPr>
            <w:r w:rsidRPr="00C0468E">
              <w:rPr>
                <w:rFonts w:asciiTheme="minorHAnsi" w:hAnsiTheme="minorHAnsi" w:cstheme="minorHAnsi"/>
              </w:rPr>
              <w:t>Kredit</w:t>
            </w:r>
            <w:r w:rsidRPr="00C0468E">
              <w:rPr>
                <w:rFonts w:asciiTheme="minorHAnsi" w:hAnsiTheme="minorHAnsi" w:cstheme="minorHAnsi"/>
                <w:spacing w:val="-3"/>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višini</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100.000 €</w:t>
            </w:r>
            <w:r w:rsidRPr="00C0468E">
              <w:rPr>
                <w:rFonts w:asciiTheme="minorHAnsi" w:hAnsiTheme="minorHAnsi" w:cstheme="minorHAnsi"/>
                <w:spacing w:val="-3"/>
              </w:rPr>
              <w:t xml:space="preserve"> </w:t>
            </w:r>
            <w:r w:rsidRPr="00C0468E">
              <w:rPr>
                <w:rFonts w:asciiTheme="minorHAnsi" w:hAnsiTheme="minorHAnsi" w:cstheme="minorHAnsi"/>
              </w:rPr>
              <w:t>do 2.000.000</w:t>
            </w:r>
            <w:r w:rsidRPr="00C0468E">
              <w:rPr>
                <w:rFonts w:asciiTheme="minorHAnsi" w:hAnsiTheme="minorHAnsi" w:cstheme="minorHAnsi"/>
                <w:spacing w:val="-3"/>
              </w:rPr>
              <w:t xml:space="preserve"> </w:t>
            </w:r>
            <w:r w:rsidRPr="00C0468E">
              <w:rPr>
                <w:rFonts w:asciiTheme="minorHAnsi" w:hAnsiTheme="minorHAnsi" w:cstheme="minorHAnsi"/>
              </w:rPr>
              <w:t>€</w:t>
            </w:r>
          </w:p>
          <w:p w14:paraId="6E849452" w14:textId="77777777" w:rsidR="00C0468E" w:rsidRPr="00C0468E" w:rsidRDefault="00C0468E" w:rsidP="00C0468E">
            <w:pPr>
              <w:pStyle w:val="TableParagraph"/>
              <w:numPr>
                <w:ilvl w:val="0"/>
                <w:numId w:val="85"/>
              </w:numPr>
              <w:tabs>
                <w:tab w:val="left" w:pos="523"/>
                <w:tab w:val="left" w:pos="524"/>
              </w:tabs>
              <w:spacing w:before="15"/>
              <w:ind w:hanging="362"/>
              <w:rPr>
                <w:rFonts w:asciiTheme="minorHAnsi" w:hAnsiTheme="minorHAnsi" w:cstheme="minorHAnsi"/>
              </w:rPr>
            </w:pPr>
            <w:r w:rsidRPr="00C0468E">
              <w:rPr>
                <w:rFonts w:asciiTheme="minorHAnsi" w:hAnsiTheme="minorHAnsi" w:cstheme="minorHAnsi"/>
              </w:rPr>
              <w:t>Ročnost:</w:t>
            </w:r>
            <w:r w:rsidRPr="00C0468E">
              <w:rPr>
                <w:rFonts w:asciiTheme="minorHAnsi" w:hAnsiTheme="minorHAnsi" w:cstheme="minorHAnsi"/>
                <w:spacing w:val="-3"/>
              </w:rPr>
              <w:t xml:space="preserve"> </w:t>
            </w:r>
            <w:r w:rsidRPr="00C0468E">
              <w:rPr>
                <w:rFonts w:asciiTheme="minorHAnsi" w:hAnsiTheme="minorHAnsi" w:cstheme="minorHAnsi"/>
              </w:rPr>
              <w:t>od 1 do 12 let</w:t>
            </w:r>
          </w:p>
          <w:p w14:paraId="6F3AF87C" w14:textId="77777777" w:rsidR="00C0468E" w:rsidRPr="00C0468E" w:rsidRDefault="00C0468E" w:rsidP="00C0468E">
            <w:pPr>
              <w:pStyle w:val="TableParagraph"/>
              <w:numPr>
                <w:ilvl w:val="0"/>
                <w:numId w:val="85"/>
              </w:numPr>
              <w:tabs>
                <w:tab w:val="left" w:pos="524"/>
              </w:tabs>
              <w:spacing w:before="16" w:line="268" w:lineRule="auto"/>
              <w:ind w:right="114"/>
              <w:jc w:val="both"/>
              <w:rPr>
                <w:rFonts w:asciiTheme="minorHAnsi" w:hAnsiTheme="minorHAnsi" w:cstheme="minorHAnsi"/>
              </w:rPr>
            </w:pPr>
            <w:r w:rsidRPr="00C0468E">
              <w:rPr>
                <w:rFonts w:asciiTheme="minorHAnsi" w:hAnsiTheme="minorHAnsi" w:cstheme="minorHAnsi"/>
              </w:rPr>
              <w:t>Spremenljivo</w:t>
            </w:r>
            <w:r w:rsidRPr="00C0468E">
              <w:rPr>
                <w:rFonts w:asciiTheme="minorHAnsi" w:hAnsiTheme="minorHAnsi" w:cstheme="minorHAnsi"/>
                <w:spacing w:val="1"/>
              </w:rPr>
              <w:t xml:space="preserve"> </w:t>
            </w:r>
            <w:r w:rsidRPr="00C0468E">
              <w:rPr>
                <w:rFonts w:asciiTheme="minorHAnsi" w:hAnsiTheme="minorHAnsi" w:cstheme="minorHAnsi"/>
              </w:rPr>
              <w:t>obrestno</w:t>
            </w:r>
            <w:r w:rsidRPr="00C0468E">
              <w:rPr>
                <w:rFonts w:asciiTheme="minorHAnsi" w:hAnsiTheme="minorHAnsi" w:cstheme="minorHAnsi"/>
                <w:spacing w:val="1"/>
              </w:rPr>
              <w:t xml:space="preserve"> </w:t>
            </w:r>
            <w:r w:rsidRPr="00C0468E">
              <w:rPr>
                <w:rFonts w:asciiTheme="minorHAnsi" w:hAnsiTheme="minorHAnsi" w:cstheme="minorHAnsi"/>
              </w:rPr>
              <w:t>mero,</w:t>
            </w:r>
            <w:r w:rsidRPr="00C0468E">
              <w:rPr>
                <w:rFonts w:asciiTheme="minorHAnsi" w:hAnsiTheme="minorHAnsi" w:cstheme="minorHAnsi"/>
                <w:spacing w:val="1"/>
              </w:rPr>
              <w:t xml:space="preserve"> </w:t>
            </w:r>
            <w:r w:rsidRPr="00C0468E">
              <w:rPr>
                <w:rFonts w:asciiTheme="minorHAnsi" w:hAnsiTheme="minorHAnsi" w:cstheme="minorHAnsi"/>
              </w:rPr>
              <w:t>ki</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enaka</w:t>
            </w:r>
            <w:r w:rsidRPr="00C0468E">
              <w:rPr>
                <w:rFonts w:asciiTheme="minorHAnsi" w:hAnsiTheme="minorHAnsi" w:cstheme="minorHAnsi"/>
                <w:spacing w:val="1"/>
              </w:rPr>
              <w:t xml:space="preserve"> </w:t>
            </w:r>
            <w:r w:rsidRPr="00C0468E">
              <w:rPr>
                <w:rFonts w:asciiTheme="minorHAnsi" w:hAnsiTheme="minorHAnsi" w:cstheme="minorHAnsi"/>
              </w:rPr>
              <w:t>seštevku</w:t>
            </w:r>
            <w:r w:rsidRPr="00C0468E">
              <w:rPr>
                <w:rFonts w:asciiTheme="minorHAnsi" w:hAnsiTheme="minorHAnsi" w:cstheme="minorHAnsi"/>
                <w:spacing w:val="1"/>
              </w:rPr>
              <w:t xml:space="preserve"> </w:t>
            </w:r>
            <w:r w:rsidRPr="00C0468E">
              <w:rPr>
                <w:rFonts w:asciiTheme="minorHAnsi" w:hAnsiTheme="minorHAnsi" w:cstheme="minorHAnsi"/>
              </w:rPr>
              <w:t>referenčne</w:t>
            </w:r>
            <w:r w:rsidRPr="00C0468E">
              <w:rPr>
                <w:rFonts w:asciiTheme="minorHAnsi" w:hAnsiTheme="minorHAnsi" w:cstheme="minorHAnsi"/>
                <w:spacing w:val="1"/>
              </w:rPr>
              <w:t xml:space="preserve"> </w:t>
            </w:r>
            <w:r w:rsidRPr="00C0468E">
              <w:rPr>
                <w:rFonts w:asciiTheme="minorHAnsi" w:hAnsiTheme="minorHAnsi" w:cstheme="minorHAnsi"/>
              </w:rPr>
              <w:t>obrestne</w:t>
            </w:r>
            <w:r w:rsidRPr="00C0468E">
              <w:rPr>
                <w:rFonts w:asciiTheme="minorHAnsi" w:hAnsiTheme="minorHAnsi" w:cstheme="minorHAnsi"/>
                <w:spacing w:val="1"/>
              </w:rPr>
              <w:t xml:space="preserve"> </w:t>
            </w:r>
            <w:r w:rsidRPr="00C0468E">
              <w:rPr>
                <w:rFonts w:asciiTheme="minorHAnsi" w:hAnsiTheme="minorHAnsi" w:cstheme="minorHAnsi"/>
              </w:rPr>
              <w:t>mere</w:t>
            </w:r>
            <w:r w:rsidRPr="00C0468E">
              <w:rPr>
                <w:rFonts w:asciiTheme="minorHAnsi" w:hAnsiTheme="minorHAnsi" w:cstheme="minorHAnsi"/>
                <w:spacing w:val="1"/>
              </w:rPr>
              <w:t xml:space="preserve"> </w:t>
            </w:r>
            <w:r w:rsidRPr="00C0468E">
              <w:rPr>
                <w:rFonts w:asciiTheme="minorHAnsi" w:hAnsiTheme="minorHAnsi" w:cstheme="minorHAnsi"/>
              </w:rPr>
              <w:t>6-mesečni</w:t>
            </w:r>
            <w:r w:rsidRPr="00C0468E">
              <w:rPr>
                <w:rFonts w:asciiTheme="minorHAnsi" w:hAnsiTheme="minorHAnsi" w:cstheme="minorHAnsi"/>
                <w:spacing w:val="1"/>
              </w:rPr>
              <w:t xml:space="preserve"> </w:t>
            </w:r>
            <w:r w:rsidRPr="00C0468E">
              <w:rPr>
                <w:rFonts w:asciiTheme="minorHAnsi" w:hAnsiTheme="minorHAnsi" w:cstheme="minorHAnsi"/>
              </w:rPr>
              <w:t>EURIBOR</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nespremenljivega</w:t>
            </w:r>
            <w:r w:rsidRPr="00C0468E">
              <w:rPr>
                <w:rFonts w:asciiTheme="minorHAnsi" w:hAnsiTheme="minorHAnsi" w:cstheme="minorHAnsi"/>
                <w:spacing w:val="1"/>
              </w:rPr>
              <w:t xml:space="preserve"> </w:t>
            </w:r>
            <w:r w:rsidRPr="00C0468E">
              <w:rPr>
                <w:rFonts w:asciiTheme="minorHAnsi" w:hAnsiTheme="minorHAnsi" w:cstheme="minorHAnsi"/>
              </w:rPr>
              <w:t>pribitka.</w:t>
            </w:r>
            <w:r w:rsidRPr="00C0468E">
              <w:rPr>
                <w:rFonts w:asciiTheme="minorHAnsi" w:hAnsiTheme="minorHAnsi" w:cstheme="minorHAnsi"/>
                <w:spacing w:val="1"/>
              </w:rPr>
              <w:t xml:space="preserve"> </w:t>
            </w:r>
            <w:r w:rsidRPr="00C0468E">
              <w:rPr>
                <w:rFonts w:asciiTheme="minorHAnsi" w:hAnsiTheme="minorHAnsi" w:cstheme="minorHAnsi"/>
              </w:rPr>
              <w:t>Nespremenljivi</w:t>
            </w:r>
            <w:r w:rsidRPr="00C0468E">
              <w:rPr>
                <w:rFonts w:asciiTheme="minorHAnsi" w:hAnsiTheme="minorHAnsi" w:cstheme="minorHAnsi"/>
                <w:spacing w:val="1"/>
              </w:rPr>
              <w:t xml:space="preserve"> </w:t>
            </w:r>
            <w:r w:rsidRPr="00C0468E">
              <w:rPr>
                <w:rFonts w:asciiTheme="minorHAnsi" w:hAnsiTheme="minorHAnsi" w:cstheme="minorHAnsi"/>
              </w:rPr>
              <w:t>pribitek</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nižji</w:t>
            </w:r>
            <w:r w:rsidRPr="00C0468E">
              <w:rPr>
                <w:rFonts w:asciiTheme="minorHAnsi" w:hAnsiTheme="minorHAnsi" w:cstheme="minorHAnsi"/>
                <w:spacing w:val="1"/>
              </w:rPr>
              <w:t xml:space="preserve"> </w:t>
            </w:r>
            <w:r w:rsidRPr="00C0468E">
              <w:rPr>
                <w:rFonts w:asciiTheme="minorHAnsi" w:hAnsiTheme="minorHAnsi" w:cstheme="minorHAnsi"/>
              </w:rPr>
              <w:t>zaradi</w:t>
            </w:r>
            <w:r w:rsidRPr="00C0468E">
              <w:rPr>
                <w:rFonts w:asciiTheme="minorHAnsi" w:hAnsiTheme="minorHAnsi" w:cstheme="minorHAnsi"/>
                <w:spacing w:val="1"/>
              </w:rPr>
              <w:t xml:space="preserve"> </w:t>
            </w:r>
            <w:r w:rsidRPr="00C0468E">
              <w:rPr>
                <w:rFonts w:asciiTheme="minorHAnsi" w:hAnsiTheme="minorHAnsi" w:cstheme="minorHAnsi"/>
              </w:rPr>
              <w:t>jamstva</w:t>
            </w:r>
            <w:r w:rsidRPr="00C0468E">
              <w:rPr>
                <w:rFonts w:asciiTheme="minorHAnsi" w:hAnsiTheme="minorHAnsi" w:cstheme="minorHAnsi"/>
                <w:spacing w:val="1"/>
              </w:rPr>
              <w:t xml:space="preserve"> </w:t>
            </w:r>
            <w:r w:rsidRPr="00C0468E">
              <w:rPr>
                <w:rFonts w:asciiTheme="minorHAnsi" w:hAnsiTheme="minorHAnsi" w:cstheme="minorHAnsi"/>
              </w:rPr>
              <w:t>Evropskega</w:t>
            </w:r>
            <w:r w:rsidRPr="00C0468E">
              <w:rPr>
                <w:rFonts w:asciiTheme="minorHAnsi" w:hAnsiTheme="minorHAnsi" w:cstheme="minorHAnsi"/>
                <w:spacing w:val="-1"/>
              </w:rPr>
              <w:t xml:space="preserve"> </w:t>
            </w:r>
            <w:r w:rsidRPr="00C0468E">
              <w:rPr>
                <w:rFonts w:asciiTheme="minorHAnsi" w:hAnsiTheme="minorHAnsi" w:cstheme="minorHAnsi"/>
              </w:rPr>
              <w:t>investicijskega sklada.</w:t>
            </w:r>
          </w:p>
          <w:p w14:paraId="445BA010" w14:textId="77777777" w:rsidR="00C0468E" w:rsidRPr="00C0468E" w:rsidRDefault="00C0468E" w:rsidP="00C0468E">
            <w:pPr>
              <w:pStyle w:val="TableParagraph"/>
              <w:numPr>
                <w:ilvl w:val="0"/>
                <w:numId w:val="85"/>
              </w:numPr>
              <w:tabs>
                <w:tab w:val="left" w:pos="524"/>
              </w:tabs>
              <w:spacing w:line="235" w:lineRule="exact"/>
              <w:ind w:hanging="362"/>
              <w:jc w:val="both"/>
              <w:rPr>
                <w:rFonts w:asciiTheme="minorHAnsi" w:hAnsiTheme="minorHAnsi" w:cstheme="minorHAnsi"/>
              </w:rPr>
            </w:pPr>
            <w:r w:rsidRPr="00C0468E">
              <w:rPr>
                <w:rFonts w:asciiTheme="minorHAnsi" w:hAnsiTheme="minorHAnsi" w:cstheme="minorHAnsi"/>
              </w:rPr>
              <w:t>Moratorij</w:t>
            </w:r>
            <w:r w:rsidRPr="00C0468E">
              <w:rPr>
                <w:rFonts w:asciiTheme="minorHAnsi" w:hAnsiTheme="minorHAnsi" w:cstheme="minorHAnsi"/>
                <w:spacing w:val="-3"/>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največ</w:t>
            </w:r>
            <w:r w:rsidRPr="00C0468E">
              <w:rPr>
                <w:rFonts w:asciiTheme="minorHAnsi" w:hAnsiTheme="minorHAnsi" w:cstheme="minorHAnsi"/>
                <w:spacing w:val="-3"/>
              </w:rPr>
              <w:t xml:space="preserve"> </w:t>
            </w:r>
            <w:r w:rsidRPr="00C0468E">
              <w:rPr>
                <w:rFonts w:asciiTheme="minorHAnsi" w:hAnsiTheme="minorHAnsi" w:cstheme="minorHAnsi"/>
              </w:rPr>
              <w:t>polovica</w:t>
            </w:r>
            <w:r w:rsidRPr="00C0468E">
              <w:rPr>
                <w:rFonts w:asciiTheme="minorHAnsi" w:hAnsiTheme="minorHAnsi" w:cstheme="minorHAnsi"/>
                <w:spacing w:val="-2"/>
              </w:rPr>
              <w:t xml:space="preserve"> </w:t>
            </w:r>
            <w:r w:rsidRPr="00C0468E">
              <w:rPr>
                <w:rFonts w:asciiTheme="minorHAnsi" w:hAnsiTheme="minorHAnsi" w:cstheme="minorHAnsi"/>
              </w:rPr>
              <w:t>ročnosti</w:t>
            </w:r>
            <w:r w:rsidRPr="00C0468E">
              <w:rPr>
                <w:rFonts w:asciiTheme="minorHAnsi" w:hAnsiTheme="minorHAnsi" w:cstheme="minorHAnsi"/>
                <w:spacing w:val="-4"/>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vendar</w:t>
            </w:r>
            <w:r w:rsidRPr="00C0468E">
              <w:rPr>
                <w:rFonts w:asciiTheme="minorHAnsi" w:hAnsiTheme="minorHAnsi" w:cstheme="minorHAnsi"/>
                <w:spacing w:val="-1"/>
              </w:rPr>
              <w:t xml:space="preserve"> </w:t>
            </w:r>
            <w:r w:rsidRPr="00C0468E">
              <w:rPr>
                <w:rFonts w:asciiTheme="minorHAnsi" w:hAnsiTheme="minorHAnsi" w:cstheme="minorHAnsi"/>
              </w:rPr>
              <w:t>ne</w:t>
            </w:r>
            <w:r w:rsidRPr="00C0468E">
              <w:rPr>
                <w:rFonts w:asciiTheme="minorHAnsi" w:hAnsiTheme="minorHAnsi" w:cstheme="minorHAnsi"/>
                <w:spacing w:val="-3"/>
              </w:rPr>
              <w:t xml:space="preserve"> </w:t>
            </w:r>
            <w:r w:rsidRPr="00C0468E">
              <w:rPr>
                <w:rFonts w:asciiTheme="minorHAnsi" w:hAnsiTheme="minorHAnsi" w:cstheme="minorHAnsi"/>
              </w:rPr>
              <w:t>več</w:t>
            </w:r>
            <w:r w:rsidRPr="00C0468E">
              <w:rPr>
                <w:rFonts w:asciiTheme="minorHAnsi" w:hAnsiTheme="minorHAnsi" w:cstheme="minorHAnsi"/>
                <w:spacing w:val="1"/>
              </w:rPr>
              <w:t xml:space="preserve"> </w:t>
            </w:r>
            <w:r w:rsidRPr="00C0468E">
              <w:rPr>
                <w:rFonts w:asciiTheme="minorHAnsi" w:hAnsiTheme="minorHAnsi" w:cstheme="minorHAnsi"/>
              </w:rPr>
              <w:t>kot</w:t>
            </w:r>
            <w:r w:rsidRPr="00C0468E">
              <w:rPr>
                <w:rFonts w:asciiTheme="minorHAnsi" w:hAnsiTheme="minorHAnsi" w:cstheme="minorHAnsi"/>
                <w:spacing w:val="-4"/>
              </w:rPr>
              <w:t xml:space="preserve"> </w:t>
            </w:r>
            <w:r w:rsidRPr="00C0468E">
              <w:rPr>
                <w:rFonts w:asciiTheme="minorHAnsi" w:hAnsiTheme="minorHAnsi" w:cstheme="minorHAnsi"/>
              </w:rPr>
              <w:t>5</w:t>
            </w:r>
            <w:r w:rsidRPr="00C0468E">
              <w:rPr>
                <w:rFonts w:asciiTheme="minorHAnsi" w:hAnsiTheme="minorHAnsi" w:cstheme="minorHAnsi"/>
                <w:spacing w:val="-1"/>
              </w:rPr>
              <w:t xml:space="preserve"> </w:t>
            </w:r>
            <w:r w:rsidRPr="00C0468E">
              <w:rPr>
                <w:rFonts w:asciiTheme="minorHAnsi" w:hAnsiTheme="minorHAnsi" w:cstheme="minorHAnsi"/>
              </w:rPr>
              <w:t>let.</w:t>
            </w:r>
          </w:p>
          <w:p w14:paraId="0A1858C3" w14:textId="77777777" w:rsidR="00C0468E" w:rsidRPr="00C0468E" w:rsidRDefault="00C0468E" w:rsidP="002062B6">
            <w:pPr>
              <w:pStyle w:val="TableParagraph"/>
              <w:tabs>
                <w:tab w:val="left" w:pos="499"/>
              </w:tabs>
              <w:spacing w:before="14" w:line="268" w:lineRule="auto"/>
              <w:ind w:right="117"/>
              <w:jc w:val="both"/>
              <w:rPr>
                <w:rFonts w:asciiTheme="minorHAnsi" w:hAnsiTheme="minorHAnsi" w:cstheme="minorHAnsi"/>
              </w:rPr>
            </w:pPr>
            <w:r w:rsidRPr="00C0468E">
              <w:rPr>
                <w:rFonts w:asciiTheme="minorHAnsi" w:hAnsiTheme="minorHAnsi" w:cstheme="minorHAnsi"/>
              </w:rPr>
              <w:t>Za zavarovanje kredita se uporabi jamstvo Evropskega investicijskega sklada s podporo sklada</w:t>
            </w:r>
            <w:r w:rsidRPr="00C0468E">
              <w:rPr>
                <w:rFonts w:asciiTheme="minorHAnsi" w:hAnsiTheme="minorHAnsi" w:cstheme="minorHAnsi"/>
                <w:spacing w:val="-47"/>
              </w:rPr>
              <w:t xml:space="preserve"> </w:t>
            </w:r>
            <w:proofErr w:type="spellStart"/>
            <w:r w:rsidRPr="00C0468E">
              <w:rPr>
                <w:rFonts w:asciiTheme="minorHAnsi" w:hAnsiTheme="minorHAnsi" w:cstheme="minorHAnsi"/>
              </w:rPr>
              <w:t>InvestEU</w:t>
            </w:r>
            <w:proofErr w:type="spellEnd"/>
            <w:r w:rsidRPr="00C0468E">
              <w:rPr>
                <w:rFonts w:asciiTheme="minorHAnsi" w:hAnsiTheme="minorHAnsi" w:cstheme="minorHAnsi"/>
              </w:rPr>
              <w:t>, pri čemer nadomestilo za uporabo jamstva znaša 0,3 % letno. Poleg jamstva SID</w:t>
            </w:r>
            <w:r w:rsidRPr="00C0468E">
              <w:rPr>
                <w:rFonts w:asciiTheme="minorHAnsi" w:hAnsiTheme="minorHAnsi" w:cstheme="minorHAnsi"/>
                <w:spacing w:val="1"/>
              </w:rPr>
              <w:t xml:space="preserve"> </w:t>
            </w:r>
            <w:r w:rsidRPr="00C0468E">
              <w:rPr>
                <w:rFonts w:asciiTheme="minorHAnsi" w:hAnsiTheme="minorHAnsi" w:cstheme="minorHAnsi"/>
              </w:rPr>
              <w:t>banka</w:t>
            </w:r>
            <w:r w:rsidRPr="00C0468E">
              <w:rPr>
                <w:rFonts w:asciiTheme="minorHAnsi" w:hAnsiTheme="minorHAnsi" w:cstheme="minorHAnsi"/>
                <w:spacing w:val="-1"/>
              </w:rPr>
              <w:t xml:space="preserve"> </w:t>
            </w:r>
            <w:r w:rsidRPr="00C0468E">
              <w:rPr>
                <w:rFonts w:asciiTheme="minorHAnsi" w:hAnsiTheme="minorHAnsi" w:cstheme="minorHAnsi"/>
              </w:rPr>
              <w:t>lahko</w:t>
            </w:r>
            <w:r w:rsidRPr="00C0468E">
              <w:rPr>
                <w:rFonts w:asciiTheme="minorHAnsi" w:hAnsiTheme="minorHAnsi" w:cstheme="minorHAnsi"/>
                <w:spacing w:val="1"/>
              </w:rPr>
              <w:t xml:space="preserve"> </w:t>
            </w:r>
            <w:r w:rsidRPr="00C0468E">
              <w:rPr>
                <w:rFonts w:asciiTheme="minorHAnsi" w:hAnsiTheme="minorHAnsi" w:cstheme="minorHAnsi"/>
              </w:rPr>
              <w:t>zahteva</w:t>
            </w:r>
            <w:r w:rsidRPr="00C0468E">
              <w:rPr>
                <w:rFonts w:asciiTheme="minorHAnsi" w:hAnsiTheme="minorHAnsi" w:cstheme="minorHAnsi"/>
                <w:spacing w:val="3"/>
              </w:rPr>
              <w:t xml:space="preserve"> </w:t>
            </w:r>
            <w:r w:rsidRPr="00C0468E">
              <w:rPr>
                <w:rFonts w:asciiTheme="minorHAnsi" w:hAnsiTheme="minorHAnsi" w:cstheme="minorHAnsi"/>
              </w:rPr>
              <w:t>ustrezno dodatno</w:t>
            </w:r>
            <w:r w:rsidRPr="00C0468E">
              <w:rPr>
                <w:rFonts w:asciiTheme="minorHAnsi" w:hAnsiTheme="minorHAnsi" w:cstheme="minorHAnsi"/>
                <w:spacing w:val="1"/>
              </w:rPr>
              <w:t xml:space="preserve"> </w:t>
            </w:r>
            <w:r w:rsidRPr="00C0468E">
              <w:rPr>
                <w:rFonts w:asciiTheme="minorHAnsi" w:hAnsiTheme="minorHAnsi" w:cstheme="minorHAnsi"/>
              </w:rPr>
              <w:t>zavarovanje.</w:t>
            </w:r>
          </w:p>
        </w:tc>
      </w:tr>
      <w:tr w:rsidR="00C0468E" w:rsidRPr="00C0468E" w14:paraId="10C0560D" w14:textId="77777777" w:rsidTr="002062B6">
        <w:trPr>
          <w:trHeight w:val="691"/>
        </w:trPr>
        <w:tc>
          <w:tcPr>
            <w:tcW w:w="1711" w:type="dxa"/>
          </w:tcPr>
          <w:p w14:paraId="40E0E40E"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Ciljne skupine oz. potencialni upravičenci:</w:t>
            </w:r>
          </w:p>
        </w:tc>
        <w:tc>
          <w:tcPr>
            <w:tcW w:w="7205" w:type="dxa"/>
            <w:gridSpan w:val="2"/>
          </w:tcPr>
          <w:p w14:paraId="0E99BF36"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Gospodarska družba</w:t>
            </w:r>
          </w:p>
          <w:p w14:paraId="3B493117"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Samostojni podjetnik</w:t>
            </w:r>
          </w:p>
          <w:p w14:paraId="01ED1B39"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Zadruga</w:t>
            </w:r>
          </w:p>
          <w:p w14:paraId="003A0159"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*vsi</w:t>
            </w:r>
            <w:r w:rsidRPr="00C0468E">
              <w:rPr>
                <w:rFonts w:asciiTheme="minorHAnsi" w:hAnsiTheme="minorHAnsi" w:cstheme="minorHAnsi"/>
                <w:spacing w:val="-4"/>
              </w:rPr>
              <w:t xml:space="preserve"> </w:t>
            </w:r>
            <w:r w:rsidRPr="00C0468E">
              <w:rPr>
                <w:rFonts w:asciiTheme="minorHAnsi" w:hAnsiTheme="minorHAnsi" w:cstheme="minorHAnsi"/>
              </w:rPr>
              <w:t>z</w:t>
            </w:r>
            <w:r w:rsidRPr="00C0468E">
              <w:rPr>
                <w:rFonts w:asciiTheme="minorHAnsi" w:hAnsiTheme="minorHAnsi" w:cstheme="minorHAnsi"/>
                <w:spacing w:val="-2"/>
              </w:rPr>
              <w:t xml:space="preserve"> </w:t>
            </w:r>
            <w:r w:rsidRPr="00C0468E">
              <w:rPr>
                <w:rFonts w:asciiTheme="minorHAnsi" w:hAnsiTheme="minorHAnsi" w:cstheme="minorHAnsi"/>
              </w:rPr>
              <w:t>največ</w:t>
            </w:r>
            <w:r w:rsidRPr="00C0468E">
              <w:rPr>
                <w:rFonts w:asciiTheme="minorHAnsi" w:hAnsiTheme="minorHAnsi" w:cstheme="minorHAnsi"/>
                <w:spacing w:val="-2"/>
              </w:rPr>
              <w:t xml:space="preserve"> </w:t>
            </w:r>
            <w:r w:rsidRPr="00C0468E">
              <w:rPr>
                <w:rFonts w:asciiTheme="minorHAnsi" w:hAnsiTheme="minorHAnsi" w:cstheme="minorHAnsi"/>
              </w:rPr>
              <w:t>499</w:t>
            </w:r>
            <w:r w:rsidRPr="00C0468E">
              <w:rPr>
                <w:rFonts w:asciiTheme="minorHAnsi" w:hAnsiTheme="minorHAnsi" w:cstheme="minorHAnsi"/>
                <w:spacing w:val="-1"/>
              </w:rPr>
              <w:t xml:space="preserve"> </w:t>
            </w:r>
            <w:r w:rsidRPr="00C0468E">
              <w:rPr>
                <w:rFonts w:asciiTheme="minorHAnsi" w:hAnsiTheme="minorHAnsi" w:cstheme="minorHAnsi"/>
              </w:rPr>
              <w:t>zaposlenimi,</w:t>
            </w:r>
            <w:r w:rsidRPr="00C0468E">
              <w:rPr>
                <w:rFonts w:asciiTheme="minorHAnsi" w:hAnsiTheme="minorHAnsi" w:cstheme="minorHAnsi"/>
                <w:spacing w:val="-2"/>
              </w:rPr>
              <w:t xml:space="preserve"> </w:t>
            </w:r>
            <w:r w:rsidRPr="00C0468E">
              <w:rPr>
                <w:rFonts w:asciiTheme="minorHAnsi" w:hAnsiTheme="minorHAnsi" w:cstheme="minorHAnsi"/>
              </w:rPr>
              <w:t>ki</w:t>
            </w:r>
            <w:r w:rsidRPr="00C0468E">
              <w:rPr>
                <w:rFonts w:asciiTheme="minorHAnsi" w:hAnsiTheme="minorHAnsi" w:cstheme="minorHAnsi"/>
                <w:spacing w:val="-3"/>
              </w:rPr>
              <w:t xml:space="preserve"> </w:t>
            </w:r>
            <w:r w:rsidRPr="00C0468E">
              <w:rPr>
                <w:rFonts w:asciiTheme="minorHAnsi" w:hAnsiTheme="minorHAnsi" w:cstheme="minorHAnsi"/>
              </w:rPr>
              <w:t>izpolnjujejo</w:t>
            </w:r>
            <w:r w:rsidRPr="00C0468E">
              <w:rPr>
                <w:rFonts w:asciiTheme="minorHAnsi" w:hAnsiTheme="minorHAnsi" w:cstheme="minorHAnsi"/>
                <w:spacing w:val="-1"/>
              </w:rPr>
              <w:t xml:space="preserve"> </w:t>
            </w:r>
            <w:r w:rsidRPr="00C0468E">
              <w:rPr>
                <w:rFonts w:asciiTheme="minorHAnsi" w:hAnsiTheme="minorHAnsi" w:cstheme="minorHAnsi"/>
              </w:rPr>
              <w:t>vsaj en</w:t>
            </w:r>
            <w:r w:rsidRPr="00C0468E">
              <w:rPr>
                <w:rFonts w:asciiTheme="minorHAnsi" w:hAnsiTheme="minorHAnsi" w:cstheme="minorHAnsi"/>
                <w:spacing w:val="-3"/>
              </w:rPr>
              <w:t xml:space="preserve"> </w:t>
            </w:r>
            <w:r w:rsidRPr="00C0468E">
              <w:rPr>
                <w:rFonts w:asciiTheme="minorHAnsi" w:hAnsiTheme="minorHAnsi" w:cstheme="minorHAnsi"/>
              </w:rPr>
              <w:t>kriterij financiranja</w:t>
            </w:r>
            <w:r w:rsidRPr="00C0468E">
              <w:rPr>
                <w:rFonts w:asciiTheme="minorHAnsi" w:hAnsiTheme="minorHAnsi" w:cstheme="minorHAnsi"/>
                <w:spacing w:val="-3"/>
              </w:rPr>
              <w:t xml:space="preserve"> </w:t>
            </w:r>
            <w:r w:rsidRPr="00C0468E">
              <w:rPr>
                <w:rFonts w:asciiTheme="minorHAnsi" w:hAnsiTheme="minorHAnsi" w:cstheme="minorHAnsi"/>
              </w:rPr>
              <w:t>inovacij in</w:t>
            </w:r>
            <w:r w:rsidRPr="00C0468E">
              <w:rPr>
                <w:rFonts w:asciiTheme="minorHAnsi" w:hAnsiTheme="minorHAnsi" w:cstheme="minorHAnsi"/>
                <w:spacing w:val="-4"/>
              </w:rPr>
              <w:t xml:space="preserve"> </w:t>
            </w:r>
            <w:r w:rsidRPr="00C0468E">
              <w:rPr>
                <w:rFonts w:asciiTheme="minorHAnsi" w:hAnsiTheme="minorHAnsi" w:cstheme="minorHAnsi"/>
              </w:rPr>
              <w:t>digitalizacije.</w:t>
            </w:r>
          </w:p>
          <w:p w14:paraId="4C526A2E" w14:textId="77777777" w:rsidR="00C0468E" w:rsidRPr="00C0468E" w:rsidRDefault="00C0468E" w:rsidP="002062B6">
            <w:pPr>
              <w:pStyle w:val="TableParagraph"/>
              <w:rPr>
                <w:rFonts w:asciiTheme="minorHAnsi" w:hAnsiTheme="minorHAnsi" w:cstheme="minorHAnsi"/>
              </w:rPr>
            </w:pPr>
          </w:p>
        </w:tc>
      </w:tr>
    </w:tbl>
    <w:p w14:paraId="10876447" w14:textId="77777777" w:rsidR="00C0468E" w:rsidRPr="00C0468E" w:rsidRDefault="00C0468E" w:rsidP="00C0468E">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C0468E" w14:paraId="4A669C37" w14:textId="77777777" w:rsidTr="002062B6">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E36C0A"/>
          </w:tcPr>
          <w:p w14:paraId="351EC066" w14:textId="77777777" w:rsidR="00C0468E" w:rsidRPr="00C0468E" w:rsidRDefault="00C0468E" w:rsidP="002062B6">
            <w:pPr>
              <w:pStyle w:val="TableParagraph"/>
              <w:spacing w:before="18" w:line="252" w:lineRule="auto"/>
              <w:ind w:left="0" w:right="196"/>
              <w:rPr>
                <w:rFonts w:asciiTheme="minorHAnsi" w:hAnsiTheme="minorHAnsi" w:cstheme="minorHAnsi"/>
                <w:b/>
                <w:bCs/>
                <w:lang w:eastAsia="en-US"/>
              </w:rPr>
            </w:pPr>
            <w:r w:rsidRPr="00C0468E">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36C0A"/>
          </w:tcPr>
          <w:p w14:paraId="77C7E344" w14:textId="77777777" w:rsidR="00C0468E" w:rsidRPr="00C0468E" w:rsidRDefault="00C0468E" w:rsidP="002062B6">
            <w:pPr>
              <w:rPr>
                <w:rFonts w:asciiTheme="minorHAnsi" w:hAnsiTheme="minorHAnsi" w:cstheme="minorHAnsi"/>
                <w:b/>
                <w:bCs/>
                <w:sz w:val="22"/>
                <w:szCs w:val="22"/>
              </w:rPr>
            </w:pPr>
            <w:r w:rsidRPr="00C0468E">
              <w:rPr>
                <w:rFonts w:asciiTheme="minorHAnsi" w:hAnsiTheme="minorHAnsi" w:cstheme="minorHAnsi"/>
                <w:b/>
                <w:bCs/>
                <w:sz w:val="22"/>
                <w:szCs w:val="22"/>
              </w:rPr>
              <w:t>Financiranje podjetij vseh velikosti za obratna sredstva in naložbe (OSN)</w:t>
            </w:r>
          </w:p>
        </w:tc>
      </w:tr>
      <w:tr w:rsidR="00C0468E" w:rsidRPr="00C0468E" w14:paraId="55FACDBE" w14:textId="77777777" w:rsidTr="002062B6">
        <w:trPr>
          <w:trHeight w:val="270"/>
        </w:trPr>
        <w:tc>
          <w:tcPr>
            <w:tcW w:w="1711" w:type="dxa"/>
            <w:hideMark/>
          </w:tcPr>
          <w:p w14:paraId="5D83D534"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Status: aktiven</w:t>
            </w:r>
          </w:p>
        </w:tc>
        <w:tc>
          <w:tcPr>
            <w:tcW w:w="3252" w:type="dxa"/>
            <w:hideMark/>
          </w:tcPr>
          <w:p w14:paraId="259702F6" w14:textId="210577E6" w:rsidR="00C0468E" w:rsidRPr="00C0468E" w:rsidRDefault="00C0468E" w:rsidP="002062B6">
            <w:pPr>
              <w:pStyle w:val="TableParagraph"/>
              <w:spacing w:before="9" w:line="252" w:lineRule="auto"/>
              <w:rPr>
                <w:rFonts w:asciiTheme="minorHAnsi" w:hAnsiTheme="minorHAnsi" w:cstheme="minorHAnsi"/>
                <w:lang w:eastAsia="en-US"/>
              </w:rPr>
            </w:pPr>
            <w:r w:rsidRPr="00C0468E">
              <w:rPr>
                <w:rFonts w:asciiTheme="minorHAnsi" w:hAnsiTheme="minorHAnsi" w:cstheme="minorHAnsi"/>
                <w:lang w:eastAsia="en-US"/>
              </w:rPr>
              <w:t xml:space="preserve">Datum objave: </w:t>
            </w:r>
          </w:p>
        </w:tc>
        <w:tc>
          <w:tcPr>
            <w:tcW w:w="3953" w:type="dxa"/>
          </w:tcPr>
          <w:p w14:paraId="2D594D64"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Rok prijave: </w:t>
            </w:r>
            <w:r w:rsidRPr="00C0468E">
              <w:rPr>
                <w:rFonts w:asciiTheme="minorHAnsi" w:hAnsiTheme="minorHAnsi" w:cstheme="minorHAnsi"/>
                <w:b/>
              </w:rPr>
              <w:t>do</w:t>
            </w:r>
            <w:r w:rsidRPr="00C0468E">
              <w:rPr>
                <w:rFonts w:asciiTheme="minorHAnsi" w:hAnsiTheme="minorHAnsi" w:cstheme="minorHAnsi"/>
                <w:b/>
                <w:spacing w:val="-2"/>
              </w:rPr>
              <w:t xml:space="preserve"> </w:t>
            </w:r>
            <w:r w:rsidRPr="00C0468E">
              <w:rPr>
                <w:rFonts w:asciiTheme="minorHAnsi" w:hAnsiTheme="minorHAnsi" w:cstheme="minorHAnsi"/>
                <w:b/>
              </w:rPr>
              <w:t>porabe</w:t>
            </w:r>
            <w:r w:rsidRPr="00C0468E">
              <w:rPr>
                <w:rFonts w:asciiTheme="minorHAnsi" w:hAnsiTheme="minorHAnsi" w:cstheme="minorHAnsi"/>
                <w:b/>
                <w:spacing w:val="-1"/>
              </w:rPr>
              <w:t xml:space="preserve"> </w:t>
            </w:r>
            <w:r w:rsidRPr="00C0468E">
              <w:rPr>
                <w:rFonts w:asciiTheme="minorHAnsi" w:hAnsiTheme="minorHAnsi" w:cstheme="minorHAnsi"/>
                <w:b/>
              </w:rPr>
              <w:t>sredstev</w:t>
            </w:r>
          </w:p>
        </w:tc>
      </w:tr>
      <w:tr w:rsidR="00C0468E" w:rsidRPr="00C0468E" w14:paraId="7BB3EB96" w14:textId="77777777" w:rsidTr="002062B6">
        <w:trPr>
          <w:trHeight w:val="274"/>
        </w:trPr>
        <w:tc>
          <w:tcPr>
            <w:tcW w:w="1711" w:type="dxa"/>
            <w:hideMark/>
          </w:tcPr>
          <w:p w14:paraId="11B3D8C1"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Vir objave:</w:t>
            </w:r>
          </w:p>
        </w:tc>
        <w:tc>
          <w:tcPr>
            <w:tcW w:w="7205" w:type="dxa"/>
            <w:gridSpan w:val="2"/>
          </w:tcPr>
          <w:p w14:paraId="3B8F18B7" w14:textId="77777777" w:rsidR="00C0468E" w:rsidRPr="00C0468E" w:rsidRDefault="00CD69E0" w:rsidP="002062B6">
            <w:pPr>
              <w:pStyle w:val="TableParagraph"/>
              <w:spacing w:before="16" w:line="252" w:lineRule="auto"/>
              <w:rPr>
                <w:rFonts w:asciiTheme="minorHAnsi" w:hAnsiTheme="minorHAnsi" w:cstheme="minorHAnsi"/>
                <w:color w:val="800080"/>
                <w:spacing w:val="-2"/>
                <w:u w:val="single" w:color="800080"/>
              </w:rPr>
            </w:pPr>
            <w:hyperlink r:id="rId89">
              <w:r w:rsidR="00C0468E" w:rsidRPr="00C0468E">
                <w:rPr>
                  <w:rFonts w:asciiTheme="minorHAnsi" w:hAnsiTheme="minorHAnsi" w:cstheme="minorHAnsi"/>
                  <w:color w:val="0000FF"/>
                  <w:w w:val="95"/>
                  <w:u w:val="single" w:color="0000FF"/>
                </w:rPr>
                <w:t>https://www.sid.si/mala-srednja-podjetja/financiranje-podjetij-vseh-velikosti-za-obratna-sredstva-</w:t>
              </w:r>
            </w:hyperlink>
            <w:r w:rsidR="00C0468E" w:rsidRPr="00C0468E">
              <w:rPr>
                <w:rFonts w:asciiTheme="minorHAnsi" w:hAnsiTheme="minorHAnsi" w:cstheme="minorHAnsi"/>
                <w:color w:val="0000FF"/>
                <w:spacing w:val="1"/>
                <w:w w:val="95"/>
              </w:rPr>
              <w:t xml:space="preserve"> </w:t>
            </w:r>
            <w:hyperlink r:id="rId90">
              <w:proofErr w:type="spellStart"/>
              <w:r w:rsidR="00C0468E" w:rsidRPr="00C0468E">
                <w:rPr>
                  <w:rFonts w:asciiTheme="minorHAnsi" w:hAnsiTheme="minorHAnsi" w:cstheme="minorHAnsi"/>
                  <w:color w:val="0000FF"/>
                  <w:u w:val="single" w:color="0000FF"/>
                </w:rPr>
                <w:t>nalozbe-osn</w:t>
              </w:r>
              <w:proofErr w:type="spellEnd"/>
            </w:hyperlink>
          </w:p>
        </w:tc>
      </w:tr>
      <w:tr w:rsidR="00C0468E" w:rsidRPr="00C0468E" w14:paraId="1C70F083" w14:textId="77777777" w:rsidTr="002062B6">
        <w:trPr>
          <w:trHeight w:val="274"/>
        </w:trPr>
        <w:tc>
          <w:tcPr>
            <w:tcW w:w="1711" w:type="dxa"/>
            <w:hideMark/>
          </w:tcPr>
          <w:p w14:paraId="4061C1CB"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proofErr w:type="spellStart"/>
            <w:r w:rsidRPr="00C0468E">
              <w:rPr>
                <w:rFonts w:asciiTheme="minorHAnsi" w:hAnsiTheme="minorHAnsi" w:cstheme="minorHAnsi"/>
                <w:lang w:eastAsia="en-US"/>
              </w:rPr>
              <w:t>Razpisnik</w:t>
            </w:r>
            <w:proofErr w:type="spellEnd"/>
            <w:r w:rsidRPr="00C0468E">
              <w:rPr>
                <w:rFonts w:asciiTheme="minorHAnsi" w:hAnsiTheme="minorHAnsi" w:cstheme="minorHAnsi"/>
                <w:lang w:eastAsia="en-US"/>
              </w:rPr>
              <w:t>:</w:t>
            </w:r>
          </w:p>
        </w:tc>
        <w:tc>
          <w:tcPr>
            <w:tcW w:w="7205" w:type="dxa"/>
            <w:gridSpan w:val="2"/>
          </w:tcPr>
          <w:p w14:paraId="01545C98" w14:textId="77777777" w:rsidR="00C0468E" w:rsidRPr="00C0468E" w:rsidRDefault="00C0468E" w:rsidP="002062B6">
            <w:pPr>
              <w:pStyle w:val="TableParagraph"/>
              <w:spacing w:before="12" w:line="252" w:lineRule="auto"/>
              <w:rPr>
                <w:rFonts w:asciiTheme="minorHAnsi" w:hAnsiTheme="minorHAnsi" w:cstheme="minorHAnsi"/>
                <w:lang w:eastAsia="en-US"/>
              </w:rPr>
            </w:pP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banka</w:t>
            </w:r>
          </w:p>
        </w:tc>
      </w:tr>
      <w:tr w:rsidR="00C0468E" w:rsidRPr="00C0468E" w14:paraId="2818F793" w14:textId="77777777" w:rsidTr="002062B6">
        <w:trPr>
          <w:trHeight w:val="729"/>
        </w:trPr>
        <w:tc>
          <w:tcPr>
            <w:tcW w:w="1711" w:type="dxa"/>
            <w:hideMark/>
          </w:tcPr>
          <w:p w14:paraId="33C79B65" w14:textId="77777777" w:rsidR="00C0468E" w:rsidRPr="00C0468E" w:rsidRDefault="00C0468E" w:rsidP="002062B6">
            <w:pPr>
              <w:pStyle w:val="TableParagraph"/>
              <w:spacing w:before="18" w:line="252" w:lineRule="auto"/>
              <w:ind w:left="0" w:right="101"/>
              <w:rPr>
                <w:rFonts w:asciiTheme="minorHAnsi" w:hAnsiTheme="minorHAnsi" w:cstheme="minorHAnsi"/>
                <w:lang w:eastAsia="en-US"/>
              </w:rPr>
            </w:pPr>
            <w:r w:rsidRPr="00C0468E">
              <w:rPr>
                <w:rFonts w:asciiTheme="minorHAnsi" w:hAnsiTheme="minorHAnsi" w:cstheme="minorHAnsi"/>
                <w:lang w:eastAsia="en-US"/>
              </w:rPr>
              <w:t xml:space="preserve">Kratek </w:t>
            </w:r>
            <w:r w:rsidRPr="00C0468E">
              <w:rPr>
                <w:rFonts w:asciiTheme="minorHAnsi" w:hAnsiTheme="minorHAnsi" w:cstheme="minorHAnsi"/>
                <w:spacing w:val="-5"/>
                <w:lang w:eastAsia="en-US"/>
              </w:rPr>
              <w:t xml:space="preserve">opis </w:t>
            </w:r>
            <w:r w:rsidRPr="00C0468E">
              <w:rPr>
                <w:rFonts w:asciiTheme="minorHAnsi" w:hAnsiTheme="minorHAnsi" w:cstheme="minorHAnsi"/>
                <w:lang w:eastAsia="en-US"/>
              </w:rPr>
              <w:t>predmeta razpisa:</w:t>
            </w:r>
          </w:p>
        </w:tc>
        <w:tc>
          <w:tcPr>
            <w:tcW w:w="7205" w:type="dxa"/>
            <w:gridSpan w:val="2"/>
          </w:tcPr>
          <w:p w14:paraId="0BA153D0" w14:textId="77777777" w:rsidR="00C0468E" w:rsidRPr="00C0468E" w:rsidRDefault="00C0468E" w:rsidP="002062B6">
            <w:pPr>
              <w:pStyle w:val="TableParagraph"/>
              <w:spacing w:before="42"/>
              <w:rPr>
                <w:rFonts w:asciiTheme="minorHAnsi" w:hAnsiTheme="minorHAnsi" w:cstheme="minorHAnsi"/>
              </w:rPr>
            </w:pPr>
            <w:r w:rsidRPr="00C0468E">
              <w:rPr>
                <w:rFonts w:asciiTheme="minorHAnsi" w:hAnsiTheme="minorHAnsi" w:cstheme="minorHAnsi"/>
              </w:rPr>
              <w:t>Financiranje</w:t>
            </w:r>
            <w:r w:rsidRPr="00C0468E">
              <w:rPr>
                <w:rFonts w:asciiTheme="minorHAnsi" w:hAnsiTheme="minorHAnsi" w:cstheme="minorHAnsi"/>
                <w:spacing w:val="-3"/>
              </w:rPr>
              <w:t xml:space="preserve"> </w:t>
            </w:r>
            <w:r w:rsidRPr="00C0468E">
              <w:rPr>
                <w:rFonts w:asciiTheme="minorHAnsi" w:hAnsiTheme="minorHAnsi" w:cstheme="minorHAnsi"/>
              </w:rPr>
              <w:t>podjetij</w:t>
            </w:r>
            <w:r w:rsidRPr="00C0468E">
              <w:rPr>
                <w:rFonts w:asciiTheme="minorHAnsi" w:hAnsiTheme="minorHAnsi" w:cstheme="minorHAnsi"/>
                <w:spacing w:val="-2"/>
              </w:rPr>
              <w:t xml:space="preserve"> </w:t>
            </w:r>
            <w:r w:rsidRPr="00C0468E">
              <w:rPr>
                <w:rFonts w:asciiTheme="minorHAnsi" w:hAnsiTheme="minorHAnsi" w:cstheme="minorHAnsi"/>
              </w:rPr>
              <w:t>vseh</w:t>
            </w:r>
            <w:r w:rsidRPr="00C0468E">
              <w:rPr>
                <w:rFonts w:asciiTheme="minorHAnsi" w:hAnsiTheme="minorHAnsi" w:cstheme="minorHAnsi"/>
                <w:spacing w:val="-3"/>
              </w:rPr>
              <w:t xml:space="preserve"> </w:t>
            </w:r>
            <w:r w:rsidRPr="00C0468E">
              <w:rPr>
                <w:rFonts w:asciiTheme="minorHAnsi" w:hAnsiTheme="minorHAnsi" w:cstheme="minorHAnsi"/>
              </w:rPr>
              <w:t>velikosti</w:t>
            </w:r>
            <w:r w:rsidRPr="00C0468E">
              <w:rPr>
                <w:rFonts w:asciiTheme="minorHAnsi" w:hAnsiTheme="minorHAnsi" w:cstheme="minorHAnsi"/>
                <w:spacing w:val="-4"/>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obratna</w:t>
            </w:r>
            <w:r w:rsidRPr="00C0468E">
              <w:rPr>
                <w:rFonts w:asciiTheme="minorHAnsi" w:hAnsiTheme="minorHAnsi" w:cstheme="minorHAnsi"/>
                <w:spacing w:val="-3"/>
              </w:rPr>
              <w:t xml:space="preserve"> </w:t>
            </w:r>
            <w:r w:rsidRPr="00C0468E">
              <w:rPr>
                <w:rFonts w:asciiTheme="minorHAnsi" w:hAnsiTheme="minorHAnsi" w:cstheme="minorHAnsi"/>
              </w:rPr>
              <w:t>sredstva</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2"/>
              </w:rPr>
              <w:t xml:space="preserve"> </w:t>
            </w:r>
            <w:r w:rsidRPr="00C0468E">
              <w:rPr>
                <w:rFonts w:asciiTheme="minorHAnsi" w:hAnsiTheme="minorHAnsi" w:cstheme="minorHAnsi"/>
              </w:rPr>
              <w:t>naložbe</w:t>
            </w:r>
            <w:r w:rsidRPr="00C0468E">
              <w:rPr>
                <w:rFonts w:asciiTheme="minorHAnsi" w:hAnsiTheme="minorHAnsi" w:cstheme="minorHAnsi"/>
                <w:spacing w:val="-3"/>
              </w:rPr>
              <w:t xml:space="preserve"> </w:t>
            </w:r>
            <w:r w:rsidRPr="00C0468E">
              <w:rPr>
                <w:rFonts w:asciiTheme="minorHAnsi" w:hAnsiTheme="minorHAnsi" w:cstheme="minorHAnsi"/>
              </w:rPr>
              <w:t>(OSN)</w:t>
            </w:r>
          </w:p>
          <w:p w14:paraId="471913CA" w14:textId="77777777" w:rsidR="00C0468E" w:rsidRPr="00C0468E" w:rsidRDefault="00C0468E" w:rsidP="002062B6">
            <w:pPr>
              <w:pStyle w:val="TableParagraph"/>
              <w:spacing w:before="30" w:line="252" w:lineRule="auto"/>
              <w:rPr>
                <w:rFonts w:asciiTheme="minorHAnsi" w:hAnsiTheme="minorHAnsi" w:cstheme="minorHAnsi"/>
              </w:rPr>
            </w:pPr>
            <w:r w:rsidRPr="00C0468E">
              <w:rPr>
                <w:rFonts w:asciiTheme="minorHAnsi" w:hAnsiTheme="minorHAnsi" w:cstheme="minorHAnsi"/>
              </w:rPr>
              <w:t>S</w:t>
            </w:r>
            <w:r w:rsidRPr="00C0468E">
              <w:rPr>
                <w:rFonts w:asciiTheme="minorHAnsi" w:hAnsiTheme="minorHAnsi" w:cstheme="minorHAnsi"/>
                <w:spacing w:val="-4"/>
              </w:rPr>
              <w:t xml:space="preserve"> </w:t>
            </w:r>
            <w:r w:rsidRPr="00C0468E">
              <w:rPr>
                <w:rFonts w:asciiTheme="minorHAnsi" w:hAnsiTheme="minorHAnsi" w:cstheme="minorHAnsi"/>
              </w:rPr>
              <w:t>tem</w:t>
            </w:r>
            <w:r w:rsidRPr="00C0468E">
              <w:rPr>
                <w:rFonts w:asciiTheme="minorHAnsi" w:hAnsiTheme="minorHAnsi" w:cstheme="minorHAnsi"/>
                <w:spacing w:val="-6"/>
              </w:rPr>
              <w:t xml:space="preserve"> </w:t>
            </w:r>
            <w:r w:rsidRPr="00C0468E">
              <w:rPr>
                <w:rFonts w:asciiTheme="minorHAnsi" w:hAnsiTheme="minorHAnsi" w:cstheme="minorHAnsi"/>
              </w:rPr>
              <w:t>kreditom</w:t>
            </w:r>
            <w:r w:rsidRPr="00C0468E">
              <w:rPr>
                <w:rFonts w:asciiTheme="minorHAnsi" w:hAnsiTheme="minorHAnsi" w:cstheme="minorHAnsi"/>
                <w:spacing w:val="-7"/>
              </w:rPr>
              <w:t xml:space="preserve"> </w:t>
            </w:r>
            <w:r w:rsidRPr="00C0468E">
              <w:rPr>
                <w:rFonts w:asciiTheme="minorHAnsi" w:hAnsiTheme="minorHAnsi" w:cstheme="minorHAnsi"/>
              </w:rPr>
              <w:t>lahko</w:t>
            </w:r>
            <w:r w:rsidRPr="00C0468E">
              <w:rPr>
                <w:rFonts w:asciiTheme="minorHAnsi" w:hAnsiTheme="minorHAnsi" w:cstheme="minorHAnsi"/>
                <w:spacing w:val="-1"/>
              </w:rPr>
              <w:t xml:space="preserve"> </w:t>
            </w:r>
            <w:r w:rsidRPr="00C0468E">
              <w:rPr>
                <w:rFonts w:asciiTheme="minorHAnsi" w:hAnsiTheme="minorHAnsi" w:cstheme="minorHAnsi"/>
              </w:rPr>
              <w:t>krijete</w:t>
            </w:r>
            <w:r w:rsidRPr="00C0468E">
              <w:rPr>
                <w:rFonts w:asciiTheme="minorHAnsi" w:hAnsiTheme="minorHAnsi" w:cstheme="minorHAnsi"/>
                <w:spacing w:val="-3"/>
              </w:rPr>
              <w:t xml:space="preserve"> </w:t>
            </w:r>
            <w:r w:rsidRPr="00C0468E">
              <w:rPr>
                <w:rFonts w:asciiTheme="minorHAnsi" w:hAnsiTheme="minorHAnsi" w:cstheme="minorHAnsi"/>
              </w:rPr>
              <w:t>obratna</w:t>
            </w:r>
            <w:r w:rsidRPr="00C0468E">
              <w:rPr>
                <w:rFonts w:asciiTheme="minorHAnsi" w:hAnsiTheme="minorHAnsi" w:cstheme="minorHAnsi"/>
                <w:spacing w:val="-2"/>
              </w:rPr>
              <w:t xml:space="preserve"> </w:t>
            </w:r>
            <w:r w:rsidRPr="00C0468E">
              <w:rPr>
                <w:rFonts w:asciiTheme="minorHAnsi" w:hAnsiTheme="minorHAnsi" w:cstheme="minorHAnsi"/>
              </w:rPr>
              <w:t>sredstva</w:t>
            </w:r>
            <w:r w:rsidRPr="00C0468E">
              <w:rPr>
                <w:rFonts w:asciiTheme="minorHAnsi" w:hAnsiTheme="minorHAnsi" w:cstheme="minorHAnsi"/>
                <w:spacing w:val="-3"/>
              </w:rPr>
              <w:t xml:space="preserve"> </w:t>
            </w:r>
            <w:r w:rsidRPr="00C0468E">
              <w:rPr>
                <w:rFonts w:asciiTheme="minorHAnsi" w:hAnsiTheme="minorHAnsi" w:cstheme="minorHAnsi"/>
              </w:rPr>
              <w:t>ali</w:t>
            </w:r>
            <w:r w:rsidRPr="00C0468E">
              <w:rPr>
                <w:rFonts w:asciiTheme="minorHAnsi" w:hAnsiTheme="minorHAnsi" w:cstheme="minorHAnsi"/>
                <w:spacing w:val="-2"/>
              </w:rPr>
              <w:t xml:space="preserve"> </w:t>
            </w:r>
            <w:r w:rsidRPr="00C0468E">
              <w:rPr>
                <w:rFonts w:asciiTheme="minorHAnsi" w:hAnsiTheme="minorHAnsi" w:cstheme="minorHAnsi"/>
              </w:rPr>
              <w:t>financirate</w:t>
            </w:r>
            <w:r w:rsidRPr="00C0468E">
              <w:rPr>
                <w:rFonts w:asciiTheme="minorHAnsi" w:hAnsiTheme="minorHAnsi" w:cstheme="minorHAnsi"/>
                <w:spacing w:val="-3"/>
              </w:rPr>
              <w:t xml:space="preserve"> </w:t>
            </w:r>
            <w:r w:rsidRPr="00C0468E">
              <w:rPr>
                <w:rFonts w:asciiTheme="minorHAnsi" w:hAnsiTheme="minorHAnsi" w:cstheme="minorHAnsi"/>
              </w:rPr>
              <w:t>izvedbo</w:t>
            </w:r>
            <w:r w:rsidRPr="00C0468E">
              <w:rPr>
                <w:rFonts w:asciiTheme="minorHAnsi" w:hAnsiTheme="minorHAnsi" w:cstheme="minorHAnsi"/>
                <w:spacing w:val="-1"/>
              </w:rPr>
              <w:t xml:space="preserve"> </w:t>
            </w:r>
            <w:r w:rsidRPr="00C0468E">
              <w:rPr>
                <w:rFonts w:asciiTheme="minorHAnsi" w:hAnsiTheme="minorHAnsi" w:cstheme="minorHAnsi"/>
              </w:rPr>
              <w:t>naložbe</w:t>
            </w:r>
            <w:r w:rsidRPr="00C0468E">
              <w:rPr>
                <w:rFonts w:asciiTheme="minorHAnsi" w:hAnsiTheme="minorHAnsi" w:cstheme="minorHAnsi"/>
                <w:spacing w:val="-3"/>
              </w:rPr>
              <w:t xml:space="preserve"> </w:t>
            </w:r>
            <w:r w:rsidRPr="00C0468E">
              <w:rPr>
                <w:rFonts w:asciiTheme="minorHAnsi" w:hAnsiTheme="minorHAnsi" w:cstheme="minorHAnsi"/>
              </w:rPr>
              <w:t>na</w:t>
            </w:r>
            <w:r w:rsidRPr="00C0468E">
              <w:rPr>
                <w:rFonts w:asciiTheme="minorHAnsi" w:hAnsiTheme="minorHAnsi" w:cstheme="minorHAnsi"/>
                <w:spacing w:val="-4"/>
              </w:rPr>
              <w:t xml:space="preserve"> </w:t>
            </w:r>
            <w:r w:rsidRPr="00C0468E">
              <w:rPr>
                <w:rFonts w:asciiTheme="minorHAnsi" w:hAnsiTheme="minorHAnsi" w:cstheme="minorHAnsi"/>
              </w:rPr>
              <w:t>območju</w:t>
            </w:r>
            <w:r w:rsidRPr="00C0468E">
              <w:rPr>
                <w:rFonts w:asciiTheme="minorHAnsi" w:hAnsiTheme="minorHAnsi" w:cstheme="minorHAnsi"/>
                <w:spacing w:val="-4"/>
              </w:rPr>
              <w:t xml:space="preserve"> </w:t>
            </w:r>
            <w:r w:rsidRPr="00C0468E">
              <w:rPr>
                <w:rFonts w:asciiTheme="minorHAnsi" w:hAnsiTheme="minorHAnsi" w:cstheme="minorHAnsi"/>
              </w:rPr>
              <w:t>Republike</w:t>
            </w:r>
            <w:r w:rsidRPr="00C0468E">
              <w:rPr>
                <w:rFonts w:asciiTheme="minorHAnsi" w:hAnsiTheme="minorHAnsi" w:cstheme="minorHAnsi"/>
                <w:spacing w:val="-47"/>
              </w:rPr>
              <w:t xml:space="preserve"> </w:t>
            </w:r>
            <w:r w:rsidRPr="00C0468E">
              <w:rPr>
                <w:rFonts w:asciiTheme="minorHAnsi" w:hAnsiTheme="minorHAnsi" w:cstheme="minorHAnsi"/>
              </w:rPr>
              <w:t>Slovenije.</w:t>
            </w:r>
          </w:p>
        </w:tc>
      </w:tr>
      <w:tr w:rsidR="00C0468E" w:rsidRPr="00C0468E" w14:paraId="75AF4112" w14:textId="77777777" w:rsidTr="002062B6">
        <w:trPr>
          <w:trHeight w:val="933"/>
        </w:trPr>
        <w:tc>
          <w:tcPr>
            <w:tcW w:w="1711" w:type="dxa"/>
            <w:hideMark/>
          </w:tcPr>
          <w:p w14:paraId="5868B17E"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Maksimalna višina sofinanciranja:</w:t>
            </w:r>
          </w:p>
        </w:tc>
        <w:tc>
          <w:tcPr>
            <w:tcW w:w="7205" w:type="dxa"/>
            <w:gridSpan w:val="2"/>
          </w:tcPr>
          <w:p w14:paraId="436E0FF5" w14:textId="77777777" w:rsidR="00C0468E" w:rsidRPr="00C0468E" w:rsidRDefault="00C0468E" w:rsidP="002062B6">
            <w:pPr>
              <w:pStyle w:val="TableParagraph"/>
              <w:spacing w:before="42"/>
              <w:jc w:val="both"/>
              <w:rPr>
                <w:rFonts w:asciiTheme="minorHAnsi" w:hAnsiTheme="minorHAnsi" w:cstheme="minorHAnsi"/>
              </w:rPr>
            </w:pPr>
            <w:r w:rsidRPr="00C0468E">
              <w:rPr>
                <w:rFonts w:asciiTheme="minorHAnsi" w:hAnsiTheme="minorHAnsi" w:cstheme="minorHAnsi"/>
              </w:rPr>
              <w:t>Program</w:t>
            </w:r>
            <w:r w:rsidRPr="00C0468E">
              <w:rPr>
                <w:rFonts w:asciiTheme="minorHAnsi" w:hAnsiTheme="minorHAnsi" w:cstheme="minorHAnsi"/>
                <w:spacing w:val="-4"/>
              </w:rPr>
              <w:t xml:space="preserve"> </w:t>
            </w:r>
            <w:r w:rsidRPr="00C0468E">
              <w:rPr>
                <w:rFonts w:asciiTheme="minorHAnsi" w:hAnsiTheme="minorHAnsi" w:cstheme="minorHAnsi"/>
              </w:rPr>
              <w:t>omogoča:</w:t>
            </w:r>
          </w:p>
          <w:p w14:paraId="7066F408" w14:textId="77777777" w:rsidR="00C0468E" w:rsidRPr="00C0468E" w:rsidRDefault="00C0468E" w:rsidP="00C0468E">
            <w:pPr>
              <w:pStyle w:val="TableParagraph"/>
              <w:numPr>
                <w:ilvl w:val="0"/>
                <w:numId w:val="86"/>
              </w:numPr>
              <w:tabs>
                <w:tab w:val="left" w:pos="524"/>
              </w:tabs>
              <w:spacing w:before="15" w:line="271" w:lineRule="auto"/>
              <w:ind w:right="119"/>
              <w:jc w:val="both"/>
              <w:rPr>
                <w:rFonts w:asciiTheme="minorHAnsi" w:hAnsiTheme="minorHAnsi" w:cstheme="minorHAnsi"/>
              </w:rPr>
            </w:pPr>
            <w:r w:rsidRPr="00C0468E">
              <w:rPr>
                <w:rFonts w:asciiTheme="minorHAnsi" w:hAnsiTheme="minorHAnsi" w:cstheme="minorHAnsi"/>
              </w:rPr>
              <w:t>Kredit</w:t>
            </w:r>
            <w:r w:rsidRPr="00C0468E">
              <w:rPr>
                <w:rFonts w:asciiTheme="minorHAnsi" w:hAnsiTheme="minorHAnsi" w:cstheme="minorHAnsi"/>
                <w:spacing w:val="-6"/>
              </w:rPr>
              <w:t xml:space="preserve"> </w:t>
            </w:r>
            <w:r w:rsidRPr="00C0468E">
              <w:rPr>
                <w:rFonts w:asciiTheme="minorHAnsi" w:hAnsiTheme="minorHAnsi" w:cstheme="minorHAnsi"/>
              </w:rPr>
              <w:t>v</w:t>
            </w:r>
            <w:r w:rsidRPr="00C0468E">
              <w:rPr>
                <w:rFonts w:asciiTheme="minorHAnsi" w:hAnsiTheme="minorHAnsi" w:cstheme="minorHAnsi"/>
                <w:spacing w:val="-6"/>
              </w:rPr>
              <w:t xml:space="preserve"> </w:t>
            </w:r>
            <w:r w:rsidRPr="00C0468E">
              <w:rPr>
                <w:rFonts w:asciiTheme="minorHAnsi" w:hAnsiTheme="minorHAnsi" w:cstheme="minorHAnsi"/>
              </w:rPr>
              <w:t>višini</w:t>
            </w:r>
            <w:r w:rsidRPr="00C0468E">
              <w:rPr>
                <w:rFonts w:asciiTheme="minorHAnsi" w:hAnsiTheme="minorHAnsi" w:cstheme="minorHAnsi"/>
                <w:spacing w:val="-5"/>
              </w:rPr>
              <w:t xml:space="preserve"> </w:t>
            </w:r>
            <w:r w:rsidRPr="00C0468E">
              <w:rPr>
                <w:rFonts w:asciiTheme="minorHAnsi" w:hAnsiTheme="minorHAnsi" w:cstheme="minorHAnsi"/>
              </w:rPr>
              <w:t>od</w:t>
            </w:r>
            <w:r w:rsidRPr="00C0468E">
              <w:rPr>
                <w:rFonts w:asciiTheme="minorHAnsi" w:hAnsiTheme="minorHAnsi" w:cstheme="minorHAnsi"/>
                <w:spacing w:val="-4"/>
              </w:rPr>
              <w:t xml:space="preserve"> </w:t>
            </w:r>
            <w:r w:rsidRPr="00C0468E">
              <w:rPr>
                <w:rFonts w:asciiTheme="minorHAnsi" w:hAnsiTheme="minorHAnsi" w:cstheme="minorHAnsi"/>
              </w:rPr>
              <w:t>100.000</w:t>
            </w:r>
            <w:r w:rsidRPr="00C0468E">
              <w:rPr>
                <w:rFonts w:asciiTheme="minorHAnsi" w:hAnsiTheme="minorHAnsi" w:cstheme="minorHAnsi"/>
                <w:spacing w:val="-6"/>
              </w:rPr>
              <w:t xml:space="preserve"> </w:t>
            </w:r>
            <w:r w:rsidRPr="00C0468E">
              <w:rPr>
                <w:rFonts w:asciiTheme="minorHAnsi" w:hAnsiTheme="minorHAnsi" w:cstheme="minorHAnsi"/>
              </w:rPr>
              <w:t>€</w:t>
            </w:r>
            <w:r w:rsidRPr="00C0468E">
              <w:rPr>
                <w:rFonts w:asciiTheme="minorHAnsi" w:hAnsiTheme="minorHAnsi" w:cstheme="minorHAnsi"/>
                <w:spacing w:val="-3"/>
              </w:rPr>
              <w:t xml:space="preserve"> </w:t>
            </w:r>
            <w:r w:rsidRPr="00C0468E">
              <w:rPr>
                <w:rFonts w:asciiTheme="minorHAnsi" w:hAnsiTheme="minorHAnsi" w:cstheme="minorHAnsi"/>
              </w:rPr>
              <w:t>naprej,</w:t>
            </w:r>
            <w:r w:rsidRPr="00C0468E">
              <w:rPr>
                <w:rFonts w:asciiTheme="minorHAnsi" w:hAnsiTheme="minorHAnsi" w:cstheme="minorHAnsi"/>
                <w:spacing w:val="-4"/>
              </w:rPr>
              <w:t xml:space="preserve"> </w:t>
            </w:r>
            <w:r w:rsidRPr="00C0468E">
              <w:rPr>
                <w:rFonts w:asciiTheme="minorHAnsi" w:hAnsiTheme="minorHAnsi" w:cstheme="minorHAnsi"/>
              </w:rPr>
              <w:t>pri</w:t>
            </w:r>
            <w:r w:rsidRPr="00C0468E">
              <w:rPr>
                <w:rFonts w:asciiTheme="minorHAnsi" w:hAnsiTheme="minorHAnsi" w:cstheme="minorHAnsi"/>
                <w:spacing w:val="-6"/>
              </w:rPr>
              <w:t xml:space="preserve"> </w:t>
            </w:r>
            <w:r w:rsidRPr="00C0468E">
              <w:rPr>
                <w:rFonts w:asciiTheme="minorHAnsi" w:hAnsiTheme="minorHAnsi" w:cstheme="minorHAnsi"/>
              </w:rPr>
              <w:t>čemer</w:t>
            </w:r>
            <w:r w:rsidRPr="00C0468E">
              <w:rPr>
                <w:rFonts w:asciiTheme="minorHAnsi" w:hAnsiTheme="minorHAnsi" w:cstheme="minorHAnsi"/>
                <w:spacing w:val="-3"/>
              </w:rPr>
              <w:t xml:space="preserve"> </w:t>
            </w:r>
            <w:r w:rsidRPr="00C0468E">
              <w:rPr>
                <w:rFonts w:asciiTheme="minorHAnsi" w:hAnsiTheme="minorHAnsi" w:cstheme="minorHAnsi"/>
              </w:rPr>
              <w:t>je</w:t>
            </w:r>
            <w:r w:rsidRPr="00C0468E">
              <w:rPr>
                <w:rFonts w:asciiTheme="minorHAnsi" w:hAnsiTheme="minorHAnsi" w:cstheme="minorHAnsi"/>
                <w:spacing w:val="-4"/>
              </w:rPr>
              <w:t xml:space="preserve"> </w:t>
            </w:r>
            <w:r w:rsidRPr="00C0468E">
              <w:rPr>
                <w:rFonts w:asciiTheme="minorHAnsi" w:hAnsiTheme="minorHAnsi" w:cstheme="minorHAnsi"/>
              </w:rPr>
              <w:t>najvišji</w:t>
            </w:r>
            <w:r w:rsidRPr="00C0468E">
              <w:rPr>
                <w:rFonts w:asciiTheme="minorHAnsi" w:hAnsiTheme="minorHAnsi" w:cstheme="minorHAnsi"/>
                <w:spacing w:val="-6"/>
              </w:rPr>
              <w:t xml:space="preserve"> </w:t>
            </w:r>
            <w:r w:rsidRPr="00C0468E">
              <w:rPr>
                <w:rFonts w:asciiTheme="minorHAnsi" w:hAnsiTheme="minorHAnsi" w:cstheme="minorHAnsi"/>
              </w:rPr>
              <w:t>znesek</w:t>
            </w:r>
            <w:r w:rsidRPr="00C0468E">
              <w:rPr>
                <w:rFonts w:asciiTheme="minorHAnsi" w:hAnsiTheme="minorHAnsi" w:cstheme="minorHAnsi"/>
                <w:spacing w:val="-6"/>
              </w:rPr>
              <w:t xml:space="preserve"> </w:t>
            </w:r>
            <w:r w:rsidRPr="00C0468E">
              <w:rPr>
                <w:rFonts w:asciiTheme="minorHAnsi" w:hAnsiTheme="minorHAnsi" w:cstheme="minorHAnsi"/>
              </w:rPr>
              <w:t>kredita</w:t>
            </w:r>
            <w:r w:rsidRPr="00C0468E">
              <w:rPr>
                <w:rFonts w:asciiTheme="minorHAnsi" w:hAnsiTheme="minorHAnsi" w:cstheme="minorHAnsi"/>
                <w:spacing w:val="-4"/>
              </w:rPr>
              <w:t xml:space="preserve"> </w:t>
            </w:r>
            <w:r w:rsidRPr="00C0468E">
              <w:rPr>
                <w:rFonts w:asciiTheme="minorHAnsi" w:hAnsiTheme="minorHAnsi" w:cstheme="minorHAnsi"/>
              </w:rPr>
              <w:t>odvisen</w:t>
            </w:r>
            <w:r w:rsidRPr="00C0468E">
              <w:rPr>
                <w:rFonts w:asciiTheme="minorHAnsi" w:hAnsiTheme="minorHAnsi" w:cstheme="minorHAnsi"/>
                <w:spacing w:val="-6"/>
              </w:rPr>
              <w:t xml:space="preserve"> </w:t>
            </w:r>
            <w:r w:rsidRPr="00C0468E">
              <w:rPr>
                <w:rFonts w:asciiTheme="minorHAnsi" w:hAnsiTheme="minorHAnsi" w:cstheme="minorHAnsi"/>
              </w:rPr>
              <w:t>od</w:t>
            </w:r>
            <w:r w:rsidRPr="00C0468E">
              <w:rPr>
                <w:rFonts w:asciiTheme="minorHAnsi" w:hAnsiTheme="minorHAnsi" w:cstheme="minorHAnsi"/>
                <w:spacing w:val="-4"/>
              </w:rPr>
              <w:t xml:space="preserve"> </w:t>
            </w:r>
            <w:r w:rsidRPr="00C0468E">
              <w:rPr>
                <w:rFonts w:asciiTheme="minorHAnsi" w:hAnsiTheme="minorHAnsi" w:cstheme="minorHAnsi"/>
              </w:rPr>
              <w:t>uporabljenih</w:t>
            </w:r>
            <w:r w:rsidRPr="00C0468E">
              <w:rPr>
                <w:rFonts w:asciiTheme="minorHAnsi" w:hAnsiTheme="minorHAnsi" w:cstheme="minorHAnsi"/>
                <w:spacing w:val="-47"/>
              </w:rPr>
              <w:t xml:space="preserve"> </w:t>
            </w:r>
            <w:r w:rsidRPr="00C0468E">
              <w:rPr>
                <w:rFonts w:asciiTheme="minorHAnsi" w:hAnsiTheme="minorHAnsi" w:cstheme="minorHAnsi"/>
              </w:rPr>
              <w:t>pravil</w:t>
            </w:r>
            <w:r w:rsidRPr="00C0468E">
              <w:rPr>
                <w:rFonts w:asciiTheme="minorHAnsi" w:hAnsiTheme="minorHAnsi" w:cstheme="minorHAnsi"/>
                <w:spacing w:val="1"/>
              </w:rPr>
              <w:t xml:space="preserve"> </w:t>
            </w:r>
            <w:r w:rsidRPr="00C0468E">
              <w:rPr>
                <w:rFonts w:asciiTheme="minorHAnsi" w:hAnsiTheme="minorHAnsi" w:cstheme="minorHAnsi"/>
              </w:rPr>
              <w:t>o</w:t>
            </w:r>
            <w:r w:rsidRPr="00C0468E">
              <w:rPr>
                <w:rFonts w:asciiTheme="minorHAnsi" w:hAnsiTheme="minorHAnsi" w:cstheme="minorHAnsi"/>
                <w:spacing w:val="1"/>
              </w:rPr>
              <w:t xml:space="preserve"> </w:t>
            </w:r>
            <w:r w:rsidRPr="00C0468E">
              <w:rPr>
                <w:rFonts w:asciiTheme="minorHAnsi" w:hAnsiTheme="minorHAnsi" w:cstheme="minorHAnsi"/>
              </w:rPr>
              <w:t>državni</w:t>
            </w:r>
            <w:r w:rsidRPr="00C0468E">
              <w:rPr>
                <w:rFonts w:asciiTheme="minorHAnsi" w:hAnsiTheme="minorHAnsi" w:cstheme="minorHAnsi"/>
                <w:spacing w:val="1"/>
              </w:rPr>
              <w:t xml:space="preserve"> </w:t>
            </w:r>
            <w:r w:rsidRPr="00C0468E">
              <w:rPr>
                <w:rFonts w:asciiTheme="minorHAnsi" w:hAnsiTheme="minorHAnsi" w:cstheme="minorHAnsi"/>
              </w:rPr>
              <w:t>pomoči</w:t>
            </w:r>
            <w:r w:rsidRPr="00C0468E">
              <w:rPr>
                <w:rFonts w:asciiTheme="minorHAnsi" w:hAnsiTheme="minorHAnsi" w:cstheme="minorHAnsi"/>
                <w:spacing w:val="1"/>
              </w:rPr>
              <w:t xml:space="preserve"> </w:t>
            </w:r>
            <w:r w:rsidRPr="00C0468E">
              <w:rPr>
                <w:rFonts w:asciiTheme="minorHAnsi" w:hAnsiTheme="minorHAnsi" w:cstheme="minorHAnsi"/>
              </w:rPr>
              <w:t>(pomoč</w:t>
            </w:r>
            <w:r w:rsidRPr="00C0468E">
              <w:rPr>
                <w:rFonts w:asciiTheme="minorHAnsi" w:hAnsiTheme="minorHAnsi" w:cstheme="minorHAnsi"/>
                <w:spacing w:val="1"/>
              </w:rPr>
              <w:t xml:space="preserve"> </w:t>
            </w:r>
            <w:r w:rsidRPr="00C0468E">
              <w:rPr>
                <w:rFonts w:asciiTheme="minorHAnsi" w:hAnsiTheme="minorHAnsi" w:cstheme="minorHAnsi"/>
              </w:rPr>
              <w:t>de</w:t>
            </w:r>
            <w:r w:rsidRPr="00C0468E">
              <w:rPr>
                <w:rFonts w:asciiTheme="minorHAnsi" w:hAnsiTheme="minorHAnsi" w:cstheme="minorHAnsi"/>
                <w:spacing w:val="1"/>
              </w:rPr>
              <w:t xml:space="preserve"> </w:t>
            </w:r>
            <w:proofErr w:type="spellStart"/>
            <w:r w:rsidRPr="00C0468E">
              <w:rPr>
                <w:rFonts w:asciiTheme="minorHAnsi" w:hAnsiTheme="minorHAnsi" w:cstheme="minorHAnsi"/>
              </w:rPr>
              <w:t>minimis</w:t>
            </w:r>
            <w:proofErr w:type="spellEnd"/>
            <w:r w:rsidRPr="00C0468E">
              <w:rPr>
                <w:rFonts w:asciiTheme="minorHAnsi" w:hAnsiTheme="minorHAnsi" w:cstheme="minorHAnsi"/>
              </w:rPr>
              <w:t>,</w:t>
            </w:r>
            <w:r w:rsidRPr="00C0468E">
              <w:rPr>
                <w:rFonts w:asciiTheme="minorHAnsi" w:hAnsiTheme="minorHAnsi" w:cstheme="minorHAnsi"/>
                <w:spacing w:val="1"/>
              </w:rPr>
              <w:t xml:space="preserve"> </w:t>
            </w:r>
            <w:r w:rsidRPr="00C0468E">
              <w:rPr>
                <w:rFonts w:asciiTheme="minorHAnsi" w:hAnsiTheme="minorHAnsi" w:cstheme="minorHAnsi"/>
              </w:rPr>
              <w:t>pomoč</w:t>
            </w:r>
            <w:r w:rsidRPr="00C0468E">
              <w:rPr>
                <w:rFonts w:asciiTheme="minorHAnsi" w:hAnsiTheme="minorHAnsi" w:cstheme="minorHAnsi"/>
                <w:spacing w:val="1"/>
              </w:rPr>
              <w:t xml:space="preserve"> </w:t>
            </w:r>
            <w:r w:rsidRPr="00C0468E">
              <w:rPr>
                <w:rFonts w:asciiTheme="minorHAnsi" w:hAnsiTheme="minorHAnsi" w:cstheme="minorHAnsi"/>
              </w:rPr>
              <w:t>za</w:t>
            </w:r>
            <w:r w:rsidRPr="00C0468E">
              <w:rPr>
                <w:rFonts w:asciiTheme="minorHAnsi" w:hAnsiTheme="minorHAnsi" w:cstheme="minorHAnsi"/>
                <w:spacing w:val="1"/>
              </w:rPr>
              <w:t xml:space="preserve"> </w:t>
            </w:r>
            <w:r w:rsidRPr="00C0468E">
              <w:rPr>
                <w:rFonts w:asciiTheme="minorHAnsi" w:hAnsiTheme="minorHAnsi" w:cstheme="minorHAnsi"/>
              </w:rPr>
              <w:t>odpravljanje</w:t>
            </w:r>
            <w:r w:rsidRPr="00C0468E">
              <w:rPr>
                <w:rFonts w:asciiTheme="minorHAnsi" w:hAnsiTheme="minorHAnsi" w:cstheme="minorHAnsi"/>
                <w:spacing w:val="1"/>
              </w:rPr>
              <w:t xml:space="preserve"> </w:t>
            </w:r>
            <w:r w:rsidRPr="00C0468E">
              <w:rPr>
                <w:rFonts w:asciiTheme="minorHAnsi" w:hAnsiTheme="minorHAnsi" w:cstheme="minorHAnsi"/>
              </w:rPr>
              <w:t>resne</w:t>
            </w:r>
            <w:r w:rsidRPr="00C0468E">
              <w:rPr>
                <w:rFonts w:asciiTheme="minorHAnsi" w:hAnsiTheme="minorHAnsi" w:cstheme="minorHAnsi"/>
                <w:spacing w:val="1"/>
              </w:rPr>
              <w:t xml:space="preserve"> </w:t>
            </w:r>
            <w:r w:rsidRPr="00C0468E">
              <w:rPr>
                <w:rFonts w:asciiTheme="minorHAnsi" w:hAnsiTheme="minorHAnsi" w:cstheme="minorHAnsi"/>
              </w:rPr>
              <w:t>motnje</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1"/>
              </w:rPr>
              <w:t xml:space="preserve"> </w:t>
            </w:r>
            <w:r w:rsidRPr="00C0468E">
              <w:rPr>
                <w:rFonts w:asciiTheme="minorHAnsi" w:hAnsiTheme="minorHAnsi" w:cstheme="minorHAnsi"/>
              </w:rPr>
              <w:t>gospodarstvu).</w:t>
            </w:r>
          </w:p>
          <w:p w14:paraId="38ACC26E" w14:textId="77777777" w:rsidR="00C0468E" w:rsidRPr="00C0468E" w:rsidRDefault="00C0468E" w:rsidP="00C0468E">
            <w:pPr>
              <w:pStyle w:val="TableParagraph"/>
              <w:numPr>
                <w:ilvl w:val="0"/>
                <w:numId w:val="86"/>
              </w:numPr>
              <w:tabs>
                <w:tab w:val="left" w:pos="524"/>
              </w:tabs>
              <w:spacing w:line="228" w:lineRule="exact"/>
              <w:ind w:hanging="362"/>
              <w:jc w:val="both"/>
              <w:rPr>
                <w:rFonts w:asciiTheme="minorHAnsi" w:hAnsiTheme="minorHAnsi" w:cstheme="minorHAnsi"/>
              </w:rPr>
            </w:pPr>
            <w:r w:rsidRPr="00C0468E">
              <w:rPr>
                <w:rFonts w:asciiTheme="minorHAnsi" w:hAnsiTheme="minorHAnsi" w:cstheme="minorHAnsi"/>
              </w:rPr>
              <w:t>Ugodno</w:t>
            </w:r>
            <w:r w:rsidRPr="00C0468E">
              <w:rPr>
                <w:rFonts w:asciiTheme="minorHAnsi" w:hAnsiTheme="minorHAnsi" w:cstheme="minorHAnsi"/>
                <w:spacing w:val="-2"/>
              </w:rPr>
              <w:t xml:space="preserve"> </w:t>
            </w:r>
            <w:r w:rsidRPr="00C0468E">
              <w:rPr>
                <w:rFonts w:asciiTheme="minorHAnsi" w:hAnsiTheme="minorHAnsi" w:cstheme="minorHAnsi"/>
              </w:rPr>
              <w:t>obrestno mero,</w:t>
            </w:r>
            <w:r w:rsidRPr="00C0468E">
              <w:rPr>
                <w:rFonts w:asciiTheme="minorHAnsi" w:hAnsiTheme="minorHAnsi" w:cstheme="minorHAnsi"/>
                <w:spacing w:val="-3"/>
              </w:rPr>
              <w:t xml:space="preserve"> </w:t>
            </w:r>
            <w:r w:rsidRPr="00C0468E">
              <w:rPr>
                <w:rFonts w:asciiTheme="minorHAnsi" w:hAnsiTheme="minorHAnsi" w:cstheme="minorHAnsi"/>
              </w:rPr>
              <w:t>ki</w:t>
            </w:r>
            <w:r w:rsidRPr="00C0468E">
              <w:rPr>
                <w:rFonts w:asciiTheme="minorHAnsi" w:hAnsiTheme="minorHAnsi" w:cstheme="minorHAnsi"/>
                <w:spacing w:val="-4"/>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nižja</w:t>
            </w:r>
            <w:r w:rsidRPr="00C0468E">
              <w:rPr>
                <w:rFonts w:asciiTheme="minorHAnsi" w:hAnsiTheme="minorHAnsi" w:cstheme="minorHAnsi"/>
                <w:spacing w:val="-3"/>
              </w:rPr>
              <w:t xml:space="preserve"> </w:t>
            </w:r>
            <w:r w:rsidRPr="00C0468E">
              <w:rPr>
                <w:rFonts w:asciiTheme="minorHAnsi" w:hAnsiTheme="minorHAnsi" w:cstheme="minorHAnsi"/>
              </w:rPr>
              <w:t>od</w:t>
            </w:r>
            <w:r w:rsidRPr="00C0468E">
              <w:rPr>
                <w:rFonts w:asciiTheme="minorHAnsi" w:hAnsiTheme="minorHAnsi" w:cstheme="minorHAnsi"/>
                <w:spacing w:val="-2"/>
              </w:rPr>
              <w:t xml:space="preserve"> </w:t>
            </w:r>
            <w:r w:rsidRPr="00C0468E">
              <w:rPr>
                <w:rFonts w:asciiTheme="minorHAnsi" w:hAnsiTheme="minorHAnsi" w:cstheme="minorHAnsi"/>
              </w:rPr>
              <w:t>približka</w:t>
            </w:r>
            <w:r w:rsidRPr="00C0468E">
              <w:rPr>
                <w:rFonts w:asciiTheme="minorHAnsi" w:hAnsiTheme="minorHAnsi" w:cstheme="minorHAnsi"/>
                <w:spacing w:val="-3"/>
              </w:rPr>
              <w:t xml:space="preserve"> </w:t>
            </w:r>
            <w:r w:rsidRPr="00C0468E">
              <w:rPr>
                <w:rFonts w:asciiTheme="minorHAnsi" w:hAnsiTheme="minorHAnsi" w:cstheme="minorHAnsi"/>
              </w:rPr>
              <w:t>tržne</w:t>
            </w:r>
            <w:r w:rsidRPr="00C0468E">
              <w:rPr>
                <w:rFonts w:asciiTheme="minorHAnsi" w:hAnsiTheme="minorHAnsi" w:cstheme="minorHAnsi"/>
                <w:spacing w:val="-3"/>
              </w:rPr>
              <w:t xml:space="preserve"> </w:t>
            </w:r>
            <w:r w:rsidRPr="00C0468E">
              <w:rPr>
                <w:rFonts w:asciiTheme="minorHAnsi" w:hAnsiTheme="minorHAnsi" w:cstheme="minorHAnsi"/>
              </w:rPr>
              <w:t>obrestne</w:t>
            </w:r>
            <w:r w:rsidRPr="00C0468E">
              <w:rPr>
                <w:rFonts w:asciiTheme="minorHAnsi" w:hAnsiTheme="minorHAnsi" w:cstheme="minorHAnsi"/>
                <w:spacing w:val="1"/>
              </w:rPr>
              <w:t xml:space="preserve"> </w:t>
            </w:r>
            <w:r w:rsidRPr="00C0468E">
              <w:rPr>
                <w:rFonts w:asciiTheme="minorHAnsi" w:hAnsiTheme="minorHAnsi" w:cstheme="minorHAnsi"/>
              </w:rPr>
              <w:t>mere.</w:t>
            </w:r>
          </w:p>
          <w:p w14:paraId="56ABC29D" w14:textId="77777777" w:rsidR="00C0468E" w:rsidRPr="00C0468E" w:rsidRDefault="00C0468E" w:rsidP="00C0468E">
            <w:pPr>
              <w:pStyle w:val="TableParagraph"/>
              <w:numPr>
                <w:ilvl w:val="0"/>
                <w:numId w:val="86"/>
              </w:numPr>
              <w:tabs>
                <w:tab w:val="left" w:pos="524"/>
              </w:tabs>
              <w:spacing w:before="15"/>
              <w:ind w:hanging="362"/>
              <w:jc w:val="both"/>
              <w:rPr>
                <w:rFonts w:asciiTheme="minorHAnsi" w:hAnsiTheme="minorHAnsi" w:cstheme="minorHAnsi"/>
              </w:rPr>
            </w:pPr>
            <w:r w:rsidRPr="00C0468E">
              <w:rPr>
                <w:rFonts w:asciiTheme="minorHAnsi" w:hAnsiTheme="minorHAnsi" w:cstheme="minorHAnsi"/>
              </w:rPr>
              <w:t>Ročnost:</w:t>
            </w:r>
            <w:r w:rsidRPr="00C0468E">
              <w:rPr>
                <w:rFonts w:asciiTheme="minorHAnsi" w:hAnsiTheme="minorHAnsi" w:cstheme="minorHAnsi"/>
                <w:spacing w:val="-3"/>
              </w:rPr>
              <w:t xml:space="preserve"> </w:t>
            </w:r>
            <w:r w:rsidRPr="00C0468E">
              <w:rPr>
                <w:rFonts w:asciiTheme="minorHAnsi" w:hAnsiTheme="minorHAnsi" w:cstheme="minorHAnsi"/>
              </w:rPr>
              <w:t>1</w:t>
            </w:r>
            <w:r w:rsidRPr="00C0468E">
              <w:rPr>
                <w:rFonts w:asciiTheme="minorHAnsi" w:hAnsiTheme="minorHAnsi" w:cstheme="minorHAnsi"/>
                <w:spacing w:val="-1"/>
              </w:rPr>
              <w:t xml:space="preserve"> </w:t>
            </w:r>
            <w:r w:rsidRPr="00C0468E">
              <w:rPr>
                <w:rFonts w:asciiTheme="minorHAnsi" w:hAnsiTheme="minorHAnsi" w:cstheme="minorHAnsi"/>
              </w:rPr>
              <w:t>do</w:t>
            </w:r>
            <w:r w:rsidRPr="00C0468E">
              <w:rPr>
                <w:rFonts w:asciiTheme="minorHAnsi" w:hAnsiTheme="minorHAnsi" w:cstheme="minorHAnsi"/>
                <w:spacing w:val="-1"/>
              </w:rPr>
              <w:t xml:space="preserve"> </w:t>
            </w:r>
            <w:r w:rsidRPr="00C0468E">
              <w:rPr>
                <w:rFonts w:asciiTheme="minorHAnsi" w:hAnsiTheme="minorHAnsi" w:cstheme="minorHAnsi"/>
              </w:rPr>
              <w:t>8 let</w:t>
            </w:r>
            <w:r w:rsidRPr="00C0468E">
              <w:rPr>
                <w:rFonts w:asciiTheme="minorHAnsi" w:hAnsiTheme="minorHAnsi" w:cstheme="minorHAnsi"/>
                <w:spacing w:val="-2"/>
              </w:rPr>
              <w:t xml:space="preserve"> </w:t>
            </w:r>
            <w:r w:rsidRPr="00C0468E">
              <w:rPr>
                <w:rFonts w:asciiTheme="minorHAnsi" w:hAnsiTheme="minorHAnsi" w:cstheme="minorHAnsi"/>
              </w:rPr>
              <w:t>(status</w:t>
            </w:r>
            <w:r w:rsidRPr="00C0468E">
              <w:rPr>
                <w:rFonts w:asciiTheme="minorHAnsi" w:hAnsiTheme="minorHAnsi" w:cstheme="minorHAnsi"/>
                <w:spacing w:val="-3"/>
              </w:rPr>
              <w:t xml:space="preserve"> </w:t>
            </w:r>
            <w:r w:rsidRPr="00C0468E">
              <w:rPr>
                <w:rFonts w:asciiTheme="minorHAnsi" w:hAnsiTheme="minorHAnsi" w:cstheme="minorHAnsi"/>
              </w:rPr>
              <w:t>državne</w:t>
            </w:r>
            <w:r w:rsidRPr="00C0468E">
              <w:rPr>
                <w:rFonts w:asciiTheme="minorHAnsi" w:hAnsiTheme="minorHAnsi" w:cstheme="minorHAnsi"/>
                <w:spacing w:val="-2"/>
              </w:rPr>
              <w:t xml:space="preserve"> </w:t>
            </w:r>
            <w:r w:rsidRPr="00C0468E">
              <w:rPr>
                <w:rFonts w:asciiTheme="minorHAnsi" w:hAnsiTheme="minorHAnsi" w:cstheme="minorHAnsi"/>
              </w:rPr>
              <w:t>pomoči) oz.</w:t>
            </w:r>
            <w:r w:rsidRPr="00C0468E">
              <w:rPr>
                <w:rFonts w:asciiTheme="minorHAnsi" w:hAnsiTheme="minorHAnsi" w:cstheme="minorHAnsi"/>
                <w:spacing w:val="-1"/>
              </w:rPr>
              <w:t xml:space="preserve"> </w:t>
            </w:r>
            <w:r w:rsidRPr="00C0468E">
              <w:rPr>
                <w:rFonts w:asciiTheme="minorHAnsi" w:hAnsiTheme="minorHAnsi" w:cstheme="minorHAnsi"/>
              </w:rPr>
              <w:t>1</w:t>
            </w:r>
            <w:r w:rsidRPr="00C0468E">
              <w:rPr>
                <w:rFonts w:asciiTheme="minorHAnsi" w:hAnsiTheme="minorHAnsi" w:cstheme="minorHAnsi"/>
                <w:spacing w:val="-1"/>
              </w:rPr>
              <w:t xml:space="preserve"> </w:t>
            </w:r>
            <w:r w:rsidRPr="00C0468E">
              <w:rPr>
                <w:rFonts w:asciiTheme="minorHAnsi" w:hAnsiTheme="minorHAnsi" w:cstheme="minorHAnsi"/>
              </w:rPr>
              <w:t>do</w:t>
            </w:r>
            <w:r w:rsidRPr="00C0468E">
              <w:rPr>
                <w:rFonts w:asciiTheme="minorHAnsi" w:hAnsiTheme="minorHAnsi" w:cstheme="minorHAnsi"/>
                <w:spacing w:val="-2"/>
              </w:rPr>
              <w:t xml:space="preserve"> </w:t>
            </w:r>
            <w:r w:rsidRPr="00C0468E">
              <w:rPr>
                <w:rFonts w:asciiTheme="minorHAnsi" w:hAnsiTheme="minorHAnsi" w:cstheme="minorHAnsi"/>
              </w:rPr>
              <w:t>20</w:t>
            </w:r>
            <w:r w:rsidRPr="00C0468E">
              <w:rPr>
                <w:rFonts w:asciiTheme="minorHAnsi" w:hAnsiTheme="minorHAnsi" w:cstheme="minorHAnsi"/>
                <w:spacing w:val="-1"/>
              </w:rPr>
              <w:t xml:space="preserve"> </w:t>
            </w:r>
            <w:r w:rsidRPr="00C0468E">
              <w:rPr>
                <w:rFonts w:asciiTheme="minorHAnsi" w:hAnsiTheme="minorHAnsi" w:cstheme="minorHAnsi"/>
              </w:rPr>
              <w:t>let</w:t>
            </w:r>
            <w:r w:rsidRPr="00C0468E">
              <w:rPr>
                <w:rFonts w:asciiTheme="minorHAnsi" w:hAnsiTheme="minorHAnsi" w:cstheme="minorHAnsi"/>
                <w:spacing w:val="-2"/>
              </w:rPr>
              <w:t xml:space="preserve"> </w:t>
            </w:r>
            <w:r w:rsidRPr="00C0468E">
              <w:rPr>
                <w:rFonts w:asciiTheme="minorHAnsi" w:hAnsiTheme="minorHAnsi" w:cstheme="minorHAnsi"/>
              </w:rPr>
              <w:t>(de</w:t>
            </w:r>
            <w:r w:rsidRPr="00C0468E">
              <w:rPr>
                <w:rFonts w:asciiTheme="minorHAnsi" w:hAnsiTheme="minorHAnsi" w:cstheme="minorHAnsi"/>
                <w:spacing w:val="-2"/>
              </w:rPr>
              <w:t xml:space="preserve"> </w:t>
            </w:r>
            <w:proofErr w:type="spellStart"/>
            <w:r w:rsidRPr="00C0468E">
              <w:rPr>
                <w:rFonts w:asciiTheme="minorHAnsi" w:hAnsiTheme="minorHAnsi" w:cstheme="minorHAnsi"/>
              </w:rPr>
              <w:t>minimis</w:t>
            </w:r>
            <w:proofErr w:type="spellEnd"/>
            <w:r w:rsidRPr="00C0468E">
              <w:rPr>
                <w:rFonts w:asciiTheme="minorHAnsi" w:hAnsiTheme="minorHAnsi" w:cstheme="minorHAnsi"/>
              </w:rPr>
              <w:t>).</w:t>
            </w:r>
          </w:p>
          <w:p w14:paraId="1655D3E9" w14:textId="77777777" w:rsidR="00C0468E" w:rsidRPr="00C0468E" w:rsidRDefault="00C0468E" w:rsidP="00C0468E">
            <w:pPr>
              <w:pStyle w:val="TableParagraph"/>
              <w:numPr>
                <w:ilvl w:val="0"/>
                <w:numId w:val="86"/>
              </w:numPr>
              <w:tabs>
                <w:tab w:val="left" w:pos="524"/>
              </w:tabs>
              <w:spacing w:before="15"/>
              <w:ind w:hanging="362"/>
              <w:jc w:val="both"/>
              <w:rPr>
                <w:rFonts w:asciiTheme="minorHAnsi" w:hAnsiTheme="minorHAnsi" w:cstheme="minorHAnsi"/>
              </w:rPr>
            </w:pPr>
            <w:r w:rsidRPr="00C0468E">
              <w:rPr>
                <w:rFonts w:asciiTheme="minorHAnsi" w:hAnsiTheme="minorHAnsi" w:cstheme="minorHAnsi"/>
              </w:rPr>
              <w:t>Možnost</w:t>
            </w:r>
            <w:r w:rsidRPr="00C0468E">
              <w:rPr>
                <w:rFonts w:asciiTheme="minorHAnsi" w:hAnsiTheme="minorHAnsi" w:cstheme="minorHAnsi"/>
                <w:spacing w:val="-1"/>
              </w:rPr>
              <w:t xml:space="preserve"> </w:t>
            </w:r>
            <w:r w:rsidRPr="00C0468E">
              <w:rPr>
                <w:rFonts w:asciiTheme="minorHAnsi" w:hAnsiTheme="minorHAnsi" w:cstheme="minorHAnsi"/>
              </w:rPr>
              <w:t>moratorija</w:t>
            </w:r>
            <w:r w:rsidRPr="00C0468E">
              <w:rPr>
                <w:rFonts w:asciiTheme="minorHAnsi" w:hAnsiTheme="minorHAnsi" w:cstheme="minorHAnsi"/>
                <w:spacing w:val="-2"/>
              </w:rPr>
              <w:t xml:space="preserve"> </w:t>
            </w:r>
            <w:r w:rsidRPr="00C0468E">
              <w:rPr>
                <w:rFonts w:asciiTheme="minorHAnsi" w:hAnsiTheme="minorHAnsi" w:cstheme="minorHAnsi"/>
              </w:rPr>
              <w:t>na</w:t>
            </w:r>
            <w:r w:rsidRPr="00C0468E">
              <w:rPr>
                <w:rFonts w:asciiTheme="minorHAnsi" w:hAnsiTheme="minorHAnsi" w:cstheme="minorHAnsi"/>
                <w:spacing w:val="-3"/>
              </w:rPr>
              <w:t xml:space="preserve"> </w:t>
            </w:r>
            <w:r w:rsidRPr="00C0468E">
              <w:rPr>
                <w:rFonts w:asciiTheme="minorHAnsi" w:hAnsiTheme="minorHAnsi" w:cstheme="minorHAnsi"/>
              </w:rPr>
              <w:t>odplačilo</w:t>
            </w:r>
            <w:r w:rsidRPr="00C0468E">
              <w:rPr>
                <w:rFonts w:asciiTheme="minorHAnsi" w:hAnsiTheme="minorHAnsi" w:cstheme="minorHAnsi"/>
                <w:spacing w:val="-2"/>
              </w:rPr>
              <w:t xml:space="preserve"> </w:t>
            </w:r>
            <w:r w:rsidRPr="00C0468E">
              <w:rPr>
                <w:rFonts w:asciiTheme="minorHAnsi" w:hAnsiTheme="minorHAnsi" w:cstheme="minorHAnsi"/>
              </w:rPr>
              <w:t>glavnice največ</w:t>
            </w:r>
            <w:r w:rsidRPr="00C0468E">
              <w:rPr>
                <w:rFonts w:asciiTheme="minorHAnsi" w:hAnsiTheme="minorHAnsi" w:cstheme="minorHAnsi"/>
                <w:spacing w:val="-2"/>
              </w:rPr>
              <w:t xml:space="preserve"> </w:t>
            </w:r>
            <w:r w:rsidRPr="00C0468E">
              <w:rPr>
                <w:rFonts w:asciiTheme="minorHAnsi" w:hAnsiTheme="minorHAnsi" w:cstheme="minorHAnsi"/>
              </w:rPr>
              <w:t>½</w:t>
            </w:r>
            <w:r w:rsidRPr="00C0468E">
              <w:rPr>
                <w:rFonts w:asciiTheme="minorHAnsi" w:hAnsiTheme="minorHAnsi" w:cstheme="minorHAnsi"/>
                <w:spacing w:val="-4"/>
              </w:rPr>
              <w:t xml:space="preserve"> </w:t>
            </w:r>
            <w:r w:rsidRPr="00C0468E">
              <w:rPr>
                <w:rFonts w:asciiTheme="minorHAnsi" w:hAnsiTheme="minorHAnsi" w:cstheme="minorHAnsi"/>
              </w:rPr>
              <w:t>ročnosti kredita,</w:t>
            </w:r>
            <w:r w:rsidRPr="00C0468E">
              <w:rPr>
                <w:rFonts w:asciiTheme="minorHAnsi" w:hAnsiTheme="minorHAnsi" w:cstheme="minorHAnsi"/>
                <w:spacing w:val="-3"/>
              </w:rPr>
              <w:t xml:space="preserve"> </w:t>
            </w:r>
            <w:r w:rsidRPr="00C0468E">
              <w:rPr>
                <w:rFonts w:asciiTheme="minorHAnsi" w:hAnsiTheme="minorHAnsi" w:cstheme="minorHAnsi"/>
              </w:rPr>
              <w:t>vendar</w:t>
            </w:r>
            <w:r w:rsidRPr="00C0468E">
              <w:rPr>
                <w:rFonts w:asciiTheme="minorHAnsi" w:hAnsiTheme="minorHAnsi" w:cstheme="minorHAnsi"/>
                <w:spacing w:val="-1"/>
              </w:rPr>
              <w:t xml:space="preserve"> </w:t>
            </w:r>
            <w:r w:rsidRPr="00C0468E">
              <w:rPr>
                <w:rFonts w:asciiTheme="minorHAnsi" w:hAnsiTheme="minorHAnsi" w:cstheme="minorHAnsi"/>
              </w:rPr>
              <w:t>ne več</w:t>
            </w:r>
            <w:r w:rsidRPr="00C0468E">
              <w:rPr>
                <w:rFonts w:asciiTheme="minorHAnsi" w:hAnsiTheme="minorHAnsi" w:cstheme="minorHAnsi"/>
                <w:spacing w:val="-2"/>
              </w:rPr>
              <w:t xml:space="preserve"> </w:t>
            </w:r>
            <w:r w:rsidRPr="00C0468E">
              <w:rPr>
                <w:rFonts w:asciiTheme="minorHAnsi" w:hAnsiTheme="minorHAnsi" w:cstheme="minorHAnsi"/>
              </w:rPr>
              <w:t>kot</w:t>
            </w:r>
            <w:r w:rsidRPr="00C0468E">
              <w:rPr>
                <w:rFonts w:asciiTheme="minorHAnsi" w:hAnsiTheme="minorHAnsi" w:cstheme="minorHAnsi"/>
                <w:spacing w:val="-3"/>
              </w:rPr>
              <w:t xml:space="preserve"> </w:t>
            </w:r>
            <w:r w:rsidRPr="00C0468E">
              <w:rPr>
                <w:rFonts w:asciiTheme="minorHAnsi" w:hAnsiTheme="minorHAnsi" w:cstheme="minorHAnsi"/>
              </w:rPr>
              <w:t>5</w:t>
            </w:r>
            <w:r w:rsidRPr="00C0468E">
              <w:rPr>
                <w:rFonts w:asciiTheme="minorHAnsi" w:hAnsiTheme="minorHAnsi" w:cstheme="minorHAnsi"/>
                <w:spacing w:val="-2"/>
              </w:rPr>
              <w:t xml:space="preserve"> </w:t>
            </w:r>
            <w:r w:rsidRPr="00C0468E">
              <w:rPr>
                <w:rFonts w:asciiTheme="minorHAnsi" w:hAnsiTheme="minorHAnsi" w:cstheme="minorHAnsi"/>
              </w:rPr>
              <w:t>let.</w:t>
            </w:r>
          </w:p>
        </w:tc>
      </w:tr>
      <w:tr w:rsidR="00C0468E" w:rsidRPr="00C0468E" w14:paraId="3297D1A2" w14:textId="77777777" w:rsidTr="002062B6">
        <w:trPr>
          <w:trHeight w:val="691"/>
        </w:trPr>
        <w:tc>
          <w:tcPr>
            <w:tcW w:w="1711" w:type="dxa"/>
          </w:tcPr>
          <w:p w14:paraId="5F604EEA"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Ciljne skupine oz. potencialni upravičenci:</w:t>
            </w:r>
          </w:p>
        </w:tc>
        <w:tc>
          <w:tcPr>
            <w:tcW w:w="7205" w:type="dxa"/>
            <w:gridSpan w:val="2"/>
          </w:tcPr>
          <w:p w14:paraId="0CC05F1F"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Gospodarska družba </w:t>
            </w:r>
          </w:p>
          <w:p w14:paraId="4B0DE242"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Samostojni podjetnik </w:t>
            </w:r>
          </w:p>
          <w:p w14:paraId="6EADC814"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Zadruga</w:t>
            </w:r>
          </w:p>
          <w:p w14:paraId="1BE199C2"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Javni zavod ali javni gospodarski zavod</w:t>
            </w:r>
          </w:p>
          <w:p w14:paraId="38D46FEF" w14:textId="77777777" w:rsidR="00C0468E" w:rsidRPr="00C0468E" w:rsidRDefault="00C0468E" w:rsidP="002062B6">
            <w:pPr>
              <w:pStyle w:val="TableParagraph"/>
              <w:spacing w:before="7"/>
              <w:ind w:left="0"/>
              <w:rPr>
                <w:rFonts w:asciiTheme="minorHAnsi" w:hAnsiTheme="minorHAnsi" w:cstheme="minorHAnsi"/>
                <w:b/>
              </w:rPr>
            </w:pPr>
          </w:p>
          <w:p w14:paraId="48D6F01A"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Drugi</w:t>
            </w:r>
            <w:r w:rsidRPr="00C0468E">
              <w:rPr>
                <w:rFonts w:asciiTheme="minorHAnsi" w:hAnsiTheme="minorHAnsi" w:cstheme="minorHAnsi"/>
                <w:spacing w:val="-3"/>
              </w:rPr>
              <w:t xml:space="preserve"> </w:t>
            </w:r>
            <w:r w:rsidRPr="00C0468E">
              <w:rPr>
                <w:rFonts w:asciiTheme="minorHAnsi" w:hAnsiTheme="minorHAnsi" w:cstheme="minorHAnsi"/>
              </w:rPr>
              <w:t>pogoji:</w:t>
            </w:r>
          </w:p>
          <w:p w14:paraId="78C5EBD6" w14:textId="77777777" w:rsidR="00C0468E" w:rsidRPr="00C0468E" w:rsidRDefault="00C0468E" w:rsidP="00C0468E">
            <w:pPr>
              <w:pStyle w:val="TableParagraph"/>
              <w:numPr>
                <w:ilvl w:val="0"/>
                <w:numId w:val="87"/>
              </w:numPr>
              <w:tabs>
                <w:tab w:val="left" w:pos="883"/>
                <w:tab w:val="left" w:pos="884"/>
              </w:tabs>
              <w:spacing w:before="17" w:line="268" w:lineRule="auto"/>
              <w:ind w:right="126"/>
              <w:rPr>
                <w:rFonts w:asciiTheme="minorHAnsi" w:hAnsiTheme="minorHAnsi" w:cstheme="minorHAnsi"/>
              </w:rPr>
            </w:pPr>
            <w:r w:rsidRPr="00C0468E">
              <w:rPr>
                <w:rFonts w:asciiTheme="minorHAnsi" w:hAnsiTheme="minorHAnsi" w:cstheme="minorHAnsi"/>
              </w:rPr>
              <w:t>ob oddaji</w:t>
            </w:r>
            <w:r w:rsidRPr="00C0468E">
              <w:rPr>
                <w:rFonts w:asciiTheme="minorHAnsi" w:hAnsiTheme="minorHAnsi" w:cstheme="minorHAnsi"/>
                <w:spacing w:val="-1"/>
              </w:rPr>
              <w:t xml:space="preserve"> </w:t>
            </w:r>
            <w:r w:rsidRPr="00C0468E">
              <w:rPr>
                <w:rFonts w:asciiTheme="minorHAnsi" w:hAnsiTheme="minorHAnsi" w:cstheme="minorHAnsi"/>
              </w:rPr>
              <w:t>vloge</w:t>
            </w:r>
            <w:r w:rsidRPr="00C0468E">
              <w:rPr>
                <w:rFonts w:asciiTheme="minorHAnsi" w:hAnsiTheme="minorHAnsi" w:cstheme="minorHAnsi"/>
                <w:spacing w:val="1"/>
              </w:rPr>
              <w:t xml:space="preserve"> </w:t>
            </w:r>
            <w:r w:rsidRPr="00C0468E">
              <w:rPr>
                <w:rFonts w:asciiTheme="minorHAnsi" w:hAnsiTheme="minorHAnsi" w:cstheme="minorHAnsi"/>
              </w:rPr>
              <w:t>za financiranje</w:t>
            </w:r>
            <w:r w:rsidRPr="00C0468E">
              <w:rPr>
                <w:rFonts w:asciiTheme="minorHAnsi" w:hAnsiTheme="minorHAnsi" w:cstheme="minorHAnsi"/>
                <w:spacing w:val="1"/>
              </w:rPr>
              <w:t xml:space="preserve"> </w:t>
            </w:r>
            <w:r w:rsidRPr="00C0468E">
              <w:rPr>
                <w:rFonts w:asciiTheme="minorHAnsi" w:hAnsiTheme="minorHAnsi" w:cstheme="minorHAnsi"/>
              </w:rPr>
              <w:t>z isto</w:t>
            </w:r>
            <w:r w:rsidRPr="00C0468E">
              <w:rPr>
                <w:rFonts w:asciiTheme="minorHAnsi" w:hAnsiTheme="minorHAnsi" w:cstheme="minorHAnsi"/>
                <w:spacing w:val="1"/>
              </w:rPr>
              <w:t xml:space="preserve"> </w:t>
            </w:r>
            <w:r w:rsidRPr="00C0468E">
              <w:rPr>
                <w:rFonts w:asciiTheme="minorHAnsi" w:hAnsiTheme="minorHAnsi" w:cstheme="minorHAnsi"/>
              </w:rPr>
              <w:t>davčno številko posluje</w:t>
            </w:r>
            <w:r w:rsidRPr="00C0468E">
              <w:rPr>
                <w:rFonts w:asciiTheme="minorHAnsi" w:hAnsiTheme="minorHAnsi" w:cstheme="minorHAnsi"/>
                <w:spacing w:val="1"/>
              </w:rPr>
              <w:t xml:space="preserve"> </w:t>
            </w:r>
            <w:r w:rsidRPr="00C0468E">
              <w:rPr>
                <w:rFonts w:asciiTheme="minorHAnsi" w:hAnsiTheme="minorHAnsi" w:cstheme="minorHAnsi"/>
              </w:rPr>
              <w:t>najmanj</w:t>
            </w:r>
            <w:r w:rsidRPr="00C0468E">
              <w:rPr>
                <w:rFonts w:asciiTheme="minorHAnsi" w:hAnsiTheme="minorHAnsi" w:cstheme="minorHAnsi"/>
                <w:spacing w:val="1"/>
              </w:rPr>
              <w:t xml:space="preserve"> </w:t>
            </w:r>
            <w:r w:rsidRPr="00C0468E">
              <w:rPr>
                <w:rFonts w:asciiTheme="minorHAnsi" w:hAnsiTheme="minorHAnsi" w:cstheme="minorHAnsi"/>
              </w:rPr>
              <w:t>2</w:t>
            </w:r>
            <w:r w:rsidRPr="00C0468E">
              <w:rPr>
                <w:rFonts w:asciiTheme="minorHAnsi" w:hAnsiTheme="minorHAnsi" w:cstheme="minorHAnsi"/>
                <w:spacing w:val="1"/>
              </w:rPr>
              <w:t xml:space="preserve"> </w:t>
            </w:r>
            <w:r w:rsidRPr="00C0468E">
              <w:rPr>
                <w:rFonts w:asciiTheme="minorHAnsi" w:hAnsiTheme="minorHAnsi" w:cstheme="minorHAnsi"/>
              </w:rPr>
              <w:t>polni</w:t>
            </w:r>
            <w:r w:rsidRPr="00C0468E">
              <w:rPr>
                <w:rFonts w:asciiTheme="minorHAnsi" w:hAnsiTheme="minorHAnsi" w:cstheme="minorHAnsi"/>
                <w:spacing w:val="-1"/>
              </w:rPr>
              <w:t xml:space="preserve"> </w:t>
            </w:r>
            <w:r w:rsidRPr="00C0468E">
              <w:rPr>
                <w:rFonts w:asciiTheme="minorHAnsi" w:hAnsiTheme="minorHAnsi" w:cstheme="minorHAnsi"/>
              </w:rPr>
              <w:t>poslovni leti</w:t>
            </w:r>
            <w:r w:rsidRPr="00C0468E">
              <w:rPr>
                <w:rFonts w:asciiTheme="minorHAnsi" w:hAnsiTheme="minorHAnsi" w:cstheme="minorHAnsi"/>
                <w:spacing w:val="-47"/>
              </w:rPr>
              <w:t xml:space="preserve"> </w:t>
            </w:r>
            <w:r w:rsidRPr="00C0468E">
              <w:rPr>
                <w:rFonts w:asciiTheme="minorHAnsi" w:hAnsiTheme="minorHAnsi" w:cstheme="minorHAnsi"/>
              </w:rPr>
              <w:t>ter ima</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2"/>
              </w:rPr>
              <w:t xml:space="preserve"> </w:t>
            </w:r>
            <w:r w:rsidRPr="00C0468E">
              <w:rPr>
                <w:rFonts w:asciiTheme="minorHAnsi" w:hAnsiTheme="minorHAnsi" w:cstheme="minorHAnsi"/>
              </w:rPr>
              <w:t>zadnjem</w:t>
            </w:r>
            <w:r w:rsidRPr="00C0468E">
              <w:rPr>
                <w:rFonts w:asciiTheme="minorHAnsi" w:hAnsiTheme="minorHAnsi" w:cstheme="minorHAnsi"/>
                <w:spacing w:val="-5"/>
              </w:rPr>
              <w:t xml:space="preserve"> </w:t>
            </w:r>
            <w:r w:rsidRPr="00C0468E">
              <w:rPr>
                <w:rFonts w:asciiTheme="minorHAnsi" w:hAnsiTheme="minorHAnsi" w:cstheme="minorHAnsi"/>
              </w:rPr>
              <w:t>zaključenem</w:t>
            </w:r>
            <w:r w:rsidRPr="00C0468E">
              <w:rPr>
                <w:rFonts w:asciiTheme="minorHAnsi" w:hAnsiTheme="minorHAnsi" w:cstheme="minorHAnsi"/>
                <w:spacing w:val="-2"/>
              </w:rPr>
              <w:t xml:space="preserve"> </w:t>
            </w:r>
            <w:r w:rsidRPr="00C0468E">
              <w:rPr>
                <w:rFonts w:asciiTheme="minorHAnsi" w:hAnsiTheme="minorHAnsi" w:cstheme="minorHAnsi"/>
              </w:rPr>
              <w:t>poslovnem</w:t>
            </w:r>
            <w:r w:rsidRPr="00C0468E">
              <w:rPr>
                <w:rFonts w:asciiTheme="minorHAnsi" w:hAnsiTheme="minorHAnsi" w:cstheme="minorHAnsi"/>
                <w:spacing w:val="-5"/>
              </w:rPr>
              <w:t xml:space="preserve"> </w:t>
            </w:r>
            <w:r w:rsidRPr="00C0468E">
              <w:rPr>
                <w:rFonts w:asciiTheme="minorHAnsi" w:hAnsiTheme="minorHAnsi" w:cstheme="minorHAnsi"/>
              </w:rPr>
              <w:t>letu</w:t>
            </w:r>
            <w:r w:rsidRPr="00C0468E">
              <w:rPr>
                <w:rFonts w:asciiTheme="minorHAnsi" w:hAnsiTheme="minorHAnsi" w:cstheme="minorHAnsi"/>
                <w:spacing w:val="-3"/>
              </w:rPr>
              <w:t xml:space="preserve"> </w:t>
            </w:r>
            <w:r w:rsidRPr="00C0468E">
              <w:rPr>
                <w:rFonts w:asciiTheme="minorHAnsi" w:hAnsiTheme="minorHAnsi" w:cstheme="minorHAnsi"/>
              </w:rPr>
              <w:t>povprečno</w:t>
            </w:r>
            <w:r w:rsidRPr="00C0468E">
              <w:rPr>
                <w:rFonts w:asciiTheme="minorHAnsi" w:hAnsiTheme="minorHAnsi" w:cstheme="minorHAnsi"/>
                <w:spacing w:val="2"/>
              </w:rPr>
              <w:t xml:space="preserve"> </w:t>
            </w:r>
            <w:r w:rsidRPr="00C0468E">
              <w:rPr>
                <w:rFonts w:asciiTheme="minorHAnsi" w:hAnsiTheme="minorHAnsi" w:cstheme="minorHAnsi"/>
              </w:rPr>
              <w:t>najmanj</w:t>
            </w:r>
            <w:r w:rsidRPr="00C0468E">
              <w:rPr>
                <w:rFonts w:asciiTheme="minorHAnsi" w:hAnsiTheme="minorHAnsi" w:cstheme="minorHAnsi"/>
                <w:spacing w:val="1"/>
              </w:rPr>
              <w:t xml:space="preserve"> </w:t>
            </w:r>
            <w:r w:rsidRPr="00C0468E">
              <w:rPr>
                <w:rFonts w:asciiTheme="minorHAnsi" w:hAnsiTheme="minorHAnsi" w:cstheme="minorHAnsi"/>
              </w:rPr>
              <w:t>2 zaposlena;</w:t>
            </w:r>
          </w:p>
          <w:p w14:paraId="5BF55B24" w14:textId="77777777" w:rsidR="00C0468E" w:rsidRPr="00C0468E" w:rsidRDefault="00C0468E" w:rsidP="00C0468E">
            <w:pPr>
              <w:pStyle w:val="TableParagraph"/>
              <w:numPr>
                <w:ilvl w:val="0"/>
                <w:numId w:val="87"/>
              </w:numPr>
              <w:tabs>
                <w:tab w:val="left" w:pos="883"/>
                <w:tab w:val="left" w:pos="884"/>
              </w:tabs>
              <w:spacing w:line="231" w:lineRule="exact"/>
              <w:ind w:hanging="361"/>
              <w:rPr>
                <w:rFonts w:asciiTheme="minorHAnsi" w:hAnsiTheme="minorHAnsi" w:cstheme="minorHAnsi"/>
              </w:rPr>
            </w:pPr>
            <w:r w:rsidRPr="00C0468E">
              <w:rPr>
                <w:rFonts w:asciiTheme="minorHAnsi" w:hAnsiTheme="minorHAnsi" w:cstheme="minorHAnsi"/>
              </w:rPr>
              <w:t>nima</w:t>
            </w:r>
            <w:r w:rsidRPr="00C0468E">
              <w:rPr>
                <w:rFonts w:asciiTheme="minorHAnsi" w:hAnsiTheme="minorHAnsi" w:cstheme="minorHAnsi"/>
                <w:spacing w:val="-3"/>
              </w:rPr>
              <w:t xml:space="preserve"> </w:t>
            </w:r>
            <w:r w:rsidRPr="00C0468E">
              <w:rPr>
                <w:rFonts w:asciiTheme="minorHAnsi" w:hAnsiTheme="minorHAnsi" w:cstheme="minorHAnsi"/>
              </w:rPr>
              <w:t>neporavnanih</w:t>
            </w:r>
            <w:r w:rsidRPr="00C0468E">
              <w:rPr>
                <w:rFonts w:asciiTheme="minorHAnsi" w:hAnsiTheme="minorHAnsi" w:cstheme="minorHAnsi"/>
                <w:spacing w:val="-3"/>
              </w:rPr>
              <w:t xml:space="preserve"> </w:t>
            </w:r>
            <w:r w:rsidRPr="00C0468E">
              <w:rPr>
                <w:rFonts w:asciiTheme="minorHAnsi" w:hAnsiTheme="minorHAnsi" w:cstheme="minorHAnsi"/>
              </w:rPr>
              <w:t>obveznosti iz</w:t>
            </w:r>
            <w:r w:rsidRPr="00C0468E">
              <w:rPr>
                <w:rFonts w:asciiTheme="minorHAnsi" w:hAnsiTheme="minorHAnsi" w:cstheme="minorHAnsi"/>
                <w:spacing w:val="-2"/>
              </w:rPr>
              <w:t xml:space="preserve"> </w:t>
            </w:r>
            <w:r w:rsidRPr="00C0468E">
              <w:rPr>
                <w:rFonts w:asciiTheme="minorHAnsi" w:hAnsiTheme="minorHAnsi" w:cstheme="minorHAnsi"/>
              </w:rPr>
              <w:t>naslova</w:t>
            </w:r>
            <w:r w:rsidRPr="00C0468E">
              <w:rPr>
                <w:rFonts w:asciiTheme="minorHAnsi" w:hAnsiTheme="minorHAnsi" w:cstheme="minorHAnsi"/>
                <w:spacing w:val="-2"/>
              </w:rPr>
              <w:t xml:space="preserve"> </w:t>
            </w:r>
            <w:r w:rsidRPr="00C0468E">
              <w:rPr>
                <w:rFonts w:asciiTheme="minorHAnsi" w:hAnsiTheme="minorHAnsi" w:cstheme="minorHAnsi"/>
              </w:rPr>
              <w:t>obveznih</w:t>
            </w:r>
            <w:r w:rsidRPr="00C0468E">
              <w:rPr>
                <w:rFonts w:asciiTheme="minorHAnsi" w:hAnsiTheme="minorHAnsi" w:cstheme="minorHAnsi"/>
                <w:spacing w:val="-3"/>
              </w:rPr>
              <w:t xml:space="preserve"> </w:t>
            </w:r>
            <w:r w:rsidRPr="00C0468E">
              <w:rPr>
                <w:rFonts w:asciiTheme="minorHAnsi" w:hAnsiTheme="minorHAnsi" w:cstheme="minorHAnsi"/>
              </w:rPr>
              <w:t>dajatev;</w:t>
            </w:r>
          </w:p>
          <w:p w14:paraId="6EB64B38" w14:textId="77777777" w:rsidR="00C0468E" w:rsidRPr="00C0468E" w:rsidRDefault="00C0468E" w:rsidP="00C0468E">
            <w:pPr>
              <w:pStyle w:val="TableParagraph"/>
              <w:numPr>
                <w:ilvl w:val="0"/>
                <w:numId w:val="87"/>
              </w:numPr>
              <w:tabs>
                <w:tab w:val="left" w:pos="883"/>
                <w:tab w:val="left" w:pos="884"/>
              </w:tabs>
              <w:spacing w:before="17"/>
              <w:ind w:hanging="361"/>
              <w:rPr>
                <w:rFonts w:asciiTheme="minorHAnsi" w:hAnsiTheme="minorHAnsi" w:cstheme="minorHAnsi"/>
              </w:rPr>
            </w:pPr>
            <w:r w:rsidRPr="00C0468E">
              <w:rPr>
                <w:rFonts w:asciiTheme="minorHAnsi" w:hAnsiTheme="minorHAnsi" w:cstheme="minorHAnsi"/>
              </w:rPr>
              <w:t>ni</w:t>
            </w:r>
            <w:r w:rsidRPr="00C0468E">
              <w:rPr>
                <w:rFonts w:asciiTheme="minorHAnsi" w:hAnsiTheme="minorHAnsi" w:cstheme="minorHAnsi"/>
                <w:spacing w:val="-3"/>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postopku</w:t>
            </w:r>
            <w:r w:rsidRPr="00C0468E">
              <w:rPr>
                <w:rFonts w:asciiTheme="minorHAnsi" w:hAnsiTheme="minorHAnsi" w:cstheme="minorHAnsi"/>
                <w:spacing w:val="-2"/>
              </w:rPr>
              <w:t xml:space="preserve"> </w:t>
            </w:r>
            <w:r w:rsidRPr="00C0468E">
              <w:rPr>
                <w:rFonts w:asciiTheme="minorHAnsi" w:hAnsiTheme="minorHAnsi" w:cstheme="minorHAnsi"/>
              </w:rPr>
              <w:t>zaradi</w:t>
            </w:r>
            <w:r w:rsidRPr="00C0468E">
              <w:rPr>
                <w:rFonts w:asciiTheme="minorHAnsi" w:hAnsiTheme="minorHAnsi" w:cstheme="minorHAnsi"/>
                <w:spacing w:val="-3"/>
              </w:rPr>
              <w:t xml:space="preserve"> </w:t>
            </w:r>
            <w:r w:rsidRPr="00C0468E">
              <w:rPr>
                <w:rFonts w:asciiTheme="minorHAnsi" w:hAnsiTheme="minorHAnsi" w:cstheme="minorHAnsi"/>
              </w:rPr>
              <w:t>insolventnosti;</w:t>
            </w:r>
          </w:p>
          <w:p w14:paraId="627086B2" w14:textId="77777777" w:rsidR="00C0468E" w:rsidRPr="00C0468E" w:rsidRDefault="00C0468E" w:rsidP="00C0468E">
            <w:pPr>
              <w:pStyle w:val="TableParagraph"/>
              <w:numPr>
                <w:ilvl w:val="0"/>
                <w:numId w:val="87"/>
              </w:numPr>
              <w:tabs>
                <w:tab w:val="left" w:pos="883"/>
                <w:tab w:val="left" w:pos="884"/>
              </w:tabs>
              <w:spacing w:before="14" w:line="268" w:lineRule="auto"/>
              <w:ind w:right="124"/>
              <w:rPr>
                <w:rFonts w:asciiTheme="minorHAnsi" w:hAnsiTheme="minorHAnsi" w:cstheme="minorHAnsi"/>
              </w:rPr>
            </w:pPr>
            <w:r w:rsidRPr="00C0468E">
              <w:rPr>
                <w:rFonts w:asciiTheme="minorHAnsi" w:hAnsiTheme="minorHAnsi" w:cstheme="minorHAnsi"/>
              </w:rPr>
              <w:t>vodi</w:t>
            </w:r>
            <w:r w:rsidRPr="00C0468E">
              <w:rPr>
                <w:rFonts w:asciiTheme="minorHAnsi" w:hAnsiTheme="minorHAnsi" w:cstheme="minorHAnsi"/>
                <w:spacing w:val="10"/>
              </w:rPr>
              <w:t xml:space="preserve"> </w:t>
            </w:r>
            <w:r w:rsidRPr="00C0468E">
              <w:rPr>
                <w:rFonts w:asciiTheme="minorHAnsi" w:hAnsiTheme="minorHAnsi" w:cstheme="minorHAnsi"/>
              </w:rPr>
              <w:t>poslovne</w:t>
            </w:r>
            <w:r w:rsidRPr="00C0468E">
              <w:rPr>
                <w:rFonts w:asciiTheme="minorHAnsi" w:hAnsiTheme="minorHAnsi" w:cstheme="minorHAnsi"/>
                <w:spacing w:val="12"/>
              </w:rPr>
              <w:t xml:space="preserve"> </w:t>
            </w:r>
            <w:r w:rsidRPr="00C0468E">
              <w:rPr>
                <w:rFonts w:asciiTheme="minorHAnsi" w:hAnsiTheme="minorHAnsi" w:cstheme="minorHAnsi"/>
              </w:rPr>
              <w:t>knjige</w:t>
            </w:r>
            <w:r w:rsidRPr="00C0468E">
              <w:rPr>
                <w:rFonts w:asciiTheme="minorHAnsi" w:hAnsiTheme="minorHAnsi" w:cstheme="minorHAnsi"/>
                <w:spacing w:val="10"/>
              </w:rPr>
              <w:t xml:space="preserve"> </w:t>
            </w:r>
            <w:r w:rsidRPr="00C0468E">
              <w:rPr>
                <w:rFonts w:asciiTheme="minorHAnsi" w:hAnsiTheme="minorHAnsi" w:cstheme="minorHAnsi"/>
              </w:rPr>
              <w:t>in</w:t>
            </w:r>
            <w:r w:rsidRPr="00C0468E">
              <w:rPr>
                <w:rFonts w:asciiTheme="minorHAnsi" w:hAnsiTheme="minorHAnsi" w:cstheme="minorHAnsi"/>
                <w:spacing w:val="11"/>
              </w:rPr>
              <w:t xml:space="preserve"> </w:t>
            </w:r>
            <w:r w:rsidRPr="00C0468E">
              <w:rPr>
                <w:rFonts w:asciiTheme="minorHAnsi" w:hAnsiTheme="minorHAnsi" w:cstheme="minorHAnsi"/>
              </w:rPr>
              <w:t>sestavlja</w:t>
            </w:r>
            <w:r w:rsidRPr="00C0468E">
              <w:rPr>
                <w:rFonts w:asciiTheme="minorHAnsi" w:hAnsiTheme="minorHAnsi" w:cstheme="minorHAnsi"/>
                <w:spacing w:val="11"/>
              </w:rPr>
              <w:t xml:space="preserve"> </w:t>
            </w:r>
            <w:r w:rsidRPr="00C0468E">
              <w:rPr>
                <w:rFonts w:asciiTheme="minorHAnsi" w:hAnsiTheme="minorHAnsi" w:cstheme="minorHAnsi"/>
              </w:rPr>
              <w:t>letna</w:t>
            </w:r>
            <w:r w:rsidRPr="00C0468E">
              <w:rPr>
                <w:rFonts w:asciiTheme="minorHAnsi" w:hAnsiTheme="minorHAnsi" w:cstheme="minorHAnsi"/>
                <w:spacing w:val="12"/>
              </w:rPr>
              <w:t xml:space="preserve"> </w:t>
            </w:r>
            <w:r w:rsidRPr="00C0468E">
              <w:rPr>
                <w:rFonts w:asciiTheme="minorHAnsi" w:hAnsiTheme="minorHAnsi" w:cstheme="minorHAnsi"/>
              </w:rPr>
              <w:t>poročila,</w:t>
            </w:r>
            <w:r w:rsidRPr="00C0468E">
              <w:rPr>
                <w:rFonts w:asciiTheme="minorHAnsi" w:hAnsiTheme="minorHAnsi" w:cstheme="minorHAnsi"/>
                <w:spacing w:val="10"/>
              </w:rPr>
              <w:t xml:space="preserve"> </w:t>
            </w:r>
            <w:r w:rsidRPr="00C0468E">
              <w:rPr>
                <w:rFonts w:asciiTheme="minorHAnsi" w:hAnsiTheme="minorHAnsi" w:cstheme="minorHAnsi"/>
              </w:rPr>
              <w:t>ki</w:t>
            </w:r>
            <w:r w:rsidRPr="00C0468E">
              <w:rPr>
                <w:rFonts w:asciiTheme="minorHAnsi" w:hAnsiTheme="minorHAnsi" w:cstheme="minorHAnsi"/>
                <w:spacing w:val="10"/>
              </w:rPr>
              <w:t xml:space="preserve"> </w:t>
            </w:r>
            <w:r w:rsidRPr="00C0468E">
              <w:rPr>
                <w:rFonts w:asciiTheme="minorHAnsi" w:hAnsiTheme="minorHAnsi" w:cstheme="minorHAnsi"/>
              </w:rPr>
              <w:t>jih</w:t>
            </w:r>
            <w:r w:rsidRPr="00C0468E">
              <w:rPr>
                <w:rFonts w:asciiTheme="minorHAnsi" w:hAnsiTheme="minorHAnsi" w:cstheme="minorHAnsi"/>
                <w:spacing w:val="11"/>
              </w:rPr>
              <w:t xml:space="preserve"> </w:t>
            </w:r>
            <w:r w:rsidRPr="00C0468E">
              <w:rPr>
                <w:rFonts w:asciiTheme="minorHAnsi" w:hAnsiTheme="minorHAnsi" w:cstheme="minorHAnsi"/>
              </w:rPr>
              <w:t>skladno</w:t>
            </w:r>
            <w:r w:rsidRPr="00C0468E">
              <w:rPr>
                <w:rFonts w:asciiTheme="minorHAnsi" w:hAnsiTheme="minorHAnsi" w:cstheme="minorHAnsi"/>
                <w:spacing w:val="12"/>
              </w:rPr>
              <w:t xml:space="preserve"> </w:t>
            </w:r>
            <w:r w:rsidRPr="00C0468E">
              <w:rPr>
                <w:rFonts w:asciiTheme="minorHAnsi" w:hAnsiTheme="minorHAnsi" w:cstheme="minorHAnsi"/>
              </w:rPr>
              <w:t>z</w:t>
            </w:r>
            <w:r w:rsidRPr="00C0468E">
              <w:rPr>
                <w:rFonts w:asciiTheme="minorHAnsi" w:hAnsiTheme="minorHAnsi" w:cstheme="minorHAnsi"/>
                <w:spacing w:val="10"/>
              </w:rPr>
              <w:t xml:space="preserve"> </w:t>
            </w:r>
            <w:r w:rsidRPr="00C0468E">
              <w:rPr>
                <w:rFonts w:asciiTheme="minorHAnsi" w:hAnsiTheme="minorHAnsi" w:cstheme="minorHAnsi"/>
              </w:rPr>
              <w:t>Navodilom</w:t>
            </w:r>
            <w:r w:rsidRPr="00C0468E">
              <w:rPr>
                <w:rFonts w:asciiTheme="minorHAnsi" w:hAnsiTheme="minorHAnsi" w:cstheme="minorHAnsi"/>
                <w:spacing w:val="8"/>
              </w:rPr>
              <w:t xml:space="preserve"> </w:t>
            </w:r>
            <w:r w:rsidRPr="00C0468E">
              <w:rPr>
                <w:rFonts w:asciiTheme="minorHAnsi" w:hAnsiTheme="minorHAnsi" w:cstheme="minorHAnsi"/>
              </w:rPr>
              <w:t>o</w:t>
            </w:r>
            <w:r w:rsidRPr="00C0468E">
              <w:rPr>
                <w:rFonts w:asciiTheme="minorHAnsi" w:hAnsiTheme="minorHAnsi" w:cstheme="minorHAnsi"/>
                <w:spacing w:val="11"/>
              </w:rPr>
              <w:t xml:space="preserve"> </w:t>
            </w:r>
            <w:r w:rsidRPr="00C0468E">
              <w:rPr>
                <w:rFonts w:asciiTheme="minorHAnsi" w:hAnsiTheme="minorHAnsi" w:cstheme="minorHAnsi"/>
              </w:rPr>
              <w:t>predložitvi</w:t>
            </w:r>
            <w:r w:rsidRPr="00C0468E">
              <w:rPr>
                <w:rFonts w:asciiTheme="minorHAnsi" w:hAnsiTheme="minorHAnsi" w:cstheme="minorHAnsi"/>
                <w:spacing w:val="-47"/>
              </w:rPr>
              <w:t xml:space="preserve"> </w:t>
            </w:r>
            <w:r w:rsidRPr="00C0468E">
              <w:rPr>
                <w:rFonts w:asciiTheme="minorHAnsi" w:hAnsiTheme="minorHAnsi" w:cstheme="minorHAnsi"/>
              </w:rPr>
              <w:t>letnih</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3"/>
              </w:rPr>
              <w:t xml:space="preserve"> </w:t>
            </w:r>
            <w:r w:rsidRPr="00C0468E">
              <w:rPr>
                <w:rFonts w:asciiTheme="minorHAnsi" w:hAnsiTheme="minorHAnsi" w:cstheme="minorHAnsi"/>
              </w:rPr>
              <w:t>zaključnih</w:t>
            </w:r>
            <w:r w:rsidRPr="00C0468E">
              <w:rPr>
                <w:rFonts w:asciiTheme="minorHAnsi" w:hAnsiTheme="minorHAnsi" w:cstheme="minorHAnsi"/>
                <w:spacing w:val="-3"/>
              </w:rPr>
              <w:t xml:space="preserve"> </w:t>
            </w:r>
            <w:r w:rsidRPr="00C0468E">
              <w:rPr>
                <w:rFonts w:asciiTheme="minorHAnsi" w:hAnsiTheme="minorHAnsi" w:cstheme="minorHAnsi"/>
              </w:rPr>
              <w:t>poročil</w:t>
            </w:r>
            <w:r w:rsidRPr="00C0468E">
              <w:rPr>
                <w:rFonts w:asciiTheme="minorHAnsi" w:hAnsiTheme="minorHAnsi" w:cstheme="minorHAnsi"/>
                <w:spacing w:val="-2"/>
              </w:rPr>
              <w:t xml:space="preserve"> </w:t>
            </w:r>
            <w:r w:rsidRPr="00C0468E">
              <w:rPr>
                <w:rFonts w:asciiTheme="minorHAnsi" w:hAnsiTheme="minorHAnsi" w:cstheme="minorHAnsi"/>
              </w:rPr>
              <w:t>ter drugih</w:t>
            </w:r>
            <w:r w:rsidRPr="00C0468E">
              <w:rPr>
                <w:rFonts w:asciiTheme="minorHAnsi" w:hAnsiTheme="minorHAnsi" w:cstheme="minorHAnsi"/>
                <w:spacing w:val="-3"/>
              </w:rPr>
              <w:t xml:space="preserve"> </w:t>
            </w:r>
            <w:r w:rsidRPr="00C0468E">
              <w:rPr>
                <w:rFonts w:asciiTheme="minorHAnsi" w:hAnsiTheme="minorHAnsi" w:cstheme="minorHAnsi"/>
              </w:rPr>
              <w:t>podatkov</w:t>
            </w:r>
            <w:r w:rsidRPr="00C0468E">
              <w:rPr>
                <w:rFonts w:asciiTheme="minorHAnsi" w:hAnsiTheme="minorHAnsi" w:cstheme="minorHAnsi"/>
                <w:spacing w:val="-2"/>
              </w:rPr>
              <w:t xml:space="preserve"> </w:t>
            </w:r>
            <w:r w:rsidRPr="00C0468E">
              <w:rPr>
                <w:rFonts w:asciiTheme="minorHAnsi" w:hAnsiTheme="minorHAnsi" w:cstheme="minorHAnsi"/>
              </w:rPr>
              <w:t>poslovnih</w:t>
            </w:r>
            <w:r w:rsidRPr="00C0468E">
              <w:rPr>
                <w:rFonts w:asciiTheme="minorHAnsi" w:hAnsiTheme="minorHAnsi" w:cstheme="minorHAnsi"/>
                <w:spacing w:val="-3"/>
              </w:rPr>
              <w:t xml:space="preserve"> </w:t>
            </w:r>
            <w:r w:rsidRPr="00C0468E">
              <w:rPr>
                <w:rFonts w:asciiTheme="minorHAnsi" w:hAnsiTheme="minorHAnsi" w:cstheme="minorHAnsi"/>
              </w:rPr>
              <w:t>subjektov</w:t>
            </w:r>
            <w:r w:rsidRPr="00C0468E">
              <w:rPr>
                <w:rFonts w:asciiTheme="minorHAnsi" w:hAnsiTheme="minorHAnsi" w:cstheme="minorHAnsi"/>
                <w:spacing w:val="47"/>
              </w:rPr>
              <w:t xml:space="preserve"> </w:t>
            </w:r>
            <w:r w:rsidRPr="00C0468E">
              <w:rPr>
                <w:rFonts w:asciiTheme="minorHAnsi" w:hAnsiTheme="minorHAnsi" w:cstheme="minorHAnsi"/>
              </w:rPr>
              <w:t>predloži</w:t>
            </w:r>
            <w:r w:rsidRPr="00C0468E">
              <w:rPr>
                <w:rFonts w:asciiTheme="minorHAnsi" w:hAnsiTheme="minorHAnsi" w:cstheme="minorHAnsi"/>
                <w:spacing w:val="-2"/>
              </w:rPr>
              <w:t xml:space="preserve"> </w:t>
            </w:r>
            <w:r w:rsidRPr="00C0468E">
              <w:rPr>
                <w:rFonts w:asciiTheme="minorHAnsi" w:hAnsiTheme="minorHAnsi" w:cstheme="minorHAnsi"/>
              </w:rPr>
              <w:t>na</w:t>
            </w:r>
            <w:r w:rsidRPr="00C0468E">
              <w:rPr>
                <w:rFonts w:asciiTheme="minorHAnsi" w:hAnsiTheme="minorHAnsi" w:cstheme="minorHAnsi"/>
                <w:spacing w:val="-1"/>
              </w:rPr>
              <w:t xml:space="preserve"> </w:t>
            </w:r>
            <w:r w:rsidRPr="00C0468E">
              <w:rPr>
                <w:rFonts w:asciiTheme="minorHAnsi" w:hAnsiTheme="minorHAnsi" w:cstheme="minorHAnsi"/>
              </w:rPr>
              <w:t>AJPES;</w:t>
            </w:r>
          </w:p>
          <w:p w14:paraId="11EC557A"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ne</w:t>
            </w:r>
            <w:r w:rsidRPr="00C0468E">
              <w:rPr>
                <w:rFonts w:asciiTheme="minorHAnsi" w:hAnsiTheme="minorHAnsi" w:cstheme="minorHAnsi"/>
                <w:spacing w:val="-1"/>
              </w:rPr>
              <w:t xml:space="preserve"> </w:t>
            </w:r>
            <w:r w:rsidRPr="00C0468E">
              <w:rPr>
                <w:rFonts w:asciiTheme="minorHAnsi" w:hAnsiTheme="minorHAnsi" w:cstheme="minorHAnsi"/>
              </w:rPr>
              <w:t>opravlja</w:t>
            </w:r>
            <w:r w:rsidRPr="00C0468E">
              <w:rPr>
                <w:rFonts w:asciiTheme="minorHAnsi" w:hAnsiTheme="minorHAnsi" w:cstheme="minorHAnsi"/>
                <w:spacing w:val="-2"/>
              </w:rPr>
              <w:t xml:space="preserve"> </w:t>
            </w:r>
            <w:r w:rsidRPr="00C0468E">
              <w:rPr>
                <w:rFonts w:asciiTheme="minorHAnsi" w:hAnsiTheme="minorHAnsi" w:cstheme="minorHAnsi"/>
              </w:rPr>
              <w:t>dejavnosti</w:t>
            </w:r>
            <w:r w:rsidRPr="00C0468E">
              <w:rPr>
                <w:rFonts w:asciiTheme="minorHAnsi" w:hAnsiTheme="minorHAnsi" w:cstheme="minorHAnsi"/>
                <w:spacing w:val="-2"/>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občutljivih</w:t>
            </w:r>
            <w:r w:rsidRPr="00C0468E">
              <w:rPr>
                <w:rFonts w:asciiTheme="minorHAnsi" w:hAnsiTheme="minorHAnsi" w:cstheme="minorHAnsi"/>
                <w:spacing w:val="-3"/>
              </w:rPr>
              <w:t xml:space="preserve"> </w:t>
            </w:r>
            <w:r w:rsidRPr="00C0468E">
              <w:rPr>
                <w:rFonts w:asciiTheme="minorHAnsi" w:hAnsiTheme="minorHAnsi" w:cstheme="minorHAnsi"/>
              </w:rPr>
              <w:t>sektorjih,</w:t>
            </w:r>
            <w:r w:rsidRPr="00C0468E">
              <w:rPr>
                <w:rFonts w:asciiTheme="minorHAnsi" w:hAnsiTheme="minorHAnsi" w:cstheme="minorHAnsi"/>
                <w:spacing w:val="-2"/>
              </w:rPr>
              <w:t xml:space="preserve"> </w:t>
            </w:r>
            <w:r w:rsidRPr="00C0468E">
              <w:rPr>
                <w:rFonts w:asciiTheme="minorHAnsi" w:hAnsiTheme="minorHAnsi" w:cstheme="minorHAnsi"/>
              </w:rPr>
              <w:t>navedenih</w:t>
            </w:r>
            <w:r w:rsidRPr="00C0468E">
              <w:rPr>
                <w:rFonts w:asciiTheme="minorHAnsi" w:hAnsiTheme="minorHAnsi" w:cstheme="minorHAnsi"/>
                <w:spacing w:val="-2"/>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Posebnih</w:t>
            </w:r>
            <w:r w:rsidRPr="00C0468E">
              <w:rPr>
                <w:rFonts w:asciiTheme="minorHAnsi" w:hAnsiTheme="minorHAnsi" w:cstheme="minorHAnsi"/>
                <w:spacing w:val="-3"/>
              </w:rPr>
              <w:t xml:space="preserve"> </w:t>
            </w:r>
            <w:r w:rsidRPr="00C0468E">
              <w:rPr>
                <w:rFonts w:asciiTheme="minorHAnsi" w:hAnsiTheme="minorHAnsi" w:cstheme="minorHAnsi"/>
              </w:rPr>
              <w:t>pogojih.</w:t>
            </w:r>
          </w:p>
        </w:tc>
      </w:tr>
    </w:tbl>
    <w:p w14:paraId="2B9B4ACE" w14:textId="77777777" w:rsidR="00C0468E" w:rsidRPr="00C0468E" w:rsidRDefault="00C0468E" w:rsidP="00C0468E">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C0468E" w14:paraId="0D712D54" w14:textId="77777777" w:rsidTr="002062B6">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E36C0A"/>
          </w:tcPr>
          <w:p w14:paraId="7F919580" w14:textId="77777777" w:rsidR="00C0468E" w:rsidRPr="00C0468E" w:rsidRDefault="00C0468E" w:rsidP="002062B6">
            <w:pPr>
              <w:pStyle w:val="TableParagraph"/>
              <w:spacing w:before="18" w:line="252" w:lineRule="auto"/>
              <w:ind w:left="0" w:right="196"/>
              <w:rPr>
                <w:rFonts w:asciiTheme="minorHAnsi" w:hAnsiTheme="minorHAnsi" w:cstheme="minorHAnsi"/>
                <w:b/>
                <w:bCs/>
                <w:lang w:eastAsia="en-US"/>
              </w:rPr>
            </w:pPr>
            <w:r w:rsidRPr="00C0468E">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E36C0A"/>
          </w:tcPr>
          <w:p w14:paraId="0F215972" w14:textId="77777777" w:rsidR="00C0468E" w:rsidRPr="00C0468E" w:rsidRDefault="00C0468E" w:rsidP="002062B6">
            <w:pPr>
              <w:rPr>
                <w:rFonts w:asciiTheme="minorHAnsi" w:hAnsiTheme="minorHAnsi" w:cstheme="minorHAnsi"/>
                <w:b/>
                <w:bCs/>
                <w:sz w:val="22"/>
                <w:szCs w:val="22"/>
              </w:rPr>
            </w:pPr>
            <w:r w:rsidRPr="00C0468E">
              <w:rPr>
                <w:rFonts w:asciiTheme="minorHAnsi" w:hAnsiTheme="minorHAnsi" w:cstheme="minorHAnsi"/>
                <w:b/>
                <w:bCs/>
                <w:sz w:val="22"/>
                <w:szCs w:val="22"/>
              </w:rPr>
              <w:t>Razvojno-spodbujevalni program SID banke za financiranje naložb za trajnostno rast slovenskega turizma - »TURIZEM1«</w:t>
            </w:r>
          </w:p>
        </w:tc>
      </w:tr>
      <w:tr w:rsidR="00C0468E" w:rsidRPr="00C0468E" w14:paraId="00A1BFDB" w14:textId="77777777" w:rsidTr="002062B6">
        <w:trPr>
          <w:trHeight w:val="270"/>
        </w:trPr>
        <w:tc>
          <w:tcPr>
            <w:tcW w:w="1711" w:type="dxa"/>
            <w:hideMark/>
          </w:tcPr>
          <w:p w14:paraId="49E4AADC"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Status: aktiven</w:t>
            </w:r>
          </w:p>
        </w:tc>
        <w:tc>
          <w:tcPr>
            <w:tcW w:w="3252" w:type="dxa"/>
            <w:hideMark/>
          </w:tcPr>
          <w:p w14:paraId="647B8E5D" w14:textId="69D57444" w:rsidR="00C0468E" w:rsidRPr="00C0468E" w:rsidRDefault="00C0468E" w:rsidP="002062B6">
            <w:pPr>
              <w:pStyle w:val="TableParagraph"/>
              <w:spacing w:before="9" w:line="252" w:lineRule="auto"/>
              <w:rPr>
                <w:rFonts w:asciiTheme="minorHAnsi" w:hAnsiTheme="minorHAnsi" w:cstheme="minorHAnsi"/>
                <w:lang w:eastAsia="en-US"/>
              </w:rPr>
            </w:pPr>
            <w:r w:rsidRPr="00C0468E">
              <w:rPr>
                <w:rFonts w:asciiTheme="minorHAnsi" w:hAnsiTheme="minorHAnsi" w:cstheme="minorHAnsi"/>
                <w:lang w:eastAsia="en-US"/>
              </w:rPr>
              <w:t xml:space="preserve">Datum objave: </w:t>
            </w:r>
          </w:p>
        </w:tc>
        <w:tc>
          <w:tcPr>
            <w:tcW w:w="3953" w:type="dxa"/>
          </w:tcPr>
          <w:p w14:paraId="73117AD2"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Rok prijave: </w:t>
            </w:r>
            <w:r w:rsidRPr="00C0468E">
              <w:rPr>
                <w:rFonts w:asciiTheme="minorHAnsi" w:hAnsiTheme="minorHAnsi" w:cstheme="minorHAnsi"/>
                <w:b/>
              </w:rPr>
              <w:t>do</w:t>
            </w:r>
            <w:r w:rsidRPr="00C0468E">
              <w:rPr>
                <w:rFonts w:asciiTheme="minorHAnsi" w:hAnsiTheme="minorHAnsi" w:cstheme="minorHAnsi"/>
                <w:b/>
                <w:spacing w:val="-2"/>
              </w:rPr>
              <w:t xml:space="preserve"> </w:t>
            </w:r>
            <w:r w:rsidRPr="00C0468E">
              <w:rPr>
                <w:rFonts w:asciiTheme="minorHAnsi" w:hAnsiTheme="minorHAnsi" w:cstheme="minorHAnsi"/>
                <w:b/>
              </w:rPr>
              <w:t>porabe</w:t>
            </w:r>
            <w:r w:rsidRPr="00C0468E">
              <w:rPr>
                <w:rFonts w:asciiTheme="minorHAnsi" w:hAnsiTheme="minorHAnsi" w:cstheme="minorHAnsi"/>
                <w:b/>
                <w:spacing w:val="-1"/>
              </w:rPr>
              <w:t xml:space="preserve"> </w:t>
            </w:r>
            <w:r w:rsidRPr="00C0468E">
              <w:rPr>
                <w:rFonts w:asciiTheme="minorHAnsi" w:hAnsiTheme="minorHAnsi" w:cstheme="minorHAnsi"/>
                <w:b/>
              </w:rPr>
              <w:t>sredstev</w:t>
            </w:r>
          </w:p>
        </w:tc>
      </w:tr>
      <w:tr w:rsidR="00C0468E" w:rsidRPr="00C0468E" w14:paraId="275498A0" w14:textId="77777777" w:rsidTr="002062B6">
        <w:trPr>
          <w:trHeight w:val="274"/>
        </w:trPr>
        <w:tc>
          <w:tcPr>
            <w:tcW w:w="1711" w:type="dxa"/>
            <w:hideMark/>
          </w:tcPr>
          <w:p w14:paraId="5849E7E2"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Vir objave:</w:t>
            </w:r>
          </w:p>
        </w:tc>
        <w:tc>
          <w:tcPr>
            <w:tcW w:w="7205" w:type="dxa"/>
            <w:gridSpan w:val="2"/>
          </w:tcPr>
          <w:p w14:paraId="2651B334" w14:textId="77777777" w:rsidR="00C0468E" w:rsidRPr="00C0468E" w:rsidRDefault="00CD69E0" w:rsidP="002062B6">
            <w:pPr>
              <w:pStyle w:val="TableParagraph"/>
              <w:spacing w:before="16" w:line="252" w:lineRule="auto"/>
              <w:rPr>
                <w:rFonts w:asciiTheme="minorHAnsi" w:hAnsiTheme="minorHAnsi" w:cstheme="minorHAnsi"/>
                <w:color w:val="800080"/>
                <w:spacing w:val="-2"/>
                <w:u w:val="single" w:color="800080"/>
              </w:rPr>
            </w:pPr>
            <w:hyperlink r:id="rId91">
              <w:r w:rsidR="00C0468E" w:rsidRPr="00C0468E">
                <w:rPr>
                  <w:rFonts w:asciiTheme="minorHAnsi" w:hAnsiTheme="minorHAnsi" w:cstheme="minorHAnsi"/>
                  <w:color w:val="0000FF"/>
                  <w:w w:val="95"/>
                  <w:u w:val="single" w:color="0000FF"/>
                </w:rPr>
                <w:t>https://www.sid.si/mala-srednja-podjetja/financiranje-nalozb-za-trajnostno-rast-slovenskega-</w:t>
              </w:r>
            </w:hyperlink>
            <w:r w:rsidR="00C0468E" w:rsidRPr="00C0468E">
              <w:rPr>
                <w:rFonts w:asciiTheme="minorHAnsi" w:hAnsiTheme="minorHAnsi" w:cstheme="minorHAnsi"/>
                <w:color w:val="0000FF"/>
                <w:spacing w:val="1"/>
                <w:w w:val="95"/>
              </w:rPr>
              <w:t xml:space="preserve"> </w:t>
            </w:r>
            <w:hyperlink r:id="rId92">
              <w:r w:rsidR="00C0468E" w:rsidRPr="00C0468E">
                <w:rPr>
                  <w:rFonts w:asciiTheme="minorHAnsi" w:hAnsiTheme="minorHAnsi" w:cstheme="minorHAnsi"/>
                  <w:color w:val="0000FF"/>
                  <w:u w:val="single" w:color="0000FF"/>
                </w:rPr>
                <w:t>turizma-turizem-1</w:t>
              </w:r>
            </w:hyperlink>
          </w:p>
        </w:tc>
      </w:tr>
      <w:tr w:rsidR="00C0468E" w:rsidRPr="00C0468E" w14:paraId="471BCAB2" w14:textId="77777777" w:rsidTr="002062B6">
        <w:trPr>
          <w:trHeight w:val="274"/>
        </w:trPr>
        <w:tc>
          <w:tcPr>
            <w:tcW w:w="1711" w:type="dxa"/>
            <w:hideMark/>
          </w:tcPr>
          <w:p w14:paraId="736FF795"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proofErr w:type="spellStart"/>
            <w:r w:rsidRPr="00C0468E">
              <w:rPr>
                <w:rFonts w:asciiTheme="minorHAnsi" w:hAnsiTheme="minorHAnsi" w:cstheme="minorHAnsi"/>
                <w:lang w:eastAsia="en-US"/>
              </w:rPr>
              <w:t>Razpisnik</w:t>
            </w:r>
            <w:proofErr w:type="spellEnd"/>
            <w:r w:rsidRPr="00C0468E">
              <w:rPr>
                <w:rFonts w:asciiTheme="minorHAnsi" w:hAnsiTheme="minorHAnsi" w:cstheme="minorHAnsi"/>
                <w:lang w:eastAsia="en-US"/>
              </w:rPr>
              <w:t>:</w:t>
            </w:r>
          </w:p>
        </w:tc>
        <w:tc>
          <w:tcPr>
            <w:tcW w:w="7205" w:type="dxa"/>
            <w:gridSpan w:val="2"/>
          </w:tcPr>
          <w:p w14:paraId="2979F795" w14:textId="77777777" w:rsidR="00C0468E" w:rsidRPr="00C0468E" w:rsidRDefault="00C0468E" w:rsidP="002062B6">
            <w:pPr>
              <w:pStyle w:val="TableParagraph"/>
              <w:spacing w:before="12" w:line="252" w:lineRule="auto"/>
              <w:rPr>
                <w:rFonts w:asciiTheme="minorHAnsi" w:hAnsiTheme="minorHAnsi" w:cstheme="minorHAnsi"/>
                <w:lang w:eastAsia="en-US"/>
              </w:rPr>
            </w:pP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banka</w:t>
            </w:r>
          </w:p>
        </w:tc>
      </w:tr>
      <w:tr w:rsidR="00C0468E" w:rsidRPr="00C0468E" w14:paraId="77B3F686" w14:textId="77777777" w:rsidTr="002062B6">
        <w:trPr>
          <w:trHeight w:val="729"/>
        </w:trPr>
        <w:tc>
          <w:tcPr>
            <w:tcW w:w="1711" w:type="dxa"/>
            <w:hideMark/>
          </w:tcPr>
          <w:p w14:paraId="103BF804" w14:textId="77777777" w:rsidR="00C0468E" w:rsidRPr="00C0468E" w:rsidRDefault="00C0468E" w:rsidP="002062B6">
            <w:pPr>
              <w:pStyle w:val="TableParagraph"/>
              <w:spacing w:before="18" w:line="252" w:lineRule="auto"/>
              <w:ind w:left="0" w:right="101"/>
              <w:rPr>
                <w:rFonts w:asciiTheme="minorHAnsi" w:hAnsiTheme="minorHAnsi" w:cstheme="minorHAnsi"/>
                <w:lang w:eastAsia="en-US"/>
              </w:rPr>
            </w:pPr>
            <w:r w:rsidRPr="00C0468E">
              <w:rPr>
                <w:rFonts w:asciiTheme="minorHAnsi" w:hAnsiTheme="minorHAnsi" w:cstheme="minorHAnsi"/>
                <w:lang w:eastAsia="en-US"/>
              </w:rPr>
              <w:t xml:space="preserve">Kratek </w:t>
            </w:r>
            <w:r w:rsidRPr="00C0468E">
              <w:rPr>
                <w:rFonts w:asciiTheme="minorHAnsi" w:hAnsiTheme="minorHAnsi" w:cstheme="minorHAnsi"/>
                <w:spacing w:val="-5"/>
                <w:lang w:eastAsia="en-US"/>
              </w:rPr>
              <w:t xml:space="preserve">opis </w:t>
            </w:r>
            <w:r w:rsidRPr="00C0468E">
              <w:rPr>
                <w:rFonts w:asciiTheme="minorHAnsi" w:hAnsiTheme="minorHAnsi" w:cstheme="minorHAnsi"/>
                <w:lang w:eastAsia="en-US"/>
              </w:rPr>
              <w:t>predmeta razpisa:</w:t>
            </w:r>
          </w:p>
        </w:tc>
        <w:tc>
          <w:tcPr>
            <w:tcW w:w="7205" w:type="dxa"/>
            <w:gridSpan w:val="2"/>
          </w:tcPr>
          <w:p w14:paraId="67A673C3" w14:textId="77777777" w:rsidR="00C0468E" w:rsidRPr="00C0468E" w:rsidRDefault="00C0468E" w:rsidP="002062B6">
            <w:pPr>
              <w:pStyle w:val="TableParagraph"/>
              <w:spacing w:before="30" w:line="252" w:lineRule="auto"/>
              <w:rPr>
                <w:rFonts w:asciiTheme="minorHAnsi" w:hAnsiTheme="minorHAnsi" w:cstheme="minorHAnsi"/>
              </w:rPr>
            </w:pPr>
            <w:r w:rsidRPr="00C0468E">
              <w:rPr>
                <w:rFonts w:asciiTheme="minorHAnsi" w:hAnsiTheme="minorHAnsi" w:cstheme="minorHAnsi"/>
              </w:rPr>
              <w:t>Namen</w:t>
            </w:r>
            <w:r w:rsidRPr="00C0468E">
              <w:rPr>
                <w:rFonts w:asciiTheme="minorHAnsi" w:hAnsiTheme="minorHAnsi" w:cstheme="minorHAnsi"/>
                <w:spacing w:val="-4"/>
              </w:rPr>
              <w:t xml:space="preserve"> </w:t>
            </w:r>
            <w:r w:rsidRPr="00C0468E">
              <w:rPr>
                <w:rFonts w:asciiTheme="minorHAnsi" w:hAnsiTheme="minorHAnsi" w:cstheme="minorHAnsi"/>
              </w:rPr>
              <w:t>programa</w:t>
            </w:r>
            <w:r w:rsidRPr="00C0468E">
              <w:rPr>
                <w:rFonts w:asciiTheme="minorHAnsi" w:hAnsiTheme="minorHAnsi" w:cstheme="minorHAnsi"/>
                <w:spacing w:val="-3"/>
              </w:rPr>
              <w:t xml:space="preserve"> </w:t>
            </w: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banke</w:t>
            </w:r>
            <w:r w:rsidRPr="00C0468E">
              <w:rPr>
                <w:rFonts w:asciiTheme="minorHAnsi" w:hAnsiTheme="minorHAnsi" w:cstheme="minorHAnsi"/>
                <w:spacing w:val="-3"/>
              </w:rPr>
              <w:t xml:space="preserve"> </w:t>
            </w:r>
            <w:r w:rsidRPr="00C0468E">
              <w:rPr>
                <w:rFonts w:asciiTheme="minorHAnsi" w:hAnsiTheme="minorHAnsi" w:cstheme="minorHAnsi"/>
              </w:rPr>
              <w:t>je</w:t>
            </w:r>
            <w:r w:rsidRPr="00C0468E">
              <w:rPr>
                <w:rFonts w:asciiTheme="minorHAnsi" w:hAnsiTheme="minorHAnsi" w:cstheme="minorHAnsi"/>
                <w:spacing w:val="-3"/>
              </w:rPr>
              <w:t xml:space="preserve"> </w:t>
            </w:r>
            <w:r w:rsidRPr="00C0468E">
              <w:rPr>
                <w:rFonts w:asciiTheme="minorHAnsi" w:hAnsiTheme="minorHAnsi" w:cstheme="minorHAnsi"/>
              </w:rPr>
              <w:t>spodbujanje</w:t>
            </w:r>
            <w:r w:rsidRPr="00C0468E">
              <w:rPr>
                <w:rFonts w:asciiTheme="minorHAnsi" w:hAnsiTheme="minorHAnsi" w:cstheme="minorHAnsi"/>
                <w:spacing w:val="-4"/>
              </w:rPr>
              <w:t xml:space="preserve"> </w:t>
            </w:r>
            <w:r w:rsidRPr="00C0468E">
              <w:rPr>
                <w:rFonts w:asciiTheme="minorHAnsi" w:hAnsiTheme="minorHAnsi" w:cstheme="minorHAnsi"/>
              </w:rPr>
              <w:t>naložbenih</w:t>
            </w:r>
            <w:r w:rsidRPr="00C0468E">
              <w:rPr>
                <w:rFonts w:asciiTheme="minorHAnsi" w:hAnsiTheme="minorHAnsi" w:cstheme="minorHAnsi"/>
                <w:spacing w:val="-5"/>
              </w:rPr>
              <w:t xml:space="preserve"> </w:t>
            </w:r>
            <w:r w:rsidRPr="00C0468E">
              <w:rPr>
                <w:rFonts w:asciiTheme="minorHAnsi" w:hAnsiTheme="minorHAnsi" w:cstheme="minorHAnsi"/>
              </w:rPr>
              <w:t>projektov</w:t>
            </w:r>
            <w:r w:rsidRPr="00C0468E">
              <w:rPr>
                <w:rFonts w:asciiTheme="minorHAnsi" w:hAnsiTheme="minorHAnsi" w:cstheme="minorHAnsi"/>
                <w:spacing w:val="-4"/>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trajnostno</w:t>
            </w:r>
            <w:r w:rsidRPr="00C0468E">
              <w:rPr>
                <w:rFonts w:asciiTheme="minorHAnsi" w:hAnsiTheme="minorHAnsi" w:cstheme="minorHAnsi"/>
                <w:spacing w:val="-1"/>
              </w:rPr>
              <w:t xml:space="preserve"> </w:t>
            </w:r>
            <w:r w:rsidRPr="00C0468E">
              <w:rPr>
                <w:rFonts w:asciiTheme="minorHAnsi" w:hAnsiTheme="minorHAnsi" w:cstheme="minorHAnsi"/>
              </w:rPr>
              <w:t>rast</w:t>
            </w:r>
            <w:r w:rsidRPr="00C0468E">
              <w:rPr>
                <w:rFonts w:asciiTheme="minorHAnsi" w:hAnsiTheme="minorHAnsi" w:cstheme="minorHAnsi"/>
                <w:spacing w:val="-1"/>
              </w:rPr>
              <w:t xml:space="preserve"> </w:t>
            </w:r>
            <w:r w:rsidRPr="00C0468E">
              <w:rPr>
                <w:rFonts w:asciiTheme="minorHAnsi" w:hAnsiTheme="minorHAnsi" w:cstheme="minorHAnsi"/>
              </w:rPr>
              <w:t>slovenskega</w:t>
            </w:r>
            <w:r w:rsidRPr="00C0468E">
              <w:rPr>
                <w:rFonts w:asciiTheme="minorHAnsi" w:hAnsiTheme="minorHAnsi" w:cstheme="minorHAnsi"/>
                <w:spacing w:val="-47"/>
              </w:rPr>
              <w:t xml:space="preserve"> </w:t>
            </w:r>
            <w:r w:rsidRPr="00C0468E">
              <w:rPr>
                <w:rFonts w:asciiTheme="minorHAnsi" w:hAnsiTheme="minorHAnsi" w:cstheme="minorHAnsi"/>
              </w:rPr>
              <w:t>turizma.</w:t>
            </w:r>
          </w:p>
        </w:tc>
      </w:tr>
      <w:tr w:rsidR="00C0468E" w:rsidRPr="00C0468E" w14:paraId="2E558F35" w14:textId="77777777" w:rsidTr="002062B6">
        <w:trPr>
          <w:trHeight w:val="933"/>
        </w:trPr>
        <w:tc>
          <w:tcPr>
            <w:tcW w:w="1711" w:type="dxa"/>
            <w:hideMark/>
          </w:tcPr>
          <w:p w14:paraId="79A856B4"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Maksimalna višina sofinanciranja:</w:t>
            </w:r>
          </w:p>
        </w:tc>
        <w:tc>
          <w:tcPr>
            <w:tcW w:w="7205" w:type="dxa"/>
            <w:gridSpan w:val="2"/>
          </w:tcPr>
          <w:p w14:paraId="4A133246" w14:textId="77777777" w:rsidR="00C0468E" w:rsidRPr="00C0468E" w:rsidRDefault="00C0468E" w:rsidP="002062B6">
            <w:pPr>
              <w:pStyle w:val="TableParagraph"/>
              <w:spacing w:before="42"/>
              <w:rPr>
                <w:rFonts w:asciiTheme="minorHAnsi" w:hAnsiTheme="minorHAnsi" w:cstheme="minorHAnsi"/>
              </w:rPr>
            </w:pPr>
            <w:r w:rsidRPr="00C0468E">
              <w:rPr>
                <w:rFonts w:asciiTheme="minorHAnsi" w:hAnsiTheme="minorHAnsi" w:cstheme="minorHAnsi"/>
              </w:rPr>
              <w:t>Program</w:t>
            </w:r>
            <w:r w:rsidRPr="00C0468E">
              <w:rPr>
                <w:rFonts w:asciiTheme="minorHAnsi" w:hAnsiTheme="minorHAnsi" w:cstheme="minorHAnsi"/>
                <w:spacing w:val="-4"/>
              </w:rPr>
              <w:t xml:space="preserve"> </w:t>
            </w:r>
            <w:r w:rsidRPr="00C0468E">
              <w:rPr>
                <w:rFonts w:asciiTheme="minorHAnsi" w:hAnsiTheme="minorHAnsi" w:cstheme="minorHAnsi"/>
              </w:rPr>
              <w:t>omogoča:</w:t>
            </w:r>
          </w:p>
          <w:p w14:paraId="5D7C7D12" w14:textId="77777777" w:rsidR="00C0468E" w:rsidRPr="00C0468E" w:rsidRDefault="00C0468E" w:rsidP="00C0468E">
            <w:pPr>
              <w:pStyle w:val="TableParagraph"/>
              <w:numPr>
                <w:ilvl w:val="0"/>
                <w:numId w:val="88"/>
              </w:numPr>
              <w:tabs>
                <w:tab w:val="left" w:pos="523"/>
                <w:tab w:val="left" w:pos="524"/>
              </w:tabs>
              <w:spacing w:before="15"/>
              <w:ind w:hanging="362"/>
              <w:rPr>
                <w:rFonts w:asciiTheme="minorHAnsi" w:hAnsiTheme="minorHAnsi" w:cstheme="minorHAnsi"/>
              </w:rPr>
            </w:pPr>
            <w:r w:rsidRPr="00C0468E">
              <w:rPr>
                <w:rFonts w:asciiTheme="minorHAnsi" w:hAnsiTheme="minorHAnsi" w:cstheme="minorHAnsi"/>
              </w:rPr>
              <w:t>Kredit</w:t>
            </w:r>
            <w:r w:rsidRPr="00C0468E">
              <w:rPr>
                <w:rFonts w:asciiTheme="minorHAnsi" w:hAnsiTheme="minorHAnsi" w:cstheme="minorHAnsi"/>
                <w:spacing w:val="-3"/>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višini</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100.000</w:t>
            </w:r>
            <w:r w:rsidRPr="00C0468E">
              <w:rPr>
                <w:rFonts w:asciiTheme="minorHAnsi" w:hAnsiTheme="minorHAnsi" w:cstheme="minorHAnsi"/>
                <w:spacing w:val="-1"/>
              </w:rPr>
              <w:t xml:space="preserve"> </w:t>
            </w:r>
            <w:r w:rsidRPr="00C0468E">
              <w:rPr>
                <w:rFonts w:asciiTheme="minorHAnsi" w:hAnsiTheme="minorHAnsi" w:cstheme="minorHAnsi"/>
              </w:rPr>
              <w:t>€</w:t>
            </w:r>
            <w:r w:rsidRPr="00C0468E">
              <w:rPr>
                <w:rFonts w:asciiTheme="minorHAnsi" w:hAnsiTheme="minorHAnsi" w:cstheme="minorHAnsi"/>
                <w:spacing w:val="-2"/>
              </w:rPr>
              <w:t xml:space="preserve"> </w:t>
            </w:r>
            <w:r w:rsidRPr="00C0468E">
              <w:rPr>
                <w:rFonts w:asciiTheme="minorHAnsi" w:hAnsiTheme="minorHAnsi" w:cstheme="minorHAnsi"/>
              </w:rPr>
              <w:t>do</w:t>
            </w:r>
            <w:r w:rsidRPr="00C0468E">
              <w:rPr>
                <w:rFonts w:asciiTheme="minorHAnsi" w:hAnsiTheme="minorHAnsi" w:cstheme="minorHAnsi"/>
                <w:spacing w:val="-1"/>
              </w:rPr>
              <w:t xml:space="preserve"> </w:t>
            </w:r>
            <w:r w:rsidRPr="00C0468E">
              <w:rPr>
                <w:rFonts w:asciiTheme="minorHAnsi" w:hAnsiTheme="minorHAnsi" w:cstheme="minorHAnsi"/>
              </w:rPr>
              <w:t>20.000.000</w:t>
            </w:r>
            <w:r w:rsidRPr="00C0468E">
              <w:rPr>
                <w:rFonts w:asciiTheme="minorHAnsi" w:hAnsiTheme="minorHAnsi" w:cstheme="minorHAnsi"/>
                <w:spacing w:val="-3"/>
              </w:rPr>
              <w:t xml:space="preserve"> </w:t>
            </w:r>
            <w:r w:rsidRPr="00C0468E">
              <w:rPr>
                <w:rFonts w:asciiTheme="minorHAnsi" w:hAnsiTheme="minorHAnsi" w:cstheme="minorHAnsi"/>
              </w:rPr>
              <w:t>€,</w:t>
            </w:r>
            <w:r w:rsidRPr="00C0468E">
              <w:rPr>
                <w:rFonts w:asciiTheme="minorHAnsi" w:hAnsiTheme="minorHAnsi" w:cstheme="minorHAnsi"/>
                <w:spacing w:val="-1"/>
              </w:rPr>
              <w:t xml:space="preserve"> </w:t>
            </w:r>
            <w:r w:rsidRPr="00C0468E">
              <w:rPr>
                <w:rFonts w:asciiTheme="minorHAnsi" w:hAnsiTheme="minorHAnsi" w:cstheme="minorHAnsi"/>
              </w:rPr>
              <w:t>na</w:t>
            </w:r>
            <w:r w:rsidRPr="00C0468E">
              <w:rPr>
                <w:rFonts w:asciiTheme="minorHAnsi" w:hAnsiTheme="minorHAnsi" w:cstheme="minorHAnsi"/>
                <w:spacing w:val="-2"/>
              </w:rPr>
              <w:t xml:space="preserve"> </w:t>
            </w:r>
            <w:r w:rsidRPr="00C0468E">
              <w:rPr>
                <w:rFonts w:asciiTheme="minorHAnsi" w:hAnsiTheme="minorHAnsi" w:cstheme="minorHAnsi"/>
              </w:rPr>
              <w:t>projekt</w:t>
            </w:r>
            <w:r w:rsidRPr="00C0468E">
              <w:rPr>
                <w:rFonts w:asciiTheme="minorHAnsi" w:hAnsiTheme="minorHAnsi" w:cstheme="minorHAnsi"/>
                <w:spacing w:val="-3"/>
              </w:rPr>
              <w:t xml:space="preserve"> </w:t>
            </w:r>
            <w:r w:rsidRPr="00C0468E">
              <w:rPr>
                <w:rFonts w:asciiTheme="minorHAnsi" w:hAnsiTheme="minorHAnsi" w:cstheme="minorHAnsi"/>
              </w:rPr>
              <w:t>ko gre</w:t>
            </w:r>
            <w:r w:rsidRPr="00C0468E">
              <w:rPr>
                <w:rFonts w:asciiTheme="minorHAnsi" w:hAnsiTheme="minorHAnsi" w:cstheme="minorHAnsi"/>
                <w:spacing w:val="-2"/>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naložbo.</w:t>
            </w:r>
          </w:p>
          <w:p w14:paraId="0BD70CFC" w14:textId="77777777" w:rsidR="00C0468E" w:rsidRPr="00C0468E" w:rsidRDefault="00C0468E" w:rsidP="00C0468E">
            <w:pPr>
              <w:pStyle w:val="TableParagraph"/>
              <w:numPr>
                <w:ilvl w:val="0"/>
                <w:numId w:val="88"/>
              </w:numPr>
              <w:tabs>
                <w:tab w:val="left" w:pos="523"/>
                <w:tab w:val="left" w:pos="524"/>
              </w:tabs>
              <w:spacing w:before="15" w:line="271" w:lineRule="auto"/>
              <w:ind w:right="123"/>
              <w:rPr>
                <w:rFonts w:asciiTheme="minorHAnsi" w:hAnsiTheme="minorHAnsi" w:cstheme="minorHAnsi"/>
              </w:rPr>
            </w:pPr>
            <w:r w:rsidRPr="00C0468E">
              <w:rPr>
                <w:rFonts w:asciiTheme="minorHAnsi" w:hAnsiTheme="minorHAnsi" w:cstheme="minorHAnsi"/>
              </w:rPr>
              <w:t>Od</w:t>
            </w:r>
            <w:r w:rsidRPr="00C0468E">
              <w:rPr>
                <w:rFonts w:asciiTheme="minorHAnsi" w:hAnsiTheme="minorHAnsi" w:cstheme="minorHAnsi"/>
                <w:spacing w:val="43"/>
              </w:rPr>
              <w:t xml:space="preserve"> </w:t>
            </w:r>
            <w:r w:rsidRPr="00C0468E">
              <w:rPr>
                <w:rFonts w:asciiTheme="minorHAnsi" w:hAnsiTheme="minorHAnsi" w:cstheme="minorHAnsi"/>
              </w:rPr>
              <w:t>100.000</w:t>
            </w:r>
            <w:r w:rsidRPr="00C0468E">
              <w:rPr>
                <w:rFonts w:asciiTheme="minorHAnsi" w:hAnsiTheme="minorHAnsi" w:cstheme="minorHAnsi"/>
                <w:spacing w:val="42"/>
              </w:rPr>
              <w:t xml:space="preserve"> </w:t>
            </w:r>
            <w:r w:rsidRPr="00C0468E">
              <w:rPr>
                <w:rFonts w:asciiTheme="minorHAnsi" w:hAnsiTheme="minorHAnsi" w:cstheme="minorHAnsi"/>
              </w:rPr>
              <w:t>€</w:t>
            </w:r>
            <w:r w:rsidRPr="00C0468E">
              <w:rPr>
                <w:rFonts w:asciiTheme="minorHAnsi" w:hAnsiTheme="minorHAnsi" w:cstheme="minorHAnsi"/>
                <w:spacing w:val="41"/>
              </w:rPr>
              <w:t xml:space="preserve"> </w:t>
            </w:r>
            <w:r w:rsidRPr="00C0468E">
              <w:rPr>
                <w:rFonts w:asciiTheme="minorHAnsi" w:hAnsiTheme="minorHAnsi" w:cstheme="minorHAnsi"/>
              </w:rPr>
              <w:t>do</w:t>
            </w:r>
            <w:r w:rsidRPr="00C0468E">
              <w:rPr>
                <w:rFonts w:asciiTheme="minorHAnsi" w:hAnsiTheme="minorHAnsi" w:cstheme="minorHAnsi"/>
                <w:spacing w:val="42"/>
              </w:rPr>
              <w:t xml:space="preserve"> </w:t>
            </w:r>
            <w:r w:rsidRPr="00C0468E">
              <w:rPr>
                <w:rFonts w:asciiTheme="minorHAnsi" w:hAnsiTheme="minorHAnsi" w:cstheme="minorHAnsi"/>
              </w:rPr>
              <w:t>7.000.000</w:t>
            </w:r>
            <w:r w:rsidRPr="00C0468E">
              <w:rPr>
                <w:rFonts w:asciiTheme="minorHAnsi" w:hAnsiTheme="minorHAnsi" w:cstheme="minorHAnsi"/>
                <w:spacing w:val="42"/>
              </w:rPr>
              <w:t xml:space="preserve"> </w:t>
            </w:r>
            <w:r w:rsidRPr="00C0468E">
              <w:rPr>
                <w:rFonts w:asciiTheme="minorHAnsi" w:hAnsiTheme="minorHAnsi" w:cstheme="minorHAnsi"/>
              </w:rPr>
              <w:t>€</w:t>
            </w:r>
            <w:r w:rsidRPr="00C0468E">
              <w:rPr>
                <w:rFonts w:asciiTheme="minorHAnsi" w:hAnsiTheme="minorHAnsi" w:cstheme="minorHAnsi"/>
                <w:spacing w:val="41"/>
              </w:rPr>
              <w:t xml:space="preserve"> </w:t>
            </w:r>
            <w:r w:rsidRPr="00C0468E">
              <w:rPr>
                <w:rFonts w:asciiTheme="minorHAnsi" w:hAnsiTheme="minorHAnsi" w:cstheme="minorHAnsi"/>
              </w:rPr>
              <w:t>(na</w:t>
            </w:r>
            <w:r w:rsidRPr="00C0468E">
              <w:rPr>
                <w:rFonts w:asciiTheme="minorHAnsi" w:hAnsiTheme="minorHAnsi" w:cstheme="minorHAnsi"/>
                <w:spacing w:val="44"/>
              </w:rPr>
              <w:t xml:space="preserve"> </w:t>
            </w:r>
            <w:r w:rsidRPr="00C0468E">
              <w:rPr>
                <w:rFonts w:asciiTheme="minorHAnsi" w:hAnsiTheme="minorHAnsi" w:cstheme="minorHAnsi"/>
              </w:rPr>
              <w:t>MSP)</w:t>
            </w:r>
            <w:r w:rsidRPr="00C0468E">
              <w:rPr>
                <w:rFonts w:asciiTheme="minorHAnsi" w:hAnsiTheme="minorHAnsi" w:cstheme="minorHAnsi"/>
                <w:spacing w:val="41"/>
              </w:rPr>
              <w:t xml:space="preserve"> </w:t>
            </w:r>
            <w:r w:rsidRPr="00C0468E">
              <w:rPr>
                <w:rFonts w:asciiTheme="minorHAnsi" w:hAnsiTheme="minorHAnsi" w:cstheme="minorHAnsi"/>
              </w:rPr>
              <w:t>oziroma</w:t>
            </w:r>
            <w:r w:rsidRPr="00C0468E">
              <w:rPr>
                <w:rFonts w:asciiTheme="minorHAnsi" w:hAnsiTheme="minorHAnsi" w:cstheme="minorHAnsi"/>
                <w:spacing w:val="44"/>
              </w:rPr>
              <w:t xml:space="preserve"> </w:t>
            </w:r>
            <w:r w:rsidRPr="00C0468E">
              <w:rPr>
                <w:rFonts w:asciiTheme="minorHAnsi" w:hAnsiTheme="minorHAnsi" w:cstheme="minorHAnsi"/>
              </w:rPr>
              <w:t>do</w:t>
            </w:r>
            <w:r w:rsidRPr="00C0468E">
              <w:rPr>
                <w:rFonts w:asciiTheme="minorHAnsi" w:hAnsiTheme="minorHAnsi" w:cstheme="minorHAnsi"/>
                <w:spacing w:val="42"/>
              </w:rPr>
              <w:t xml:space="preserve"> </w:t>
            </w:r>
            <w:r w:rsidRPr="00C0468E">
              <w:rPr>
                <w:rFonts w:asciiTheme="minorHAnsi" w:hAnsiTheme="minorHAnsi" w:cstheme="minorHAnsi"/>
              </w:rPr>
              <w:t>20.000.000</w:t>
            </w:r>
            <w:r w:rsidRPr="00C0468E">
              <w:rPr>
                <w:rFonts w:asciiTheme="minorHAnsi" w:hAnsiTheme="minorHAnsi" w:cstheme="minorHAnsi"/>
                <w:spacing w:val="41"/>
              </w:rPr>
              <w:t xml:space="preserve"> </w:t>
            </w:r>
            <w:r w:rsidRPr="00C0468E">
              <w:rPr>
                <w:rFonts w:asciiTheme="minorHAnsi" w:hAnsiTheme="minorHAnsi" w:cstheme="minorHAnsi"/>
              </w:rPr>
              <w:t>€</w:t>
            </w:r>
            <w:r w:rsidRPr="00C0468E">
              <w:rPr>
                <w:rFonts w:asciiTheme="minorHAnsi" w:hAnsiTheme="minorHAnsi" w:cstheme="minorHAnsi"/>
                <w:spacing w:val="42"/>
              </w:rPr>
              <w:t xml:space="preserve"> </w:t>
            </w:r>
            <w:r w:rsidRPr="00C0468E">
              <w:rPr>
                <w:rFonts w:asciiTheme="minorHAnsi" w:hAnsiTheme="minorHAnsi" w:cstheme="minorHAnsi"/>
              </w:rPr>
              <w:t>(na</w:t>
            </w:r>
            <w:r w:rsidRPr="00C0468E">
              <w:rPr>
                <w:rFonts w:asciiTheme="minorHAnsi" w:hAnsiTheme="minorHAnsi" w:cstheme="minorHAnsi"/>
                <w:spacing w:val="43"/>
              </w:rPr>
              <w:t xml:space="preserve"> </w:t>
            </w:r>
            <w:r w:rsidRPr="00C0468E">
              <w:rPr>
                <w:rFonts w:asciiTheme="minorHAnsi" w:hAnsiTheme="minorHAnsi" w:cstheme="minorHAnsi"/>
              </w:rPr>
              <w:t>velike</w:t>
            </w:r>
            <w:r w:rsidRPr="00C0468E">
              <w:rPr>
                <w:rFonts w:asciiTheme="minorHAnsi" w:hAnsiTheme="minorHAnsi" w:cstheme="minorHAnsi"/>
                <w:spacing w:val="44"/>
              </w:rPr>
              <w:t xml:space="preserve"> </w:t>
            </w:r>
            <w:r w:rsidRPr="00C0468E">
              <w:rPr>
                <w:rFonts w:asciiTheme="minorHAnsi" w:hAnsiTheme="minorHAnsi" w:cstheme="minorHAnsi"/>
              </w:rPr>
              <w:t>samostojne</w:t>
            </w:r>
            <w:r w:rsidRPr="00C0468E">
              <w:rPr>
                <w:rFonts w:asciiTheme="minorHAnsi" w:hAnsiTheme="minorHAnsi" w:cstheme="minorHAnsi"/>
                <w:spacing w:val="-47"/>
              </w:rPr>
              <w:t xml:space="preserve"> </w:t>
            </w:r>
            <w:r w:rsidRPr="00C0468E">
              <w:rPr>
                <w:rFonts w:asciiTheme="minorHAnsi" w:hAnsiTheme="minorHAnsi" w:cstheme="minorHAnsi"/>
              </w:rPr>
              <w:t>podjetnike, velika</w:t>
            </w:r>
            <w:r w:rsidRPr="00C0468E">
              <w:rPr>
                <w:rFonts w:asciiTheme="minorHAnsi" w:hAnsiTheme="minorHAnsi" w:cstheme="minorHAnsi"/>
                <w:spacing w:val="-1"/>
              </w:rPr>
              <w:t xml:space="preserve"> </w:t>
            </w:r>
            <w:r w:rsidRPr="00C0468E">
              <w:rPr>
                <w:rFonts w:asciiTheme="minorHAnsi" w:hAnsiTheme="minorHAnsi" w:cstheme="minorHAnsi"/>
              </w:rPr>
              <w:t>podjetja in</w:t>
            </w:r>
            <w:r w:rsidRPr="00C0468E">
              <w:rPr>
                <w:rFonts w:asciiTheme="minorHAnsi" w:hAnsiTheme="minorHAnsi" w:cstheme="minorHAnsi"/>
                <w:spacing w:val="-3"/>
              </w:rPr>
              <w:t xml:space="preserve"> </w:t>
            </w:r>
            <w:r w:rsidRPr="00C0468E">
              <w:rPr>
                <w:rFonts w:asciiTheme="minorHAnsi" w:hAnsiTheme="minorHAnsi" w:cstheme="minorHAnsi"/>
              </w:rPr>
              <w:t>zadruge) na kreditojemalca</w:t>
            </w:r>
            <w:r w:rsidRPr="00C0468E">
              <w:rPr>
                <w:rFonts w:asciiTheme="minorHAnsi" w:hAnsiTheme="minorHAnsi" w:cstheme="minorHAnsi"/>
                <w:spacing w:val="-1"/>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obratni</w:t>
            </w:r>
            <w:r w:rsidRPr="00C0468E">
              <w:rPr>
                <w:rFonts w:asciiTheme="minorHAnsi" w:hAnsiTheme="minorHAnsi" w:cstheme="minorHAnsi"/>
                <w:spacing w:val="-1"/>
              </w:rPr>
              <w:t xml:space="preserve"> </w:t>
            </w:r>
            <w:r w:rsidRPr="00C0468E">
              <w:rPr>
                <w:rFonts w:asciiTheme="minorHAnsi" w:hAnsiTheme="minorHAnsi" w:cstheme="minorHAnsi"/>
              </w:rPr>
              <w:t>kapital.</w:t>
            </w:r>
          </w:p>
          <w:p w14:paraId="5419D32C" w14:textId="77777777" w:rsidR="00C0468E" w:rsidRPr="00C0468E" w:rsidRDefault="00C0468E" w:rsidP="00C0468E">
            <w:pPr>
              <w:pStyle w:val="TableParagraph"/>
              <w:numPr>
                <w:ilvl w:val="0"/>
                <w:numId w:val="88"/>
              </w:numPr>
              <w:tabs>
                <w:tab w:val="left" w:pos="523"/>
                <w:tab w:val="left" w:pos="524"/>
              </w:tabs>
              <w:spacing w:line="229" w:lineRule="exact"/>
              <w:ind w:hanging="362"/>
              <w:rPr>
                <w:rFonts w:asciiTheme="minorHAnsi" w:hAnsiTheme="minorHAnsi" w:cstheme="minorHAnsi"/>
              </w:rPr>
            </w:pPr>
            <w:r w:rsidRPr="00C0468E">
              <w:rPr>
                <w:rFonts w:asciiTheme="minorHAnsi" w:hAnsiTheme="minorHAnsi" w:cstheme="minorHAnsi"/>
              </w:rPr>
              <w:t>Ugodno</w:t>
            </w:r>
            <w:r w:rsidRPr="00C0468E">
              <w:rPr>
                <w:rFonts w:asciiTheme="minorHAnsi" w:hAnsiTheme="minorHAnsi" w:cstheme="minorHAnsi"/>
                <w:spacing w:val="-2"/>
              </w:rPr>
              <w:t xml:space="preserve"> </w:t>
            </w:r>
            <w:r w:rsidRPr="00C0468E">
              <w:rPr>
                <w:rFonts w:asciiTheme="minorHAnsi" w:hAnsiTheme="minorHAnsi" w:cstheme="minorHAnsi"/>
              </w:rPr>
              <w:t>obrestno mero,</w:t>
            </w:r>
            <w:r w:rsidRPr="00C0468E">
              <w:rPr>
                <w:rFonts w:asciiTheme="minorHAnsi" w:hAnsiTheme="minorHAnsi" w:cstheme="minorHAnsi"/>
                <w:spacing w:val="-3"/>
              </w:rPr>
              <w:t xml:space="preserve"> </w:t>
            </w:r>
            <w:r w:rsidRPr="00C0468E">
              <w:rPr>
                <w:rFonts w:asciiTheme="minorHAnsi" w:hAnsiTheme="minorHAnsi" w:cstheme="minorHAnsi"/>
              </w:rPr>
              <w:t>ki</w:t>
            </w:r>
            <w:r w:rsidRPr="00C0468E">
              <w:rPr>
                <w:rFonts w:asciiTheme="minorHAnsi" w:hAnsiTheme="minorHAnsi" w:cstheme="minorHAnsi"/>
                <w:spacing w:val="-4"/>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nižja</w:t>
            </w:r>
            <w:r w:rsidRPr="00C0468E">
              <w:rPr>
                <w:rFonts w:asciiTheme="minorHAnsi" w:hAnsiTheme="minorHAnsi" w:cstheme="minorHAnsi"/>
                <w:spacing w:val="-3"/>
              </w:rPr>
              <w:t xml:space="preserve"> </w:t>
            </w:r>
            <w:r w:rsidRPr="00C0468E">
              <w:rPr>
                <w:rFonts w:asciiTheme="minorHAnsi" w:hAnsiTheme="minorHAnsi" w:cstheme="minorHAnsi"/>
              </w:rPr>
              <w:t>od</w:t>
            </w:r>
            <w:r w:rsidRPr="00C0468E">
              <w:rPr>
                <w:rFonts w:asciiTheme="minorHAnsi" w:hAnsiTheme="minorHAnsi" w:cstheme="minorHAnsi"/>
                <w:spacing w:val="-2"/>
              </w:rPr>
              <w:t xml:space="preserve"> </w:t>
            </w:r>
            <w:r w:rsidRPr="00C0468E">
              <w:rPr>
                <w:rFonts w:asciiTheme="minorHAnsi" w:hAnsiTheme="minorHAnsi" w:cstheme="minorHAnsi"/>
              </w:rPr>
              <w:t>približka</w:t>
            </w:r>
            <w:r w:rsidRPr="00C0468E">
              <w:rPr>
                <w:rFonts w:asciiTheme="minorHAnsi" w:hAnsiTheme="minorHAnsi" w:cstheme="minorHAnsi"/>
                <w:spacing w:val="-3"/>
              </w:rPr>
              <w:t xml:space="preserve"> </w:t>
            </w:r>
            <w:r w:rsidRPr="00C0468E">
              <w:rPr>
                <w:rFonts w:asciiTheme="minorHAnsi" w:hAnsiTheme="minorHAnsi" w:cstheme="minorHAnsi"/>
              </w:rPr>
              <w:t>tržne</w:t>
            </w:r>
            <w:r w:rsidRPr="00C0468E">
              <w:rPr>
                <w:rFonts w:asciiTheme="minorHAnsi" w:hAnsiTheme="minorHAnsi" w:cstheme="minorHAnsi"/>
                <w:spacing w:val="-2"/>
              </w:rPr>
              <w:t xml:space="preserve"> </w:t>
            </w:r>
            <w:r w:rsidRPr="00C0468E">
              <w:rPr>
                <w:rFonts w:asciiTheme="minorHAnsi" w:hAnsiTheme="minorHAnsi" w:cstheme="minorHAnsi"/>
              </w:rPr>
              <w:t>obrestne mere.</w:t>
            </w:r>
          </w:p>
          <w:p w14:paraId="7DC71E97" w14:textId="77777777" w:rsidR="00C0468E" w:rsidRPr="00C0468E" w:rsidRDefault="00C0468E" w:rsidP="00C0468E">
            <w:pPr>
              <w:pStyle w:val="TableParagraph"/>
              <w:numPr>
                <w:ilvl w:val="0"/>
                <w:numId w:val="88"/>
              </w:numPr>
              <w:tabs>
                <w:tab w:val="left" w:pos="523"/>
                <w:tab w:val="left" w:pos="524"/>
              </w:tabs>
              <w:spacing w:before="14"/>
              <w:ind w:hanging="362"/>
              <w:rPr>
                <w:rFonts w:asciiTheme="minorHAnsi" w:hAnsiTheme="minorHAnsi" w:cstheme="minorHAnsi"/>
              </w:rPr>
            </w:pPr>
            <w:r w:rsidRPr="00C0468E">
              <w:rPr>
                <w:rFonts w:asciiTheme="minorHAnsi" w:hAnsiTheme="minorHAnsi" w:cstheme="minorHAnsi"/>
              </w:rPr>
              <w:t>Ročnost:</w:t>
            </w:r>
            <w:r w:rsidRPr="00C0468E">
              <w:rPr>
                <w:rFonts w:asciiTheme="minorHAnsi" w:hAnsiTheme="minorHAnsi" w:cstheme="minorHAnsi"/>
                <w:spacing w:val="-3"/>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naložbe</w:t>
            </w:r>
            <w:r w:rsidRPr="00C0468E">
              <w:rPr>
                <w:rFonts w:asciiTheme="minorHAnsi" w:hAnsiTheme="minorHAnsi" w:cstheme="minorHAnsi"/>
                <w:spacing w:val="-2"/>
              </w:rPr>
              <w:t xml:space="preserve"> </w:t>
            </w:r>
            <w:r w:rsidRPr="00C0468E">
              <w:rPr>
                <w:rFonts w:asciiTheme="minorHAnsi" w:hAnsiTheme="minorHAnsi" w:cstheme="minorHAnsi"/>
              </w:rPr>
              <w:t>od 6</w:t>
            </w:r>
            <w:r w:rsidRPr="00C0468E">
              <w:rPr>
                <w:rFonts w:asciiTheme="minorHAnsi" w:hAnsiTheme="minorHAnsi" w:cstheme="minorHAnsi"/>
                <w:spacing w:val="-3"/>
              </w:rPr>
              <w:t xml:space="preserve"> </w:t>
            </w:r>
            <w:r w:rsidRPr="00C0468E">
              <w:rPr>
                <w:rFonts w:asciiTheme="minorHAnsi" w:hAnsiTheme="minorHAnsi" w:cstheme="minorHAnsi"/>
              </w:rPr>
              <w:t>do</w:t>
            </w:r>
            <w:r w:rsidRPr="00C0468E">
              <w:rPr>
                <w:rFonts w:asciiTheme="minorHAnsi" w:hAnsiTheme="minorHAnsi" w:cstheme="minorHAnsi"/>
                <w:spacing w:val="-2"/>
              </w:rPr>
              <w:t xml:space="preserve"> </w:t>
            </w:r>
            <w:r w:rsidRPr="00C0468E">
              <w:rPr>
                <w:rFonts w:asciiTheme="minorHAnsi" w:hAnsiTheme="minorHAnsi" w:cstheme="minorHAnsi"/>
              </w:rPr>
              <w:t>30</w:t>
            </w:r>
            <w:r w:rsidRPr="00C0468E">
              <w:rPr>
                <w:rFonts w:asciiTheme="minorHAnsi" w:hAnsiTheme="minorHAnsi" w:cstheme="minorHAnsi"/>
                <w:spacing w:val="-1"/>
              </w:rPr>
              <w:t xml:space="preserve"> </w:t>
            </w:r>
            <w:r w:rsidRPr="00C0468E">
              <w:rPr>
                <w:rFonts w:asciiTheme="minorHAnsi" w:hAnsiTheme="minorHAnsi" w:cstheme="minorHAnsi"/>
              </w:rPr>
              <w:t>let,</w:t>
            </w:r>
            <w:r w:rsidRPr="00C0468E">
              <w:rPr>
                <w:rFonts w:asciiTheme="minorHAnsi" w:hAnsiTheme="minorHAnsi" w:cstheme="minorHAnsi"/>
                <w:spacing w:val="-1"/>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obratni</w:t>
            </w:r>
            <w:r w:rsidRPr="00C0468E">
              <w:rPr>
                <w:rFonts w:asciiTheme="minorHAnsi" w:hAnsiTheme="minorHAnsi" w:cstheme="minorHAnsi"/>
                <w:spacing w:val="-2"/>
              </w:rPr>
              <w:t xml:space="preserve"> </w:t>
            </w:r>
            <w:r w:rsidRPr="00C0468E">
              <w:rPr>
                <w:rFonts w:asciiTheme="minorHAnsi" w:hAnsiTheme="minorHAnsi" w:cstheme="minorHAnsi"/>
              </w:rPr>
              <w:t>kapital</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2 do</w:t>
            </w:r>
            <w:r w:rsidRPr="00C0468E">
              <w:rPr>
                <w:rFonts w:asciiTheme="minorHAnsi" w:hAnsiTheme="minorHAnsi" w:cstheme="minorHAnsi"/>
                <w:spacing w:val="-1"/>
              </w:rPr>
              <w:t xml:space="preserve"> </w:t>
            </w:r>
            <w:r w:rsidRPr="00C0468E">
              <w:rPr>
                <w:rFonts w:asciiTheme="minorHAnsi" w:hAnsiTheme="minorHAnsi" w:cstheme="minorHAnsi"/>
              </w:rPr>
              <w:t>12 let.</w:t>
            </w:r>
          </w:p>
          <w:p w14:paraId="5AED7E5D" w14:textId="77777777" w:rsidR="00C0468E" w:rsidRPr="00C0468E" w:rsidRDefault="00C0468E" w:rsidP="00C0468E">
            <w:pPr>
              <w:pStyle w:val="TableParagraph"/>
              <w:numPr>
                <w:ilvl w:val="0"/>
                <w:numId w:val="88"/>
              </w:numPr>
              <w:tabs>
                <w:tab w:val="left" w:pos="523"/>
                <w:tab w:val="left" w:pos="524"/>
              </w:tabs>
              <w:spacing w:before="16"/>
              <w:ind w:hanging="362"/>
              <w:rPr>
                <w:rFonts w:asciiTheme="minorHAnsi" w:hAnsiTheme="minorHAnsi" w:cstheme="minorHAnsi"/>
              </w:rPr>
            </w:pPr>
            <w:r w:rsidRPr="00C0468E">
              <w:rPr>
                <w:rFonts w:asciiTheme="minorHAnsi" w:hAnsiTheme="minorHAnsi" w:cstheme="minorHAnsi"/>
              </w:rPr>
              <w:t>Možnost</w:t>
            </w:r>
            <w:r w:rsidRPr="00C0468E">
              <w:rPr>
                <w:rFonts w:asciiTheme="minorHAnsi" w:hAnsiTheme="minorHAnsi" w:cstheme="minorHAnsi"/>
                <w:spacing w:val="-1"/>
              </w:rPr>
              <w:t xml:space="preserve"> </w:t>
            </w:r>
            <w:r w:rsidRPr="00C0468E">
              <w:rPr>
                <w:rFonts w:asciiTheme="minorHAnsi" w:hAnsiTheme="minorHAnsi" w:cstheme="minorHAnsi"/>
              </w:rPr>
              <w:t>moratorija</w:t>
            </w:r>
            <w:r w:rsidRPr="00C0468E">
              <w:rPr>
                <w:rFonts w:asciiTheme="minorHAnsi" w:hAnsiTheme="minorHAnsi" w:cstheme="minorHAnsi"/>
                <w:spacing w:val="-3"/>
              </w:rPr>
              <w:t xml:space="preserve"> </w:t>
            </w:r>
            <w:r w:rsidRPr="00C0468E">
              <w:rPr>
                <w:rFonts w:asciiTheme="minorHAnsi" w:hAnsiTheme="minorHAnsi" w:cstheme="minorHAnsi"/>
              </w:rPr>
              <w:t>na</w:t>
            </w:r>
            <w:r w:rsidRPr="00C0468E">
              <w:rPr>
                <w:rFonts w:asciiTheme="minorHAnsi" w:hAnsiTheme="minorHAnsi" w:cstheme="minorHAnsi"/>
                <w:spacing w:val="-2"/>
              </w:rPr>
              <w:t xml:space="preserve"> </w:t>
            </w:r>
            <w:r w:rsidRPr="00C0468E">
              <w:rPr>
                <w:rFonts w:asciiTheme="minorHAnsi" w:hAnsiTheme="minorHAnsi" w:cstheme="minorHAnsi"/>
              </w:rPr>
              <w:t>odplačilo</w:t>
            </w:r>
            <w:r w:rsidRPr="00C0468E">
              <w:rPr>
                <w:rFonts w:asciiTheme="minorHAnsi" w:hAnsiTheme="minorHAnsi" w:cstheme="minorHAnsi"/>
                <w:spacing w:val="-3"/>
              </w:rPr>
              <w:t xml:space="preserve"> </w:t>
            </w:r>
            <w:r w:rsidRPr="00C0468E">
              <w:rPr>
                <w:rFonts w:asciiTheme="minorHAnsi" w:hAnsiTheme="minorHAnsi" w:cstheme="minorHAnsi"/>
              </w:rPr>
              <w:t>glavnice največ</w:t>
            </w:r>
            <w:r w:rsidRPr="00C0468E">
              <w:rPr>
                <w:rFonts w:asciiTheme="minorHAnsi" w:hAnsiTheme="minorHAnsi" w:cstheme="minorHAnsi"/>
                <w:spacing w:val="-2"/>
              </w:rPr>
              <w:t xml:space="preserve"> </w:t>
            </w:r>
            <w:r w:rsidRPr="00C0468E">
              <w:rPr>
                <w:rFonts w:asciiTheme="minorHAnsi" w:hAnsiTheme="minorHAnsi" w:cstheme="minorHAnsi"/>
              </w:rPr>
              <w:t>½</w:t>
            </w:r>
            <w:r w:rsidRPr="00C0468E">
              <w:rPr>
                <w:rFonts w:asciiTheme="minorHAnsi" w:hAnsiTheme="minorHAnsi" w:cstheme="minorHAnsi"/>
                <w:spacing w:val="-4"/>
              </w:rPr>
              <w:t xml:space="preserve"> </w:t>
            </w:r>
            <w:r w:rsidRPr="00C0468E">
              <w:rPr>
                <w:rFonts w:asciiTheme="minorHAnsi" w:hAnsiTheme="minorHAnsi" w:cstheme="minorHAnsi"/>
              </w:rPr>
              <w:t>ročnosti</w:t>
            </w:r>
            <w:r w:rsidRPr="00C0468E">
              <w:rPr>
                <w:rFonts w:asciiTheme="minorHAnsi" w:hAnsiTheme="minorHAnsi" w:cstheme="minorHAnsi"/>
                <w:spacing w:val="-1"/>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vendar</w:t>
            </w:r>
            <w:r w:rsidRPr="00C0468E">
              <w:rPr>
                <w:rFonts w:asciiTheme="minorHAnsi" w:hAnsiTheme="minorHAnsi" w:cstheme="minorHAnsi"/>
                <w:spacing w:val="-2"/>
              </w:rPr>
              <w:t xml:space="preserve"> </w:t>
            </w:r>
            <w:r w:rsidRPr="00C0468E">
              <w:rPr>
                <w:rFonts w:asciiTheme="minorHAnsi" w:hAnsiTheme="minorHAnsi" w:cstheme="minorHAnsi"/>
              </w:rPr>
              <w:t>ne več</w:t>
            </w:r>
            <w:r w:rsidRPr="00C0468E">
              <w:rPr>
                <w:rFonts w:asciiTheme="minorHAnsi" w:hAnsiTheme="minorHAnsi" w:cstheme="minorHAnsi"/>
                <w:spacing w:val="-2"/>
              </w:rPr>
              <w:t xml:space="preserve"> </w:t>
            </w:r>
            <w:r w:rsidRPr="00C0468E">
              <w:rPr>
                <w:rFonts w:asciiTheme="minorHAnsi" w:hAnsiTheme="minorHAnsi" w:cstheme="minorHAnsi"/>
              </w:rPr>
              <w:t>kot</w:t>
            </w:r>
            <w:r w:rsidRPr="00C0468E">
              <w:rPr>
                <w:rFonts w:asciiTheme="minorHAnsi" w:hAnsiTheme="minorHAnsi" w:cstheme="minorHAnsi"/>
                <w:spacing w:val="-4"/>
              </w:rPr>
              <w:t xml:space="preserve"> </w:t>
            </w:r>
            <w:r w:rsidRPr="00C0468E">
              <w:rPr>
                <w:rFonts w:asciiTheme="minorHAnsi" w:hAnsiTheme="minorHAnsi" w:cstheme="minorHAnsi"/>
              </w:rPr>
              <w:t>5</w:t>
            </w:r>
            <w:r w:rsidRPr="00C0468E">
              <w:rPr>
                <w:rFonts w:asciiTheme="minorHAnsi" w:hAnsiTheme="minorHAnsi" w:cstheme="minorHAnsi"/>
                <w:spacing w:val="-2"/>
              </w:rPr>
              <w:t xml:space="preserve"> </w:t>
            </w:r>
            <w:r w:rsidRPr="00C0468E">
              <w:rPr>
                <w:rFonts w:asciiTheme="minorHAnsi" w:hAnsiTheme="minorHAnsi" w:cstheme="minorHAnsi"/>
              </w:rPr>
              <w:t>let.</w:t>
            </w:r>
          </w:p>
          <w:p w14:paraId="6415AB32" w14:textId="77777777" w:rsidR="00C0468E" w:rsidRPr="00C0468E" w:rsidRDefault="00C0468E" w:rsidP="002062B6">
            <w:pPr>
              <w:pStyle w:val="TableParagraph"/>
              <w:tabs>
                <w:tab w:val="left" w:pos="524"/>
              </w:tabs>
              <w:spacing w:before="15"/>
              <w:jc w:val="both"/>
              <w:rPr>
                <w:rFonts w:asciiTheme="minorHAnsi" w:hAnsiTheme="minorHAnsi" w:cstheme="minorHAnsi"/>
              </w:rPr>
            </w:pPr>
            <w:r w:rsidRPr="00C0468E">
              <w:rPr>
                <w:rFonts w:asciiTheme="minorHAnsi" w:hAnsiTheme="minorHAnsi" w:cstheme="minorHAnsi"/>
              </w:rPr>
              <w:t>Sprejemljive</w:t>
            </w:r>
            <w:r w:rsidRPr="00C0468E">
              <w:rPr>
                <w:rFonts w:asciiTheme="minorHAnsi" w:hAnsiTheme="minorHAnsi" w:cstheme="minorHAnsi"/>
                <w:spacing w:val="-4"/>
              </w:rPr>
              <w:t xml:space="preserve"> </w:t>
            </w:r>
            <w:r w:rsidRPr="00C0468E">
              <w:rPr>
                <w:rFonts w:asciiTheme="minorHAnsi" w:hAnsiTheme="minorHAnsi" w:cstheme="minorHAnsi"/>
              </w:rPr>
              <w:t>so</w:t>
            </w:r>
            <w:r w:rsidRPr="00C0468E">
              <w:rPr>
                <w:rFonts w:asciiTheme="minorHAnsi" w:hAnsiTheme="minorHAnsi" w:cstheme="minorHAnsi"/>
                <w:spacing w:val="-2"/>
              </w:rPr>
              <w:t xml:space="preserve"> </w:t>
            </w:r>
            <w:r w:rsidRPr="00C0468E">
              <w:rPr>
                <w:rFonts w:asciiTheme="minorHAnsi" w:hAnsiTheme="minorHAnsi" w:cstheme="minorHAnsi"/>
              </w:rPr>
              <w:t>vse</w:t>
            </w:r>
            <w:r w:rsidRPr="00C0468E">
              <w:rPr>
                <w:rFonts w:asciiTheme="minorHAnsi" w:hAnsiTheme="minorHAnsi" w:cstheme="minorHAnsi"/>
                <w:spacing w:val="-3"/>
              </w:rPr>
              <w:t xml:space="preserve"> </w:t>
            </w:r>
            <w:r w:rsidRPr="00C0468E">
              <w:rPr>
                <w:rFonts w:asciiTheme="minorHAnsi" w:hAnsiTheme="minorHAnsi" w:cstheme="minorHAnsi"/>
              </w:rPr>
              <w:t>vrste</w:t>
            </w:r>
            <w:r w:rsidRPr="00C0468E">
              <w:rPr>
                <w:rFonts w:asciiTheme="minorHAnsi" w:hAnsiTheme="minorHAnsi" w:cstheme="minorHAnsi"/>
                <w:spacing w:val="-3"/>
              </w:rPr>
              <w:t xml:space="preserve"> </w:t>
            </w:r>
            <w:r w:rsidRPr="00C0468E">
              <w:rPr>
                <w:rFonts w:asciiTheme="minorHAnsi" w:hAnsiTheme="minorHAnsi" w:cstheme="minorHAnsi"/>
              </w:rPr>
              <w:t>zavarovanj.</w:t>
            </w:r>
          </w:p>
        </w:tc>
      </w:tr>
      <w:tr w:rsidR="00C0468E" w:rsidRPr="00C0468E" w14:paraId="2BF9C1A0" w14:textId="77777777" w:rsidTr="002062B6">
        <w:trPr>
          <w:trHeight w:val="691"/>
        </w:trPr>
        <w:tc>
          <w:tcPr>
            <w:tcW w:w="1711" w:type="dxa"/>
          </w:tcPr>
          <w:p w14:paraId="2363A944"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lastRenderedPageBreak/>
              <w:t>Ciljne skupine oz. potencialni upravičenci:</w:t>
            </w:r>
          </w:p>
        </w:tc>
        <w:tc>
          <w:tcPr>
            <w:tcW w:w="7205" w:type="dxa"/>
            <w:gridSpan w:val="2"/>
          </w:tcPr>
          <w:p w14:paraId="41615458"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Samostojni podjetnik</w:t>
            </w:r>
          </w:p>
          <w:p w14:paraId="4DED881D"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MSP in velika podjetja</w:t>
            </w:r>
          </w:p>
          <w:p w14:paraId="2C8B99B4"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Zadruge</w:t>
            </w:r>
          </w:p>
          <w:p w14:paraId="029447B7" w14:textId="77777777" w:rsidR="00C0468E" w:rsidRPr="00C0468E" w:rsidRDefault="00C0468E" w:rsidP="002062B6">
            <w:pPr>
              <w:pStyle w:val="TableParagraph"/>
              <w:spacing w:before="11"/>
              <w:ind w:left="0"/>
              <w:rPr>
                <w:rFonts w:asciiTheme="minorHAnsi" w:hAnsiTheme="minorHAnsi" w:cstheme="minorHAnsi"/>
                <w:b/>
              </w:rPr>
            </w:pPr>
          </w:p>
          <w:p w14:paraId="0D8FE93C"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Drugi</w:t>
            </w:r>
            <w:r w:rsidRPr="00C0468E">
              <w:rPr>
                <w:rFonts w:asciiTheme="minorHAnsi" w:hAnsiTheme="minorHAnsi" w:cstheme="minorHAnsi"/>
                <w:spacing w:val="-3"/>
              </w:rPr>
              <w:t xml:space="preserve"> </w:t>
            </w:r>
            <w:r w:rsidRPr="00C0468E">
              <w:rPr>
                <w:rFonts w:asciiTheme="minorHAnsi" w:hAnsiTheme="minorHAnsi" w:cstheme="minorHAnsi"/>
              </w:rPr>
              <w:t>pogoji:</w:t>
            </w:r>
          </w:p>
          <w:p w14:paraId="64F36DA7" w14:textId="77777777" w:rsidR="00C0468E" w:rsidRPr="00C0468E" w:rsidRDefault="00C0468E" w:rsidP="00C0468E">
            <w:pPr>
              <w:pStyle w:val="TableParagraph"/>
              <w:numPr>
                <w:ilvl w:val="0"/>
                <w:numId w:val="89"/>
              </w:numPr>
              <w:tabs>
                <w:tab w:val="left" w:pos="523"/>
                <w:tab w:val="left" w:pos="524"/>
              </w:tabs>
              <w:spacing w:before="1"/>
              <w:ind w:right="121"/>
              <w:rPr>
                <w:rFonts w:asciiTheme="minorHAnsi" w:hAnsiTheme="minorHAnsi" w:cstheme="minorHAnsi"/>
              </w:rPr>
            </w:pPr>
            <w:r w:rsidRPr="00C0468E">
              <w:rPr>
                <w:rFonts w:asciiTheme="minorHAnsi" w:hAnsiTheme="minorHAnsi" w:cstheme="minorHAnsi"/>
              </w:rPr>
              <w:t>Ob</w:t>
            </w:r>
            <w:r w:rsidRPr="00C0468E">
              <w:rPr>
                <w:rFonts w:asciiTheme="minorHAnsi" w:hAnsiTheme="minorHAnsi" w:cstheme="minorHAnsi"/>
                <w:spacing w:val="5"/>
              </w:rPr>
              <w:t xml:space="preserve"> </w:t>
            </w:r>
            <w:r w:rsidRPr="00C0468E">
              <w:rPr>
                <w:rFonts w:asciiTheme="minorHAnsi" w:hAnsiTheme="minorHAnsi" w:cstheme="minorHAnsi"/>
              </w:rPr>
              <w:t>oddaji</w:t>
            </w:r>
            <w:r w:rsidRPr="00C0468E">
              <w:rPr>
                <w:rFonts w:asciiTheme="minorHAnsi" w:hAnsiTheme="minorHAnsi" w:cstheme="minorHAnsi"/>
                <w:spacing w:val="4"/>
              </w:rPr>
              <w:t xml:space="preserve"> </w:t>
            </w:r>
            <w:r w:rsidRPr="00C0468E">
              <w:rPr>
                <w:rFonts w:asciiTheme="minorHAnsi" w:hAnsiTheme="minorHAnsi" w:cstheme="minorHAnsi"/>
              </w:rPr>
              <w:t>vloge</w:t>
            </w:r>
            <w:r w:rsidRPr="00C0468E">
              <w:rPr>
                <w:rFonts w:asciiTheme="minorHAnsi" w:hAnsiTheme="minorHAnsi" w:cstheme="minorHAnsi"/>
                <w:spacing w:val="4"/>
              </w:rPr>
              <w:t xml:space="preserve"> </w:t>
            </w:r>
            <w:r w:rsidRPr="00C0468E">
              <w:rPr>
                <w:rFonts w:asciiTheme="minorHAnsi" w:hAnsiTheme="minorHAnsi" w:cstheme="minorHAnsi"/>
              </w:rPr>
              <w:t>za</w:t>
            </w:r>
            <w:r w:rsidRPr="00C0468E">
              <w:rPr>
                <w:rFonts w:asciiTheme="minorHAnsi" w:hAnsiTheme="minorHAnsi" w:cstheme="minorHAnsi"/>
                <w:spacing w:val="5"/>
              </w:rPr>
              <w:t xml:space="preserve"> </w:t>
            </w:r>
            <w:r w:rsidRPr="00C0468E">
              <w:rPr>
                <w:rFonts w:asciiTheme="minorHAnsi" w:hAnsiTheme="minorHAnsi" w:cstheme="minorHAnsi"/>
              </w:rPr>
              <w:t>financiranje</w:t>
            </w:r>
            <w:r w:rsidRPr="00C0468E">
              <w:rPr>
                <w:rFonts w:asciiTheme="minorHAnsi" w:hAnsiTheme="minorHAnsi" w:cstheme="minorHAnsi"/>
                <w:spacing w:val="4"/>
              </w:rPr>
              <w:t xml:space="preserve"> </w:t>
            </w:r>
            <w:r w:rsidRPr="00C0468E">
              <w:rPr>
                <w:rFonts w:asciiTheme="minorHAnsi" w:hAnsiTheme="minorHAnsi" w:cstheme="minorHAnsi"/>
              </w:rPr>
              <w:t>z</w:t>
            </w:r>
            <w:r w:rsidRPr="00C0468E">
              <w:rPr>
                <w:rFonts w:asciiTheme="minorHAnsi" w:hAnsiTheme="minorHAnsi" w:cstheme="minorHAnsi"/>
                <w:spacing w:val="2"/>
              </w:rPr>
              <w:t xml:space="preserve"> </w:t>
            </w:r>
            <w:r w:rsidRPr="00C0468E">
              <w:rPr>
                <w:rFonts w:asciiTheme="minorHAnsi" w:hAnsiTheme="minorHAnsi" w:cstheme="minorHAnsi"/>
              </w:rPr>
              <w:t>isto</w:t>
            </w:r>
            <w:r w:rsidRPr="00C0468E">
              <w:rPr>
                <w:rFonts w:asciiTheme="minorHAnsi" w:hAnsiTheme="minorHAnsi" w:cstheme="minorHAnsi"/>
                <w:spacing w:val="2"/>
              </w:rPr>
              <w:t xml:space="preserve"> </w:t>
            </w:r>
            <w:r w:rsidRPr="00C0468E">
              <w:rPr>
                <w:rFonts w:asciiTheme="minorHAnsi" w:hAnsiTheme="minorHAnsi" w:cstheme="minorHAnsi"/>
              </w:rPr>
              <w:t>davčno</w:t>
            </w:r>
            <w:r w:rsidRPr="00C0468E">
              <w:rPr>
                <w:rFonts w:asciiTheme="minorHAnsi" w:hAnsiTheme="minorHAnsi" w:cstheme="minorHAnsi"/>
                <w:spacing w:val="5"/>
              </w:rPr>
              <w:t xml:space="preserve"> </w:t>
            </w:r>
            <w:r w:rsidRPr="00C0468E">
              <w:rPr>
                <w:rFonts w:asciiTheme="minorHAnsi" w:hAnsiTheme="minorHAnsi" w:cstheme="minorHAnsi"/>
              </w:rPr>
              <w:t>številko</w:t>
            </w:r>
            <w:r w:rsidRPr="00C0468E">
              <w:rPr>
                <w:rFonts w:asciiTheme="minorHAnsi" w:hAnsiTheme="minorHAnsi" w:cstheme="minorHAnsi"/>
                <w:spacing w:val="5"/>
              </w:rPr>
              <w:t xml:space="preserve"> </w:t>
            </w:r>
            <w:r w:rsidRPr="00C0468E">
              <w:rPr>
                <w:rFonts w:asciiTheme="minorHAnsi" w:hAnsiTheme="minorHAnsi" w:cstheme="minorHAnsi"/>
              </w:rPr>
              <w:t>posluje</w:t>
            </w:r>
            <w:r w:rsidRPr="00C0468E">
              <w:rPr>
                <w:rFonts w:asciiTheme="minorHAnsi" w:hAnsiTheme="minorHAnsi" w:cstheme="minorHAnsi"/>
                <w:spacing w:val="4"/>
              </w:rPr>
              <w:t xml:space="preserve"> </w:t>
            </w:r>
            <w:r w:rsidRPr="00C0468E">
              <w:rPr>
                <w:rFonts w:asciiTheme="minorHAnsi" w:hAnsiTheme="minorHAnsi" w:cstheme="minorHAnsi"/>
              </w:rPr>
              <w:t>najmanj</w:t>
            </w:r>
            <w:r w:rsidRPr="00C0468E">
              <w:rPr>
                <w:rFonts w:asciiTheme="minorHAnsi" w:hAnsiTheme="minorHAnsi" w:cstheme="minorHAnsi"/>
                <w:spacing w:val="6"/>
              </w:rPr>
              <w:t xml:space="preserve"> </w:t>
            </w:r>
            <w:r w:rsidRPr="00C0468E">
              <w:rPr>
                <w:rFonts w:asciiTheme="minorHAnsi" w:hAnsiTheme="minorHAnsi" w:cstheme="minorHAnsi"/>
              </w:rPr>
              <w:t>2</w:t>
            </w:r>
            <w:r w:rsidRPr="00C0468E">
              <w:rPr>
                <w:rFonts w:asciiTheme="minorHAnsi" w:hAnsiTheme="minorHAnsi" w:cstheme="minorHAnsi"/>
                <w:spacing w:val="3"/>
              </w:rPr>
              <w:t xml:space="preserve"> </w:t>
            </w:r>
            <w:r w:rsidRPr="00C0468E">
              <w:rPr>
                <w:rFonts w:asciiTheme="minorHAnsi" w:hAnsiTheme="minorHAnsi" w:cstheme="minorHAnsi"/>
              </w:rPr>
              <w:t>polni</w:t>
            </w:r>
            <w:r w:rsidRPr="00C0468E">
              <w:rPr>
                <w:rFonts w:asciiTheme="minorHAnsi" w:hAnsiTheme="minorHAnsi" w:cstheme="minorHAnsi"/>
                <w:spacing w:val="5"/>
              </w:rPr>
              <w:t xml:space="preserve"> </w:t>
            </w:r>
            <w:r w:rsidRPr="00C0468E">
              <w:rPr>
                <w:rFonts w:asciiTheme="minorHAnsi" w:hAnsiTheme="minorHAnsi" w:cstheme="minorHAnsi"/>
              </w:rPr>
              <w:t>poslovni</w:t>
            </w:r>
            <w:r w:rsidRPr="00C0468E">
              <w:rPr>
                <w:rFonts w:asciiTheme="minorHAnsi" w:hAnsiTheme="minorHAnsi" w:cstheme="minorHAnsi"/>
                <w:spacing w:val="4"/>
              </w:rPr>
              <w:t xml:space="preserve"> </w:t>
            </w:r>
            <w:r w:rsidRPr="00C0468E">
              <w:rPr>
                <w:rFonts w:asciiTheme="minorHAnsi" w:hAnsiTheme="minorHAnsi" w:cstheme="minorHAnsi"/>
              </w:rPr>
              <w:t>leti</w:t>
            </w:r>
            <w:r w:rsidRPr="00C0468E">
              <w:rPr>
                <w:rFonts w:asciiTheme="minorHAnsi" w:hAnsiTheme="minorHAnsi" w:cstheme="minorHAnsi"/>
                <w:spacing w:val="4"/>
              </w:rPr>
              <w:t xml:space="preserve"> </w:t>
            </w:r>
            <w:r w:rsidRPr="00C0468E">
              <w:rPr>
                <w:rFonts w:asciiTheme="minorHAnsi" w:hAnsiTheme="minorHAnsi" w:cstheme="minorHAnsi"/>
              </w:rPr>
              <w:t>ter</w:t>
            </w:r>
            <w:r w:rsidRPr="00C0468E">
              <w:rPr>
                <w:rFonts w:asciiTheme="minorHAnsi" w:hAnsiTheme="minorHAnsi" w:cstheme="minorHAnsi"/>
                <w:spacing w:val="-47"/>
              </w:rPr>
              <w:t xml:space="preserve"> </w:t>
            </w:r>
            <w:r w:rsidRPr="00C0468E">
              <w:rPr>
                <w:rFonts w:asciiTheme="minorHAnsi" w:hAnsiTheme="minorHAnsi" w:cstheme="minorHAnsi"/>
              </w:rPr>
              <w:t>ima</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2"/>
              </w:rPr>
              <w:t xml:space="preserve"> </w:t>
            </w:r>
            <w:r w:rsidRPr="00C0468E">
              <w:rPr>
                <w:rFonts w:asciiTheme="minorHAnsi" w:hAnsiTheme="minorHAnsi" w:cstheme="minorHAnsi"/>
              </w:rPr>
              <w:t>zadnjem</w:t>
            </w:r>
            <w:r w:rsidRPr="00C0468E">
              <w:rPr>
                <w:rFonts w:asciiTheme="minorHAnsi" w:hAnsiTheme="minorHAnsi" w:cstheme="minorHAnsi"/>
                <w:spacing w:val="-4"/>
              </w:rPr>
              <w:t xml:space="preserve"> </w:t>
            </w:r>
            <w:r w:rsidRPr="00C0468E">
              <w:rPr>
                <w:rFonts w:asciiTheme="minorHAnsi" w:hAnsiTheme="minorHAnsi" w:cstheme="minorHAnsi"/>
              </w:rPr>
              <w:t>zaključenem</w:t>
            </w:r>
            <w:r w:rsidRPr="00C0468E">
              <w:rPr>
                <w:rFonts w:asciiTheme="minorHAnsi" w:hAnsiTheme="minorHAnsi" w:cstheme="minorHAnsi"/>
                <w:spacing w:val="-5"/>
              </w:rPr>
              <w:t xml:space="preserve"> </w:t>
            </w:r>
            <w:r w:rsidRPr="00C0468E">
              <w:rPr>
                <w:rFonts w:asciiTheme="minorHAnsi" w:hAnsiTheme="minorHAnsi" w:cstheme="minorHAnsi"/>
              </w:rPr>
              <w:t>poslovnem</w:t>
            </w:r>
            <w:r w:rsidRPr="00C0468E">
              <w:rPr>
                <w:rFonts w:asciiTheme="minorHAnsi" w:hAnsiTheme="minorHAnsi" w:cstheme="minorHAnsi"/>
                <w:spacing w:val="-2"/>
              </w:rPr>
              <w:t xml:space="preserve"> </w:t>
            </w:r>
            <w:r w:rsidRPr="00C0468E">
              <w:rPr>
                <w:rFonts w:asciiTheme="minorHAnsi" w:hAnsiTheme="minorHAnsi" w:cstheme="minorHAnsi"/>
              </w:rPr>
              <w:t>letu</w:t>
            </w:r>
            <w:r w:rsidRPr="00C0468E">
              <w:rPr>
                <w:rFonts w:asciiTheme="minorHAnsi" w:hAnsiTheme="minorHAnsi" w:cstheme="minorHAnsi"/>
                <w:spacing w:val="-2"/>
              </w:rPr>
              <w:t xml:space="preserve"> </w:t>
            </w:r>
            <w:r w:rsidRPr="00C0468E">
              <w:rPr>
                <w:rFonts w:asciiTheme="minorHAnsi" w:hAnsiTheme="minorHAnsi" w:cstheme="minorHAnsi"/>
              </w:rPr>
              <w:t>povprečno</w:t>
            </w:r>
            <w:r w:rsidRPr="00C0468E">
              <w:rPr>
                <w:rFonts w:asciiTheme="minorHAnsi" w:hAnsiTheme="minorHAnsi" w:cstheme="minorHAnsi"/>
                <w:spacing w:val="1"/>
              </w:rPr>
              <w:t xml:space="preserve"> </w:t>
            </w:r>
            <w:r w:rsidRPr="00C0468E">
              <w:rPr>
                <w:rFonts w:asciiTheme="minorHAnsi" w:hAnsiTheme="minorHAnsi" w:cstheme="minorHAnsi"/>
              </w:rPr>
              <w:t>najmanj</w:t>
            </w:r>
            <w:r w:rsidRPr="00C0468E">
              <w:rPr>
                <w:rFonts w:asciiTheme="minorHAnsi" w:hAnsiTheme="minorHAnsi" w:cstheme="minorHAnsi"/>
                <w:spacing w:val="1"/>
              </w:rPr>
              <w:t xml:space="preserve"> </w:t>
            </w:r>
            <w:r w:rsidRPr="00C0468E">
              <w:rPr>
                <w:rFonts w:asciiTheme="minorHAnsi" w:hAnsiTheme="minorHAnsi" w:cstheme="minorHAnsi"/>
              </w:rPr>
              <w:t>2</w:t>
            </w:r>
            <w:r w:rsidRPr="00C0468E">
              <w:rPr>
                <w:rFonts w:asciiTheme="minorHAnsi" w:hAnsiTheme="minorHAnsi" w:cstheme="minorHAnsi"/>
                <w:spacing w:val="1"/>
              </w:rPr>
              <w:t xml:space="preserve"> </w:t>
            </w:r>
            <w:r w:rsidRPr="00C0468E">
              <w:rPr>
                <w:rFonts w:asciiTheme="minorHAnsi" w:hAnsiTheme="minorHAnsi" w:cstheme="minorHAnsi"/>
              </w:rPr>
              <w:t>zaposlena.</w:t>
            </w:r>
          </w:p>
          <w:p w14:paraId="69C27BC1" w14:textId="77777777" w:rsidR="00C0468E" w:rsidRPr="00C0468E" w:rsidRDefault="00C0468E" w:rsidP="00C0468E">
            <w:pPr>
              <w:pStyle w:val="TableParagraph"/>
              <w:numPr>
                <w:ilvl w:val="0"/>
                <w:numId w:val="89"/>
              </w:numPr>
              <w:tabs>
                <w:tab w:val="left" w:pos="523"/>
                <w:tab w:val="left" w:pos="524"/>
              </w:tabs>
              <w:spacing w:line="244" w:lineRule="exact"/>
              <w:ind w:hanging="362"/>
              <w:rPr>
                <w:rFonts w:asciiTheme="minorHAnsi" w:hAnsiTheme="minorHAnsi" w:cstheme="minorHAnsi"/>
              </w:rPr>
            </w:pPr>
            <w:r w:rsidRPr="00C0468E">
              <w:rPr>
                <w:rFonts w:asciiTheme="minorHAnsi" w:hAnsiTheme="minorHAnsi" w:cstheme="minorHAnsi"/>
              </w:rPr>
              <w:t>Veliko</w:t>
            </w:r>
            <w:r w:rsidRPr="00C0468E">
              <w:rPr>
                <w:rFonts w:asciiTheme="minorHAnsi" w:hAnsiTheme="minorHAnsi" w:cstheme="minorHAnsi"/>
                <w:spacing w:val="-2"/>
              </w:rPr>
              <w:t xml:space="preserve"> </w:t>
            </w:r>
            <w:r w:rsidRPr="00C0468E">
              <w:rPr>
                <w:rFonts w:asciiTheme="minorHAnsi" w:hAnsiTheme="minorHAnsi" w:cstheme="minorHAnsi"/>
              </w:rPr>
              <w:t>podjetje</w:t>
            </w:r>
            <w:r w:rsidRPr="00C0468E">
              <w:rPr>
                <w:rFonts w:asciiTheme="minorHAnsi" w:hAnsiTheme="minorHAnsi" w:cstheme="minorHAnsi"/>
                <w:spacing w:val="-4"/>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po</w:t>
            </w:r>
            <w:r w:rsidRPr="00C0468E">
              <w:rPr>
                <w:rFonts w:asciiTheme="minorHAnsi" w:hAnsiTheme="minorHAnsi" w:cstheme="minorHAnsi"/>
                <w:spacing w:val="-1"/>
              </w:rPr>
              <w:t xml:space="preserve"> </w:t>
            </w:r>
            <w:r w:rsidRPr="00C0468E">
              <w:rPr>
                <w:rFonts w:asciiTheme="minorHAnsi" w:hAnsiTheme="minorHAnsi" w:cstheme="minorHAnsi"/>
              </w:rPr>
              <w:t>metodologiji</w:t>
            </w:r>
            <w:r w:rsidRPr="00C0468E">
              <w:rPr>
                <w:rFonts w:asciiTheme="minorHAnsi" w:hAnsiTheme="minorHAnsi" w:cstheme="minorHAnsi"/>
                <w:spacing w:val="-4"/>
              </w:rPr>
              <w:t xml:space="preserve"> </w:t>
            </w:r>
            <w:r w:rsidRPr="00C0468E">
              <w:rPr>
                <w:rFonts w:asciiTheme="minorHAnsi" w:hAnsiTheme="minorHAnsi" w:cstheme="minorHAnsi"/>
              </w:rPr>
              <w:t>SID</w:t>
            </w:r>
            <w:r w:rsidRPr="00C0468E">
              <w:rPr>
                <w:rFonts w:asciiTheme="minorHAnsi" w:hAnsiTheme="minorHAnsi" w:cstheme="minorHAnsi"/>
                <w:spacing w:val="-2"/>
              </w:rPr>
              <w:t xml:space="preserve"> </w:t>
            </w:r>
            <w:r w:rsidRPr="00C0468E">
              <w:rPr>
                <w:rFonts w:asciiTheme="minorHAnsi" w:hAnsiTheme="minorHAnsi" w:cstheme="minorHAnsi"/>
              </w:rPr>
              <w:t>banke</w:t>
            </w:r>
            <w:r w:rsidRPr="00C0468E">
              <w:rPr>
                <w:rFonts w:asciiTheme="minorHAnsi" w:hAnsiTheme="minorHAnsi" w:cstheme="minorHAnsi"/>
                <w:spacing w:val="-2"/>
              </w:rPr>
              <w:t xml:space="preserve"> </w:t>
            </w:r>
            <w:r w:rsidRPr="00C0468E">
              <w:rPr>
                <w:rFonts w:asciiTheme="minorHAnsi" w:hAnsiTheme="minorHAnsi" w:cstheme="minorHAnsi"/>
              </w:rPr>
              <w:t>razvrščeno</w:t>
            </w:r>
            <w:r w:rsidRPr="00C0468E">
              <w:rPr>
                <w:rFonts w:asciiTheme="minorHAnsi" w:hAnsiTheme="minorHAnsi" w:cstheme="minorHAnsi"/>
                <w:spacing w:val="-1"/>
              </w:rPr>
              <w:t xml:space="preserve"> </w:t>
            </w:r>
            <w:r w:rsidRPr="00C0468E">
              <w:rPr>
                <w:rFonts w:asciiTheme="minorHAnsi" w:hAnsiTheme="minorHAnsi" w:cstheme="minorHAnsi"/>
              </w:rPr>
              <w:t>najmanj</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bonitetni</w:t>
            </w:r>
            <w:r w:rsidRPr="00C0468E">
              <w:rPr>
                <w:rFonts w:asciiTheme="minorHAnsi" w:hAnsiTheme="minorHAnsi" w:cstheme="minorHAnsi"/>
                <w:spacing w:val="-3"/>
              </w:rPr>
              <w:t xml:space="preserve"> </w:t>
            </w:r>
            <w:r w:rsidRPr="00C0468E">
              <w:rPr>
                <w:rFonts w:asciiTheme="minorHAnsi" w:hAnsiTheme="minorHAnsi" w:cstheme="minorHAnsi"/>
              </w:rPr>
              <w:t>razred</w:t>
            </w:r>
            <w:r w:rsidRPr="00C0468E">
              <w:rPr>
                <w:rFonts w:asciiTheme="minorHAnsi" w:hAnsiTheme="minorHAnsi" w:cstheme="minorHAnsi"/>
                <w:spacing w:val="-1"/>
              </w:rPr>
              <w:t xml:space="preserve"> </w:t>
            </w:r>
            <w:r w:rsidRPr="00C0468E">
              <w:rPr>
                <w:rFonts w:asciiTheme="minorHAnsi" w:hAnsiTheme="minorHAnsi" w:cstheme="minorHAnsi"/>
              </w:rPr>
              <w:t>B-.</w:t>
            </w:r>
          </w:p>
          <w:p w14:paraId="65127E04" w14:textId="77777777" w:rsidR="00C0468E" w:rsidRPr="00C0468E" w:rsidRDefault="00C0468E" w:rsidP="00C0468E">
            <w:pPr>
              <w:pStyle w:val="TableParagraph"/>
              <w:numPr>
                <w:ilvl w:val="0"/>
                <w:numId w:val="89"/>
              </w:numPr>
              <w:tabs>
                <w:tab w:val="left" w:pos="523"/>
                <w:tab w:val="left" w:pos="524"/>
              </w:tabs>
              <w:ind w:right="124"/>
              <w:rPr>
                <w:rFonts w:asciiTheme="minorHAnsi" w:hAnsiTheme="minorHAnsi" w:cstheme="minorHAnsi"/>
              </w:rPr>
            </w:pPr>
            <w:r w:rsidRPr="00C0468E">
              <w:rPr>
                <w:rFonts w:asciiTheme="minorHAnsi" w:hAnsiTheme="minorHAnsi" w:cstheme="minorHAnsi"/>
              </w:rPr>
              <w:t>Za</w:t>
            </w:r>
            <w:r w:rsidRPr="00C0468E">
              <w:rPr>
                <w:rFonts w:asciiTheme="minorHAnsi" w:hAnsiTheme="minorHAnsi" w:cstheme="minorHAnsi"/>
                <w:spacing w:val="1"/>
              </w:rPr>
              <w:t xml:space="preserve"> </w:t>
            </w:r>
            <w:r w:rsidRPr="00C0468E">
              <w:rPr>
                <w:rFonts w:asciiTheme="minorHAnsi" w:hAnsiTheme="minorHAnsi" w:cstheme="minorHAnsi"/>
              </w:rPr>
              <w:t>dejavnost</w:t>
            </w:r>
            <w:r w:rsidRPr="00C0468E">
              <w:rPr>
                <w:rFonts w:asciiTheme="minorHAnsi" w:hAnsiTheme="minorHAnsi" w:cstheme="minorHAnsi"/>
                <w:spacing w:val="1"/>
              </w:rPr>
              <w:t xml:space="preserve"> </w:t>
            </w:r>
            <w:r w:rsidRPr="00C0468E">
              <w:rPr>
                <w:rFonts w:asciiTheme="minorHAnsi" w:hAnsiTheme="minorHAnsi" w:cstheme="minorHAnsi"/>
              </w:rPr>
              <w:t>gostinstva</w:t>
            </w:r>
            <w:r w:rsidRPr="00C0468E">
              <w:rPr>
                <w:rFonts w:asciiTheme="minorHAnsi" w:hAnsiTheme="minorHAnsi" w:cstheme="minorHAnsi"/>
                <w:spacing w:val="1"/>
              </w:rPr>
              <w:t xml:space="preserve"> </w:t>
            </w:r>
            <w:r w:rsidRPr="00C0468E">
              <w:rPr>
                <w:rFonts w:asciiTheme="minorHAnsi" w:hAnsiTheme="minorHAnsi" w:cstheme="minorHAnsi"/>
              </w:rPr>
              <w:t>se</w:t>
            </w:r>
            <w:r w:rsidRPr="00C0468E">
              <w:rPr>
                <w:rFonts w:asciiTheme="minorHAnsi" w:hAnsiTheme="minorHAnsi" w:cstheme="minorHAnsi"/>
                <w:spacing w:val="1"/>
              </w:rPr>
              <w:t xml:space="preserve"> </w:t>
            </w:r>
            <w:r w:rsidRPr="00C0468E">
              <w:rPr>
                <w:rFonts w:asciiTheme="minorHAnsi" w:hAnsiTheme="minorHAnsi" w:cstheme="minorHAnsi"/>
              </w:rPr>
              <w:t>šteje</w:t>
            </w:r>
            <w:r w:rsidRPr="00C0468E">
              <w:rPr>
                <w:rFonts w:asciiTheme="minorHAnsi" w:hAnsiTheme="minorHAnsi" w:cstheme="minorHAnsi"/>
                <w:spacing w:val="1"/>
              </w:rPr>
              <w:t xml:space="preserve"> </w:t>
            </w:r>
            <w:r w:rsidRPr="00C0468E">
              <w:rPr>
                <w:rFonts w:asciiTheme="minorHAnsi" w:hAnsiTheme="minorHAnsi" w:cstheme="minorHAnsi"/>
              </w:rPr>
              <w:t>podjetje,</w:t>
            </w:r>
            <w:r w:rsidRPr="00C0468E">
              <w:rPr>
                <w:rFonts w:asciiTheme="minorHAnsi" w:hAnsiTheme="minorHAnsi" w:cstheme="minorHAnsi"/>
                <w:spacing w:val="1"/>
              </w:rPr>
              <w:t xml:space="preserve"> </w:t>
            </w:r>
            <w:r w:rsidRPr="00C0468E">
              <w:rPr>
                <w:rFonts w:asciiTheme="minorHAnsi" w:hAnsiTheme="minorHAnsi" w:cstheme="minorHAnsi"/>
              </w:rPr>
              <w:t>ki</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po</w:t>
            </w:r>
            <w:r w:rsidRPr="00C0468E">
              <w:rPr>
                <w:rFonts w:asciiTheme="minorHAnsi" w:hAnsiTheme="minorHAnsi" w:cstheme="minorHAnsi"/>
                <w:spacing w:val="1"/>
              </w:rPr>
              <w:t xml:space="preserve"> </w:t>
            </w:r>
            <w:r w:rsidRPr="00C0468E">
              <w:rPr>
                <w:rFonts w:asciiTheme="minorHAnsi" w:hAnsiTheme="minorHAnsi" w:cstheme="minorHAnsi"/>
              </w:rPr>
              <w:t>SKD</w:t>
            </w:r>
            <w:r w:rsidRPr="00C0468E">
              <w:rPr>
                <w:rFonts w:asciiTheme="minorHAnsi" w:hAnsiTheme="minorHAnsi" w:cstheme="minorHAnsi"/>
                <w:spacing w:val="1"/>
              </w:rPr>
              <w:t xml:space="preserve"> </w:t>
            </w:r>
            <w:r w:rsidRPr="00C0468E">
              <w:rPr>
                <w:rFonts w:asciiTheme="minorHAnsi" w:hAnsiTheme="minorHAnsi" w:cstheme="minorHAnsi"/>
              </w:rPr>
              <w:t>2008,</w:t>
            </w:r>
            <w:r w:rsidRPr="00C0468E">
              <w:rPr>
                <w:rFonts w:asciiTheme="minorHAnsi" w:hAnsiTheme="minorHAnsi" w:cstheme="minorHAnsi"/>
                <w:spacing w:val="1"/>
              </w:rPr>
              <w:t xml:space="preserve"> </w:t>
            </w:r>
            <w:r w:rsidRPr="00C0468E">
              <w:rPr>
                <w:rFonts w:asciiTheme="minorHAnsi" w:hAnsiTheme="minorHAnsi" w:cstheme="minorHAnsi"/>
              </w:rPr>
              <w:t>razvrščeno</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1"/>
              </w:rPr>
              <w:t xml:space="preserve"> </w:t>
            </w:r>
            <w:r w:rsidRPr="00C0468E">
              <w:rPr>
                <w:rFonts w:asciiTheme="minorHAnsi" w:hAnsiTheme="minorHAnsi" w:cstheme="minorHAnsi"/>
              </w:rPr>
              <w:t>dejavnost</w:t>
            </w:r>
            <w:r w:rsidRPr="00C0468E">
              <w:rPr>
                <w:rFonts w:asciiTheme="minorHAnsi" w:hAnsiTheme="minorHAnsi" w:cstheme="minorHAnsi"/>
                <w:spacing w:val="1"/>
              </w:rPr>
              <w:t xml:space="preserve"> </w:t>
            </w:r>
            <w:r w:rsidRPr="00C0468E">
              <w:rPr>
                <w:rFonts w:asciiTheme="minorHAnsi" w:hAnsiTheme="minorHAnsi" w:cstheme="minorHAnsi"/>
              </w:rPr>
              <w:t>I:</w:t>
            </w:r>
            <w:r w:rsidRPr="00C0468E">
              <w:rPr>
                <w:rFonts w:asciiTheme="minorHAnsi" w:hAnsiTheme="minorHAnsi" w:cstheme="minorHAnsi"/>
                <w:spacing w:val="-47"/>
              </w:rPr>
              <w:t xml:space="preserve"> </w:t>
            </w:r>
            <w:r w:rsidRPr="00C0468E">
              <w:rPr>
                <w:rFonts w:asciiTheme="minorHAnsi" w:hAnsiTheme="minorHAnsi" w:cstheme="minorHAnsi"/>
              </w:rPr>
              <w:t>Gostinstvo.</w:t>
            </w:r>
          </w:p>
          <w:p w14:paraId="117956AB" w14:textId="77777777" w:rsidR="00C0468E" w:rsidRPr="00C0468E" w:rsidRDefault="00C0468E" w:rsidP="00C0468E">
            <w:pPr>
              <w:pStyle w:val="TableParagraph"/>
              <w:numPr>
                <w:ilvl w:val="0"/>
                <w:numId w:val="89"/>
              </w:numPr>
              <w:tabs>
                <w:tab w:val="left" w:pos="523"/>
                <w:tab w:val="left" w:pos="524"/>
              </w:tabs>
              <w:ind w:right="120"/>
              <w:rPr>
                <w:rFonts w:asciiTheme="minorHAnsi" w:hAnsiTheme="minorHAnsi" w:cstheme="minorHAnsi"/>
              </w:rPr>
            </w:pP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dejavnost</w:t>
            </w:r>
            <w:r w:rsidRPr="00C0468E">
              <w:rPr>
                <w:rFonts w:asciiTheme="minorHAnsi" w:hAnsiTheme="minorHAnsi" w:cstheme="minorHAnsi"/>
                <w:spacing w:val="1"/>
              </w:rPr>
              <w:t xml:space="preserve"> </w:t>
            </w:r>
            <w:r w:rsidRPr="00C0468E">
              <w:rPr>
                <w:rFonts w:asciiTheme="minorHAnsi" w:hAnsiTheme="minorHAnsi" w:cstheme="minorHAnsi"/>
              </w:rPr>
              <w:t>potovalnih</w:t>
            </w:r>
            <w:r w:rsidRPr="00C0468E">
              <w:rPr>
                <w:rFonts w:asciiTheme="minorHAnsi" w:hAnsiTheme="minorHAnsi" w:cstheme="minorHAnsi"/>
                <w:spacing w:val="49"/>
              </w:rPr>
              <w:t xml:space="preserve"> </w:t>
            </w:r>
            <w:r w:rsidRPr="00C0468E">
              <w:rPr>
                <w:rFonts w:asciiTheme="minorHAnsi" w:hAnsiTheme="minorHAnsi" w:cstheme="minorHAnsi"/>
              </w:rPr>
              <w:t>agencij</w:t>
            </w:r>
            <w:r w:rsidRPr="00C0468E">
              <w:rPr>
                <w:rFonts w:asciiTheme="minorHAnsi" w:hAnsiTheme="minorHAnsi" w:cstheme="minorHAnsi"/>
                <w:spacing w:val="4"/>
              </w:rPr>
              <w:t xml:space="preserve"> </w:t>
            </w:r>
            <w:r w:rsidRPr="00C0468E">
              <w:rPr>
                <w:rFonts w:asciiTheme="minorHAnsi" w:hAnsiTheme="minorHAnsi" w:cstheme="minorHAnsi"/>
              </w:rPr>
              <w:t>in  organizatorjev</w:t>
            </w:r>
            <w:r w:rsidRPr="00C0468E">
              <w:rPr>
                <w:rFonts w:asciiTheme="minorHAnsi" w:hAnsiTheme="minorHAnsi" w:cstheme="minorHAnsi"/>
                <w:spacing w:val="1"/>
              </w:rPr>
              <w:t xml:space="preserve"> </w:t>
            </w:r>
            <w:r w:rsidRPr="00C0468E">
              <w:rPr>
                <w:rFonts w:asciiTheme="minorHAnsi" w:hAnsiTheme="minorHAnsi" w:cstheme="minorHAnsi"/>
              </w:rPr>
              <w:t>se</w:t>
            </w:r>
            <w:r w:rsidRPr="00C0468E">
              <w:rPr>
                <w:rFonts w:asciiTheme="minorHAnsi" w:hAnsiTheme="minorHAnsi" w:cstheme="minorHAnsi"/>
                <w:spacing w:val="2"/>
              </w:rPr>
              <w:t xml:space="preserve"> </w:t>
            </w:r>
            <w:r w:rsidRPr="00C0468E">
              <w:rPr>
                <w:rFonts w:asciiTheme="minorHAnsi" w:hAnsiTheme="minorHAnsi" w:cstheme="minorHAnsi"/>
              </w:rPr>
              <w:t>šteje</w:t>
            </w:r>
            <w:r w:rsidRPr="00C0468E">
              <w:rPr>
                <w:rFonts w:asciiTheme="minorHAnsi" w:hAnsiTheme="minorHAnsi" w:cstheme="minorHAnsi"/>
                <w:spacing w:val="2"/>
              </w:rPr>
              <w:t xml:space="preserve"> </w:t>
            </w:r>
            <w:r w:rsidRPr="00C0468E">
              <w:rPr>
                <w:rFonts w:asciiTheme="minorHAnsi" w:hAnsiTheme="minorHAnsi" w:cstheme="minorHAnsi"/>
              </w:rPr>
              <w:t>podjetje,</w:t>
            </w:r>
            <w:r w:rsidRPr="00C0468E">
              <w:rPr>
                <w:rFonts w:asciiTheme="minorHAnsi" w:hAnsiTheme="minorHAnsi" w:cstheme="minorHAnsi"/>
                <w:spacing w:val="2"/>
              </w:rPr>
              <w:t xml:space="preserve"> </w:t>
            </w:r>
            <w:r w:rsidRPr="00C0468E">
              <w:rPr>
                <w:rFonts w:asciiTheme="minorHAnsi" w:hAnsiTheme="minorHAnsi" w:cstheme="minorHAnsi"/>
              </w:rPr>
              <w:t>ki</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po</w:t>
            </w:r>
            <w:r w:rsidRPr="00C0468E">
              <w:rPr>
                <w:rFonts w:asciiTheme="minorHAnsi" w:hAnsiTheme="minorHAnsi" w:cstheme="minorHAnsi"/>
                <w:spacing w:val="2"/>
              </w:rPr>
              <w:t xml:space="preserve"> </w:t>
            </w:r>
            <w:r w:rsidRPr="00C0468E">
              <w:rPr>
                <w:rFonts w:asciiTheme="minorHAnsi" w:hAnsiTheme="minorHAnsi" w:cstheme="minorHAnsi"/>
              </w:rPr>
              <w:t>SKD</w:t>
            </w:r>
            <w:r w:rsidRPr="00C0468E">
              <w:rPr>
                <w:rFonts w:asciiTheme="minorHAnsi" w:hAnsiTheme="minorHAnsi" w:cstheme="minorHAnsi"/>
                <w:spacing w:val="1"/>
              </w:rPr>
              <w:t xml:space="preserve"> </w:t>
            </w:r>
            <w:r w:rsidRPr="00C0468E">
              <w:rPr>
                <w:rFonts w:asciiTheme="minorHAnsi" w:hAnsiTheme="minorHAnsi" w:cstheme="minorHAnsi"/>
              </w:rPr>
              <w:t>2008,</w:t>
            </w:r>
            <w:r w:rsidRPr="00C0468E">
              <w:rPr>
                <w:rFonts w:asciiTheme="minorHAnsi" w:hAnsiTheme="minorHAnsi" w:cstheme="minorHAnsi"/>
                <w:spacing w:val="-47"/>
              </w:rPr>
              <w:t xml:space="preserve"> </w:t>
            </w:r>
            <w:r w:rsidRPr="00C0468E">
              <w:rPr>
                <w:rFonts w:asciiTheme="minorHAnsi" w:hAnsiTheme="minorHAnsi" w:cstheme="minorHAnsi"/>
              </w:rPr>
              <w:t>razvrščeno v</w:t>
            </w:r>
            <w:r w:rsidRPr="00C0468E">
              <w:rPr>
                <w:rFonts w:asciiTheme="minorHAnsi" w:hAnsiTheme="minorHAnsi" w:cstheme="minorHAnsi"/>
                <w:spacing w:val="-1"/>
              </w:rPr>
              <w:t xml:space="preserve"> </w:t>
            </w:r>
            <w:r w:rsidRPr="00C0468E">
              <w:rPr>
                <w:rFonts w:asciiTheme="minorHAnsi" w:hAnsiTheme="minorHAnsi" w:cstheme="minorHAnsi"/>
              </w:rPr>
              <w:t>dejavnost</w:t>
            </w:r>
            <w:r w:rsidRPr="00C0468E">
              <w:rPr>
                <w:rFonts w:asciiTheme="minorHAnsi" w:hAnsiTheme="minorHAnsi" w:cstheme="minorHAnsi"/>
                <w:spacing w:val="-1"/>
              </w:rPr>
              <w:t xml:space="preserve"> </w:t>
            </w:r>
            <w:r w:rsidRPr="00C0468E">
              <w:rPr>
                <w:rFonts w:asciiTheme="minorHAnsi" w:hAnsiTheme="minorHAnsi" w:cstheme="minorHAnsi"/>
              </w:rPr>
              <w:t>N 79.1.</w:t>
            </w:r>
          </w:p>
          <w:p w14:paraId="76FE9138" w14:textId="77777777" w:rsidR="00C0468E" w:rsidRPr="00C0468E" w:rsidRDefault="00C0468E" w:rsidP="00C0468E">
            <w:pPr>
              <w:pStyle w:val="TableParagraph"/>
              <w:numPr>
                <w:ilvl w:val="0"/>
                <w:numId w:val="89"/>
              </w:numPr>
              <w:tabs>
                <w:tab w:val="left" w:pos="523"/>
                <w:tab w:val="left" w:pos="524"/>
              </w:tabs>
              <w:spacing w:before="1" w:line="237" w:lineRule="auto"/>
              <w:ind w:right="119"/>
              <w:rPr>
                <w:rFonts w:asciiTheme="minorHAnsi" w:hAnsiTheme="minorHAnsi" w:cstheme="minorHAnsi"/>
              </w:rPr>
            </w:pPr>
            <w:r w:rsidRPr="00C0468E">
              <w:rPr>
                <w:rFonts w:asciiTheme="minorHAnsi" w:hAnsiTheme="minorHAnsi" w:cstheme="minorHAnsi"/>
              </w:rPr>
              <w:t>Podjetje</w:t>
            </w:r>
            <w:r w:rsidRPr="00C0468E">
              <w:rPr>
                <w:rFonts w:asciiTheme="minorHAnsi" w:hAnsiTheme="minorHAnsi" w:cstheme="minorHAnsi"/>
                <w:spacing w:val="1"/>
              </w:rPr>
              <w:t xml:space="preserve"> </w:t>
            </w:r>
            <w:r w:rsidRPr="00C0468E">
              <w:rPr>
                <w:rFonts w:asciiTheme="minorHAnsi" w:hAnsiTheme="minorHAnsi" w:cstheme="minorHAnsi"/>
              </w:rPr>
              <w:t>ni</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1"/>
              </w:rPr>
              <w:t xml:space="preserve"> </w:t>
            </w:r>
            <w:r w:rsidRPr="00C0468E">
              <w:rPr>
                <w:rFonts w:asciiTheme="minorHAnsi" w:hAnsiTheme="minorHAnsi" w:cstheme="minorHAnsi"/>
              </w:rPr>
              <w:t>postopku</w:t>
            </w:r>
            <w:r w:rsidRPr="00C0468E">
              <w:rPr>
                <w:rFonts w:asciiTheme="minorHAnsi" w:hAnsiTheme="minorHAnsi" w:cstheme="minorHAnsi"/>
                <w:spacing w:val="1"/>
              </w:rPr>
              <w:t xml:space="preserve"> </w:t>
            </w:r>
            <w:r w:rsidRPr="00C0468E">
              <w:rPr>
                <w:rFonts w:asciiTheme="minorHAnsi" w:hAnsiTheme="minorHAnsi" w:cstheme="minorHAnsi"/>
              </w:rPr>
              <w:t>zaradi</w:t>
            </w:r>
            <w:r w:rsidRPr="00C0468E">
              <w:rPr>
                <w:rFonts w:asciiTheme="minorHAnsi" w:hAnsiTheme="minorHAnsi" w:cstheme="minorHAnsi"/>
                <w:spacing w:val="1"/>
              </w:rPr>
              <w:t xml:space="preserve"> </w:t>
            </w:r>
            <w:r w:rsidRPr="00C0468E">
              <w:rPr>
                <w:rFonts w:asciiTheme="minorHAnsi" w:hAnsiTheme="minorHAnsi" w:cstheme="minorHAnsi"/>
              </w:rPr>
              <w:t>insolventnosti</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nima</w:t>
            </w:r>
            <w:r w:rsidRPr="00C0468E">
              <w:rPr>
                <w:rFonts w:asciiTheme="minorHAnsi" w:hAnsiTheme="minorHAnsi" w:cstheme="minorHAnsi"/>
                <w:spacing w:val="1"/>
              </w:rPr>
              <w:t xml:space="preserve"> </w:t>
            </w:r>
            <w:r w:rsidRPr="00C0468E">
              <w:rPr>
                <w:rFonts w:asciiTheme="minorHAnsi" w:hAnsiTheme="minorHAnsi" w:cstheme="minorHAnsi"/>
              </w:rPr>
              <w:t>neporavnanih</w:t>
            </w:r>
            <w:r w:rsidRPr="00C0468E">
              <w:rPr>
                <w:rFonts w:asciiTheme="minorHAnsi" w:hAnsiTheme="minorHAnsi" w:cstheme="minorHAnsi"/>
                <w:spacing w:val="1"/>
              </w:rPr>
              <w:t xml:space="preserve"> </w:t>
            </w:r>
            <w:r w:rsidRPr="00C0468E">
              <w:rPr>
                <w:rFonts w:asciiTheme="minorHAnsi" w:hAnsiTheme="minorHAnsi" w:cstheme="minorHAnsi"/>
              </w:rPr>
              <w:t>obveznosti</w:t>
            </w:r>
            <w:r w:rsidRPr="00C0468E">
              <w:rPr>
                <w:rFonts w:asciiTheme="minorHAnsi" w:hAnsiTheme="minorHAnsi" w:cstheme="minorHAnsi"/>
                <w:spacing w:val="1"/>
              </w:rPr>
              <w:t xml:space="preserve"> </w:t>
            </w:r>
            <w:r w:rsidRPr="00C0468E">
              <w:rPr>
                <w:rFonts w:asciiTheme="minorHAnsi" w:hAnsiTheme="minorHAnsi" w:cstheme="minorHAnsi"/>
              </w:rPr>
              <w:t>iz</w:t>
            </w:r>
            <w:r w:rsidRPr="00C0468E">
              <w:rPr>
                <w:rFonts w:asciiTheme="minorHAnsi" w:hAnsiTheme="minorHAnsi" w:cstheme="minorHAnsi"/>
                <w:spacing w:val="1"/>
              </w:rPr>
              <w:t xml:space="preserve"> </w:t>
            </w:r>
            <w:r w:rsidRPr="00C0468E">
              <w:rPr>
                <w:rFonts w:asciiTheme="minorHAnsi" w:hAnsiTheme="minorHAnsi" w:cstheme="minorHAnsi"/>
              </w:rPr>
              <w:t>naslova</w:t>
            </w:r>
            <w:r w:rsidRPr="00C0468E">
              <w:rPr>
                <w:rFonts w:asciiTheme="minorHAnsi" w:hAnsiTheme="minorHAnsi" w:cstheme="minorHAnsi"/>
                <w:spacing w:val="-47"/>
              </w:rPr>
              <w:t xml:space="preserve"> </w:t>
            </w:r>
            <w:r w:rsidRPr="00C0468E">
              <w:rPr>
                <w:rFonts w:asciiTheme="minorHAnsi" w:hAnsiTheme="minorHAnsi" w:cstheme="minorHAnsi"/>
              </w:rPr>
              <w:t>obveznih</w:t>
            </w:r>
            <w:r w:rsidRPr="00C0468E">
              <w:rPr>
                <w:rFonts w:asciiTheme="minorHAnsi" w:hAnsiTheme="minorHAnsi" w:cstheme="minorHAnsi"/>
                <w:spacing w:val="-3"/>
              </w:rPr>
              <w:t xml:space="preserve"> </w:t>
            </w:r>
            <w:r w:rsidRPr="00C0468E">
              <w:rPr>
                <w:rFonts w:asciiTheme="minorHAnsi" w:hAnsiTheme="minorHAnsi" w:cstheme="minorHAnsi"/>
              </w:rPr>
              <w:t>dajatev.</w:t>
            </w:r>
          </w:p>
          <w:p w14:paraId="1F160CE7" w14:textId="77777777" w:rsidR="00C0468E" w:rsidRPr="00C0468E" w:rsidRDefault="00C0468E" w:rsidP="00C0468E">
            <w:pPr>
              <w:pStyle w:val="TableParagraph"/>
              <w:numPr>
                <w:ilvl w:val="0"/>
                <w:numId w:val="89"/>
              </w:numPr>
              <w:tabs>
                <w:tab w:val="left" w:pos="523"/>
                <w:tab w:val="left" w:pos="524"/>
              </w:tabs>
              <w:spacing w:before="1" w:line="237" w:lineRule="auto"/>
              <w:ind w:right="119"/>
              <w:rPr>
                <w:rFonts w:asciiTheme="minorHAnsi" w:hAnsiTheme="minorHAnsi" w:cstheme="minorHAnsi"/>
              </w:rPr>
            </w:pPr>
            <w:r w:rsidRPr="00C0468E">
              <w:rPr>
                <w:rFonts w:asciiTheme="minorHAnsi" w:hAnsiTheme="minorHAnsi" w:cstheme="minorHAnsi"/>
              </w:rPr>
              <w:t>Podjetje</w:t>
            </w:r>
            <w:r w:rsidRPr="00C0468E">
              <w:rPr>
                <w:rFonts w:asciiTheme="minorHAnsi" w:hAnsiTheme="minorHAnsi" w:cstheme="minorHAnsi"/>
                <w:spacing w:val="-4"/>
              </w:rPr>
              <w:t xml:space="preserve"> </w:t>
            </w:r>
            <w:r w:rsidRPr="00C0468E">
              <w:rPr>
                <w:rFonts w:asciiTheme="minorHAnsi" w:hAnsiTheme="minorHAnsi" w:cstheme="minorHAnsi"/>
              </w:rPr>
              <w:t>ne</w:t>
            </w:r>
            <w:r w:rsidRPr="00C0468E">
              <w:rPr>
                <w:rFonts w:asciiTheme="minorHAnsi" w:hAnsiTheme="minorHAnsi" w:cstheme="minorHAnsi"/>
                <w:spacing w:val="-3"/>
              </w:rPr>
              <w:t xml:space="preserve"> </w:t>
            </w:r>
            <w:r w:rsidRPr="00C0468E">
              <w:rPr>
                <w:rFonts w:asciiTheme="minorHAnsi" w:hAnsiTheme="minorHAnsi" w:cstheme="minorHAnsi"/>
              </w:rPr>
              <w:t>opravlja</w:t>
            </w:r>
            <w:r w:rsidRPr="00C0468E">
              <w:rPr>
                <w:rFonts w:asciiTheme="minorHAnsi" w:hAnsiTheme="minorHAnsi" w:cstheme="minorHAnsi"/>
                <w:spacing w:val="-5"/>
              </w:rPr>
              <w:t xml:space="preserve"> </w:t>
            </w:r>
            <w:r w:rsidRPr="00C0468E">
              <w:rPr>
                <w:rFonts w:asciiTheme="minorHAnsi" w:hAnsiTheme="minorHAnsi" w:cstheme="minorHAnsi"/>
              </w:rPr>
              <w:t>primarne</w:t>
            </w:r>
            <w:r w:rsidRPr="00C0468E">
              <w:rPr>
                <w:rFonts w:asciiTheme="minorHAnsi" w:hAnsiTheme="minorHAnsi" w:cstheme="minorHAnsi"/>
                <w:spacing w:val="-1"/>
              </w:rPr>
              <w:t xml:space="preserve"> </w:t>
            </w:r>
            <w:r w:rsidRPr="00C0468E">
              <w:rPr>
                <w:rFonts w:asciiTheme="minorHAnsi" w:hAnsiTheme="minorHAnsi" w:cstheme="minorHAnsi"/>
              </w:rPr>
              <w:t>kmetijske</w:t>
            </w:r>
            <w:r w:rsidRPr="00C0468E">
              <w:rPr>
                <w:rFonts w:asciiTheme="minorHAnsi" w:hAnsiTheme="minorHAnsi" w:cstheme="minorHAnsi"/>
                <w:spacing w:val="-3"/>
              </w:rPr>
              <w:t xml:space="preserve"> </w:t>
            </w:r>
            <w:r w:rsidRPr="00C0468E">
              <w:rPr>
                <w:rFonts w:asciiTheme="minorHAnsi" w:hAnsiTheme="minorHAnsi" w:cstheme="minorHAnsi"/>
              </w:rPr>
              <w:t>dejavnosti</w:t>
            </w:r>
          </w:p>
        </w:tc>
      </w:tr>
    </w:tbl>
    <w:p w14:paraId="7321EAB4" w14:textId="77777777" w:rsidR="00466952" w:rsidRDefault="00466952" w:rsidP="007C52A4">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466952" w:rsidRPr="000512E5" w14:paraId="5E68CB74" w14:textId="77777777" w:rsidTr="0034407D">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8214E4" w14:textId="77777777" w:rsidR="00466952" w:rsidRPr="005415C4" w:rsidRDefault="00466952" w:rsidP="0077568A">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682BE5" w14:textId="5DA7F222" w:rsidR="00466952" w:rsidRPr="005415C4" w:rsidRDefault="00466952" w:rsidP="0077568A">
            <w:pPr>
              <w:tabs>
                <w:tab w:val="left" w:pos="7235"/>
              </w:tabs>
              <w:spacing w:line="311" w:lineRule="exact"/>
              <w:rPr>
                <w:rFonts w:asciiTheme="minorHAnsi" w:hAnsiTheme="minorHAnsi" w:cstheme="minorHAnsi"/>
                <w:b/>
                <w:sz w:val="22"/>
                <w:szCs w:val="22"/>
              </w:rPr>
            </w:pPr>
            <w:r w:rsidRPr="00466952">
              <w:rPr>
                <w:rFonts w:asciiTheme="minorHAnsi" w:hAnsiTheme="minorHAnsi" w:cstheme="minorHAnsi"/>
                <w:b/>
                <w:sz w:val="22"/>
                <w:szCs w:val="22"/>
              </w:rPr>
              <w:t>Posojila za financiranje projektov celovite energetske prenove javnih stavb (EE)</w:t>
            </w:r>
          </w:p>
        </w:tc>
      </w:tr>
      <w:tr w:rsidR="00466952" w:rsidRPr="000512E5" w14:paraId="54A1815C" w14:textId="77777777" w:rsidTr="0077568A">
        <w:trPr>
          <w:trHeight w:val="270"/>
        </w:trPr>
        <w:tc>
          <w:tcPr>
            <w:tcW w:w="1711" w:type="dxa"/>
            <w:hideMark/>
          </w:tcPr>
          <w:p w14:paraId="75521B1F" w14:textId="77777777" w:rsidR="00466952" w:rsidRPr="005415C4" w:rsidRDefault="00466952" w:rsidP="0077568A">
            <w:pPr>
              <w:pStyle w:val="TableParagraph"/>
              <w:spacing w:before="18" w:line="252" w:lineRule="auto"/>
              <w:ind w:left="0"/>
              <w:rPr>
                <w:rFonts w:asciiTheme="minorHAnsi" w:hAnsiTheme="minorHAnsi" w:cstheme="minorHAnsi"/>
                <w:lang w:eastAsia="en-US"/>
              </w:rPr>
            </w:pPr>
            <w:r w:rsidRPr="005415C4">
              <w:rPr>
                <w:rFonts w:asciiTheme="minorHAnsi" w:hAnsiTheme="minorHAnsi" w:cstheme="minorHAnsi"/>
                <w:lang w:eastAsia="en-US"/>
              </w:rPr>
              <w:t>Status: aktiven</w:t>
            </w:r>
          </w:p>
        </w:tc>
        <w:tc>
          <w:tcPr>
            <w:tcW w:w="3252" w:type="dxa"/>
            <w:hideMark/>
          </w:tcPr>
          <w:p w14:paraId="69E7695F" w14:textId="77777777" w:rsidR="00466952" w:rsidRPr="005415C4" w:rsidRDefault="00466952" w:rsidP="0077568A">
            <w:pPr>
              <w:pStyle w:val="TableParagraph"/>
              <w:spacing w:before="9" w:line="252" w:lineRule="auto"/>
              <w:rPr>
                <w:rFonts w:asciiTheme="minorHAnsi" w:hAnsiTheme="minorHAnsi" w:cstheme="minorHAnsi"/>
                <w:lang w:eastAsia="en-US"/>
              </w:rPr>
            </w:pPr>
            <w:r w:rsidRPr="005415C4">
              <w:rPr>
                <w:rFonts w:asciiTheme="minorHAnsi" w:hAnsiTheme="minorHAnsi" w:cstheme="minorHAnsi"/>
                <w:lang w:eastAsia="en-US"/>
              </w:rPr>
              <w:t xml:space="preserve">Datum objave: </w:t>
            </w:r>
          </w:p>
        </w:tc>
        <w:tc>
          <w:tcPr>
            <w:tcW w:w="3953" w:type="dxa"/>
          </w:tcPr>
          <w:p w14:paraId="6DC25E1D" w14:textId="7990A5F5" w:rsidR="00466952" w:rsidRPr="005415C4" w:rsidRDefault="00466952" w:rsidP="0077568A">
            <w:pPr>
              <w:pStyle w:val="TableParagraph"/>
              <w:tabs>
                <w:tab w:val="left" w:pos="485"/>
                <w:tab w:val="left" w:pos="486"/>
              </w:tabs>
              <w:spacing w:line="244" w:lineRule="exact"/>
              <w:rPr>
                <w:rFonts w:asciiTheme="minorHAnsi" w:hAnsiTheme="minorHAnsi" w:cstheme="minorHAnsi"/>
                <w:b/>
              </w:rPr>
            </w:pPr>
            <w:r w:rsidRPr="005415C4">
              <w:rPr>
                <w:rFonts w:asciiTheme="minorHAnsi" w:hAnsiTheme="minorHAnsi" w:cstheme="minorHAnsi"/>
                <w:lang w:eastAsia="en-US"/>
              </w:rPr>
              <w:t xml:space="preserve">Rok prijave: </w:t>
            </w:r>
            <w:r>
              <w:rPr>
                <w:rFonts w:asciiTheme="minorHAnsi" w:hAnsiTheme="minorHAnsi" w:cstheme="minorHAnsi"/>
                <w:lang w:eastAsia="en-US"/>
              </w:rPr>
              <w:t>do porabe sredstev</w:t>
            </w:r>
          </w:p>
        </w:tc>
      </w:tr>
      <w:tr w:rsidR="00466952" w:rsidRPr="000512E5" w14:paraId="4A1B282B" w14:textId="77777777" w:rsidTr="0077568A">
        <w:trPr>
          <w:trHeight w:val="274"/>
        </w:trPr>
        <w:tc>
          <w:tcPr>
            <w:tcW w:w="1711" w:type="dxa"/>
            <w:hideMark/>
          </w:tcPr>
          <w:p w14:paraId="52EC85F4" w14:textId="77777777" w:rsidR="00466952" w:rsidRPr="005415C4" w:rsidRDefault="00466952" w:rsidP="0077568A">
            <w:pPr>
              <w:pStyle w:val="TableParagraph"/>
              <w:spacing w:before="18" w:line="252" w:lineRule="auto"/>
              <w:ind w:left="0"/>
              <w:rPr>
                <w:rFonts w:asciiTheme="minorHAnsi" w:hAnsiTheme="minorHAnsi" w:cstheme="minorHAnsi"/>
                <w:lang w:eastAsia="en-US"/>
              </w:rPr>
            </w:pPr>
            <w:r w:rsidRPr="005415C4">
              <w:rPr>
                <w:rFonts w:asciiTheme="minorHAnsi" w:hAnsiTheme="minorHAnsi" w:cstheme="minorHAnsi"/>
                <w:lang w:eastAsia="en-US"/>
              </w:rPr>
              <w:t>Vir objave:</w:t>
            </w:r>
          </w:p>
        </w:tc>
        <w:tc>
          <w:tcPr>
            <w:tcW w:w="7205" w:type="dxa"/>
            <w:gridSpan w:val="2"/>
          </w:tcPr>
          <w:p w14:paraId="56DBD22F" w14:textId="200EFB71" w:rsidR="00466952" w:rsidRPr="005415C4" w:rsidRDefault="00CD69E0" w:rsidP="0077568A">
            <w:pPr>
              <w:pStyle w:val="TableParagraph"/>
              <w:spacing w:before="16" w:line="252" w:lineRule="auto"/>
              <w:rPr>
                <w:rFonts w:asciiTheme="minorHAnsi" w:hAnsiTheme="minorHAnsi" w:cstheme="minorHAnsi"/>
                <w:lang w:eastAsia="en-US"/>
              </w:rPr>
            </w:pPr>
            <w:hyperlink r:id="rId93" w:history="1">
              <w:r w:rsidR="00466952" w:rsidRPr="007C05C4">
                <w:rPr>
                  <w:rStyle w:val="Hiperpovezava"/>
                  <w:rFonts w:asciiTheme="minorHAnsi" w:hAnsiTheme="minorHAnsi" w:cstheme="minorHAnsi"/>
                  <w:lang w:eastAsia="en-US"/>
                </w:rPr>
                <w:t>https://www.sid.si/obcine/posojila-za-financiranje-projektov-celovite-energetske-prenove-javnih-stavb-ee</w:t>
              </w:r>
            </w:hyperlink>
            <w:r w:rsidR="00466952">
              <w:rPr>
                <w:rFonts w:asciiTheme="minorHAnsi" w:hAnsiTheme="minorHAnsi" w:cstheme="minorHAnsi"/>
                <w:lang w:eastAsia="en-US"/>
              </w:rPr>
              <w:t xml:space="preserve"> </w:t>
            </w:r>
          </w:p>
        </w:tc>
      </w:tr>
      <w:tr w:rsidR="00466952" w:rsidRPr="000512E5" w14:paraId="7F65C3EB" w14:textId="77777777" w:rsidTr="0077568A">
        <w:trPr>
          <w:trHeight w:val="274"/>
        </w:trPr>
        <w:tc>
          <w:tcPr>
            <w:tcW w:w="1711" w:type="dxa"/>
            <w:hideMark/>
          </w:tcPr>
          <w:p w14:paraId="0EE0E453" w14:textId="77777777" w:rsidR="00466952" w:rsidRPr="005415C4" w:rsidRDefault="00466952" w:rsidP="0077568A">
            <w:pPr>
              <w:pStyle w:val="TableParagraph"/>
              <w:spacing w:before="18" w:line="252" w:lineRule="auto"/>
              <w:ind w:left="0"/>
              <w:rPr>
                <w:rFonts w:asciiTheme="minorHAnsi" w:hAnsiTheme="minorHAnsi" w:cstheme="minorHAnsi"/>
                <w:lang w:eastAsia="en-US"/>
              </w:rPr>
            </w:pPr>
            <w:proofErr w:type="spellStart"/>
            <w:r w:rsidRPr="005415C4">
              <w:rPr>
                <w:rFonts w:asciiTheme="minorHAnsi" w:hAnsiTheme="minorHAnsi" w:cstheme="minorHAnsi"/>
                <w:lang w:eastAsia="en-US"/>
              </w:rPr>
              <w:t>Razpisnik</w:t>
            </w:r>
            <w:proofErr w:type="spellEnd"/>
            <w:r w:rsidRPr="005415C4">
              <w:rPr>
                <w:rFonts w:asciiTheme="minorHAnsi" w:hAnsiTheme="minorHAnsi" w:cstheme="minorHAnsi"/>
                <w:lang w:eastAsia="en-US"/>
              </w:rPr>
              <w:t>:</w:t>
            </w:r>
          </w:p>
        </w:tc>
        <w:tc>
          <w:tcPr>
            <w:tcW w:w="7205" w:type="dxa"/>
            <w:gridSpan w:val="2"/>
          </w:tcPr>
          <w:p w14:paraId="64A3EA70" w14:textId="504C5CC3" w:rsidR="00466952" w:rsidRPr="005415C4" w:rsidRDefault="00466952" w:rsidP="0077568A">
            <w:pPr>
              <w:pStyle w:val="TableParagraph"/>
              <w:spacing w:before="12" w:line="252" w:lineRule="auto"/>
              <w:rPr>
                <w:rFonts w:asciiTheme="minorHAnsi" w:hAnsiTheme="minorHAnsi" w:cstheme="minorHAnsi"/>
                <w:lang w:eastAsia="en-US"/>
              </w:rPr>
            </w:pPr>
            <w:r>
              <w:rPr>
                <w:rFonts w:asciiTheme="minorHAnsi" w:hAnsiTheme="minorHAnsi" w:cstheme="minorHAnsi"/>
                <w:lang w:eastAsia="en-US"/>
              </w:rPr>
              <w:t>SID Banka</w:t>
            </w:r>
          </w:p>
        </w:tc>
      </w:tr>
      <w:tr w:rsidR="00466952" w:rsidRPr="000512E5" w14:paraId="10E20F25" w14:textId="77777777" w:rsidTr="0077568A">
        <w:trPr>
          <w:trHeight w:val="729"/>
        </w:trPr>
        <w:tc>
          <w:tcPr>
            <w:tcW w:w="1711" w:type="dxa"/>
            <w:hideMark/>
          </w:tcPr>
          <w:p w14:paraId="7E1A0A86" w14:textId="77777777" w:rsidR="00466952" w:rsidRPr="005415C4" w:rsidRDefault="00466952" w:rsidP="00466952">
            <w:pPr>
              <w:pStyle w:val="TableParagraph"/>
              <w:spacing w:before="18" w:line="252" w:lineRule="auto"/>
              <w:ind w:left="0" w:right="101"/>
              <w:rPr>
                <w:rFonts w:asciiTheme="minorHAnsi" w:hAnsiTheme="minorHAnsi" w:cstheme="minorHAnsi"/>
                <w:lang w:eastAsia="en-US"/>
              </w:rPr>
            </w:pPr>
            <w:r w:rsidRPr="005415C4">
              <w:rPr>
                <w:rFonts w:asciiTheme="minorHAnsi" w:hAnsiTheme="minorHAnsi" w:cstheme="minorHAnsi"/>
                <w:lang w:eastAsia="en-US"/>
              </w:rPr>
              <w:t xml:space="preserve">Kratek </w:t>
            </w:r>
            <w:r w:rsidRPr="005415C4">
              <w:rPr>
                <w:rFonts w:asciiTheme="minorHAnsi" w:hAnsiTheme="minorHAnsi" w:cstheme="minorHAnsi"/>
                <w:spacing w:val="-5"/>
                <w:lang w:eastAsia="en-US"/>
              </w:rPr>
              <w:t xml:space="preserve">opis </w:t>
            </w:r>
            <w:r w:rsidRPr="005415C4">
              <w:rPr>
                <w:rFonts w:asciiTheme="minorHAnsi" w:hAnsiTheme="minorHAnsi" w:cstheme="minorHAnsi"/>
                <w:lang w:eastAsia="en-US"/>
              </w:rPr>
              <w:t>predmeta razpisa:</w:t>
            </w:r>
          </w:p>
        </w:tc>
        <w:tc>
          <w:tcPr>
            <w:tcW w:w="7205" w:type="dxa"/>
            <w:gridSpan w:val="2"/>
          </w:tcPr>
          <w:p w14:paraId="26CC67D2" w14:textId="77777777" w:rsidR="00466952" w:rsidRPr="00242E54" w:rsidRDefault="00466952" w:rsidP="00C0468E">
            <w:pPr>
              <w:pStyle w:val="TableParagraph"/>
              <w:numPr>
                <w:ilvl w:val="0"/>
                <w:numId w:val="59"/>
              </w:numPr>
              <w:tabs>
                <w:tab w:val="left" w:pos="882"/>
                <w:tab w:val="left" w:pos="883"/>
              </w:tabs>
              <w:ind w:right="126"/>
              <w:rPr>
                <w:rFonts w:asciiTheme="minorHAnsi" w:hAnsiTheme="minorHAnsi" w:cstheme="minorHAnsi"/>
              </w:rPr>
            </w:pPr>
            <w:r w:rsidRPr="00242E54">
              <w:rPr>
                <w:rFonts w:asciiTheme="minorHAnsi" w:hAnsiTheme="minorHAnsi" w:cstheme="minorHAnsi"/>
              </w:rPr>
              <w:t>Kredit v višini </w:t>
            </w:r>
            <w:r w:rsidRPr="00242E54">
              <w:rPr>
                <w:rFonts w:asciiTheme="minorHAnsi" w:hAnsiTheme="minorHAnsi" w:cstheme="minorHAnsi"/>
                <w:b/>
                <w:bCs/>
              </w:rPr>
              <w:t>od 100.000 € do 15.000.000 €.</w:t>
            </w:r>
          </w:p>
          <w:p w14:paraId="0AB7A754" w14:textId="77777777" w:rsidR="00466952" w:rsidRPr="00242E54" w:rsidRDefault="00466952" w:rsidP="00C0468E">
            <w:pPr>
              <w:pStyle w:val="TableParagraph"/>
              <w:numPr>
                <w:ilvl w:val="0"/>
                <w:numId w:val="59"/>
              </w:numPr>
              <w:tabs>
                <w:tab w:val="left" w:pos="882"/>
                <w:tab w:val="left" w:pos="883"/>
              </w:tabs>
              <w:ind w:right="126"/>
              <w:rPr>
                <w:rFonts w:asciiTheme="minorHAnsi" w:hAnsiTheme="minorHAnsi" w:cstheme="minorHAnsi"/>
              </w:rPr>
            </w:pPr>
            <w:r w:rsidRPr="00242E54">
              <w:rPr>
                <w:rFonts w:asciiTheme="minorHAnsi" w:hAnsiTheme="minorHAnsi" w:cstheme="minorHAnsi"/>
              </w:rPr>
              <w:t>Financiranje </w:t>
            </w:r>
            <w:r w:rsidRPr="00242E54">
              <w:rPr>
                <w:rFonts w:asciiTheme="minorHAnsi" w:hAnsiTheme="minorHAnsi" w:cstheme="minorHAnsi"/>
                <w:b/>
                <w:bCs/>
              </w:rPr>
              <w:t>do</w:t>
            </w:r>
            <w:r w:rsidRPr="00242E54">
              <w:rPr>
                <w:rFonts w:asciiTheme="minorHAnsi" w:hAnsiTheme="minorHAnsi" w:cstheme="minorHAnsi"/>
              </w:rPr>
              <w:t> </w:t>
            </w:r>
            <w:r w:rsidRPr="00242E54">
              <w:rPr>
                <w:rFonts w:asciiTheme="minorHAnsi" w:hAnsiTheme="minorHAnsi" w:cstheme="minorHAnsi"/>
                <w:b/>
                <w:bCs/>
              </w:rPr>
              <w:t>100 % upravičenih stroškov </w:t>
            </w:r>
            <w:r w:rsidRPr="00242E54">
              <w:rPr>
                <w:rFonts w:asciiTheme="minorHAnsi" w:hAnsiTheme="minorHAnsi" w:cstheme="minorHAnsi"/>
              </w:rPr>
              <w:t>z vključenim DDV.</w:t>
            </w:r>
          </w:p>
          <w:p w14:paraId="429AF24B" w14:textId="77777777" w:rsidR="00466952" w:rsidRPr="00242E54" w:rsidRDefault="00466952" w:rsidP="00C0468E">
            <w:pPr>
              <w:pStyle w:val="TableParagraph"/>
              <w:numPr>
                <w:ilvl w:val="0"/>
                <w:numId w:val="59"/>
              </w:numPr>
              <w:tabs>
                <w:tab w:val="left" w:pos="882"/>
                <w:tab w:val="left" w:pos="883"/>
              </w:tabs>
              <w:ind w:right="126"/>
              <w:rPr>
                <w:rFonts w:asciiTheme="minorHAnsi" w:hAnsiTheme="minorHAnsi" w:cstheme="minorHAnsi"/>
              </w:rPr>
            </w:pPr>
            <w:r w:rsidRPr="00242E54">
              <w:rPr>
                <w:rFonts w:asciiTheme="minorHAnsi" w:hAnsiTheme="minorHAnsi" w:cstheme="minorHAnsi"/>
                <w:b/>
                <w:bCs/>
              </w:rPr>
              <w:t>Pogodbeno obrestno mero</w:t>
            </w:r>
            <w:r w:rsidRPr="00242E54">
              <w:rPr>
                <w:rFonts w:asciiTheme="minorHAnsi" w:hAnsiTheme="minorHAnsi" w:cstheme="minorHAnsi"/>
              </w:rPr>
              <w:t>, ki je enaka seštevku referenčne obrestne mere 6</w:t>
            </w:r>
            <w:r w:rsidRPr="00242E54">
              <w:rPr>
                <w:rFonts w:asciiTheme="minorHAnsi" w:hAnsiTheme="minorHAnsi" w:cstheme="minorHAnsi"/>
              </w:rPr>
              <w:noBreakHyphen/>
              <w:t xml:space="preserve">mesečnega EURIBOR, ki se obračunava od sredstev SID banke, in nespremenljivega pribitka. Nespremenljivi pribitek predstavlja tehtano vrednost pribitka sredstev EKP, ki znaša 0% ter pribitka sredstev SID banke (pribitek je sestavljen iz </w:t>
            </w:r>
            <w:proofErr w:type="spellStart"/>
            <w:r w:rsidRPr="00242E54">
              <w:rPr>
                <w:rFonts w:asciiTheme="minorHAnsi" w:hAnsiTheme="minorHAnsi" w:cstheme="minorHAnsi"/>
              </w:rPr>
              <w:t>max</w:t>
            </w:r>
            <w:proofErr w:type="spellEnd"/>
            <w:r w:rsidRPr="00242E54">
              <w:rPr>
                <w:rFonts w:asciiTheme="minorHAnsi" w:hAnsiTheme="minorHAnsi" w:cstheme="minorHAnsi"/>
              </w:rPr>
              <w:t>. 62,5% pribitka sredstev EKP in min. 37,5% pribitka sredstev SID banke).</w:t>
            </w:r>
          </w:p>
          <w:p w14:paraId="4D4E0A9A" w14:textId="77777777" w:rsidR="00466952" w:rsidRPr="00242E54" w:rsidRDefault="00466952" w:rsidP="00C0468E">
            <w:pPr>
              <w:pStyle w:val="TableParagraph"/>
              <w:numPr>
                <w:ilvl w:val="0"/>
                <w:numId w:val="59"/>
              </w:numPr>
              <w:tabs>
                <w:tab w:val="left" w:pos="882"/>
                <w:tab w:val="left" w:pos="883"/>
              </w:tabs>
              <w:ind w:right="126"/>
              <w:rPr>
                <w:rFonts w:asciiTheme="minorHAnsi" w:hAnsiTheme="minorHAnsi" w:cstheme="minorHAnsi"/>
              </w:rPr>
            </w:pPr>
            <w:r w:rsidRPr="00242E54">
              <w:rPr>
                <w:rFonts w:asciiTheme="minorHAnsi" w:hAnsiTheme="minorHAnsi" w:cstheme="minorHAnsi"/>
              </w:rPr>
              <w:t>Dobo kreditiranja </w:t>
            </w:r>
            <w:r w:rsidRPr="00242E54">
              <w:rPr>
                <w:rFonts w:asciiTheme="minorHAnsi" w:hAnsiTheme="minorHAnsi" w:cstheme="minorHAnsi"/>
                <w:b/>
                <w:bCs/>
              </w:rPr>
              <w:t>od 5 do 25 let</w:t>
            </w:r>
            <w:r w:rsidRPr="00242E54">
              <w:rPr>
                <w:rFonts w:asciiTheme="minorHAnsi" w:hAnsiTheme="minorHAnsi" w:cstheme="minorHAnsi"/>
              </w:rPr>
              <w:t>.</w:t>
            </w:r>
          </w:p>
          <w:p w14:paraId="45F98A3D" w14:textId="77777777" w:rsidR="00466952" w:rsidRPr="00242E54" w:rsidRDefault="00466952" w:rsidP="00C0468E">
            <w:pPr>
              <w:pStyle w:val="TableParagraph"/>
              <w:numPr>
                <w:ilvl w:val="0"/>
                <w:numId w:val="59"/>
              </w:numPr>
              <w:tabs>
                <w:tab w:val="left" w:pos="882"/>
                <w:tab w:val="left" w:pos="883"/>
              </w:tabs>
              <w:ind w:right="126"/>
              <w:rPr>
                <w:rFonts w:asciiTheme="minorHAnsi" w:hAnsiTheme="minorHAnsi" w:cstheme="minorHAnsi"/>
              </w:rPr>
            </w:pPr>
            <w:r w:rsidRPr="00242E54">
              <w:rPr>
                <w:rFonts w:asciiTheme="minorHAnsi" w:hAnsiTheme="minorHAnsi" w:cstheme="minorHAnsi"/>
                <w:b/>
                <w:bCs/>
              </w:rPr>
              <w:t>Moratorij</w:t>
            </w:r>
            <w:r w:rsidRPr="00242E54">
              <w:rPr>
                <w:rFonts w:asciiTheme="minorHAnsi" w:hAnsiTheme="minorHAnsi" w:cstheme="minorHAnsi"/>
              </w:rPr>
              <w:t> na odplačilo glavnice do </w:t>
            </w:r>
            <w:r w:rsidRPr="00242E54">
              <w:rPr>
                <w:rFonts w:asciiTheme="minorHAnsi" w:hAnsiTheme="minorHAnsi" w:cstheme="minorHAnsi"/>
                <w:b/>
                <w:bCs/>
              </w:rPr>
              <w:t>1/2 ročnosti kredita</w:t>
            </w:r>
            <w:r w:rsidRPr="00242E54">
              <w:rPr>
                <w:rFonts w:asciiTheme="minorHAnsi" w:hAnsiTheme="minorHAnsi" w:cstheme="minorHAnsi"/>
              </w:rPr>
              <w:t>.</w:t>
            </w:r>
          </w:p>
          <w:p w14:paraId="11392D44" w14:textId="77777777" w:rsidR="00466952" w:rsidRPr="00242E54" w:rsidRDefault="00466952" w:rsidP="00C0468E">
            <w:pPr>
              <w:pStyle w:val="TableParagraph"/>
              <w:numPr>
                <w:ilvl w:val="0"/>
                <w:numId w:val="59"/>
              </w:numPr>
              <w:tabs>
                <w:tab w:val="left" w:pos="882"/>
                <w:tab w:val="left" w:pos="883"/>
              </w:tabs>
              <w:ind w:right="126"/>
              <w:rPr>
                <w:rFonts w:asciiTheme="minorHAnsi" w:hAnsiTheme="minorHAnsi" w:cstheme="minorHAnsi"/>
              </w:rPr>
            </w:pPr>
            <w:r w:rsidRPr="00242E54">
              <w:rPr>
                <w:rFonts w:asciiTheme="minorHAnsi" w:hAnsiTheme="minorHAnsi" w:cstheme="minorHAnsi"/>
              </w:rPr>
              <w:t>Mesečna odplačila.</w:t>
            </w:r>
          </w:p>
          <w:p w14:paraId="598A3AC8" w14:textId="77777777" w:rsidR="00466952" w:rsidRPr="00242E54" w:rsidRDefault="00466952" w:rsidP="00C0468E">
            <w:pPr>
              <w:pStyle w:val="TableParagraph"/>
              <w:numPr>
                <w:ilvl w:val="0"/>
                <w:numId w:val="59"/>
              </w:numPr>
              <w:tabs>
                <w:tab w:val="left" w:pos="882"/>
                <w:tab w:val="left" w:pos="883"/>
              </w:tabs>
              <w:ind w:right="126"/>
              <w:rPr>
                <w:rFonts w:asciiTheme="minorHAnsi" w:hAnsiTheme="minorHAnsi" w:cstheme="minorHAnsi"/>
              </w:rPr>
            </w:pPr>
            <w:r w:rsidRPr="00242E54">
              <w:rPr>
                <w:rFonts w:asciiTheme="minorHAnsi" w:hAnsiTheme="minorHAnsi" w:cstheme="minorHAnsi"/>
              </w:rPr>
              <w:t>Kredit brez zavarovanj oziroma le z zastavno pravice na predmetu financiranja.</w:t>
            </w:r>
          </w:p>
          <w:p w14:paraId="26FDE386" w14:textId="77777777" w:rsidR="00466952" w:rsidRPr="00242E54" w:rsidRDefault="00466952" w:rsidP="00C0468E">
            <w:pPr>
              <w:pStyle w:val="TableParagraph"/>
              <w:numPr>
                <w:ilvl w:val="0"/>
                <w:numId w:val="59"/>
              </w:numPr>
              <w:tabs>
                <w:tab w:val="left" w:pos="882"/>
                <w:tab w:val="left" w:pos="883"/>
              </w:tabs>
              <w:ind w:right="126"/>
              <w:rPr>
                <w:rFonts w:asciiTheme="minorHAnsi" w:hAnsiTheme="minorHAnsi" w:cstheme="minorHAnsi"/>
              </w:rPr>
            </w:pPr>
            <w:r w:rsidRPr="00242E54">
              <w:rPr>
                <w:rFonts w:asciiTheme="minorHAnsi" w:hAnsiTheme="minorHAnsi" w:cstheme="minorHAnsi"/>
              </w:rPr>
              <w:t>Drugi pogoji, skladno s programom in pogoji SID banke.</w:t>
            </w:r>
          </w:p>
          <w:p w14:paraId="4812B622" w14:textId="77777777" w:rsidR="00466952" w:rsidRPr="005415C4" w:rsidRDefault="00466952" w:rsidP="00466952">
            <w:pPr>
              <w:pStyle w:val="TableParagraph"/>
              <w:tabs>
                <w:tab w:val="left" w:pos="882"/>
                <w:tab w:val="left" w:pos="883"/>
              </w:tabs>
              <w:ind w:right="126"/>
              <w:rPr>
                <w:rFonts w:asciiTheme="minorHAnsi" w:hAnsiTheme="minorHAnsi" w:cstheme="minorHAnsi"/>
              </w:rPr>
            </w:pPr>
          </w:p>
        </w:tc>
      </w:tr>
      <w:tr w:rsidR="00466952" w:rsidRPr="000512E5" w14:paraId="3D7471B8" w14:textId="77777777" w:rsidTr="0077568A">
        <w:trPr>
          <w:trHeight w:val="707"/>
        </w:trPr>
        <w:tc>
          <w:tcPr>
            <w:tcW w:w="1711" w:type="dxa"/>
            <w:hideMark/>
          </w:tcPr>
          <w:p w14:paraId="4B6BBB48" w14:textId="77777777" w:rsidR="00466952" w:rsidRPr="005415C4" w:rsidRDefault="00466952" w:rsidP="00466952">
            <w:pPr>
              <w:pStyle w:val="TableParagraph"/>
              <w:spacing w:before="18" w:line="230" w:lineRule="atLeast"/>
              <w:ind w:left="0" w:right="274"/>
              <w:rPr>
                <w:rFonts w:asciiTheme="minorHAnsi" w:hAnsiTheme="minorHAnsi" w:cstheme="minorHAnsi"/>
                <w:lang w:eastAsia="en-US"/>
              </w:rPr>
            </w:pPr>
            <w:r w:rsidRPr="005415C4">
              <w:rPr>
                <w:rFonts w:asciiTheme="minorHAnsi" w:hAnsiTheme="minorHAnsi" w:cstheme="minorHAnsi"/>
                <w:lang w:eastAsia="en-US"/>
              </w:rPr>
              <w:t>Višina razpoložljivih sredstev:</w:t>
            </w:r>
          </w:p>
        </w:tc>
        <w:tc>
          <w:tcPr>
            <w:tcW w:w="7205" w:type="dxa"/>
            <w:gridSpan w:val="2"/>
          </w:tcPr>
          <w:p w14:paraId="750E4F7D" w14:textId="77777777" w:rsidR="00466952" w:rsidRPr="00242E54" w:rsidRDefault="00466952" w:rsidP="00466952">
            <w:pPr>
              <w:pStyle w:val="TableParagraph"/>
              <w:jc w:val="both"/>
              <w:rPr>
                <w:rFonts w:asciiTheme="minorHAnsi" w:hAnsiTheme="minorHAnsi" w:cstheme="minorHAnsi"/>
              </w:rPr>
            </w:pPr>
            <w:r w:rsidRPr="00242E54">
              <w:rPr>
                <w:rFonts w:asciiTheme="minorHAnsi" w:hAnsiTheme="minorHAnsi" w:cstheme="minorHAnsi"/>
              </w:rPr>
              <w:t>Kredit v višini od 100.000 € do 15.000.000 €.</w:t>
            </w:r>
          </w:p>
          <w:p w14:paraId="7EFCA5E0" w14:textId="77777777" w:rsidR="00466952" w:rsidRPr="005415C4" w:rsidRDefault="00466952" w:rsidP="00466952">
            <w:pPr>
              <w:pStyle w:val="TableParagraph"/>
              <w:jc w:val="both"/>
              <w:rPr>
                <w:rFonts w:asciiTheme="minorHAnsi" w:hAnsiTheme="minorHAnsi" w:cstheme="minorHAnsi"/>
              </w:rPr>
            </w:pPr>
          </w:p>
        </w:tc>
      </w:tr>
      <w:tr w:rsidR="00466952" w:rsidRPr="000512E5" w14:paraId="15EDBEA7" w14:textId="77777777" w:rsidTr="0077568A">
        <w:trPr>
          <w:trHeight w:val="933"/>
        </w:trPr>
        <w:tc>
          <w:tcPr>
            <w:tcW w:w="1711" w:type="dxa"/>
            <w:hideMark/>
          </w:tcPr>
          <w:p w14:paraId="373B76B0" w14:textId="77777777" w:rsidR="00466952" w:rsidRPr="005415C4" w:rsidRDefault="00466952" w:rsidP="00466952">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Maksimalna višina sofinanciranja:</w:t>
            </w:r>
          </w:p>
        </w:tc>
        <w:tc>
          <w:tcPr>
            <w:tcW w:w="7205" w:type="dxa"/>
            <w:gridSpan w:val="2"/>
          </w:tcPr>
          <w:p w14:paraId="7F45056A" w14:textId="410C5703" w:rsidR="00466952" w:rsidRPr="005415C4" w:rsidRDefault="00466952" w:rsidP="00466952">
            <w:pPr>
              <w:pStyle w:val="TableParagraph"/>
              <w:spacing w:before="2" w:line="252" w:lineRule="auto"/>
              <w:rPr>
                <w:rFonts w:asciiTheme="minorHAnsi" w:hAnsiTheme="minorHAnsi" w:cstheme="minorHAnsi"/>
                <w:lang w:eastAsia="en-US"/>
              </w:rPr>
            </w:pPr>
            <w:r w:rsidRPr="00242E54">
              <w:rPr>
                <w:rFonts w:asciiTheme="minorHAnsi" w:hAnsiTheme="minorHAnsi" w:cstheme="minorHAnsi"/>
              </w:rPr>
              <w:t>Financiranje do 100 % upravičenih stroškov z vključenim DDV.</w:t>
            </w:r>
          </w:p>
        </w:tc>
      </w:tr>
      <w:tr w:rsidR="00466952" w:rsidRPr="000512E5" w14:paraId="6F0615A6" w14:textId="77777777" w:rsidTr="0077568A">
        <w:trPr>
          <w:trHeight w:val="58"/>
        </w:trPr>
        <w:tc>
          <w:tcPr>
            <w:tcW w:w="1711" w:type="dxa"/>
          </w:tcPr>
          <w:p w14:paraId="5CB7CBFB" w14:textId="77777777" w:rsidR="00466952" w:rsidRPr="005415C4" w:rsidRDefault="00466952" w:rsidP="00466952">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Ciljne skupine oz. potencialni upravičenci:</w:t>
            </w:r>
          </w:p>
        </w:tc>
        <w:tc>
          <w:tcPr>
            <w:tcW w:w="7205" w:type="dxa"/>
            <w:gridSpan w:val="2"/>
          </w:tcPr>
          <w:p w14:paraId="7DC00395" w14:textId="77777777" w:rsidR="00466952" w:rsidRPr="00242E54" w:rsidRDefault="00466952" w:rsidP="00C0468E">
            <w:pPr>
              <w:numPr>
                <w:ilvl w:val="0"/>
                <w:numId w:val="60"/>
              </w:numPr>
              <w:textAlignment w:val="baseline"/>
              <w:rPr>
                <w:rFonts w:asciiTheme="minorHAnsi" w:hAnsiTheme="minorHAnsi" w:cstheme="minorHAnsi"/>
                <w:sz w:val="22"/>
                <w:szCs w:val="22"/>
              </w:rPr>
            </w:pPr>
            <w:r w:rsidRPr="00242E54">
              <w:rPr>
                <w:rFonts w:asciiTheme="minorHAnsi" w:hAnsiTheme="minorHAnsi" w:cstheme="minorHAnsi"/>
                <w:sz w:val="22"/>
                <w:szCs w:val="22"/>
              </w:rPr>
              <w:t>Osebe ožjega in širšega javnega sektorja neposredno.</w:t>
            </w:r>
          </w:p>
          <w:p w14:paraId="121948AF" w14:textId="4E24D470" w:rsidR="00466952" w:rsidRPr="00466952" w:rsidRDefault="00466952" w:rsidP="00C0468E">
            <w:pPr>
              <w:numPr>
                <w:ilvl w:val="0"/>
                <w:numId w:val="60"/>
              </w:numPr>
              <w:textAlignment w:val="baseline"/>
              <w:rPr>
                <w:rFonts w:asciiTheme="minorHAnsi" w:hAnsiTheme="minorHAnsi" w:cstheme="minorHAnsi"/>
                <w:sz w:val="22"/>
                <w:szCs w:val="22"/>
              </w:rPr>
            </w:pPr>
            <w:r w:rsidRPr="00242E54">
              <w:rPr>
                <w:rFonts w:asciiTheme="minorHAnsi" w:hAnsiTheme="minorHAnsi" w:cstheme="minorHAnsi"/>
                <w:sz w:val="22"/>
                <w:szCs w:val="22"/>
              </w:rPr>
              <w:t>ESCO podjetja.</w:t>
            </w:r>
          </w:p>
        </w:tc>
      </w:tr>
    </w:tbl>
    <w:p w14:paraId="68E647F8" w14:textId="77777777" w:rsidR="001E2632" w:rsidRPr="00FE5BCF" w:rsidRDefault="001E2632" w:rsidP="001E2632">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4"/>
        <w:gridCol w:w="3117"/>
        <w:gridCol w:w="3955"/>
      </w:tblGrid>
      <w:tr w:rsidR="001E2632" w:rsidRPr="00FE5BCF" w14:paraId="1027A103" w14:textId="77777777" w:rsidTr="00887BB5">
        <w:trPr>
          <w:trHeight w:val="484"/>
        </w:trPr>
        <w:tc>
          <w:tcPr>
            <w:tcW w:w="1844" w:type="dxa"/>
            <w:shd w:val="clear" w:color="auto" w:fill="D9D9D9" w:themeFill="background1" w:themeFillShade="D9"/>
            <w:hideMark/>
          </w:tcPr>
          <w:p w14:paraId="6563E7F5" w14:textId="77777777" w:rsidR="001E2632" w:rsidRPr="00FE5BCF" w:rsidRDefault="001E2632" w:rsidP="00F51521">
            <w:pPr>
              <w:pStyle w:val="TableParagraph"/>
              <w:spacing w:before="20" w:line="252" w:lineRule="auto"/>
              <w:ind w:left="0"/>
              <w:rPr>
                <w:rFonts w:asciiTheme="minorHAnsi" w:hAnsiTheme="minorHAnsi" w:cstheme="minorHAnsi"/>
                <w:b/>
                <w:bCs/>
                <w:lang w:eastAsia="en-US"/>
              </w:rPr>
            </w:pPr>
            <w:r w:rsidRPr="00FE5BCF">
              <w:rPr>
                <w:rFonts w:asciiTheme="minorHAnsi" w:hAnsiTheme="minorHAnsi" w:cstheme="minorHAnsi"/>
                <w:b/>
                <w:bCs/>
                <w:color w:val="000000"/>
                <w:lang w:eastAsia="en-US"/>
              </w:rPr>
              <w:t>Naziv razpisa:</w:t>
            </w:r>
          </w:p>
        </w:tc>
        <w:tc>
          <w:tcPr>
            <w:tcW w:w="7072" w:type="dxa"/>
            <w:gridSpan w:val="2"/>
            <w:shd w:val="clear" w:color="auto" w:fill="D9D9D9" w:themeFill="background1" w:themeFillShade="D9"/>
            <w:hideMark/>
          </w:tcPr>
          <w:p w14:paraId="44C68D4D" w14:textId="77777777" w:rsidR="001E2632" w:rsidRPr="00FE5BCF" w:rsidRDefault="001E2632" w:rsidP="00F51521">
            <w:pPr>
              <w:rPr>
                <w:rFonts w:asciiTheme="minorHAnsi" w:hAnsiTheme="minorHAnsi" w:cstheme="minorHAnsi"/>
                <w:b/>
                <w:bCs/>
                <w:sz w:val="22"/>
                <w:szCs w:val="22"/>
              </w:rPr>
            </w:pPr>
            <w:bookmarkStart w:id="18" w:name="_bookmark27"/>
            <w:bookmarkStart w:id="19" w:name="_Hlk126056266"/>
            <w:bookmarkEnd w:id="18"/>
            <w:r w:rsidRPr="00FE5BCF">
              <w:rPr>
                <w:rFonts w:asciiTheme="minorHAnsi" w:hAnsiTheme="minorHAnsi" w:cstheme="minorHAnsi"/>
                <w:b/>
                <w:bCs/>
                <w:sz w:val="22"/>
                <w:szCs w:val="22"/>
              </w:rPr>
              <w:t>Financiranje naložb v raziskave, razvoj in inovacije iz Sklada skladov (RRI)</w:t>
            </w:r>
            <w:bookmarkEnd w:id="19"/>
          </w:p>
        </w:tc>
      </w:tr>
      <w:tr w:rsidR="001E2632" w:rsidRPr="00FE5BCF" w14:paraId="24EF8454" w14:textId="77777777" w:rsidTr="00F51521">
        <w:trPr>
          <w:trHeight w:val="270"/>
        </w:trPr>
        <w:tc>
          <w:tcPr>
            <w:tcW w:w="1844" w:type="dxa"/>
            <w:hideMark/>
          </w:tcPr>
          <w:p w14:paraId="5B58A1FE"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r w:rsidRPr="00FE5BCF">
              <w:rPr>
                <w:rFonts w:asciiTheme="minorHAnsi" w:hAnsiTheme="minorHAnsi" w:cstheme="minorHAnsi"/>
                <w:lang w:eastAsia="en-US"/>
              </w:rPr>
              <w:t>Status: aktiven</w:t>
            </w:r>
          </w:p>
        </w:tc>
        <w:tc>
          <w:tcPr>
            <w:tcW w:w="3117" w:type="dxa"/>
            <w:hideMark/>
          </w:tcPr>
          <w:p w14:paraId="724B6610" w14:textId="77777777" w:rsidR="001E2632" w:rsidRPr="00FE5BCF" w:rsidRDefault="001E2632" w:rsidP="00F51521">
            <w:pPr>
              <w:pStyle w:val="TableParagraph"/>
              <w:spacing w:before="9" w:line="252" w:lineRule="auto"/>
              <w:rPr>
                <w:rFonts w:asciiTheme="minorHAnsi" w:hAnsiTheme="minorHAnsi" w:cstheme="minorHAnsi"/>
                <w:lang w:eastAsia="en-US"/>
              </w:rPr>
            </w:pPr>
            <w:r w:rsidRPr="00FE5BCF">
              <w:rPr>
                <w:rFonts w:asciiTheme="minorHAnsi" w:hAnsiTheme="minorHAnsi" w:cstheme="minorHAnsi"/>
                <w:lang w:eastAsia="en-US"/>
              </w:rPr>
              <w:t xml:space="preserve">Datum objave: </w:t>
            </w:r>
            <w:r w:rsidRPr="00FE5BCF">
              <w:rPr>
                <w:rFonts w:asciiTheme="minorHAnsi" w:hAnsiTheme="minorHAnsi" w:cstheme="minorHAnsi"/>
              </w:rPr>
              <w:t>12.1.2023</w:t>
            </w:r>
          </w:p>
        </w:tc>
        <w:tc>
          <w:tcPr>
            <w:tcW w:w="3955" w:type="dxa"/>
          </w:tcPr>
          <w:p w14:paraId="35F2212D" w14:textId="357192A7" w:rsidR="001E2632" w:rsidRPr="00FE5BCF" w:rsidRDefault="001E2632" w:rsidP="00F51521">
            <w:pPr>
              <w:pStyle w:val="TableParagraph"/>
              <w:spacing w:before="3" w:line="245" w:lineRule="exact"/>
              <w:ind w:left="0"/>
              <w:rPr>
                <w:rFonts w:asciiTheme="minorHAnsi" w:hAnsiTheme="minorHAnsi" w:cstheme="minorHAnsi"/>
                <w:lang w:eastAsia="en-US"/>
              </w:rPr>
            </w:pPr>
            <w:r w:rsidRPr="00FE5BCF">
              <w:rPr>
                <w:rFonts w:asciiTheme="minorHAnsi" w:hAnsiTheme="minorHAnsi" w:cstheme="minorHAnsi"/>
                <w:lang w:eastAsia="en-US"/>
              </w:rPr>
              <w:t xml:space="preserve">Rok prijave: </w:t>
            </w:r>
            <w:r w:rsidRPr="00FE5BCF">
              <w:rPr>
                <w:rFonts w:asciiTheme="minorHAnsi" w:hAnsiTheme="minorHAnsi" w:cstheme="minorHAnsi"/>
                <w:b/>
              </w:rPr>
              <w:t>do porabe</w:t>
            </w:r>
            <w:r w:rsidRPr="00FE5BCF">
              <w:rPr>
                <w:rFonts w:asciiTheme="minorHAnsi" w:hAnsiTheme="minorHAnsi" w:cstheme="minorHAnsi"/>
                <w:b/>
                <w:spacing w:val="-2"/>
              </w:rPr>
              <w:t xml:space="preserve"> </w:t>
            </w:r>
            <w:r w:rsidRPr="00FE5BCF">
              <w:rPr>
                <w:rFonts w:asciiTheme="minorHAnsi" w:hAnsiTheme="minorHAnsi" w:cstheme="minorHAnsi"/>
                <w:b/>
              </w:rPr>
              <w:t>sredstev</w:t>
            </w:r>
          </w:p>
        </w:tc>
      </w:tr>
      <w:tr w:rsidR="001E2632" w:rsidRPr="00FE5BCF" w14:paraId="0BE627EB" w14:textId="77777777" w:rsidTr="00F51521">
        <w:trPr>
          <w:trHeight w:val="274"/>
        </w:trPr>
        <w:tc>
          <w:tcPr>
            <w:tcW w:w="1844" w:type="dxa"/>
            <w:hideMark/>
          </w:tcPr>
          <w:p w14:paraId="13B46136"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r w:rsidRPr="00FE5BCF">
              <w:rPr>
                <w:rFonts w:asciiTheme="minorHAnsi" w:hAnsiTheme="minorHAnsi" w:cstheme="minorHAnsi"/>
                <w:lang w:eastAsia="en-US"/>
              </w:rPr>
              <w:t>Vir objave:</w:t>
            </w:r>
          </w:p>
        </w:tc>
        <w:tc>
          <w:tcPr>
            <w:tcW w:w="7072" w:type="dxa"/>
            <w:gridSpan w:val="2"/>
          </w:tcPr>
          <w:p w14:paraId="0A020E2A" w14:textId="77777777" w:rsidR="001E2632" w:rsidRPr="00FE5BCF" w:rsidRDefault="001E2632" w:rsidP="00F51521">
            <w:pPr>
              <w:pStyle w:val="TableParagraph"/>
              <w:spacing w:before="16" w:line="252" w:lineRule="auto"/>
              <w:rPr>
                <w:rFonts w:asciiTheme="minorHAnsi" w:hAnsiTheme="minorHAnsi" w:cstheme="minorHAnsi"/>
                <w:lang w:eastAsia="en-US"/>
              </w:rPr>
            </w:pPr>
            <w:r w:rsidRPr="00FE5BCF">
              <w:rPr>
                <w:rFonts w:asciiTheme="minorHAnsi" w:hAnsiTheme="minorHAnsi" w:cstheme="minorHAnsi"/>
              </w:rPr>
              <w:t>SID</w:t>
            </w:r>
            <w:r w:rsidRPr="00FE5BCF">
              <w:rPr>
                <w:rFonts w:asciiTheme="minorHAnsi" w:hAnsiTheme="minorHAnsi" w:cstheme="minorHAnsi"/>
                <w:spacing w:val="-3"/>
              </w:rPr>
              <w:t xml:space="preserve"> </w:t>
            </w:r>
            <w:r w:rsidRPr="00FE5BCF">
              <w:rPr>
                <w:rFonts w:asciiTheme="minorHAnsi" w:hAnsiTheme="minorHAnsi" w:cstheme="minorHAnsi"/>
              </w:rPr>
              <w:t>banka</w:t>
            </w:r>
          </w:p>
        </w:tc>
      </w:tr>
      <w:tr w:rsidR="001E2632" w:rsidRPr="00FE5BCF" w14:paraId="0522B72F" w14:textId="77777777" w:rsidTr="00F51521">
        <w:trPr>
          <w:trHeight w:val="274"/>
        </w:trPr>
        <w:tc>
          <w:tcPr>
            <w:tcW w:w="1844" w:type="dxa"/>
            <w:hideMark/>
          </w:tcPr>
          <w:p w14:paraId="179620DD"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proofErr w:type="spellStart"/>
            <w:r w:rsidRPr="00FE5BCF">
              <w:rPr>
                <w:rFonts w:asciiTheme="minorHAnsi" w:hAnsiTheme="minorHAnsi" w:cstheme="minorHAnsi"/>
                <w:lang w:eastAsia="en-US"/>
              </w:rPr>
              <w:t>Razpisnik</w:t>
            </w:r>
            <w:proofErr w:type="spellEnd"/>
            <w:r w:rsidRPr="00FE5BCF">
              <w:rPr>
                <w:rFonts w:asciiTheme="minorHAnsi" w:hAnsiTheme="minorHAnsi" w:cstheme="minorHAnsi"/>
                <w:lang w:eastAsia="en-US"/>
              </w:rPr>
              <w:t>:</w:t>
            </w:r>
          </w:p>
        </w:tc>
        <w:tc>
          <w:tcPr>
            <w:tcW w:w="7072" w:type="dxa"/>
            <w:gridSpan w:val="2"/>
          </w:tcPr>
          <w:p w14:paraId="7577847D" w14:textId="77777777" w:rsidR="001E2632" w:rsidRPr="0036029B" w:rsidRDefault="00CD69E0" w:rsidP="00F51521">
            <w:pPr>
              <w:pStyle w:val="TableParagraph"/>
              <w:spacing w:before="12" w:line="252" w:lineRule="auto"/>
              <w:rPr>
                <w:rFonts w:asciiTheme="minorHAnsi" w:hAnsiTheme="minorHAnsi" w:cstheme="minorHAnsi"/>
                <w:lang w:eastAsia="en-US"/>
              </w:rPr>
            </w:pPr>
            <w:hyperlink r:id="rId94">
              <w:r w:rsidR="001E2632" w:rsidRPr="0036029B">
                <w:rPr>
                  <w:rFonts w:asciiTheme="minorHAnsi" w:hAnsiTheme="minorHAnsi" w:cstheme="minorHAnsi"/>
                  <w:color w:val="0000FF"/>
                  <w:w w:val="95"/>
                  <w:u w:val="single" w:color="0000FF"/>
                </w:rPr>
                <w:t>https://www.sid.si/mala-srednja-podjetja/financiranje-nalozb-v-raziskave-razvoj-</w:t>
              </w:r>
              <w:r w:rsidR="001E2632" w:rsidRPr="0036029B">
                <w:rPr>
                  <w:rFonts w:asciiTheme="minorHAnsi" w:hAnsiTheme="minorHAnsi" w:cstheme="minorHAnsi"/>
                  <w:color w:val="0000FF"/>
                  <w:w w:val="95"/>
                  <w:u w:val="single" w:color="0000FF"/>
                </w:rPr>
                <w:lastRenderedPageBreak/>
                <w:t>inovacije-iz-</w:t>
              </w:r>
            </w:hyperlink>
            <w:r w:rsidR="001E2632" w:rsidRPr="0036029B">
              <w:rPr>
                <w:rFonts w:asciiTheme="minorHAnsi" w:hAnsiTheme="minorHAnsi" w:cstheme="minorHAnsi"/>
                <w:color w:val="0000FF"/>
                <w:spacing w:val="1"/>
                <w:w w:val="95"/>
              </w:rPr>
              <w:t xml:space="preserve"> </w:t>
            </w:r>
            <w:hyperlink r:id="rId95">
              <w:r w:rsidR="001E2632" w:rsidRPr="0036029B">
                <w:rPr>
                  <w:rFonts w:asciiTheme="minorHAnsi" w:hAnsiTheme="minorHAnsi" w:cstheme="minorHAnsi"/>
                  <w:color w:val="0000FF"/>
                  <w:u w:val="single" w:color="0000FF"/>
                </w:rPr>
                <w:t>sklada-skladov-</w:t>
              </w:r>
              <w:proofErr w:type="spellStart"/>
              <w:r w:rsidR="001E2632" w:rsidRPr="0036029B">
                <w:rPr>
                  <w:rFonts w:asciiTheme="minorHAnsi" w:hAnsiTheme="minorHAnsi" w:cstheme="minorHAnsi"/>
                  <w:color w:val="0000FF"/>
                  <w:u w:val="single" w:color="0000FF"/>
                </w:rPr>
                <w:t>rri</w:t>
              </w:r>
              <w:proofErr w:type="spellEnd"/>
            </w:hyperlink>
          </w:p>
        </w:tc>
      </w:tr>
      <w:tr w:rsidR="001E2632" w:rsidRPr="00FE5BCF" w14:paraId="0596654F" w14:textId="77777777" w:rsidTr="00F51521">
        <w:trPr>
          <w:trHeight w:val="729"/>
        </w:trPr>
        <w:tc>
          <w:tcPr>
            <w:tcW w:w="1844" w:type="dxa"/>
            <w:hideMark/>
          </w:tcPr>
          <w:p w14:paraId="1FDA3EA6" w14:textId="77777777" w:rsidR="001E2632" w:rsidRPr="00FE5BCF" w:rsidRDefault="001E2632" w:rsidP="00F51521">
            <w:pPr>
              <w:pStyle w:val="TableParagraph"/>
              <w:spacing w:before="18" w:line="252" w:lineRule="auto"/>
              <w:ind w:left="0" w:right="101"/>
              <w:rPr>
                <w:rFonts w:asciiTheme="minorHAnsi" w:hAnsiTheme="minorHAnsi" w:cstheme="minorHAnsi"/>
                <w:lang w:eastAsia="en-US"/>
              </w:rPr>
            </w:pPr>
            <w:r w:rsidRPr="00FE5BCF">
              <w:rPr>
                <w:rFonts w:asciiTheme="minorHAnsi" w:hAnsiTheme="minorHAnsi" w:cstheme="minorHAnsi"/>
                <w:lang w:eastAsia="en-US"/>
              </w:rPr>
              <w:lastRenderedPageBreak/>
              <w:t xml:space="preserve">Kratek </w:t>
            </w:r>
            <w:r w:rsidRPr="00FE5BCF">
              <w:rPr>
                <w:rFonts w:asciiTheme="minorHAnsi" w:hAnsiTheme="minorHAnsi" w:cstheme="minorHAnsi"/>
                <w:spacing w:val="-5"/>
                <w:lang w:eastAsia="en-US"/>
              </w:rPr>
              <w:t xml:space="preserve">opis </w:t>
            </w:r>
            <w:r w:rsidRPr="00FE5BCF">
              <w:rPr>
                <w:rFonts w:asciiTheme="minorHAnsi" w:hAnsiTheme="minorHAnsi" w:cstheme="minorHAnsi"/>
                <w:lang w:eastAsia="en-US"/>
              </w:rPr>
              <w:t>predmeta razpisa:</w:t>
            </w:r>
          </w:p>
        </w:tc>
        <w:tc>
          <w:tcPr>
            <w:tcW w:w="7072" w:type="dxa"/>
            <w:gridSpan w:val="2"/>
          </w:tcPr>
          <w:p w14:paraId="12A21F1A" w14:textId="2DC5DB5B" w:rsidR="001E2632" w:rsidRPr="00FE5BCF" w:rsidRDefault="001E2632" w:rsidP="00F51521">
            <w:pPr>
              <w:pStyle w:val="TableParagraph"/>
              <w:spacing w:before="40"/>
              <w:rPr>
                <w:rFonts w:asciiTheme="minorHAnsi" w:hAnsiTheme="minorHAnsi" w:cstheme="minorHAnsi"/>
              </w:rPr>
            </w:pPr>
            <w:r w:rsidRPr="00FE5BCF">
              <w:rPr>
                <w:rFonts w:asciiTheme="minorHAnsi" w:hAnsiTheme="minorHAnsi" w:cstheme="minorHAnsi"/>
              </w:rPr>
              <w:t>V</w:t>
            </w:r>
            <w:r w:rsidRPr="00FE5BCF">
              <w:rPr>
                <w:rFonts w:asciiTheme="minorHAnsi" w:hAnsiTheme="minorHAnsi" w:cstheme="minorHAnsi"/>
                <w:spacing w:val="-4"/>
              </w:rPr>
              <w:t xml:space="preserve"> </w:t>
            </w:r>
            <w:r w:rsidRPr="00FE5BCF">
              <w:rPr>
                <w:rFonts w:asciiTheme="minorHAnsi" w:hAnsiTheme="minorHAnsi" w:cstheme="minorHAnsi"/>
              </w:rPr>
              <w:t>okviru</w:t>
            </w:r>
            <w:r w:rsidRPr="00FE5BCF">
              <w:rPr>
                <w:rFonts w:asciiTheme="minorHAnsi" w:hAnsiTheme="minorHAnsi" w:cstheme="minorHAnsi"/>
                <w:spacing w:val="-4"/>
              </w:rPr>
              <w:t xml:space="preserve"> </w:t>
            </w:r>
            <w:r w:rsidRPr="00FE5BCF">
              <w:rPr>
                <w:rFonts w:asciiTheme="minorHAnsi" w:hAnsiTheme="minorHAnsi" w:cstheme="minorHAnsi"/>
              </w:rPr>
              <w:t>kredita</w:t>
            </w:r>
            <w:r w:rsidRPr="00FE5BCF">
              <w:rPr>
                <w:rFonts w:asciiTheme="minorHAnsi" w:hAnsiTheme="minorHAnsi" w:cstheme="minorHAnsi"/>
                <w:spacing w:val="-1"/>
              </w:rPr>
              <w:t xml:space="preserve"> </w:t>
            </w:r>
            <w:r w:rsidRPr="00FE5BCF">
              <w:rPr>
                <w:rFonts w:asciiTheme="minorHAnsi" w:hAnsiTheme="minorHAnsi" w:cstheme="minorHAnsi"/>
              </w:rPr>
              <w:t>se</w:t>
            </w:r>
            <w:r w:rsidRPr="00FE5BCF">
              <w:rPr>
                <w:rFonts w:asciiTheme="minorHAnsi" w:hAnsiTheme="minorHAnsi" w:cstheme="minorHAnsi"/>
                <w:spacing w:val="-3"/>
              </w:rPr>
              <w:t xml:space="preserve"> </w:t>
            </w:r>
            <w:r w:rsidRPr="00FE5BCF">
              <w:rPr>
                <w:rFonts w:asciiTheme="minorHAnsi" w:hAnsiTheme="minorHAnsi" w:cstheme="minorHAnsi"/>
              </w:rPr>
              <w:t>zagot</w:t>
            </w:r>
            <w:r w:rsidR="00BD4CE6">
              <w:rPr>
                <w:rFonts w:asciiTheme="minorHAnsi" w:hAnsiTheme="minorHAnsi" w:cstheme="minorHAnsi"/>
              </w:rPr>
              <w:t>avl</w:t>
            </w:r>
            <w:r w:rsidRPr="00FE5BCF">
              <w:rPr>
                <w:rFonts w:asciiTheme="minorHAnsi" w:hAnsiTheme="minorHAnsi" w:cstheme="minorHAnsi"/>
              </w:rPr>
              <w:t>jajo</w:t>
            </w:r>
            <w:r w:rsidRPr="00FE5BCF">
              <w:rPr>
                <w:rFonts w:asciiTheme="minorHAnsi" w:hAnsiTheme="minorHAnsi" w:cstheme="minorHAnsi"/>
                <w:spacing w:val="-1"/>
              </w:rPr>
              <w:t xml:space="preserve"> </w:t>
            </w:r>
            <w:r w:rsidRPr="00FE5BCF">
              <w:rPr>
                <w:rFonts w:asciiTheme="minorHAnsi" w:hAnsiTheme="minorHAnsi" w:cstheme="minorHAnsi"/>
              </w:rPr>
              <w:t>sredstva</w:t>
            </w:r>
            <w:r w:rsidRPr="00FE5BCF">
              <w:rPr>
                <w:rFonts w:asciiTheme="minorHAnsi" w:hAnsiTheme="minorHAnsi" w:cstheme="minorHAnsi"/>
                <w:spacing w:val="-3"/>
              </w:rPr>
              <w:t xml:space="preserve"> </w:t>
            </w:r>
            <w:r w:rsidRPr="00FE5BCF">
              <w:rPr>
                <w:rFonts w:asciiTheme="minorHAnsi" w:hAnsiTheme="minorHAnsi" w:cstheme="minorHAnsi"/>
              </w:rPr>
              <w:t>za</w:t>
            </w:r>
            <w:r w:rsidRPr="00FE5BCF">
              <w:rPr>
                <w:rFonts w:asciiTheme="minorHAnsi" w:hAnsiTheme="minorHAnsi" w:cstheme="minorHAnsi"/>
                <w:spacing w:val="-4"/>
              </w:rPr>
              <w:t xml:space="preserve"> </w:t>
            </w:r>
            <w:r w:rsidRPr="00FE5BCF">
              <w:rPr>
                <w:rFonts w:asciiTheme="minorHAnsi" w:hAnsiTheme="minorHAnsi" w:cstheme="minorHAnsi"/>
              </w:rPr>
              <w:t>neopredmetena</w:t>
            </w:r>
            <w:r w:rsidRPr="00FE5BCF">
              <w:rPr>
                <w:rFonts w:asciiTheme="minorHAnsi" w:hAnsiTheme="minorHAnsi" w:cstheme="minorHAnsi"/>
                <w:spacing w:val="-1"/>
              </w:rPr>
              <w:t xml:space="preserve"> </w:t>
            </w:r>
            <w:r w:rsidRPr="00FE5BCF">
              <w:rPr>
                <w:rFonts w:asciiTheme="minorHAnsi" w:hAnsiTheme="minorHAnsi" w:cstheme="minorHAnsi"/>
              </w:rPr>
              <w:t>in</w:t>
            </w:r>
            <w:r w:rsidRPr="00FE5BCF">
              <w:rPr>
                <w:rFonts w:asciiTheme="minorHAnsi" w:hAnsiTheme="minorHAnsi" w:cstheme="minorHAnsi"/>
                <w:spacing w:val="-5"/>
              </w:rPr>
              <w:t xml:space="preserve"> </w:t>
            </w:r>
            <w:r w:rsidRPr="00FE5BCF">
              <w:rPr>
                <w:rFonts w:asciiTheme="minorHAnsi" w:hAnsiTheme="minorHAnsi" w:cstheme="minorHAnsi"/>
              </w:rPr>
              <w:t>opredmetena</w:t>
            </w:r>
            <w:r w:rsidRPr="00FE5BCF">
              <w:rPr>
                <w:rFonts w:asciiTheme="minorHAnsi" w:hAnsiTheme="minorHAnsi" w:cstheme="minorHAnsi"/>
                <w:spacing w:val="-3"/>
              </w:rPr>
              <w:t xml:space="preserve"> </w:t>
            </w:r>
            <w:r w:rsidRPr="00FE5BCF">
              <w:rPr>
                <w:rFonts w:asciiTheme="minorHAnsi" w:hAnsiTheme="minorHAnsi" w:cstheme="minorHAnsi"/>
              </w:rPr>
              <w:t>osnovna sredstva</w:t>
            </w:r>
            <w:r w:rsidRPr="00FE5BCF">
              <w:rPr>
                <w:rFonts w:asciiTheme="minorHAnsi" w:hAnsiTheme="minorHAnsi" w:cstheme="minorHAnsi"/>
                <w:spacing w:val="-3"/>
              </w:rPr>
              <w:t xml:space="preserve"> </w:t>
            </w:r>
            <w:r w:rsidRPr="00FE5BCF">
              <w:rPr>
                <w:rFonts w:asciiTheme="minorHAnsi" w:hAnsiTheme="minorHAnsi" w:cstheme="minorHAnsi"/>
              </w:rPr>
              <w:t>za:</w:t>
            </w:r>
          </w:p>
          <w:p w14:paraId="708FF625" w14:textId="77777777" w:rsidR="001E2632" w:rsidRPr="00FE5BCF" w:rsidRDefault="001E2632" w:rsidP="00C0468E">
            <w:pPr>
              <w:pStyle w:val="TableParagraph"/>
              <w:numPr>
                <w:ilvl w:val="0"/>
                <w:numId w:val="14"/>
              </w:numPr>
              <w:tabs>
                <w:tab w:val="left" w:pos="522"/>
                <w:tab w:val="left" w:pos="523"/>
              </w:tabs>
              <w:spacing w:before="17"/>
              <w:ind w:hanging="361"/>
              <w:rPr>
                <w:rFonts w:asciiTheme="minorHAnsi" w:hAnsiTheme="minorHAnsi" w:cstheme="minorHAnsi"/>
              </w:rPr>
            </w:pPr>
            <w:r w:rsidRPr="00FE5BCF">
              <w:rPr>
                <w:rFonts w:asciiTheme="minorHAnsi" w:hAnsiTheme="minorHAnsi" w:cstheme="minorHAnsi"/>
              </w:rPr>
              <w:t>Povečanje</w:t>
            </w:r>
            <w:r w:rsidRPr="00FE5BCF">
              <w:rPr>
                <w:rFonts w:asciiTheme="minorHAnsi" w:hAnsiTheme="minorHAnsi" w:cstheme="minorHAnsi"/>
                <w:spacing w:val="-3"/>
              </w:rPr>
              <w:t xml:space="preserve"> </w:t>
            </w:r>
            <w:r w:rsidRPr="00FE5BCF">
              <w:rPr>
                <w:rFonts w:asciiTheme="minorHAnsi" w:hAnsiTheme="minorHAnsi" w:cstheme="minorHAnsi"/>
              </w:rPr>
              <w:t>raznovrstnosti</w:t>
            </w:r>
            <w:r w:rsidRPr="00FE5BCF">
              <w:rPr>
                <w:rFonts w:asciiTheme="minorHAnsi" w:hAnsiTheme="minorHAnsi" w:cstheme="minorHAnsi"/>
                <w:spacing w:val="-4"/>
              </w:rPr>
              <w:t xml:space="preserve"> </w:t>
            </w:r>
            <w:r w:rsidRPr="00FE5BCF">
              <w:rPr>
                <w:rFonts w:asciiTheme="minorHAnsi" w:hAnsiTheme="minorHAnsi" w:cstheme="minorHAnsi"/>
              </w:rPr>
              <w:t>proizvodnje</w:t>
            </w:r>
            <w:r w:rsidRPr="00FE5BCF">
              <w:rPr>
                <w:rFonts w:asciiTheme="minorHAnsi" w:hAnsiTheme="minorHAnsi" w:cstheme="minorHAnsi"/>
                <w:spacing w:val="-2"/>
              </w:rPr>
              <w:t xml:space="preserve"> </w:t>
            </w:r>
            <w:r w:rsidRPr="00FE5BCF">
              <w:rPr>
                <w:rFonts w:asciiTheme="minorHAnsi" w:hAnsiTheme="minorHAnsi" w:cstheme="minorHAnsi"/>
              </w:rPr>
              <w:t>v</w:t>
            </w:r>
            <w:r w:rsidRPr="00FE5BCF">
              <w:rPr>
                <w:rFonts w:asciiTheme="minorHAnsi" w:hAnsiTheme="minorHAnsi" w:cstheme="minorHAnsi"/>
                <w:spacing w:val="-4"/>
              </w:rPr>
              <w:t xml:space="preserve"> </w:t>
            </w:r>
            <w:r w:rsidRPr="00FE5BCF">
              <w:rPr>
                <w:rFonts w:asciiTheme="minorHAnsi" w:hAnsiTheme="minorHAnsi" w:cstheme="minorHAnsi"/>
              </w:rPr>
              <w:t>nove</w:t>
            </w:r>
            <w:r w:rsidRPr="00FE5BCF">
              <w:rPr>
                <w:rFonts w:asciiTheme="minorHAnsi" w:hAnsiTheme="minorHAnsi" w:cstheme="minorHAnsi"/>
                <w:spacing w:val="-2"/>
              </w:rPr>
              <w:t xml:space="preserve"> </w:t>
            </w:r>
            <w:r w:rsidRPr="00FE5BCF">
              <w:rPr>
                <w:rFonts w:asciiTheme="minorHAnsi" w:hAnsiTheme="minorHAnsi" w:cstheme="minorHAnsi"/>
              </w:rPr>
              <w:t>dodatne</w:t>
            </w:r>
            <w:r w:rsidRPr="00FE5BCF">
              <w:rPr>
                <w:rFonts w:asciiTheme="minorHAnsi" w:hAnsiTheme="minorHAnsi" w:cstheme="minorHAnsi"/>
                <w:spacing w:val="-3"/>
              </w:rPr>
              <w:t xml:space="preserve"> </w:t>
            </w:r>
            <w:r w:rsidRPr="00FE5BCF">
              <w:rPr>
                <w:rFonts w:asciiTheme="minorHAnsi" w:hAnsiTheme="minorHAnsi" w:cstheme="minorHAnsi"/>
              </w:rPr>
              <w:t>proizvode</w:t>
            </w:r>
            <w:r w:rsidRPr="00FE5BCF">
              <w:rPr>
                <w:rFonts w:asciiTheme="minorHAnsi" w:hAnsiTheme="minorHAnsi" w:cstheme="minorHAnsi"/>
                <w:spacing w:val="-2"/>
              </w:rPr>
              <w:t xml:space="preserve"> </w:t>
            </w:r>
            <w:r w:rsidRPr="00FE5BCF">
              <w:rPr>
                <w:rFonts w:asciiTheme="minorHAnsi" w:hAnsiTheme="minorHAnsi" w:cstheme="minorHAnsi"/>
              </w:rPr>
              <w:t>ali</w:t>
            </w:r>
            <w:r w:rsidRPr="00FE5BCF">
              <w:rPr>
                <w:rFonts w:asciiTheme="minorHAnsi" w:hAnsiTheme="minorHAnsi" w:cstheme="minorHAnsi"/>
                <w:spacing w:val="-3"/>
              </w:rPr>
              <w:t xml:space="preserve"> </w:t>
            </w:r>
            <w:r w:rsidRPr="00FE5BCF">
              <w:rPr>
                <w:rFonts w:asciiTheme="minorHAnsi" w:hAnsiTheme="minorHAnsi" w:cstheme="minorHAnsi"/>
              </w:rPr>
              <w:t>storitve.</w:t>
            </w:r>
          </w:p>
          <w:p w14:paraId="5DE2D124" w14:textId="77777777" w:rsidR="001E2632" w:rsidRPr="00FE5BCF" w:rsidRDefault="001E2632" w:rsidP="00C0468E">
            <w:pPr>
              <w:pStyle w:val="TableParagraph"/>
              <w:numPr>
                <w:ilvl w:val="0"/>
                <w:numId w:val="14"/>
              </w:numPr>
              <w:tabs>
                <w:tab w:val="left" w:pos="522"/>
                <w:tab w:val="left" w:pos="523"/>
              </w:tabs>
              <w:spacing w:before="15"/>
              <w:ind w:hanging="361"/>
              <w:rPr>
                <w:rFonts w:asciiTheme="minorHAnsi" w:hAnsiTheme="minorHAnsi" w:cstheme="minorHAnsi"/>
              </w:rPr>
            </w:pPr>
            <w:r w:rsidRPr="00FE5BCF">
              <w:rPr>
                <w:rFonts w:asciiTheme="minorHAnsi" w:hAnsiTheme="minorHAnsi" w:cstheme="minorHAnsi"/>
              </w:rPr>
              <w:t>Bistvene</w:t>
            </w:r>
            <w:r w:rsidRPr="00FE5BCF">
              <w:rPr>
                <w:rFonts w:asciiTheme="minorHAnsi" w:hAnsiTheme="minorHAnsi" w:cstheme="minorHAnsi"/>
                <w:spacing w:val="-2"/>
              </w:rPr>
              <w:t xml:space="preserve"> </w:t>
            </w:r>
            <w:r w:rsidRPr="00FE5BCF">
              <w:rPr>
                <w:rFonts w:asciiTheme="minorHAnsi" w:hAnsiTheme="minorHAnsi" w:cstheme="minorHAnsi"/>
              </w:rPr>
              <w:t>spremembe</w:t>
            </w:r>
            <w:r w:rsidRPr="00FE5BCF">
              <w:rPr>
                <w:rFonts w:asciiTheme="minorHAnsi" w:hAnsiTheme="minorHAnsi" w:cstheme="minorHAnsi"/>
                <w:spacing w:val="-2"/>
              </w:rPr>
              <w:t xml:space="preserve"> </w:t>
            </w:r>
            <w:r w:rsidRPr="00FE5BCF">
              <w:rPr>
                <w:rFonts w:asciiTheme="minorHAnsi" w:hAnsiTheme="minorHAnsi" w:cstheme="minorHAnsi"/>
              </w:rPr>
              <w:t>v</w:t>
            </w:r>
            <w:r w:rsidRPr="00FE5BCF">
              <w:rPr>
                <w:rFonts w:asciiTheme="minorHAnsi" w:hAnsiTheme="minorHAnsi" w:cstheme="minorHAnsi"/>
                <w:spacing w:val="-3"/>
              </w:rPr>
              <w:t xml:space="preserve"> </w:t>
            </w:r>
            <w:r w:rsidRPr="00FE5BCF">
              <w:rPr>
                <w:rFonts w:asciiTheme="minorHAnsi" w:hAnsiTheme="minorHAnsi" w:cstheme="minorHAnsi"/>
              </w:rPr>
              <w:t>celotnem</w:t>
            </w:r>
            <w:r w:rsidRPr="00FE5BCF">
              <w:rPr>
                <w:rFonts w:asciiTheme="minorHAnsi" w:hAnsiTheme="minorHAnsi" w:cstheme="minorHAnsi"/>
                <w:spacing w:val="-4"/>
              </w:rPr>
              <w:t xml:space="preserve"> </w:t>
            </w:r>
            <w:r w:rsidRPr="00FE5BCF">
              <w:rPr>
                <w:rFonts w:asciiTheme="minorHAnsi" w:hAnsiTheme="minorHAnsi" w:cstheme="minorHAnsi"/>
              </w:rPr>
              <w:t>proizvodnem</w:t>
            </w:r>
            <w:r w:rsidRPr="00FE5BCF">
              <w:rPr>
                <w:rFonts w:asciiTheme="minorHAnsi" w:hAnsiTheme="minorHAnsi" w:cstheme="minorHAnsi"/>
                <w:spacing w:val="-6"/>
              </w:rPr>
              <w:t xml:space="preserve"> </w:t>
            </w:r>
            <w:r w:rsidRPr="00FE5BCF">
              <w:rPr>
                <w:rFonts w:asciiTheme="minorHAnsi" w:hAnsiTheme="minorHAnsi" w:cstheme="minorHAnsi"/>
              </w:rPr>
              <w:t>procesu v</w:t>
            </w:r>
            <w:r w:rsidRPr="00FE5BCF">
              <w:rPr>
                <w:rFonts w:asciiTheme="minorHAnsi" w:hAnsiTheme="minorHAnsi" w:cstheme="minorHAnsi"/>
                <w:spacing w:val="-3"/>
              </w:rPr>
              <w:t xml:space="preserve"> </w:t>
            </w:r>
            <w:r w:rsidRPr="00FE5BCF">
              <w:rPr>
                <w:rFonts w:asciiTheme="minorHAnsi" w:hAnsiTheme="minorHAnsi" w:cstheme="minorHAnsi"/>
              </w:rPr>
              <w:t>obstoječi</w:t>
            </w:r>
            <w:r w:rsidRPr="00FE5BCF">
              <w:rPr>
                <w:rFonts w:asciiTheme="minorHAnsi" w:hAnsiTheme="minorHAnsi" w:cstheme="minorHAnsi"/>
                <w:spacing w:val="5"/>
              </w:rPr>
              <w:t xml:space="preserve"> </w:t>
            </w:r>
            <w:r w:rsidRPr="00FE5BCF">
              <w:rPr>
                <w:rFonts w:asciiTheme="minorHAnsi" w:hAnsiTheme="minorHAnsi" w:cstheme="minorHAnsi"/>
              </w:rPr>
              <w:t>dejavnosti.</w:t>
            </w:r>
          </w:p>
          <w:p w14:paraId="617E3AE7" w14:textId="77777777" w:rsidR="001E2632" w:rsidRPr="00FE5BCF" w:rsidRDefault="001E2632" w:rsidP="00C0468E">
            <w:pPr>
              <w:pStyle w:val="TableParagraph"/>
              <w:numPr>
                <w:ilvl w:val="0"/>
                <w:numId w:val="14"/>
              </w:numPr>
              <w:tabs>
                <w:tab w:val="left" w:pos="522"/>
                <w:tab w:val="left" w:pos="523"/>
              </w:tabs>
              <w:spacing w:before="14"/>
              <w:ind w:hanging="361"/>
              <w:rPr>
                <w:rFonts w:asciiTheme="minorHAnsi" w:hAnsiTheme="minorHAnsi" w:cstheme="minorHAnsi"/>
              </w:rPr>
            </w:pPr>
            <w:r w:rsidRPr="00FE5BCF">
              <w:rPr>
                <w:rFonts w:asciiTheme="minorHAnsi" w:hAnsiTheme="minorHAnsi" w:cstheme="minorHAnsi"/>
              </w:rPr>
              <w:t>Bistveno</w:t>
            </w:r>
            <w:r w:rsidRPr="00FE5BCF">
              <w:rPr>
                <w:rFonts w:asciiTheme="minorHAnsi" w:hAnsiTheme="minorHAnsi" w:cstheme="minorHAnsi"/>
                <w:spacing w:val="-2"/>
              </w:rPr>
              <w:t xml:space="preserve"> </w:t>
            </w:r>
            <w:r w:rsidRPr="00FE5BCF">
              <w:rPr>
                <w:rFonts w:asciiTheme="minorHAnsi" w:hAnsiTheme="minorHAnsi" w:cstheme="minorHAnsi"/>
              </w:rPr>
              <w:t>izboljšanje</w:t>
            </w:r>
            <w:r w:rsidRPr="00FE5BCF">
              <w:rPr>
                <w:rFonts w:asciiTheme="minorHAnsi" w:hAnsiTheme="minorHAnsi" w:cstheme="minorHAnsi"/>
                <w:spacing w:val="-3"/>
              </w:rPr>
              <w:t xml:space="preserve"> </w:t>
            </w:r>
            <w:r w:rsidRPr="00FE5BCF">
              <w:rPr>
                <w:rFonts w:asciiTheme="minorHAnsi" w:hAnsiTheme="minorHAnsi" w:cstheme="minorHAnsi"/>
              </w:rPr>
              <w:t>obstoječih</w:t>
            </w:r>
            <w:r w:rsidRPr="00FE5BCF">
              <w:rPr>
                <w:rFonts w:asciiTheme="minorHAnsi" w:hAnsiTheme="minorHAnsi" w:cstheme="minorHAnsi"/>
                <w:spacing w:val="-4"/>
              </w:rPr>
              <w:t xml:space="preserve"> </w:t>
            </w:r>
            <w:r w:rsidRPr="00FE5BCF">
              <w:rPr>
                <w:rFonts w:asciiTheme="minorHAnsi" w:hAnsiTheme="minorHAnsi" w:cstheme="minorHAnsi"/>
              </w:rPr>
              <w:t>proizvodov,</w:t>
            </w:r>
            <w:r w:rsidRPr="00FE5BCF">
              <w:rPr>
                <w:rFonts w:asciiTheme="minorHAnsi" w:hAnsiTheme="minorHAnsi" w:cstheme="minorHAnsi"/>
                <w:spacing w:val="-3"/>
              </w:rPr>
              <w:t xml:space="preserve"> </w:t>
            </w:r>
            <w:r w:rsidRPr="00FE5BCF">
              <w:rPr>
                <w:rFonts w:asciiTheme="minorHAnsi" w:hAnsiTheme="minorHAnsi" w:cstheme="minorHAnsi"/>
              </w:rPr>
              <w:t>procesov</w:t>
            </w:r>
            <w:r w:rsidRPr="00FE5BCF">
              <w:rPr>
                <w:rFonts w:asciiTheme="minorHAnsi" w:hAnsiTheme="minorHAnsi" w:cstheme="minorHAnsi"/>
                <w:spacing w:val="-4"/>
              </w:rPr>
              <w:t xml:space="preserve"> </w:t>
            </w:r>
            <w:r w:rsidRPr="00FE5BCF">
              <w:rPr>
                <w:rFonts w:asciiTheme="minorHAnsi" w:hAnsiTheme="minorHAnsi" w:cstheme="minorHAnsi"/>
              </w:rPr>
              <w:t>ali</w:t>
            </w:r>
            <w:r w:rsidRPr="00FE5BCF">
              <w:rPr>
                <w:rFonts w:asciiTheme="minorHAnsi" w:hAnsiTheme="minorHAnsi" w:cstheme="minorHAnsi"/>
                <w:spacing w:val="-2"/>
              </w:rPr>
              <w:t xml:space="preserve"> </w:t>
            </w:r>
            <w:r w:rsidRPr="00FE5BCF">
              <w:rPr>
                <w:rFonts w:asciiTheme="minorHAnsi" w:hAnsiTheme="minorHAnsi" w:cstheme="minorHAnsi"/>
              </w:rPr>
              <w:t>storitev.</w:t>
            </w:r>
          </w:p>
          <w:p w14:paraId="42A68E2E" w14:textId="77777777" w:rsidR="001E2632" w:rsidRPr="00FE5BCF" w:rsidRDefault="001E2632" w:rsidP="00C0468E">
            <w:pPr>
              <w:pStyle w:val="TableParagraph"/>
              <w:numPr>
                <w:ilvl w:val="0"/>
                <w:numId w:val="14"/>
              </w:numPr>
              <w:tabs>
                <w:tab w:val="left" w:pos="522"/>
                <w:tab w:val="left" w:pos="523"/>
              </w:tabs>
              <w:spacing w:before="16"/>
              <w:ind w:hanging="361"/>
              <w:rPr>
                <w:rFonts w:asciiTheme="minorHAnsi" w:hAnsiTheme="minorHAnsi" w:cstheme="minorHAnsi"/>
              </w:rPr>
            </w:pPr>
            <w:r w:rsidRPr="00FE5BCF">
              <w:rPr>
                <w:rFonts w:asciiTheme="minorHAnsi" w:hAnsiTheme="minorHAnsi" w:cstheme="minorHAnsi"/>
              </w:rPr>
              <w:t>Razvoj</w:t>
            </w:r>
            <w:r w:rsidRPr="00FE5BCF">
              <w:rPr>
                <w:rFonts w:asciiTheme="minorHAnsi" w:hAnsiTheme="minorHAnsi" w:cstheme="minorHAnsi"/>
                <w:spacing w:val="-1"/>
              </w:rPr>
              <w:t xml:space="preserve"> </w:t>
            </w:r>
            <w:r w:rsidRPr="00FE5BCF">
              <w:rPr>
                <w:rFonts w:asciiTheme="minorHAnsi" w:hAnsiTheme="minorHAnsi" w:cstheme="minorHAnsi"/>
              </w:rPr>
              <w:t>novih</w:t>
            </w:r>
            <w:r w:rsidRPr="00FE5BCF">
              <w:rPr>
                <w:rFonts w:asciiTheme="minorHAnsi" w:hAnsiTheme="minorHAnsi" w:cstheme="minorHAnsi"/>
                <w:spacing w:val="-3"/>
              </w:rPr>
              <w:t xml:space="preserve"> </w:t>
            </w:r>
            <w:r w:rsidRPr="00FE5BCF">
              <w:rPr>
                <w:rFonts w:asciiTheme="minorHAnsi" w:hAnsiTheme="minorHAnsi" w:cstheme="minorHAnsi"/>
              </w:rPr>
              <w:t>ali</w:t>
            </w:r>
            <w:r w:rsidRPr="00FE5BCF">
              <w:rPr>
                <w:rFonts w:asciiTheme="minorHAnsi" w:hAnsiTheme="minorHAnsi" w:cstheme="minorHAnsi"/>
                <w:spacing w:val="-2"/>
              </w:rPr>
              <w:t xml:space="preserve"> </w:t>
            </w:r>
            <w:r w:rsidRPr="00FE5BCF">
              <w:rPr>
                <w:rFonts w:asciiTheme="minorHAnsi" w:hAnsiTheme="minorHAnsi" w:cstheme="minorHAnsi"/>
              </w:rPr>
              <w:t>izboljšanih</w:t>
            </w:r>
            <w:r w:rsidRPr="00FE5BCF">
              <w:rPr>
                <w:rFonts w:asciiTheme="minorHAnsi" w:hAnsiTheme="minorHAnsi" w:cstheme="minorHAnsi"/>
                <w:spacing w:val="-4"/>
              </w:rPr>
              <w:t xml:space="preserve"> </w:t>
            </w:r>
            <w:r w:rsidRPr="00FE5BCF">
              <w:rPr>
                <w:rFonts w:asciiTheme="minorHAnsi" w:hAnsiTheme="minorHAnsi" w:cstheme="minorHAnsi"/>
              </w:rPr>
              <w:t>proizvodov,</w:t>
            </w:r>
            <w:r w:rsidRPr="00FE5BCF">
              <w:rPr>
                <w:rFonts w:asciiTheme="minorHAnsi" w:hAnsiTheme="minorHAnsi" w:cstheme="minorHAnsi"/>
                <w:spacing w:val="-2"/>
              </w:rPr>
              <w:t xml:space="preserve"> </w:t>
            </w:r>
            <w:r w:rsidRPr="00FE5BCF">
              <w:rPr>
                <w:rFonts w:asciiTheme="minorHAnsi" w:hAnsiTheme="minorHAnsi" w:cstheme="minorHAnsi"/>
              </w:rPr>
              <w:t>procesov</w:t>
            </w:r>
            <w:r w:rsidRPr="00FE5BCF">
              <w:rPr>
                <w:rFonts w:asciiTheme="minorHAnsi" w:hAnsiTheme="minorHAnsi" w:cstheme="minorHAnsi"/>
                <w:spacing w:val="-3"/>
              </w:rPr>
              <w:t xml:space="preserve"> </w:t>
            </w:r>
            <w:r w:rsidRPr="00FE5BCF">
              <w:rPr>
                <w:rFonts w:asciiTheme="minorHAnsi" w:hAnsiTheme="minorHAnsi" w:cstheme="minorHAnsi"/>
              </w:rPr>
              <w:t>ali</w:t>
            </w:r>
            <w:r w:rsidRPr="00FE5BCF">
              <w:rPr>
                <w:rFonts w:asciiTheme="minorHAnsi" w:hAnsiTheme="minorHAnsi" w:cstheme="minorHAnsi"/>
                <w:spacing w:val="-2"/>
              </w:rPr>
              <w:t xml:space="preserve"> </w:t>
            </w:r>
            <w:r w:rsidRPr="00FE5BCF">
              <w:rPr>
                <w:rFonts w:asciiTheme="minorHAnsi" w:hAnsiTheme="minorHAnsi" w:cstheme="minorHAnsi"/>
              </w:rPr>
              <w:t>storitev.</w:t>
            </w:r>
          </w:p>
          <w:p w14:paraId="0AA94186" w14:textId="77777777" w:rsidR="001E2632" w:rsidRPr="00FE5BCF" w:rsidRDefault="001E2632" w:rsidP="00C0468E">
            <w:pPr>
              <w:pStyle w:val="TableParagraph"/>
              <w:numPr>
                <w:ilvl w:val="0"/>
                <w:numId w:val="14"/>
              </w:numPr>
              <w:tabs>
                <w:tab w:val="left" w:pos="522"/>
                <w:tab w:val="left" w:pos="523"/>
              </w:tabs>
              <w:spacing w:before="14" w:line="268" w:lineRule="auto"/>
              <w:ind w:right="126"/>
              <w:rPr>
                <w:rFonts w:asciiTheme="minorHAnsi" w:hAnsiTheme="minorHAnsi" w:cstheme="minorHAnsi"/>
              </w:rPr>
            </w:pPr>
            <w:r w:rsidRPr="00FE5BCF">
              <w:rPr>
                <w:rFonts w:asciiTheme="minorHAnsi" w:hAnsiTheme="minorHAnsi" w:cstheme="minorHAnsi"/>
              </w:rPr>
              <w:t>Izdelavo</w:t>
            </w:r>
            <w:r w:rsidRPr="00FE5BCF">
              <w:rPr>
                <w:rFonts w:asciiTheme="minorHAnsi" w:hAnsiTheme="minorHAnsi" w:cstheme="minorHAnsi"/>
                <w:spacing w:val="1"/>
              </w:rPr>
              <w:t xml:space="preserve"> </w:t>
            </w:r>
            <w:r w:rsidRPr="00FE5BCF">
              <w:rPr>
                <w:rFonts w:asciiTheme="minorHAnsi" w:hAnsiTheme="minorHAnsi" w:cstheme="minorHAnsi"/>
              </w:rPr>
              <w:t>prototipov,</w:t>
            </w:r>
            <w:r w:rsidRPr="00FE5BCF">
              <w:rPr>
                <w:rFonts w:asciiTheme="minorHAnsi" w:hAnsiTheme="minorHAnsi" w:cstheme="minorHAnsi"/>
                <w:spacing w:val="1"/>
              </w:rPr>
              <w:t xml:space="preserve"> </w:t>
            </w:r>
            <w:r w:rsidRPr="00FE5BCF">
              <w:rPr>
                <w:rFonts w:asciiTheme="minorHAnsi" w:hAnsiTheme="minorHAnsi" w:cstheme="minorHAnsi"/>
              </w:rPr>
              <w:t>predstavitve,</w:t>
            </w:r>
            <w:r w:rsidRPr="00FE5BCF">
              <w:rPr>
                <w:rFonts w:asciiTheme="minorHAnsi" w:hAnsiTheme="minorHAnsi" w:cstheme="minorHAnsi"/>
                <w:spacing w:val="1"/>
              </w:rPr>
              <w:t xml:space="preserve"> </w:t>
            </w:r>
            <w:r w:rsidRPr="00FE5BCF">
              <w:rPr>
                <w:rFonts w:asciiTheme="minorHAnsi" w:hAnsiTheme="minorHAnsi" w:cstheme="minorHAnsi"/>
              </w:rPr>
              <w:t>pilotne</w:t>
            </w:r>
            <w:r w:rsidRPr="00FE5BCF">
              <w:rPr>
                <w:rFonts w:asciiTheme="minorHAnsi" w:hAnsiTheme="minorHAnsi" w:cstheme="minorHAnsi"/>
                <w:spacing w:val="1"/>
              </w:rPr>
              <w:t xml:space="preserve"> </w:t>
            </w:r>
            <w:r w:rsidRPr="00FE5BCF">
              <w:rPr>
                <w:rFonts w:asciiTheme="minorHAnsi" w:hAnsiTheme="minorHAnsi" w:cstheme="minorHAnsi"/>
              </w:rPr>
              <w:t>projekte,</w:t>
            </w:r>
            <w:r w:rsidRPr="00FE5BCF">
              <w:rPr>
                <w:rFonts w:asciiTheme="minorHAnsi" w:hAnsiTheme="minorHAnsi" w:cstheme="minorHAnsi"/>
                <w:spacing w:val="1"/>
              </w:rPr>
              <w:t xml:space="preserve"> </w:t>
            </w:r>
            <w:r w:rsidRPr="00FE5BCF">
              <w:rPr>
                <w:rFonts w:asciiTheme="minorHAnsi" w:hAnsiTheme="minorHAnsi" w:cstheme="minorHAnsi"/>
              </w:rPr>
              <w:t>preskušanje</w:t>
            </w:r>
            <w:r w:rsidRPr="00FE5BCF">
              <w:rPr>
                <w:rFonts w:asciiTheme="minorHAnsi" w:hAnsiTheme="minorHAnsi" w:cstheme="minorHAnsi"/>
                <w:spacing w:val="1"/>
              </w:rPr>
              <w:t xml:space="preserve"> </w:t>
            </w:r>
            <w:r w:rsidRPr="00FE5BCF">
              <w:rPr>
                <w:rFonts w:asciiTheme="minorHAnsi" w:hAnsiTheme="minorHAnsi" w:cstheme="minorHAnsi"/>
              </w:rPr>
              <w:t>in</w:t>
            </w:r>
            <w:r w:rsidRPr="00FE5BCF">
              <w:rPr>
                <w:rFonts w:asciiTheme="minorHAnsi" w:hAnsiTheme="minorHAnsi" w:cstheme="minorHAnsi"/>
                <w:spacing w:val="1"/>
              </w:rPr>
              <w:t xml:space="preserve"> </w:t>
            </w:r>
            <w:r w:rsidRPr="00FE5BCF">
              <w:rPr>
                <w:rFonts w:asciiTheme="minorHAnsi" w:hAnsiTheme="minorHAnsi" w:cstheme="minorHAnsi"/>
              </w:rPr>
              <w:t>potrjevanje</w:t>
            </w:r>
            <w:r w:rsidRPr="00FE5BCF">
              <w:rPr>
                <w:rFonts w:asciiTheme="minorHAnsi" w:hAnsiTheme="minorHAnsi" w:cstheme="minorHAnsi"/>
                <w:spacing w:val="1"/>
              </w:rPr>
              <w:t xml:space="preserve"> </w:t>
            </w:r>
            <w:r w:rsidRPr="00FE5BCF">
              <w:rPr>
                <w:rFonts w:asciiTheme="minorHAnsi" w:hAnsiTheme="minorHAnsi" w:cstheme="minorHAnsi"/>
              </w:rPr>
              <w:t>novih</w:t>
            </w:r>
            <w:r w:rsidRPr="00FE5BCF">
              <w:rPr>
                <w:rFonts w:asciiTheme="minorHAnsi" w:hAnsiTheme="minorHAnsi" w:cstheme="minorHAnsi"/>
                <w:spacing w:val="1"/>
              </w:rPr>
              <w:t xml:space="preserve"> </w:t>
            </w:r>
            <w:r w:rsidRPr="00FE5BCF">
              <w:rPr>
                <w:rFonts w:asciiTheme="minorHAnsi" w:hAnsiTheme="minorHAnsi" w:cstheme="minorHAnsi"/>
              </w:rPr>
              <w:t>ali</w:t>
            </w:r>
            <w:r w:rsidRPr="00FE5BCF">
              <w:rPr>
                <w:rFonts w:asciiTheme="minorHAnsi" w:hAnsiTheme="minorHAnsi" w:cstheme="minorHAnsi"/>
                <w:spacing w:val="-47"/>
              </w:rPr>
              <w:t xml:space="preserve"> </w:t>
            </w:r>
            <w:r w:rsidRPr="00FE5BCF">
              <w:rPr>
                <w:rFonts w:asciiTheme="minorHAnsi" w:hAnsiTheme="minorHAnsi" w:cstheme="minorHAnsi"/>
              </w:rPr>
              <w:t>izboljšanih</w:t>
            </w:r>
            <w:r w:rsidRPr="00FE5BCF">
              <w:rPr>
                <w:rFonts w:asciiTheme="minorHAnsi" w:hAnsiTheme="minorHAnsi" w:cstheme="minorHAnsi"/>
                <w:spacing w:val="-3"/>
              </w:rPr>
              <w:t xml:space="preserve"> </w:t>
            </w:r>
            <w:r w:rsidRPr="00FE5BCF">
              <w:rPr>
                <w:rFonts w:asciiTheme="minorHAnsi" w:hAnsiTheme="minorHAnsi" w:cstheme="minorHAnsi"/>
              </w:rPr>
              <w:t>proizvodov, procesov</w:t>
            </w:r>
            <w:r w:rsidRPr="00FE5BCF">
              <w:rPr>
                <w:rFonts w:asciiTheme="minorHAnsi" w:hAnsiTheme="minorHAnsi" w:cstheme="minorHAnsi"/>
                <w:spacing w:val="-1"/>
              </w:rPr>
              <w:t xml:space="preserve"> </w:t>
            </w:r>
            <w:r w:rsidRPr="00FE5BCF">
              <w:rPr>
                <w:rFonts w:asciiTheme="minorHAnsi" w:hAnsiTheme="minorHAnsi" w:cstheme="minorHAnsi"/>
              </w:rPr>
              <w:t>ali storitev.</w:t>
            </w:r>
          </w:p>
          <w:p w14:paraId="1A4357BF" w14:textId="77777777" w:rsidR="001E2632" w:rsidRPr="00FE5BCF" w:rsidRDefault="001E2632" w:rsidP="00C0468E">
            <w:pPr>
              <w:pStyle w:val="TableParagraph"/>
              <w:numPr>
                <w:ilvl w:val="0"/>
                <w:numId w:val="14"/>
              </w:numPr>
              <w:tabs>
                <w:tab w:val="left" w:pos="522"/>
                <w:tab w:val="left" w:pos="523"/>
              </w:tabs>
              <w:spacing w:line="268" w:lineRule="auto"/>
              <w:ind w:right="123"/>
              <w:rPr>
                <w:rFonts w:asciiTheme="minorHAnsi" w:hAnsiTheme="minorHAnsi" w:cstheme="minorHAnsi"/>
              </w:rPr>
            </w:pPr>
            <w:r w:rsidRPr="00FE5BCF">
              <w:rPr>
                <w:rFonts w:asciiTheme="minorHAnsi" w:hAnsiTheme="minorHAnsi" w:cstheme="minorHAnsi"/>
              </w:rPr>
              <w:t>Načrtovano</w:t>
            </w:r>
            <w:r w:rsidRPr="00FE5BCF">
              <w:rPr>
                <w:rFonts w:asciiTheme="minorHAnsi" w:hAnsiTheme="minorHAnsi" w:cstheme="minorHAnsi"/>
                <w:spacing w:val="23"/>
              </w:rPr>
              <w:t xml:space="preserve"> </w:t>
            </w:r>
            <w:r w:rsidRPr="00FE5BCF">
              <w:rPr>
                <w:rFonts w:asciiTheme="minorHAnsi" w:hAnsiTheme="minorHAnsi" w:cstheme="minorHAnsi"/>
              </w:rPr>
              <w:t>raziskavo</w:t>
            </w:r>
            <w:r w:rsidRPr="00FE5BCF">
              <w:rPr>
                <w:rFonts w:asciiTheme="minorHAnsi" w:hAnsiTheme="minorHAnsi" w:cstheme="minorHAnsi"/>
                <w:spacing w:val="23"/>
              </w:rPr>
              <w:t xml:space="preserve"> </w:t>
            </w:r>
            <w:r w:rsidRPr="00FE5BCF">
              <w:rPr>
                <w:rFonts w:asciiTheme="minorHAnsi" w:hAnsiTheme="minorHAnsi" w:cstheme="minorHAnsi"/>
              </w:rPr>
              <w:t>ali</w:t>
            </w:r>
            <w:r w:rsidRPr="00FE5BCF">
              <w:rPr>
                <w:rFonts w:asciiTheme="minorHAnsi" w:hAnsiTheme="minorHAnsi" w:cstheme="minorHAnsi"/>
                <w:spacing w:val="23"/>
              </w:rPr>
              <w:t xml:space="preserve"> </w:t>
            </w:r>
            <w:r w:rsidRPr="00FE5BCF">
              <w:rPr>
                <w:rFonts w:asciiTheme="minorHAnsi" w:hAnsiTheme="minorHAnsi" w:cstheme="minorHAnsi"/>
              </w:rPr>
              <w:t>kritično</w:t>
            </w:r>
            <w:r w:rsidRPr="00FE5BCF">
              <w:rPr>
                <w:rFonts w:asciiTheme="minorHAnsi" w:hAnsiTheme="minorHAnsi" w:cstheme="minorHAnsi"/>
                <w:spacing w:val="23"/>
              </w:rPr>
              <w:t xml:space="preserve"> </w:t>
            </w:r>
            <w:r w:rsidRPr="00FE5BCF">
              <w:rPr>
                <w:rFonts w:asciiTheme="minorHAnsi" w:hAnsiTheme="minorHAnsi" w:cstheme="minorHAnsi"/>
              </w:rPr>
              <w:t>preiskavo,</w:t>
            </w:r>
            <w:r w:rsidRPr="00FE5BCF">
              <w:rPr>
                <w:rFonts w:asciiTheme="minorHAnsi" w:hAnsiTheme="minorHAnsi" w:cstheme="minorHAnsi"/>
                <w:spacing w:val="24"/>
              </w:rPr>
              <w:t xml:space="preserve"> </w:t>
            </w:r>
            <w:r w:rsidRPr="00FE5BCF">
              <w:rPr>
                <w:rFonts w:asciiTheme="minorHAnsi" w:hAnsiTheme="minorHAnsi" w:cstheme="minorHAnsi"/>
              </w:rPr>
              <w:t>katere</w:t>
            </w:r>
            <w:r w:rsidRPr="00FE5BCF">
              <w:rPr>
                <w:rFonts w:asciiTheme="minorHAnsi" w:hAnsiTheme="minorHAnsi" w:cstheme="minorHAnsi"/>
                <w:spacing w:val="22"/>
              </w:rPr>
              <w:t xml:space="preserve"> </w:t>
            </w:r>
            <w:r w:rsidRPr="00FE5BCF">
              <w:rPr>
                <w:rFonts w:asciiTheme="minorHAnsi" w:hAnsiTheme="minorHAnsi" w:cstheme="minorHAnsi"/>
              </w:rPr>
              <w:t>namen</w:t>
            </w:r>
            <w:r w:rsidRPr="00FE5BCF">
              <w:rPr>
                <w:rFonts w:asciiTheme="minorHAnsi" w:hAnsiTheme="minorHAnsi" w:cstheme="minorHAnsi"/>
                <w:spacing w:val="25"/>
              </w:rPr>
              <w:t xml:space="preserve"> </w:t>
            </w:r>
            <w:r w:rsidRPr="00FE5BCF">
              <w:rPr>
                <w:rFonts w:asciiTheme="minorHAnsi" w:hAnsiTheme="minorHAnsi" w:cstheme="minorHAnsi"/>
              </w:rPr>
              <w:t>je</w:t>
            </w:r>
            <w:r w:rsidRPr="00FE5BCF">
              <w:rPr>
                <w:rFonts w:asciiTheme="minorHAnsi" w:hAnsiTheme="minorHAnsi" w:cstheme="minorHAnsi"/>
                <w:spacing w:val="20"/>
              </w:rPr>
              <w:t xml:space="preserve"> </w:t>
            </w:r>
            <w:r w:rsidRPr="00FE5BCF">
              <w:rPr>
                <w:rFonts w:asciiTheme="minorHAnsi" w:hAnsiTheme="minorHAnsi" w:cstheme="minorHAnsi"/>
              </w:rPr>
              <w:t>pridobivanje</w:t>
            </w:r>
            <w:r w:rsidRPr="00FE5BCF">
              <w:rPr>
                <w:rFonts w:asciiTheme="minorHAnsi" w:hAnsiTheme="minorHAnsi" w:cstheme="minorHAnsi"/>
                <w:spacing w:val="23"/>
              </w:rPr>
              <w:t xml:space="preserve"> </w:t>
            </w:r>
            <w:r w:rsidRPr="00FE5BCF">
              <w:rPr>
                <w:rFonts w:asciiTheme="minorHAnsi" w:hAnsiTheme="minorHAnsi" w:cstheme="minorHAnsi"/>
              </w:rPr>
              <w:t>novega</w:t>
            </w:r>
            <w:r w:rsidRPr="00FE5BCF">
              <w:rPr>
                <w:rFonts w:asciiTheme="minorHAnsi" w:hAnsiTheme="minorHAnsi" w:cstheme="minorHAnsi"/>
                <w:spacing w:val="22"/>
              </w:rPr>
              <w:t xml:space="preserve"> </w:t>
            </w:r>
            <w:r w:rsidRPr="00FE5BCF">
              <w:rPr>
                <w:rFonts w:asciiTheme="minorHAnsi" w:hAnsiTheme="minorHAnsi" w:cstheme="minorHAnsi"/>
              </w:rPr>
              <w:t>znanja</w:t>
            </w:r>
            <w:r w:rsidRPr="00FE5BCF">
              <w:rPr>
                <w:rFonts w:asciiTheme="minorHAnsi" w:hAnsiTheme="minorHAnsi" w:cstheme="minorHAnsi"/>
                <w:spacing w:val="23"/>
              </w:rPr>
              <w:t xml:space="preserve"> </w:t>
            </w:r>
            <w:r w:rsidRPr="00FE5BCF">
              <w:rPr>
                <w:rFonts w:asciiTheme="minorHAnsi" w:hAnsiTheme="minorHAnsi" w:cstheme="minorHAnsi"/>
              </w:rPr>
              <w:t>za</w:t>
            </w:r>
            <w:r w:rsidRPr="00FE5BCF">
              <w:rPr>
                <w:rFonts w:asciiTheme="minorHAnsi" w:hAnsiTheme="minorHAnsi" w:cstheme="minorHAnsi"/>
                <w:spacing w:val="-47"/>
              </w:rPr>
              <w:t xml:space="preserve"> </w:t>
            </w:r>
            <w:r w:rsidRPr="00FE5BCF">
              <w:rPr>
                <w:rFonts w:asciiTheme="minorHAnsi" w:hAnsiTheme="minorHAnsi" w:cstheme="minorHAnsi"/>
              </w:rPr>
              <w:t>razvoj</w:t>
            </w:r>
            <w:r w:rsidRPr="00FE5BCF">
              <w:rPr>
                <w:rFonts w:asciiTheme="minorHAnsi" w:hAnsiTheme="minorHAnsi" w:cstheme="minorHAnsi"/>
                <w:spacing w:val="1"/>
              </w:rPr>
              <w:t xml:space="preserve"> </w:t>
            </w:r>
            <w:r w:rsidRPr="00FE5BCF">
              <w:rPr>
                <w:rFonts w:asciiTheme="minorHAnsi" w:hAnsiTheme="minorHAnsi" w:cstheme="minorHAnsi"/>
              </w:rPr>
              <w:t>novih</w:t>
            </w:r>
            <w:r w:rsidRPr="00FE5BCF">
              <w:rPr>
                <w:rFonts w:asciiTheme="minorHAnsi" w:hAnsiTheme="minorHAnsi" w:cstheme="minorHAnsi"/>
                <w:spacing w:val="-2"/>
              </w:rPr>
              <w:t xml:space="preserve"> </w:t>
            </w:r>
            <w:r w:rsidRPr="00FE5BCF">
              <w:rPr>
                <w:rFonts w:asciiTheme="minorHAnsi" w:hAnsiTheme="minorHAnsi" w:cstheme="minorHAnsi"/>
              </w:rPr>
              <w:t>proizvodov, procesov</w:t>
            </w:r>
            <w:r w:rsidRPr="00FE5BCF">
              <w:rPr>
                <w:rFonts w:asciiTheme="minorHAnsi" w:hAnsiTheme="minorHAnsi" w:cstheme="minorHAnsi"/>
                <w:spacing w:val="-1"/>
              </w:rPr>
              <w:t xml:space="preserve"> </w:t>
            </w:r>
            <w:r w:rsidRPr="00FE5BCF">
              <w:rPr>
                <w:rFonts w:asciiTheme="minorHAnsi" w:hAnsiTheme="minorHAnsi" w:cstheme="minorHAnsi"/>
              </w:rPr>
              <w:t>ali</w:t>
            </w:r>
            <w:r w:rsidRPr="00FE5BCF">
              <w:rPr>
                <w:rFonts w:asciiTheme="minorHAnsi" w:hAnsiTheme="minorHAnsi" w:cstheme="minorHAnsi"/>
                <w:spacing w:val="-1"/>
              </w:rPr>
              <w:t xml:space="preserve"> </w:t>
            </w:r>
            <w:r w:rsidRPr="00FE5BCF">
              <w:rPr>
                <w:rFonts w:asciiTheme="minorHAnsi" w:hAnsiTheme="minorHAnsi" w:cstheme="minorHAnsi"/>
              </w:rPr>
              <w:t>storitev.</w:t>
            </w:r>
          </w:p>
          <w:p w14:paraId="2489F85B" w14:textId="77777777" w:rsidR="001E2632" w:rsidRPr="00FE5BCF" w:rsidRDefault="001E2632" w:rsidP="00C0468E">
            <w:pPr>
              <w:pStyle w:val="TableParagraph"/>
              <w:numPr>
                <w:ilvl w:val="0"/>
                <w:numId w:val="14"/>
              </w:numPr>
              <w:tabs>
                <w:tab w:val="left" w:pos="522"/>
                <w:tab w:val="left" w:pos="523"/>
              </w:tabs>
              <w:spacing w:line="231" w:lineRule="exact"/>
              <w:ind w:hanging="361"/>
              <w:rPr>
                <w:rFonts w:asciiTheme="minorHAnsi" w:hAnsiTheme="minorHAnsi" w:cstheme="minorHAnsi"/>
              </w:rPr>
            </w:pPr>
            <w:r w:rsidRPr="00FE5BCF">
              <w:rPr>
                <w:rFonts w:asciiTheme="minorHAnsi" w:hAnsiTheme="minorHAnsi" w:cstheme="minorHAnsi"/>
              </w:rPr>
              <w:t>Naložbe,</w:t>
            </w:r>
            <w:r w:rsidRPr="00FE5BCF">
              <w:rPr>
                <w:rFonts w:asciiTheme="minorHAnsi" w:hAnsiTheme="minorHAnsi" w:cstheme="minorHAnsi"/>
                <w:spacing w:val="5"/>
              </w:rPr>
              <w:t xml:space="preserve"> </w:t>
            </w:r>
            <w:r w:rsidRPr="00FE5BCF">
              <w:rPr>
                <w:rFonts w:asciiTheme="minorHAnsi" w:hAnsiTheme="minorHAnsi" w:cstheme="minorHAnsi"/>
              </w:rPr>
              <w:t>povezane</w:t>
            </w:r>
            <w:r w:rsidRPr="00FE5BCF">
              <w:rPr>
                <w:rFonts w:asciiTheme="minorHAnsi" w:hAnsiTheme="minorHAnsi" w:cstheme="minorHAnsi"/>
                <w:spacing w:val="52"/>
              </w:rPr>
              <w:t xml:space="preserve"> </w:t>
            </w:r>
            <w:r w:rsidRPr="00FE5BCF">
              <w:rPr>
                <w:rFonts w:asciiTheme="minorHAnsi" w:hAnsiTheme="minorHAnsi" w:cstheme="minorHAnsi"/>
              </w:rPr>
              <w:t>s</w:t>
            </w:r>
            <w:r w:rsidRPr="00FE5BCF">
              <w:rPr>
                <w:rFonts w:asciiTheme="minorHAnsi" w:hAnsiTheme="minorHAnsi" w:cstheme="minorHAnsi"/>
                <w:spacing w:val="51"/>
              </w:rPr>
              <w:t xml:space="preserve"> </w:t>
            </w:r>
            <w:r w:rsidRPr="00FE5BCF">
              <w:rPr>
                <w:rFonts w:asciiTheme="minorHAnsi" w:hAnsiTheme="minorHAnsi" w:cstheme="minorHAnsi"/>
              </w:rPr>
              <w:t>projektom,</w:t>
            </w:r>
            <w:r w:rsidRPr="00FE5BCF">
              <w:rPr>
                <w:rFonts w:asciiTheme="minorHAnsi" w:hAnsiTheme="minorHAnsi" w:cstheme="minorHAnsi"/>
                <w:spacing w:val="55"/>
              </w:rPr>
              <w:t xml:space="preserve"> </w:t>
            </w:r>
            <w:r w:rsidRPr="00FE5BCF">
              <w:rPr>
                <w:rFonts w:asciiTheme="minorHAnsi" w:hAnsiTheme="minorHAnsi" w:cstheme="minorHAnsi"/>
              </w:rPr>
              <w:t>ki</w:t>
            </w:r>
            <w:r w:rsidRPr="00FE5BCF">
              <w:rPr>
                <w:rFonts w:asciiTheme="minorHAnsi" w:hAnsiTheme="minorHAnsi" w:cstheme="minorHAnsi"/>
                <w:spacing w:val="53"/>
              </w:rPr>
              <w:t xml:space="preserve"> </w:t>
            </w:r>
            <w:r w:rsidRPr="00FE5BCF">
              <w:rPr>
                <w:rFonts w:asciiTheme="minorHAnsi" w:hAnsiTheme="minorHAnsi" w:cstheme="minorHAnsi"/>
              </w:rPr>
              <w:t>je</w:t>
            </w:r>
            <w:r w:rsidRPr="00FE5BCF">
              <w:rPr>
                <w:rFonts w:asciiTheme="minorHAnsi" w:hAnsiTheme="minorHAnsi" w:cstheme="minorHAnsi"/>
                <w:spacing w:val="52"/>
              </w:rPr>
              <w:t xml:space="preserve"> </w:t>
            </w:r>
            <w:r w:rsidRPr="00FE5BCF">
              <w:rPr>
                <w:rFonts w:asciiTheme="minorHAnsi" w:hAnsiTheme="minorHAnsi" w:cstheme="minorHAnsi"/>
              </w:rPr>
              <w:t>bil</w:t>
            </w:r>
            <w:r w:rsidRPr="00FE5BCF">
              <w:rPr>
                <w:rFonts w:asciiTheme="minorHAnsi" w:hAnsiTheme="minorHAnsi" w:cstheme="minorHAnsi"/>
                <w:spacing w:val="52"/>
              </w:rPr>
              <w:t xml:space="preserve"> </w:t>
            </w:r>
            <w:r w:rsidRPr="00FE5BCF">
              <w:rPr>
                <w:rFonts w:asciiTheme="minorHAnsi" w:hAnsiTheme="minorHAnsi" w:cstheme="minorHAnsi"/>
              </w:rPr>
              <w:t>podprt</w:t>
            </w:r>
            <w:r w:rsidRPr="00FE5BCF">
              <w:rPr>
                <w:rFonts w:asciiTheme="minorHAnsi" w:hAnsiTheme="minorHAnsi" w:cstheme="minorHAnsi"/>
                <w:spacing w:val="52"/>
              </w:rPr>
              <w:t xml:space="preserve"> </w:t>
            </w:r>
            <w:r w:rsidRPr="00FE5BCF">
              <w:rPr>
                <w:rFonts w:asciiTheme="minorHAnsi" w:hAnsiTheme="minorHAnsi" w:cstheme="minorHAnsi"/>
              </w:rPr>
              <w:t>z</w:t>
            </w:r>
            <w:r w:rsidRPr="00FE5BCF">
              <w:rPr>
                <w:rFonts w:asciiTheme="minorHAnsi" w:hAnsiTheme="minorHAnsi" w:cstheme="minorHAnsi"/>
                <w:spacing w:val="53"/>
              </w:rPr>
              <w:t xml:space="preserve"> </w:t>
            </w:r>
            <w:r w:rsidRPr="00FE5BCF">
              <w:rPr>
                <w:rFonts w:asciiTheme="minorHAnsi" w:hAnsiTheme="minorHAnsi" w:cstheme="minorHAnsi"/>
              </w:rPr>
              <w:t>nepovratnimi</w:t>
            </w:r>
            <w:r w:rsidRPr="00FE5BCF">
              <w:rPr>
                <w:rFonts w:asciiTheme="minorHAnsi" w:hAnsiTheme="minorHAnsi" w:cstheme="minorHAnsi"/>
                <w:spacing w:val="54"/>
              </w:rPr>
              <w:t xml:space="preserve"> </w:t>
            </w:r>
            <w:r w:rsidRPr="00FE5BCF">
              <w:rPr>
                <w:rFonts w:asciiTheme="minorHAnsi" w:hAnsiTheme="minorHAnsi" w:cstheme="minorHAnsi"/>
              </w:rPr>
              <w:t>sredstvi</w:t>
            </w:r>
            <w:r w:rsidRPr="00FE5BCF">
              <w:rPr>
                <w:rFonts w:asciiTheme="minorHAnsi" w:hAnsiTheme="minorHAnsi" w:cstheme="minorHAnsi"/>
                <w:spacing w:val="52"/>
              </w:rPr>
              <w:t xml:space="preserve"> </w:t>
            </w:r>
            <w:r w:rsidRPr="00FE5BCF">
              <w:rPr>
                <w:rFonts w:asciiTheme="minorHAnsi" w:hAnsiTheme="minorHAnsi" w:cstheme="minorHAnsi"/>
              </w:rPr>
              <w:t>za</w:t>
            </w:r>
            <w:r w:rsidRPr="00FE5BCF">
              <w:rPr>
                <w:rFonts w:asciiTheme="minorHAnsi" w:hAnsiTheme="minorHAnsi" w:cstheme="minorHAnsi"/>
                <w:spacing w:val="53"/>
              </w:rPr>
              <w:t xml:space="preserve"> </w:t>
            </w:r>
            <w:r w:rsidRPr="00FE5BCF">
              <w:rPr>
                <w:rFonts w:asciiTheme="minorHAnsi" w:hAnsiTheme="minorHAnsi" w:cstheme="minorHAnsi"/>
              </w:rPr>
              <w:t>spodbujanje</w:t>
            </w:r>
          </w:p>
          <w:p w14:paraId="5C0976DA" w14:textId="77777777" w:rsidR="001E2632" w:rsidRPr="00FE5BCF" w:rsidRDefault="001E2632" w:rsidP="00F51521">
            <w:pPr>
              <w:pStyle w:val="TableParagraph"/>
              <w:spacing w:before="21"/>
              <w:ind w:left="522"/>
              <w:rPr>
                <w:rFonts w:asciiTheme="minorHAnsi" w:hAnsiTheme="minorHAnsi" w:cstheme="minorHAnsi"/>
              </w:rPr>
            </w:pPr>
            <w:r w:rsidRPr="00FE5BCF">
              <w:rPr>
                <w:rFonts w:asciiTheme="minorHAnsi" w:hAnsiTheme="minorHAnsi" w:cstheme="minorHAnsi"/>
              </w:rPr>
              <w:t>raziskav,</w:t>
            </w:r>
            <w:r w:rsidRPr="00FE5BCF">
              <w:rPr>
                <w:rFonts w:asciiTheme="minorHAnsi" w:hAnsiTheme="minorHAnsi" w:cstheme="minorHAnsi"/>
                <w:spacing w:val="-3"/>
              </w:rPr>
              <w:t xml:space="preserve"> </w:t>
            </w:r>
            <w:r w:rsidRPr="00FE5BCF">
              <w:rPr>
                <w:rFonts w:asciiTheme="minorHAnsi" w:hAnsiTheme="minorHAnsi" w:cstheme="minorHAnsi"/>
              </w:rPr>
              <w:t>razvoja</w:t>
            </w:r>
            <w:r w:rsidRPr="00FE5BCF">
              <w:rPr>
                <w:rFonts w:asciiTheme="minorHAnsi" w:hAnsiTheme="minorHAnsi" w:cstheme="minorHAnsi"/>
                <w:spacing w:val="-3"/>
              </w:rPr>
              <w:t xml:space="preserve"> </w:t>
            </w:r>
            <w:r w:rsidRPr="00FE5BCF">
              <w:rPr>
                <w:rFonts w:asciiTheme="minorHAnsi" w:hAnsiTheme="minorHAnsi" w:cstheme="minorHAnsi"/>
              </w:rPr>
              <w:t>in</w:t>
            </w:r>
            <w:r w:rsidRPr="00FE5BCF">
              <w:rPr>
                <w:rFonts w:asciiTheme="minorHAnsi" w:hAnsiTheme="minorHAnsi" w:cstheme="minorHAnsi"/>
                <w:spacing w:val="-5"/>
              </w:rPr>
              <w:t xml:space="preserve"> </w:t>
            </w:r>
            <w:r w:rsidRPr="00FE5BCF">
              <w:rPr>
                <w:rFonts w:asciiTheme="minorHAnsi" w:hAnsiTheme="minorHAnsi" w:cstheme="minorHAnsi"/>
              </w:rPr>
              <w:t>inovacij.</w:t>
            </w:r>
          </w:p>
          <w:p w14:paraId="72216115" w14:textId="68434D52" w:rsidR="001E2632" w:rsidRPr="00FE5BCF" w:rsidRDefault="001E2632" w:rsidP="00F51521">
            <w:pPr>
              <w:pStyle w:val="TableParagraph"/>
              <w:spacing w:before="30" w:line="252" w:lineRule="auto"/>
              <w:jc w:val="both"/>
              <w:rPr>
                <w:rFonts w:asciiTheme="minorHAnsi" w:hAnsiTheme="minorHAnsi" w:cstheme="minorHAnsi"/>
                <w:lang w:eastAsia="en-US"/>
              </w:rPr>
            </w:pPr>
            <w:r w:rsidRPr="00FE5BCF">
              <w:rPr>
                <w:rFonts w:asciiTheme="minorHAnsi" w:hAnsiTheme="minorHAnsi" w:cstheme="minorHAnsi"/>
              </w:rPr>
              <w:t>Sredstva</w:t>
            </w:r>
            <w:r w:rsidRPr="00FE5BCF">
              <w:rPr>
                <w:rFonts w:asciiTheme="minorHAnsi" w:hAnsiTheme="minorHAnsi" w:cstheme="minorHAnsi"/>
                <w:spacing w:val="1"/>
              </w:rPr>
              <w:t xml:space="preserve"> </w:t>
            </w:r>
            <w:r w:rsidRPr="00FE5BCF">
              <w:rPr>
                <w:rFonts w:asciiTheme="minorHAnsi" w:hAnsiTheme="minorHAnsi" w:cstheme="minorHAnsi"/>
              </w:rPr>
              <w:t>po</w:t>
            </w:r>
            <w:r w:rsidRPr="00FE5BCF">
              <w:rPr>
                <w:rFonts w:asciiTheme="minorHAnsi" w:hAnsiTheme="minorHAnsi" w:cstheme="minorHAnsi"/>
                <w:spacing w:val="1"/>
              </w:rPr>
              <w:t xml:space="preserve"> </w:t>
            </w:r>
            <w:r w:rsidRPr="00FE5BCF">
              <w:rPr>
                <w:rFonts w:asciiTheme="minorHAnsi" w:hAnsiTheme="minorHAnsi" w:cstheme="minorHAnsi"/>
              </w:rPr>
              <w:t>programu RRI</w:t>
            </w:r>
            <w:r w:rsidRPr="00FE5BCF">
              <w:rPr>
                <w:rFonts w:asciiTheme="minorHAnsi" w:hAnsiTheme="minorHAnsi" w:cstheme="minorHAnsi"/>
                <w:spacing w:val="1"/>
              </w:rPr>
              <w:t xml:space="preserve"> </w:t>
            </w:r>
            <w:r w:rsidRPr="00FE5BCF">
              <w:rPr>
                <w:rFonts w:asciiTheme="minorHAnsi" w:hAnsiTheme="minorHAnsi" w:cstheme="minorHAnsi"/>
              </w:rPr>
              <w:t>so</w:t>
            </w:r>
            <w:r w:rsidRPr="00FE5BCF">
              <w:rPr>
                <w:rFonts w:asciiTheme="minorHAnsi" w:hAnsiTheme="minorHAnsi" w:cstheme="minorHAnsi"/>
                <w:spacing w:val="1"/>
              </w:rPr>
              <w:t xml:space="preserve"> </w:t>
            </w:r>
            <w:r w:rsidRPr="00FE5BCF">
              <w:rPr>
                <w:rFonts w:asciiTheme="minorHAnsi" w:hAnsiTheme="minorHAnsi" w:cstheme="minorHAnsi"/>
              </w:rPr>
              <w:t>znova na</w:t>
            </w:r>
            <w:r w:rsidRPr="00FE5BCF">
              <w:rPr>
                <w:rFonts w:asciiTheme="minorHAnsi" w:hAnsiTheme="minorHAnsi" w:cstheme="minorHAnsi"/>
                <w:spacing w:val="1"/>
              </w:rPr>
              <w:t xml:space="preserve"> </w:t>
            </w:r>
            <w:r w:rsidRPr="00FE5BCF">
              <w:rPr>
                <w:rFonts w:asciiTheme="minorHAnsi" w:hAnsiTheme="minorHAnsi" w:cstheme="minorHAnsi"/>
              </w:rPr>
              <w:t>voljo</w:t>
            </w:r>
            <w:r w:rsidRPr="00FE5BCF">
              <w:rPr>
                <w:rFonts w:asciiTheme="minorHAnsi" w:hAnsiTheme="minorHAnsi" w:cstheme="minorHAnsi"/>
                <w:spacing w:val="50"/>
              </w:rPr>
              <w:t xml:space="preserve"> </w:t>
            </w:r>
            <w:r w:rsidRPr="00FE5BCF">
              <w:rPr>
                <w:rFonts w:asciiTheme="minorHAnsi" w:hAnsiTheme="minorHAnsi" w:cstheme="minorHAnsi"/>
              </w:rPr>
              <w:t xml:space="preserve">tudi pri SID banki. </w:t>
            </w:r>
            <w:r w:rsidRPr="00FE5BCF">
              <w:rPr>
                <w:rFonts w:asciiTheme="minorHAnsi" w:hAnsiTheme="minorHAnsi" w:cstheme="minorHAnsi"/>
                <w:b/>
              </w:rPr>
              <w:t>Oddaja</w:t>
            </w:r>
            <w:r w:rsidRPr="00FE5BCF">
              <w:rPr>
                <w:rFonts w:asciiTheme="minorHAnsi" w:hAnsiTheme="minorHAnsi" w:cstheme="minorHAnsi"/>
                <w:b/>
                <w:spacing w:val="50"/>
              </w:rPr>
              <w:t xml:space="preserve"> </w:t>
            </w:r>
            <w:r w:rsidRPr="00FE5BCF">
              <w:rPr>
                <w:rFonts w:asciiTheme="minorHAnsi" w:hAnsiTheme="minorHAnsi" w:cstheme="minorHAnsi"/>
                <w:b/>
              </w:rPr>
              <w:t>vloge je mogoča tudi</w:t>
            </w:r>
            <w:r w:rsidRPr="00FE5BCF">
              <w:rPr>
                <w:rFonts w:asciiTheme="minorHAnsi" w:hAnsiTheme="minorHAnsi" w:cstheme="minorHAnsi"/>
                <w:b/>
                <w:spacing w:val="-47"/>
              </w:rPr>
              <w:t xml:space="preserve"> </w:t>
            </w:r>
            <w:r w:rsidR="007002FA">
              <w:rPr>
                <w:rFonts w:asciiTheme="minorHAnsi" w:hAnsiTheme="minorHAnsi" w:cstheme="minorHAnsi"/>
                <w:b/>
                <w:spacing w:val="-47"/>
              </w:rPr>
              <w:t xml:space="preserve">  </w:t>
            </w:r>
            <w:r w:rsidRPr="00FE5BCF">
              <w:rPr>
                <w:rFonts w:asciiTheme="minorHAnsi" w:hAnsiTheme="minorHAnsi" w:cstheme="minorHAnsi"/>
                <w:b/>
              </w:rPr>
              <w:t>pri</w:t>
            </w:r>
            <w:r w:rsidRPr="00FE5BCF">
              <w:rPr>
                <w:rFonts w:asciiTheme="minorHAnsi" w:hAnsiTheme="minorHAnsi" w:cstheme="minorHAnsi"/>
                <w:b/>
                <w:spacing w:val="-1"/>
              </w:rPr>
              <w:t xml:space="preserve"> </w:t>
            </w:r>
            <w:hyperlink r:id="rId96">
              <w:proofErr w:type="spellStart"/>
              <w:r w:rsidRPr="00FE5BCF">
                <w:rPr>
                  <w:rFonts w:asciiTheme="minorHAnsi" w:hAnsiTheme="minorHAnsi" w:cstheme="minorHAnsi"/>
                  <w:u w:val="single"/>
                </w:rPr>
                <w:t>Nbanki</w:t>
              </w:r>
              <w:proofErr w:type="spellEnd"/>
              <w:r w:rsidRPr="00FE5BCF">
                <w:rPr>
                  <w:rFonts w:asciiTheme="minorHAnsi" w:hAnsiTheme="minorHAnsi" w:cstheme="minorHAnsi"/>
                  <w:spacing w:val="1"/>
                  <w:u w:val="single"/>
                </w:rPr>
                <w:t xml:space="preserve"> </w:t>
              </w:r>
            </w:hyperlink>
            <w:r w:rsidRPr="00FE5BCF">
              <w:rPr>
                <w:rFonts w:asciiTheme="minorHAnsi" w:hAnsiTheme="minorHAnsi" w:cstheme="minorHAnsi"/>
                <w:b/>
              </w:rPr>
              <w:t xml:space="preserve">in </w:t>
            </w:r>
            <w:hyperlink r:id="rId97">
              <w:r w:rsidRPr="00FE5BCF">
                <w:rPr>
                  <w:rFonts w:asciiTheme="minorHAnsi" w:hAnsiTheme="minorHAnsi" w:cstheme="minorHAnsi"/>
                  <w:u w:val="single"/>
                </w:rPr>
                <w:t>Gorenjski</w:t>
              </w:r>
              <w:r w:rsidRPr="00FE5BCF">
                <w:rPr>
                  <w:rFonts w:asciiTheme="minorHAnsi" w:hAnsiTheme="minorHAnsi" w:cstheme="minorHAnsi"/>
                  <w:spacing w:val="1"/>
                  <w:u w:val="single"/>
                </w:rPr>
                <w:t xml:space="preserve"> </w:t>
              </w:r>
              <w:r w:rsidRPr="00FE5BCF">
                <w:rPr>
                  <w:rFonts w:asciiTheme="minorHAnsi" w:hAnsiTheme="minorHAnsi" w:cstheme="minorHAnsi"/>
                  <w:u w:val="single"/>
                </w:rPr>
                <w:t>banki</w:t>
              </w:r>
              <w:r w:rsidRPr="00FE5BCF">
                <w:rPr>
                  <w:rFonts w:asciiTheme="minorHAnsi" w:hAnsiTheme="minorHAnsi" w:cstheme="minorHAnsi"/>
                  <w:b/>
                </w:rPr>
                <w:t>.</w:t>
              </w:r>
            </w:hyperlink>
          </w:p>
        </w:tc>
      </w:tr>
      <w:tr w:rsidR="001E2632" w:rsidRPr="00FE5BCF" w14:paraId="2D4FF5FC" w14:textId="77777777" w:rsidTr="0061714D">
        <w:trPr>
          <w:trHeight w:val="424"/>
        </w:trPr>
        <w:tc>
          <w:tcPr>
            <w:tcW w:w="1844" w:type="dxa"/>
            <w:hideMark/>
          </w:tcPr>
          <w:p w14:paraId="49C03483" w14:textId="77777777" w:rsidR="001E2632" w:rsidRPr="00FE5BCF" w:rsidRDefault="001E2632" w:rsidP="00F51521">
            <w:pPr>
              <w:pStyle w:val="TableParagraph"/>
              <w:spacing w:before="18" w:line="252" w:lineRule="auto"/>
              <w:ind w:left="0" w:right="196"/>
              <w:rPr>
                <w:rFonts w:asciiTheme="minorHAnsi" w:hAnsiTheme="minorHAnsi" w:cstheme="minorHAnsi"/>
                <w:lang w:eastAsia="en-US"/>
              </w:rPr>
            </w:pPr>
            <w:r w:rsidRPr="00FE5BCF">
              <w:rPr>
                <w:rFonts w:asciiTheme="minorHAnsi" w:hAnsiTheme="minorHAnsi" w:cstheme="minorHAnsi"/>
                <w:lang w:eastAsia="en-US"/>
              </w:rPr>
              <w:t>Maksimalna višina sofinanciranja:</w:t>
            </w:r>
          </w:p>
        </w:tc>
        <w:tc>
          <w:tcPr>
            <w:tcW w:w="7072" w:type="dxa"/>
            <w:gridSpan w:val="2"/>
          </w:tcPr>
          <w:p w14:paraId="6DAB53E3" w14:textId="77777777" w:rsidR="001E2632" w:rsidRPr="00FE5BCF" w:rsidRDefault="001E2632" w:rsidP="00F51521">
            <w:pPr>
              <w:pStyle w:val="TableParagraph"/>
              <w:spacing w:before="42"/>
              <w:jc w:val="both"/>
              <w:rPr>
                <w:rFonts w:asciiTheme="minorHAnsi" w:hAnsiTheme="minorHAnsi" w:cstheme="minorHAnsi"/>
              </w:rPr>
            </w:pPr>
            <w:r w:rsidRPr="00FE5BCF">
              <w:rPr>
                <w:rFonts w:asciiTheme="minorHAnsi" w:hAnsiTheme="minorHAnsi" w:cstheme="minorHAnsi"/>
              </w:rPr>
              <w:t>Kredit</w:t>
            </w:r>
            <w:r w:rsidRPr="00FE5BCF">
              <w:rPr>
                <w:rFonts w:asciiTheme="minorHAnsi" w:hAnsiTheme="minorHAnsi" w:cstheme="minorHAnsi"/>
                <w:spacing w:val="-3"/>
              </w:rPr>
              <w:t xml:space="preserve"> </w:t>
            </w:r>
            <w:r w:rsidRPr="00FE5BCF">
              <w:rPr>
                <w:rFonts w:asciiTheme="minorHAnsi" w:hAnsiTheme="minorHAnsi" w:cstheme="minorHAnsi"/>
              </w:rPr>
              <w:t>v</w:t>
            </w:r>
            <w:r w:rsidRPr="00FE5BCF">
              <w:rPr>
                <w:rFonts w:asciiTheme="minorHAnsi" w:hAnsiTheme="minorHAnsi" w:cstheme="minorHAnsi"/>
                <w:spacing w:val="-2"/>
              </w:rPr>
              <w:t xml:space="preserve"> </w:t>
            </w:r>
            <w:r w:rsidRPr="00FE5BCF">
              <w:rPr>
                <w:rFonts w:asciiTheme="minorHAnsi" w:hAnsiTheme="minorHAnsi" w:cstheme="minorHAnsi"/>
              </w:rPr>
              <w:t>višini</w:t>
            </w:r>
            <w:r w:rsidRPr="00FE5BCF">
              <w:rPr>
                <w:rFonts w:asciiTheme="minorHAnsi" w:hAnsiTheme="minorHAnsi" w:cstheme="minorHAnsi"/>
                <w:spacing w:val="-3"/>
              </w:rPr>
              <w:t xml:space="preserve"> </w:t>
            </w:r>
            <w:r w:rsidRPr="00FE5BCF">
              <w:rPr>
                <w:rFonts w:asciiTheme="minorHAnsi" w:hAnsiTheme="minorHAnsi" w:cstheme="minorHAnsi"/>
              </w:rPr>
              <w:t>od 10.000</w:t>
            </w:r>
            <w:r w:rsidRPr="00FE5BCF">
              <w:rPr>
                <w:rFonts w:asciiTheme="minorHAnsi" w:hAnsiTheme="minorHAnsi" w:cstheme="minorHAnsi"/>
                <w:spacing w:val="-3"/>
              </w:rPr>
              <w:t xml:space="preserve"> </w:t>
            </w:r>
            <w:r w:rsidRPr="00FE5BCF">
              <w:rPr>
                <w:rFonts w:asciiTheme="minorHAnsi" w:hAnsiTheme="minorHAnsi" w:cstheme="minorHAnsi"/>
              </w:rPr>
              <w:t>€ do</w:t>
            </w:r>
            <w:r w:rsidRPr="00FE5BCF">
              <w:rPr>
                <w:rFonts w:asciiTheme="minorHAnsi" w:hAnsiTheme="minorHAnsi" w:cstheme="minorHAnsi"/>
                <w:spacing w:val="-3"/>
              </w:rPr>
              <w:t xml:space="preserve"> </w:t>
            </w:r>
            <w:r w:rsidRPr="00FE5BCF">
              <w:rPr>
                <w:rFonts w:asciiTheme="minorHAnsi" w:hAnsiTheme="minorHAnsi" w:cstheme="minorHAnsi"/>
              </w:rPr>
              <w:t>10.000.000 €.</w:t>
            </w:r>
          </w:p>
          <w:p w14:paraId="60BE248C" w14:textId="77777777" w:rsidR="001E2632" w:rsidRPr="00FE5BCF" w:rsidRDefault="001E2632" w:rsidP="00F51521">
            <w:pPr>
              <w:pStyle w:val="TableParagraph"/>
              <w:spacing w:before="30"/>
              <w:jc w:val="both"/>
              <w:rPr>
                <w:rFonts w:asciiTheme="minorHAnsi" w:hAnsiTheme="minorHAnsi" w:cstheme="minorHAnsi"/>
              </w:rPr>
            </w:pPr>
            <w:r w:rsidRPr="00FE5BCF">
              <w:rPr>
                <w:rFonts w:asciiTheme="minorHAnsi" w:hAnsiTheme="minorHAnsi" w:cstheme="minorHAnsi"/>
              </w:rPr>
              <w:t>Financiranje</w:t>
            </w:r>
            <w:r w:rsidRPr="00FE5BCF">
              <w:rPr>
                <w:rFonts w:asciiTheme="minorHAnsi" w:hAnsiTheme="minorHAnsi" w:cstheme="minorHAnsi"/>
                <w:spacing w:val="-3"/>
              </w:rPr>
              <w:t xml:space="preserve"> </w:t>
            </w:r>
            <w:r w:rsidRPr="00FE5BCF">
              <w:rPr>
                <w:rFonts w:asciiTheme="minorHAnsi" w:hAnsiTheme="minorHAnsi" w:cstheme="minorHAnsi"/>
              </w:rPr>
              <w:t>100</w:t>
            </w:r>
            <w:r w:rsidRPr="00FE5BCF">
              <w:rPr>
                <w:rFonts w:asciiTheme="minorHAnsi" w:hAnsiTheme="minorHAnsi" w:cstheme="minorHAnsi"/>
                <w:spacing w:val="-1"/>
              </w:rPr>
              <w:t xml:space="preserve"> </w:t>
            </w:r>
            <w:r w:rsidRPr="00FE5BCF">
              <w:rPr>
                <w:rFonts w:asciiTheme="minorHAnsi" w:hAnsiTheme="minorHAnsi" w:cstheme="minorHAnsi"/>
              </w:rPr>
              <w:t>%</w:t>
            </w:r>
            <w:r w:rsidRPr="00FE5BCF">
              <w:rPr>
                <w:rFonts w:asciiTheme="minorHAnsi" w:hAnsiTheme="minorHAnsi" w:cstheme="minorHAnsi"/>
                <w:spacing w:val="-3"/>
              </w:rPr>
              <w:t xml:space="preserve"> </w:t>
            </w:r>
            <w:r w:rsidRPr="00FE5BCF">
              <w:rPr>
                <w:rFonts w:asciiTheme="minorHAnsi" w:hAnsiTheme="minorHAnsi" w:cstheme="minorHAnsi"/>
              </w:rPr>
              <w:t>upravičenih</w:t>
            </w:r>
            <w:r w:rsidRPr="00FE5BCF">
              <w:rPr>
                <w:rFonts w:asciiTheme="minorHAnsi" w:hAnsiTheme="minorHAnsi" w:cstheme="minorHAnsi"/>
                <w:spacing w:val="-4"/>
              </w:rPr>
              <w:t xml:space="preserve"> </w:t>
            </w:r>
            <w:r w:rsidRPr="00FE5BCF">
              <w:rPr>
                <w:rFonts w:asciiTheme="minorHAnsi" w:hAnsiTheme="minorHAnsi" w:cstheme="minorHAnsi"/>
              </w:rPr>
              <w:t>stroškov</w:t>
            </w:r>
            <w:r w:rsidRPr="00FE5BCF">
              <w:rPr>
                <w:rFonts w:asciiTheme="minorHAnsi" w:hAnsiTheme="minorHAnsi" w:cstheme="minorHAnsi"/>
                <w:spacing w:val="-3"/>
              </w:rPr>
              <w:t xml:space="preserve"> </w:t>
            </w:r>
            <w:r w:rsidRPr="00FE5BCF">
              <w:rPr>
                <w:rFonts w:asciiTheme="minorHAnsi" w:hAnsiTheme="minorHAnsi" w:cstheme="minorHAnsi"/>
              </w:rPr>
              <w:t>z</w:t>
            </w:r>
            <w:r w:rsidRPr="00FE5BCF">
              <w:rPr>
                <w:rFonts w:asciiTheme="minorHAnsi" w:hAnsiTheme="minorHAnsi" w:cstheme="minorHAnsi"/>
                <w:spacing w:val="-3"/>
              </w:rPr>
              <w:t xml:space="preserve"> </w:t>
            </w:r>
            <w:r w:rsidRPr="00FE5BCF">
              <w:rPr>
                <w:rFonts w:asciiTheme="minorHAnsi" w:hAnsiTheme="minorHAnsi" w:cstheme="minorHAnsi"/>
              </w:rPr>
              <w:t>vključenim</w:t>
            </w:r>
            <w:r w:rsidRPr="00FE5BCF">
              <w:rPr>
                <w:rFonts w:asciiTheme="minorHAnsi" w:hAnsiTheme="minorHAnsi" w:cstheme="minorHAnsi"/>
                <w:spacing w:val="-4"/>
              </w:rPr>
              <w:t xml:space="preserve"> </w:t>
            </w:r>
            <w:r w:rsidRPr="00FE5BCF">
              <w:rPr>
                <w:rFonts w:asciiTheme="minorHAnsi" w:hAnsiTheme="minorHAnsi" w:cstheme="minorHAnsi"/>
              </w:rPr>
              <w:t>DDV.</w:t>
            </w:r>
          </w:p>
          <w:p w14:paraId="798CFD13" w14:textId="77777777" w:rsidR="001E2632" w:rsidRPr="00FE5BCF" w:rsidRDefault="001E2632" w:rsidP="00F51521">
            <w:pPr>
              <w:pStyle w:val="TableParagraph"/>
              <w:spacing w:before="31" w:line="271" w:lineRule="auto"/>
              <w:ind w:right="127"/>
              <w:jc w:val="both"/>
              <w:rPr>
                <w:rFonts w:asciiTheme="minorHAnsi" w:hAnsiTheme="minorHAnsi" w:cstheme="minorHAnsi"/>
              </w:rPr>
            </w:pPr>
            <w:r w:rsidRPr="00FE5BCF">
              <w:rPr>
                <w:rFonts w:asciiTheme="minorHAnsi" w:hAnsiTheme="minorHAnsi" w:cstheme="minorHAnsi"/>
              </w:rPr>
              <w:t>Tehtano</w:t>
            </w:r>
            <w:r w:rsidRPr="00FE5BCF">
              <w:rPr>
                <w:rFonts w:asciiTheme="minorHAnsi" w:hAnsiTheme="minorHAnsi" w:cstheme="minorHAnsi"/>
                <w:spacing w:val="1"/>
              </w:rPr>
              <w:t xml:space="preserve"> </w:t>
            </w:r>
            <w:r w:rsidRPr="00FE5BCF">
              <w:rPr>
                <w:rFonts w:asciiTheme="minorHAnsi" w:hAnsiTheme="minorHAnsi" w:cstheme="minorHAnsi"/>
              </w:rPr>
              <w:t>obrestno</w:t>
            </w:r>
            <w:r w:rsidRPr="00FE5BCF">
              <w:rPr>
                <w:rFonts w:asciiTheme="minorHAnsi" w:hAnsiTheme="minorHAnsi" w:cstheme="minorHAnsi"/>
                <w:spacing w:val="1"/>
              </w:rPr>
              <w:t xml:space="preserve"> </w:t>
            </w:r>
            <w:r w:rsidRPr="00FE5BCF">
              <w:rPr>
                <w:rFonts w:asciiTheme="minorHAnsi" w:hAnsiTheme="minorHAnsi" w:cstheme="minorHAnsi"/>
              </w:rPr>
              <w:t>mero,</w:t>
            </w:r>
            <w:r w:rsidRPr="00FE5BCF">
              <w:rPr>
                <w:rFonts w:asciiTheme="minorHAnsi" w:hAnsiTheme="minorHAnsi" w:cstheme="minorHAnsi"/>
                <w:spacing w:val="1"/>
              </w:rPr>
              <w:t xml:space="preserve"> </w:t>
            </w:r>
            <w:r w:rsidRPr="00FE5BCF">
              <w:rPr>
                <w:rFonts w:asciiTheme="minorHAnsi" w:hAnsiTheme="minorHAnsi" w:cstheme="minorHAnsi"/>
              </w:rPr>
              <w:t>ki</w:t>
            </w:r>
            <w:r w:rsidRPr="00FE5BCF">
              <w:rPr>
                <w:rFonts w:asciiTheme="minorHAnsi" w:hAnsiTheme="minorHAnsi" w:cstheme="minorHAnsi"/>
                <w:spacing w:val="1"/>
              </w:rPr>
              <w:t xml:space="preserve"> </w:t>
            </w:r>
            <w:r w:rsidRPr="00FE5BCF">
              <w:rPr>
                <w:rFonts w:asciiTheme="minorHAnsi" w:hAnsiTheme="minorHAnsi" w:cstheme="minorHAnsi"/>
              </w:rPr>
              <w:t>je</w:t>
            </w:r>
            <w:r w:rsidRPr="00FE5BCF">
              <w:rPr>
                <w:rFonts w:asciiTheme="minorHAnsi" w:hAnsiTheme="minorHAnsi" w:cstheme="minorHAnsi"/>
                <w:spacing w:val="1"/>
              </w:rPr>
              <w:t xml:space="preserve"> </w:t>
            </w:r>
            <w:r w:rsidRPr="00FE5BCF">
              <w:rPr>
                <w:rFonts w:asciiTheme="minorHAnsi" w:hAnsiTheme="minorHAnsi" w:cstheme="minorHAnsi"/>
              </w:rPr>
              <w:t>sestavljena</w:t>
            </w:r>
            <w:r w:rsidRPr="00FE5BCF">
              <w:rPr>
                <w:rFonts w:asciiTheme="minorHAnsi" w:hAnsiTheme="minorHAnsi" w:cstheme="minorHAnsi"/>
                <w:spacing w:val="1"/>
              </w:rPr>
              <w:t xml:space="preserve"> </w:t>
            </w:r>
            <w:r w:rsidRPr="00FE5BCF">
              <w:rPr>
                <w:rFonts w:asciiTheme="minorHAnsi" w:hAnsiTheme="minorHAnsi" w:cstheme="minorHAnsi"/>
              </w:rPr>
              <w:t>iz</w:t>
            </w:r>
            <w:r w:rsidRPr="00FE5BCF">
              <w:rPr>
                <w:rFonts w:asciiTheme="minorHAnsi" w:hAnsiTheme="minorHAnsi" w:cstheme="minorHAnsi"/>
                <w:spacing w:val="1"/>
              </w:rPr>
              <w:t xml:space="preserve"> </w:t>
            </w:r>
            <w:r w:rsidRPr="00FE5BCF">
              <w:rPr>
                <w:rFonts w:asciiTheme="minorHAnsi" w:hAnsiTheme="minorHAnsi" w:cstheme="minorHAnsi"/>
              </w:rPr>
              <w:t>62,5%</w:t>
            </w:r>
            <w:r w:rsidRPr="00FE5BCF">
              <w:rPr>
                <w:rFonts w:asciiTheme="minorHAnsi" w:hAnsiTheme="minorHAnsi" w:cstheme="minorHAnsi"/>
                <w:spacing w:val="1"/>
              </w:rPr>
              <w:t xml:space="preserve"> </w:t>
            </w:r>
            <w:r w:rsidRPr="00FE5BCF">
              <w:rPr>
                <w:rFonts w:asciiTheme="minorHAnsi" w:hAnsiTheme="minorHAnsi" w:cstheme="minorHAnsi"/>
              </w:rPr>
              <w:t>pribitka</w:t>
            </w:r>
            <w:r w:rsidRPr="00FE5BCF">
              <w:rPr>
                <w:rFonts w:asciiTheme="minorHAnsi" w:hAnsiTheme="minorHAnsi" w:cstheme="minorHAnsi"/>
                <w:spacing w:val="1"/>
              </w:rPr>
              <w:t xml:space="preserve"> </w:t>
            </w:r>
            <w:r w:rsidRPr="00FE5BCF">
              <w:rPr>
                <w:rFonts w:asciiTheme="minorHAnsi" w:hAnsiTheme="minorHAnsi" w:cstheme="minorHAnsi"/>
              </w:rPr>
              <w:t>sredstev</w:t>
            </w:r>
            <w:r w:rsidRPr="00FE5BCF">
              <w:rPr>
                <w:rFonts w:asciiTheme="minorHAnsi" w:hAnsiTheme="minorHAnsi" w:cstheme="minorHAnsi"/>
                <w:spacing w:val="1"/>
              </w:rPr>
              <w:t xml:space="preserve"> </w:t>
            </w:r>
            <w:r w:rsidRPr="00FE5BCF">
              <w:rPr>
                <w:rFonts w:asciiTheme="minorHAnsi" w:hAnsiTheme="minorHAnsi" w:cstheme="minorHAnsi"/>
              </w:rPr>
              <w:t>Evropskega</w:t>
            </w:r>
            <w:r w:rsidRPr="00FE5BCF">
              <w:rPr>
                <w:rFonts w:asciiTheme="minorHAnsi" w:hAnsiTheme="minorHAnsi" w:cstheme="minorHAnsi"/>
                <w:spacing w:val="1"/>
              </w:rPr>
              <w:t xml:space="preserve"> </w:t>
            </w:r>
            <w:r w:rsidRPr="00FE5BCF">
              <w:rPr>
                <w:rFonts w:asciiTheme="minorHAnsi" w:hAnsiTheme="minorHAnsi" w:cstheme="minorHAnsi"/>
              </w:rPr>
              <w:t>sklada</w:t>
            </w:r>
            <w:r w:rsidRPr="00FE5BCF">
              <w:rPr>
                <w:rFonts w:asciiTheme="minorHAnsi" w:hAnsiTheme="minorHAnsi" w:cstheme="minorHAnsi"/>
                <w:spacing w:val="50"/>
              </w:rPr>
              <w:t xml:space="preserve"> </w:t>
            </w:r>
            <w:r w:rsidRPr="00FE5BCF">
              <w:rPr>
                <w:rFonts w:asciiTheme="minorHAnsi" w:hAnsiTheme="minorHAnsi" w:cstheme="minorHAnsi"/>
              </w:rPr>
              <w:t>za</w:t>
            </w:r>
            <w:r w:rsidRPr="00FE5BCF">
              <w:rPr>
                <w:rFonts w:asciiTheme="minorHAnsi" w:hAnsiTheme="minorHAnsi" w:cstheme="minorHAnsi"/>
                <w:spacing w:val="1"/>
              </w:rPr>
              <w:t xml:space="preserve"> </w:t>
            </w:r>
            <w:r w:rsidRPr="00FE5BCF">
              <w:rPr>
                <w:rFonts w:asciiTheme="minorHAnsi" w:hAnsiTheme="minorHAnsi" w:cstheme="minorHAnsi"/>
              </w:rPr>
              <w:t xml:space="preserve">regionalni razvoj, ki znaša 0 % oz. skladno s pomočjo de </w:t>
            </w:r>
            <w:proofErr w:type="spellStart"/>
            <w:r w:rsidRPr="00FE5BCF">
              <w:rPr>
                <w:rFonts w:asciiTheme="minorHAnsi" w:hAnsiTheme="minorHAnsi" w:cstheme="minorHAnsi"/>
              </w:rPr>
              <w:t>minimis</w:t>
            </w:r>
            <w:proofErr w:type="spellEnd"/>
            <w:r w:rsidRPr="00FE5BCF">
              <w:rPr>
                <w:rFonts w:asciiTheme="minorHAnsi" w:hAnsiTheme="minorHAnsi" w:cstheme="minorHAnsi"/>
              </w:rPr>
              <w:t xml:space="preserve"> ter 37,5% pribitka sredstev</w:t>
            </w:r>
            <w:r w:rsidRPr="00FE5BCF">
              <w:rPr>
                <w:rFonts w:asciiTheme="minorHAnsi" w:hAnsiTheme="minorHAnsi" w:cstheme="minorHAnsi"/>
                <w:spacing w:val="1"/>
              </w:rPr>
              <w:t xml:space="preserve"> </w:t>
            </w:r>
            <w:r w:rsidRPr="00FE5BCF">
              <w:rPr>
                <w:rFonts w:asciiTheme="minorHAnsi" w:hAnsiTheme="minorHAnsi" w:cstheme="minorHAnsi"/>
              </w:rPr>
              <w:t>izvajalca</w:t>
            </w:r>
            <w:r w:rsidRPr="00FE5BCF">
              <w:rPr>
                <w:rFonts w:asciiTheme="minorHAnsi" w:hAnsiTheme="minorHAnsi" w:cstheme="minorHAnsi"/>
                <w:spacing w:val="-1"/>
              </w:rPr>
              <w:t xml:space="preserve"> </w:t>
            </w:r>
            <w:r w:rsidRPr="00FE5BCF">
              <w:rPr>
                <w:rFonts w:asciiTheme="minorHAnsi" w:hAnsiTheme="minorHAnsi" w:cstheme="minorHAnsi"/>
              </w:rPr>
              <w:t>finančnega instrumenta po</w:t>
            </w:r>
            <w:r w:rsidRPr="00FE5BCF">
              <w:rPr>
                <w:rFonts w:asciiTheme="minorHAnsi" w:hAnsiTheme="minorHAnsi" w:cstheme="minorHAnsi"/>
                <w:spacing w:val="1"/>
              </w:rPr>
              <w:t xml:space="preserve"> </w:t>
            </w:r>
            <w:r w:rsidRPr="00FE5BCF">
              <w:rPr>
                <w:rFonts w:asciiTheme="minorHAnsi" w:hAnsiTheme="minorHAnsi" w:cstheme="minorHAnsi"/>
              </w:rPr>
              <w:t>tržni</w:t>
            </w:r>
            <w:r w:rsidRPr="00FE5BCF">
              <w:rPr>
                <w:rFonts w:asciiTheme="minorHAnsi" w:hAnsiTheme="minorHAnsi" w:cstheme="minorHAnsi"/>
                <w:spacing w:val="-1"/>
              </w:rPr>
              <w:t xml:space="preserve"> </w:t>
            </w:r>
            <w:r w:rsidRPr="00FE5BCF">
              <w:rPr>
                <w:rFonts w:asciiTheme="minorHAnsi" w:hAnsiTheme="minorHAnsi" w:cstheme="minorHAnsi"/>
              </w:rPr>
              <w:t>ceni.</w:t>
            </w:r>
          </w:p>
          <w:p w14:paraId="30D5C986" w14:textId="77777777" w:rsidR="001E2632" w:rsidRPr="00FE5BCF" w:rsidRDefault="001E2632" w:rsidP="00F51521">
            <w:pPr>
              <w:pStyle w:val="TableParagraph"/>
              <w:spacing w:before="1"/>
              <w:rPr>
                <w:rFonts w:asciiTheme="minorHAnsi" w:hAnsiTheme="minorHAnsi" w:cstheme="minorHAnsi"/>
              </w:rPr>
            </w:pPr>
            <w:r w:rsidRPr="00FE5BCF">
              <w:rPr>
                <w:rFonts w:asciiTheme="minorHAnsi" w:hAnsiTheme="minorHAnsi" w:cstheme="minorHAnsi"/>
              </w:rPr>
              <w:t>Dobo</w:t>
            </w:r>
            <w:r w:rsidRPr="00FE5BCF">
              <w:rPr>
                <w:rFonts w:asciiTheme="minorHAnsi" w:hAnsiTheme="minorHAnsi" w:cstheme="minorHAnsi"/>
                <w:spacing w:val="-1"/>
              </w:rPr>
              <w:t xml:space="preserve"> </w:t>
            </w:r>
            <w:r w:rsidRPr="00FE5BCF">
              <w:rPr>
                <w:rFonts w:asciiTheme="minorHAnsi" w:hAnsiTheme="minorHAnsi" w:cstheme="minorHAnsi"/>
              </w:rPr>
              <w:t>kreditiranja</w:t>
            </w:r>
            <w:r w:rsidRPr="00FE5BCF">
              <w:rPr>
                <w:rFonts w:asciiTheme="minorHAnsi" w:hAnsiTheme="minorHAnsi" w:cstheme="minorHAnsi"/>
                <w:spacing w:val="-2"/>
              </w:rPr>
              <w:t xml:space="preserve"> </w:t>
            </w:r>
            <w:r w:rsidRPr="00FE5BCF">
              <w:rPr>
                <w:rFonts w:asciiTheme="minorHAnsi" w:hAnsiTheme="minorHAnsi" w:cstheme="minorHAnsi"/>
              </w:rPr>
              <w:t>od 3</w:t>
            </w:r>
            <w:r w:rsidRPr="00FE5BCF">
              <w:rPr>
                <w:rFonts w:asciiTheme="minorHAnsi" w:hAnsiTheme="minorHAnsi" w:cstheme="minorHAnsi"/>
                <w:spacing w:val="-3"/>
              </w:rPr>
              <w:t xml:space="preserve"> </w:t>
            </w:r>
            <w:r w:rsidRPr="00FE5BCF">
              <w:rPr>
                <w:rFonts w:asciiTheme="minorHAnsi" w:hAnsiTheme="minorHAnsi" w:cstheme="minorHAnsi"/>
              </w:rPr>
              <w:t>do 9 let.</w:t>
            </w:r>
          </w:p>
          <w:p w14:paraId="14A0EAD4" w14:textId="77777777" w:rsidR="001E2632" w:rsidRPr="00FE5BCF" w:rsidRDefault="001E2632" w:rsidP="00F51521">
            <w:pPr>
              <w:pStyle w:val="TableParagraph"/>
              <w:spacing w:before="29"/>
              <w:rPr>
                <w:rFonts w:asciiTheme="minorHAnsi" w:hAnsiTheme="minorHAnsi" w:cstheme="minorHAnsi"/>
              </w:rPr>
            </w:pPr>
            <w:r w:rsidRPr="00FE5BCF">
              <w:rPr>
                <w:rFonts w:asciiTheme="minorHAnsi" w:hAnsiTheme="minorHAnsi" w:cstheme="minorHAnsi"/>
              </w:rPr>
              <w:t>Moratorij na</w:t>
            </w:r>
            <w:r w:rsidRPr="00FE5BCF">
              <w:rPr>
                <w:rFonts w:asciiTheme="minorHAnsi" w:hAnsiTheme="minorHAnsi" w:cstheme="minorHAnsi"/>
                <w:spacing w:val="-2"/>
              </w:rPr>
              <w:t xml:space="preserve"> </w:t>
            </w:r>
            <w:r w:rsidRPr="00FE5BCF">
              <w:rPr>
                <w:rFonts w:asciiTheme="minorHAnsi" w:hAnsiTheme="minorHAnsi" w:cstheme="minorHAnsi"/>
              </w:rPr>
              <w:t>odplačilo</w:t>
            </w:r>
            <w:r w:rsidRPr="00FE5BCF">
              <w:rPr>
                <w:rFonts w:asciiTheme="minorHAnsi" w:hAnsiTheme="minorHAnsi" w:cstheme="minorHAnsi"/>
                <w:spacing w:val="-1"/>
              </w:rPr>
              <w:t xml:space="preserve"> </w:t>
            </w:r>
            <w:r w:rsidRPr="00FE5BCF">
              <w:rPr>
                <w:rFonts w:asciiTheme="minorHAnsi" w:hAnsiTheme="minorHAnsi" w:cstheme="minorHAnsi"/>
              </w:rPr>
              <w:t>glavnice</w:t>
            </w:r>
            <w:r w:rsidRPr="00FE5BCF">
              <w:rPr>
                <w:rFonts w:asciiTheme="minorHAnsi" w:hAnsiTheme="minorHAnsi" w:cstheme="minorHAnsi"/>
                <w:spacing w:val="-1"/>
              </w:rPr>
              <w:t xml:space="preserve"> </w:t>
            </w:r>
            <w:r w:rsidRPr="00FE5BCF">
              <w:rPr>
                <w:rFonts w:asciiTheme="minorHAnsi" w:hAnsiTheme="minorHAnsi" w:cstheme="minorHAnsi"/>
              </w:rPr>
              <w:t>je</w:t>
            </w:r>
            <w:r w:rsidRPr="00FE5BCF">
              <w:rPr>
                <w:rFonts w:asciiTheme="minorHAnsi" w:hAnsiTheme="minorHAnsi" w:cstheme="minorHAnsi"/>
                <w:spacing w:val="-4"/>
              </w:rPr>
              <w:t xml:space="preserve"> </w:t>
            </w:r>
            <w:r w:rsidRPr="00FE5BCF">
              <w:rPr>
                <w:rFonts w:asciiTheme="minorHAnsi" w:hAnsiTheme="minorHAnsi" w:cstheme="minorHAnsi"/>
              </w:rPr>
              <w:t>1/3</w:t>
            </w:r>
            <w:r w:rsidRPr="00FE5BCF">
              <w:rPr>
                <w:rFonts w:asciiTheme="minorHAnsi" w:hAnsiTheme="minorHAnsi" w:cstheme="minorHAnsi"/>
                <w:spacing w:val="-1"/>
              </w:rPr>
              <w:t xml:space="preserve"> </w:t>
            </w:r>
            <w:r w:rsidRPr="00FE5BCF">
              <w:rPr>
                <w:rFonts w:asciiTheme="minorHAnsi" w:hAnsiTheme="minorHAnsi" w:cstheme="minorHAnsi"/>
              </w:rPr>
              <w:t>ročnosti</w:t>
            </w:r>
            <w:r w:rsidRPr="00FE5BCF">
              <w:rPr>
                <w:rFonts w:asciiTheme="minorHAnsi" w:hAnsiTheme="minorHAnsi" w:cstheme="minorHAnsi"/>
                <w:spacing w:val="-2"/>
              </w:rPr>
              <w:t xml:space="preserve"> </w:t>
            </w:r>
            <w:r w:rsidRPr="00FE5BCF">
              <w:rPr>
                <w:rFonts w:asciiTheme="minorHAnsi" w:hAnsiTheme="minorHAnsi" w:cstheme="minorHAnsi"/>
              </w:rPr>
              <w:t>kredita</w:t>
            </w:r>
            <w:r w:rsidRPr="00FE5BCF">
              <w:rPr>
                <w:rFonts w:asciiTheme="minorHAnsi" w:hAnsiTheme="minorHAnsi" w:cstheme="minorHAnsi"/>
                <w:spacing w:val="-2"/>
              </w:rPr>
              <w:t xml:space="preserve"> </w:t>
            </w:r>
            <w:r w:rsidRPr="00FE5BCF">
              <w:rPr>
                <w:rFonts w:asciiTheme="minorHAnsi" w:hAnsiTheme="minorHAnsi" w:cstheme="minorHAnsi"/>
              </w:rPr>
              <w:t>(od</w:t>
            </w:r>
            <w:r w:rsidRPr="00FE5BCF">
              <w:rPr>
                <w:rFonts w:asciiTheme="minorHAnsi" w:hAnsiTheme="minorHAnsi" w:cstheme="minorHAnsi"/>
                <w:spacing w:val="-3"/>
              </w:rPr>
              <w:t xml:space="preserve"> </w:t>
            </w:r>
            <w:r w:rsidRPr="00FE5BCF">
              <w:rPr>
                <w:rFonts w:asciiTheme="minorHAnsi" w:hAnsiTheme="minorHAnsi" w:cstheme="minorHAnsi"/>
              </w:rPr>
              <w:t>1</w:t>
            </w:r>
            <w:r w:rsidRPr="00FE5BCF">
              <w:rPr>
                <w:rFonts w:asciiTheme="minorHAnsi" w:hAnsiTheme="minorHAnsi" w:cstheme="minorHAnsi"/>
                <w:spacing w:val="-2"/>
              </w:rPr>
              <w:t xml:space="preserve"> </w:t>
            </w:r>
            <w:r w:rsidRPr="00FE5BCF">
              <w:rPr>
                <w:rFonts w:asciiTheme="minorHAnsi" w:hAnsiTheme="minorHAnsi" w:cstheme="minorHAnsi"/>
              </w:rPr>
              <w:t>do</w:t>
            </w:r>
            <w:r w:rsidRPr="00FE5BCF">
              <w:rPr>
                <w:rFonts w:asciiTheme="minorHAnsi" w:hAnsiTheme="minorHAnsi" w:cstheme="minorHAnsi"/>
                <w:spacing w:val="-1"/>
              </w:rPr>
              <w:t xml:space="preserve"> </w:t>
            </w:r>
            <w:r w:rsidRPr="00FE5BCF">
              <w:rPr>
                <w:rFonts w:asciiTheme="minorHAnsi" w:hAnsiTheme="minorHAnsi" w:cstheme="minorHAnsi"/>
              </w:rPr>
              <w:t>3</w:t>
            </w:r>
            <w:r w:rsidRPr="00FE5BCF">
              <w:rPr>
                <w:rFonts w:asciiTheme="minorHAnsi" w:hAnsiTheme="minorHAnsi" w:cstheme="minorHAnsi"/>
                <w:spacing w:val="-1"/>
              </w:rPr>
              <w:t xml:space="preserve"> </w:t>
            </w:r>
            <w:r w:rsidRPr="00FE5BCF">
              <w:rPr>
                <w:rFonts w:asciiTheme="minorHAnsi" w:hAnsiTheme="minorHAnsi" w:cstheme="minorHAnsi"/>
              </w:rPr>
              <w:t>let).</w:t>
            </w:r>
            <w:r w:rsidRPr="00FE5BCF">
              <w:rPr>
                <w:rFonts w:asciiTheme="minorHAnsi" w:hAnsiTheme="minorHAnsi" w:cstheme="minorHAnsi"/>
                <w:spacing w:val="-3"/>
              </w:rPr>
              <w:t xml:space="preserve"> </w:t>
            </w:r>
            <w:r w:rsidRPr="00FE5BCF">
              <w:rPr>
                <w:rFonts w:asciiTheme="minorHAnsi" w:hAnsiTheme="minorHAnsi" w:cstheme="minorHAnsi"/>
              </w:rPr>
              <w:t>Mesečna</w:t>
            </w:r>
            <w:r w:rsidRPr="00FE5BCF">
              <w:rPr>
                <w:rFonts w:asciiTheme="minorHAnsi" w:hAnsiTheme="minorHAnsi" w:cstheme="minorHAnsi"/>
                <w:spacing w:val="-2"/>
              </w:rPr>
              <w:t xml:space="preserve"> </w:t>
            </w:r>
            <w:r w:rsidRPr="00FE5BCF">
              <w:rPr>
                <w:rFonts w:asciiTheme="minorHAnsi" w:hAnsiTheme="minorHAnsi" w:cstheme="minorHAnsi"/>
              </w:rPr>
              <w:t>odplačila.</w:t>
            </w:r>
          </w:p>
          <w:p w14:paraId="7C5D95FD" w14:textId="77777777" w:rsidR="001E2632" w:rsidRPr="00FE5BCF" w:rsidRDefault="001E2632" w:rsidP="00F51521">
            <w:pPr>
              <w:pStyle w:val="TableParagraph"/>
              <w:spacing w:before="6" w:line="252" w:lineRule="auto"/>
              <w:ind w:right="118"/>
              <w:jc w:val="both"/>
              <w:rPr>
                <w:rFonts w:asciiTheme="minorHAnsi" w:hAnsiTheme="minorHAnsi" w:cstheme="minorHAnsi"/>
                <w:lang w:eastAsia="en-US"/>
              </w:rPr>
            </w:pPr>
            <w:r w:rsidRPr="00FE5BCF">
              <w:rPr>
                <w:rFonts w:asciiTheme="minorHAnsi" w:hAnsiTheme="minorHAnsi" w:cstheme="minorHAnsi"/>
              </w:rPr>
              <w:t>Brez</w:t>
            </w:r>
            <w:r w:rsidRPr="00FE5BCF">
              <w:rPr>
                <w:rFonts w:asciiTheme="minorHAnsi" w:hAnsiTheme="minorHAnsi" w:cstheme="minorHAnsi"/>
                <w:spacing w:val="3"/>
              </w:rPr>
              <w:t xml:space="preserve"> </w:t>
            </w:r>
            <w:r w:rsidRPr="00FE5BCF">
              <w:rPr>
                <w:rFonts w:asciiTheme="minorHAnsi" w:hAnsiTheme="minorHAnsi" w:cstheme="minorHAnsi"/>
              </w:rPr>
              <w:t>zavarovanj</w:t>
            </w:r>
            <w:r w:rsidRPr="00FE5BCF">
              <w:rPr>
                <w:rFonts w:asciiTheme="minorHAnsi" w:hAnsiTheme="minorHAnsi" w:cstheme="minorHAnsi"/>
                <w:spacing w:val="3"/>
              </w:rPr>
              <w:t xml:space="preserve"> </w:t>
            </w:r>
            <w:r w:rsidRPr="00FE5BCF">
              <w:rPr>
                <w:rFonts w:asciiTheme="minorHAnsi" w:hAnsiTheme="minorHAnsi" w:cstheme="minorHAnsi"/>
              </w:rPr>
              <w:t>oziroma</w:t>
            </w:r>
            <w:r w:rsidRPr="00FE5BCF">
              <w:rPr>
                <w:rFonts w:asciiTheme="minorHAnsi" w:hAnsiTheme="minorHAnsi" w:cstheme="minorHAnsi"/>
                <w:spacing w:val="4"/>
              </w:rPr>
              <w:t xml:space="preserve"> </w:t>
            </w:r>
            <w:r w:rsidRPr="00FE5BCF">
              <w:rPr>
                <w:rFonts w:asciiTheme="minorHAnsi" w:hAnsiTheme="minorHAnsi" w:cstheme="minorHAnsi"/>
              </w:rPr>
              <w:t>le</w:t>
            </w:r>
            <w:r w:rsidRPr="00FE5BCF">
              <w:rPr>
                <w:rFonts w:asciiTheme="minorHAnsi" w:hAnsiTheme="minorHAnsi" w:cstheme="minorHAnsi"/>
                <w:spacing w:val="4"/>
              </w:rPr>
              <w:t xml:space="preserve"> </w:t>
            </w:r>
            <w:r w:rsidRPr="00FE5BCF">
              <w:rPr>
                <w:rFonts w:asciiTheme="minorHAnsi" w:hAnsiTheme="minorHAnsi" w:cstheme="minorHAnsi"/>
              </w:rPr>
              <w:t>z</w:t>
            </w:r>
            <w:r w:rsidRPr="00FE5BCF">
              <w:rPr>
                <w:rFonts w:asciiTheme="minorHAnsi" w:hAnsiTheme="minorHAnsi" w:cstheme="minorHAnsi"/>
                <w:spacing w:val="2"/>
              </w:rPr>
              <w:t xml:space="preserve"> </w:t>
            </w:r>
            <w:r w:rsidRPr="00FE5BCF">
              <w:rPr>
                <w:rFonts w:asciiTheme="minorHAnsi" w:hAnsiTheme="minorHAnsi" w:cstheme="minorHAnsi"/>
              </w:rPr>
              <w:t>zastavno</w:t>
            </w:r>
            <w:r w:rsidRPr="00FE5BCF">
              <w:rPr>
                <w:rFonts w:asciiTheme="minorHAnsi" w:hAnsiTheme="minorHAnsi" w:cstheme="minorHAnsi"/>
                <w:spacing w:val="5"/>
              </w:rPr>
              <w:t xml:space="preserve"> </w:t>
            </w:r>
            <w:r w:rsidRPr="00FE5BCF">
              <w:rPr>
                <w:rFonts w:asciiTheme="minorHAnsi" w:hAnsiTheme="minorHAnsi" w:cstheme="minorHAnsi"/>
              </w:rPr>
              <w:t>pravice</w:t>
            </w:r>
            <w:r w:rsidRPr="00FE5BCF">
              <w:rPr>
                <w:rFonts w:asciiTheme="minorHAnsi" w:hAnsiTheme="minorHAnsi" w:cstheme="minorHAnsi"/>
                <w:spacing w:val="5"/>
              </w:rPr>
              <w:t xml:space="preserve"> </w:t>
            </w:r>
            <w:r w:rsidRPr="00FE5BCF">
              <w:rPr>
                <w:rFonts w:asciiTheme="minorHAnsi" w:hAnsiTheme="minorHAnsi" w:cstheme="minorHAnsi"/>
              </w:rPr>
              <w:t>na</w:t>
            </w:r>
            <w:r w:rsidRPr="00FE5BCF">
              <w:rPr>
                <w:rFonts w:asciiTheme="minorHAnsi" w:hAnsiTheme="minorHAnsi" w:cstheme="minorHAnsi"/>
                <w:spacing w:val="4"/>
              </w:rPr>
              <w:t xml:space="preserve"> </w:t>
            </w:r>
            <w:r w:rsidRPr="00FE5BCF">
              <w:rPr>
                <w:rFonts w:asciiTheme="minorHAnsi" w:hAnsiTheme="minorHAnsi" w:cstheme="minorHAnsi"/>
              </w:rPr>
              <w:t>predmetu</w:t>
            </w:r>
            <w:r w:rsidRPr="00FE5BCF">
              <w:rPr>
                <w:rFonts w:asciiTheme="minorHAnsi" w:hAnsiTheme="minorHAnsi" w:cstheme="minorHAnsi"/>
                <w:spacing w:val="5"/>
              </w:rPr>
              <w:t xml:space="preserve"> </w:t>
            </w:r>
            <w:r w:rsidRPr="00FE5BCF">
              <w:rPr>
                <w:rFonts w:asciiTheme="minorHAnsi" w:hAnsiTheme="minorHAnsi" w:cstheme="minorHAnsi"/>
              </w:rPr>
              <w:t>financiranja.</w:t>
            </w:r>
            <w:r w:rsidRPr="00FE5BCF">
              <w:rPr>
                <w:rFonts w:asciiTheme="minorHAnsi" w:hAnsiTheme="minorHAnsi" w:cstheme="minorHAnsi"/>
                <w:spacing w:val="4"/>
              </w:rPr>
              <w:t xml:space="preserve"> </w:t>
            </w:r>
            <w:r w:rsidRPr="00FE5BCF">
              <w:rPr>
                <w:rFonts w:asciiTheme="minorHAnsi" w:hAnsiTheme="minorHAnsi" w:cstheme="minorHAnsi"/>
              </w:rPr>
              <w:t>V</w:t>
            </w:r>
            <w:r w:rsidRPr="00FE5BCF">
              <w:rPr>
                <w:rFonts w:asciiTheme="minorHAnsi" w:hAnsiTheme="minorHAnsi" w:cstheme="minorHAnsi"/>
                <w:spacing w:val="4"/>
              </w:rPr>
              <w:t xml:space="preserve"> </w:t>
            </w:r>
            <w:r w:rsidRPr="00FE5BCF">
              <w:rPr>
                <w:rFonts w:asciiTheme="minorHAnsi" w:hAnsiTheme="minorHAnsi" w:cstheme="minorHAnsi"/>
              </w:rPr>
              <w:t>primeru</w:t>
            </w:r>
            <w:r w:rsidRPr="00FE5BCF">
              <w:rPr>
                <w:rFonts w:asciiTheme="minorHAnsi" w:hAnsiTheme="minorHAnsi" w:cstheme="minorHAnsi"/>
                <w:spacing w:val="3"/>
              </w:rPr>
              <w:t xml:space="preserve"> </w:t>
            </w:r>
            <w:r w:rsidRPr="00FE5BCF">
              <w:rPr>
                <w:rFonts w:asciiTheme="minorHAnsi" w:hAnsiTheme="minorHAnsi" w:cstheme="minorHAnsi"/>
              </w:rPr>
              <w:t>kreditov</w:t>
            </w:r>
            <w:r w:rsidRPr="00FE5BCF">
              <w:rPr>
                <w:rFonts w:asciiTheme="minorHAnsi" w:hAnsiTheme="minorHAnsi" w:cstheme="minorHAnsi"/>
                <w:spacing w:val="3"/>
              </w:rPr>
              <w:t xml:space="preserve"> </w:t>
            </w:r>
            <w:r w:rsidRPr="00FE5BCF">
              <w:rPr>
                <w:rFonts w:asciiTheme="minorHAnsi" w:hAnsiTheme="minorHAnsi" w:cstheme="minorHAnsi"/>
              </w:rPr>
              <w:t>nad</w:t>
            </w:r>
            <w:r w:rsidRPr="00FE5BCF">
              <w:rPr>
                <w:rFonts w:asciiTheme="minorHAnsi" w:hAnsiTheme="minorHAnsi" w:cstheme="minorHAnsi"/>
                <w:spacing w:val="5"/>
              </w:rPr>
              <w:t xml:space="preserve"> </w:t>
            </w:r>
            <w:r w:rsidRPr="00FE5BCF">
              <w:rPr>
                <w:rFonts w:asciiTheme="minorHAnsi" w:hAnsiTheme="minorHAnsi" w:cstheme="minorHAnsi"/>
              </w:rPr>
              <w:t>1</w:t>
            </w:r>
            <w:r w:rsidRPr="00FE5BCF">
              <w:rPr>
                <w:rFonts w:asciiTheme="minorHAnsi" w:hAnsiTheme="minorHAnsi" w:cstheme="minorHAnsi"/>
                <w:spacing w:val="-47"/>
              </w:rPr>
              <w:t xml:space="preserve"> </w:t>
            </w:r>
            <w:r w:rsidRPr="00FE5BCF">
              <w:rPr>
                <w:rFonts w:asciiTheme="minorHAnsi" w:hAnsiTheme="minorHAnsi" w:cstheme="minorHAnsi"/>
              </w:rPr>
              <w:t>milijon</w:t>
            </w:r>
            <w:r w:rsidRPr="00FE5BCF">
              <w:rPr>
                <w:rFonts w:asciiTheme="minorHAnsi" w:hAnsiTheme="minorHAnsi" w:cstheme="minorHAnsi"/>
                <w:spacing w:val="-2"/>
              </w:rPr>
              <w:t xml:space="preserve"> </w:t>
            </w:r>
            <w:r w:rsidRPr="00FE5BCF">
              <w:rPr>
                <w:rFonts w:asciiTheme="minorHAnsi" w:hAnsiTheme="minorHAnsi" w:cstheme="minorHAnsi"/>
              </w:rPr>
              <w:t>€</w:t>
            </w:r>
            <w:r w:rsidRPr="00FE5BCF">
              <w:rPr>
                <w:rFonts w:asciiTheme="minorHAnsi" w:hAnsiTheme="minorHAnsi" w:cstheme="minorHAnsi"/>
                <w:spacing w:val="1"/>
              </w:rPr>
              <w:t xml:space="preserve"> </w:t>
            </w:r>
            <w:r w:rsidRPr="00FE5BCF">
              <w:rPr>
                <w:rFonts w:asciiTheme="minorHAnsi" w:hAnsiTheme="minorHAnsi" w:cstheme="minorHAnsi"/>
              </w:rPr>
              <w:t>in</w:t>
            </w:r>
            <w:r w:rsidRPr="00FE5BCF">
              <w:rPr>
                <w:rFonts w:asciiTheme="minorHAnsi" w:hAnsiTheme="minorHAnsi" w:cstheme="minorHAnsi"/>
                <w:spacing w:val="-3"/>
              </w:rPr>
              <w:t xml:space="preserve"> </w:t>
            </w:r>
            <w:r w:rsidRPr="00FE5BCF">
              <w:rPr>
                <w:rFonts w:asciiTheme="minorHAnsi" w:hAnsiTheme="minorHAnsi" w:cstheme="minorHAnsi"/>
              </w:rPr>
              <w:t>ročnostjo</w:t>
            </w:r>
            <w:r w:rsidRPr="00FE5BCF">
              <w:rPr>
                <w:rFonts w:asciiTheme="minorHAnsi" w:hAnsiTheme="minorHAnsi" w:cstheme="minorHAnsi"/>
                <w:spacing w:val="1"/>
              </w:rPr>
              <w:t xml:space="preserve"> </w:t>
            </w:r>
            <w:r w:rsidRPr="00FE5BCF">
              <w:rPr>
                <w:rFonts w:asciiTheme="minorHAnsi" w:hAnsiTheme="minorHAnsi" w:cstheme="minorHAnsi"/>
              </w:rPr>
              <w:t>nad 5</w:t>
            </w:r>
            <w:r w:rsidRPr="00FE5BCF">
              <w:rPr>
                <w:rFonts w:asciiTheme="minorHAnsi" w:hAnsiTheme="minorHAnsi" w:cstheme="minorHAnsi"/>
                <w:spacing w:val="1"/>
              </w:rPr>
              <w:t xml:space="preserve"> </w:t>
            </w:r>
            <w:r w:rsidRPr="00FE5BCF">
              <w:rPr>
                <w:rFonts w:asciiTheme="minorHAnsi" w:hAnsiTheme="minorHAnsi" w:cstheme="minorHAnsi"/>
              </w:rPr>
              <w:t>let</w:t>
            </w:r>
            <w:r w:rsidRPr="00FE5BCF">
              <w:rPr>
                <w:rFonts w:asciiTheme="minorHAnsi" w:hAnsiTheme="minorHAnsi" w:cstheme="minorHAnsi"/>
                <w:spacing w:val="-1"/>
              </w:rPr>
              <w:t xml:space="preserve"> </w:t>
            </w:r>
            <w:r w:rsidRPr="00FE5BCF">
              <w:rPr>
                <w:rFonts w:asciiTheme="minorHAnsi" w:hAnsiTheme="minorHAnsi" w:cstheme="minorHAnsi"/>
              </w:rPr>
              <w:t>se lahko</w:t>
            </w:r>
            <w:r w:rsidRPr="00FE5BCF">
              <w:rPr>
                <w:rFonts w:asciiTheme="minorHAnsi" w:hAnsiTheme="minorHAnsi" w:cstheme="minorHAnsi"/>
                <w:spacing w:val="1"/>
              </w:rPr>
              <w:t xml:space="preserve"> </w:t>
            </w:r>
            <w:r w:rsidRPr="00FE5BCF">
              <w:rPr>
                <w:rFonts w:asciiTheme="minorHAnsi" w:hAnsiTheme="minorHAnsi" w:cstheme="minorHAnsi"/>
              </w:rPr>
              <w:t>zagotovi</w:t>
            </w:r>
            <w:r w:rsidRPr="00FE5BCF">
              <w:rPr>
                <w:rFonts w:asciiTheme="minorHAnsi" w:hAnsiTheme="minorHAnsi" w:cstheme="minorHAnsi"/>
                <w:spacing w:val="-2"/>
              </w:rPr>
              <w:t xml:space="preserve"> </w:t>
            </w:r>
            <w:r w:rsidRPr="00FE5BCF">
              <w:rPr>
                <w:rFonts w:asciiTheme="minorHAnsi" w:hAnsiTheme="minorHAnsi" w:cstheme="minorHAnsi"/>
              </w:rPr>
              <w:t>tudi</w:t>
            </w:r>
            <w:r w:rsidRPr="00FE5BCF">
              <w:rPr>
                <w:rFonts w:asciiTheme="minorHAnsi" w:hAnsiTheme="minorHAnsi" w:cstheme="minorHAnsi"/>
                <w:spacing w:val="-1"/>
              </w:rPr>
              <w:t xml:space="preserve"> </w:t>
            </w:r>
            <w:r w:rsidRPr="00FE5BCF">
              <w:rPr>
                <w:rFonts w:asciiTheme="minorHAnsi" w:hAnsiTheme="minorHAnsi" w:cstheme="minorHAnsi"/>
              </w:rPr>
              <w:t>druga</w:t>
            </w:r>
            <w:r w:rsidRPr="00FE5BCF">
              <w:rPr>
                <w:rFonts w:asciiTheme="minorHAnsi" w:hAnsiTheme="minorHAnsi" w:cstheme="minorHAnsi"/>
                <w:spacing w:val="2"/>
              </w:rPr>
              <w:t xml:space="preserve"> </w:t>
            </w:r>
            <w:r w:rsidRPr="00FE5BCF">
              <w:rPr>
                <w:rFonts w:asciiTheme="minorHAnsi" w:hAnsiTheme="minorHAnsi" w:cstheme="minorHAnsi"/>
              </w:rPr>
              <w:t>zavarovanja.</w:t>
            </w:r>
          </w:p>
        </w:tc>
      </w:tr>
      <w:tr w:rsidR="001E2632" w:rsidRPr="00FE5BCF" w14:paraId="4950AE9B" w14:textId="77777777" w:rsidTr="00F51521">
        <w:trPr>
          <w:trHeight w:val="60"/>
        </w:trPr>
        <w:tc>
          <w:tcPr>
            <w:tcW w:w="1844" w:type="dxa"/>
            <w:hideMark/>
          </w:tcPr>
          <w:p w14:paraId="6F9C8DC0" w14:textId="77777777" w:rsidR="001E2632" w:rsidRPr="00FE5BCF" w:rsidRDefault="001E2632" w:rsidP="00F51521">
            <w:pPr>
              <w:pStyle w:val="TableParagraph"/>
              <w:spacing w:before="18" w:line="252" w:lineRule="auto"/>
              <w:ind w:left="0" w:right="196"/>
              <w:rPr>
                <w:rFonts w:asciiTheme="minorHAnsi" w:hAnsiTheme="minorHAnsi" w:cstheme="minorHAnsi"/>
                <w:lang w:eastAsia="en-US"/>
              </w:rPr>
            </w:pPr>
            <w:r w:rsidRPr="00FE5BCF">
              <w:rPr>
                <w:rFonts w:asciiTheme="minorHAnsi" w:hAnsiTheme="minorHAnsi" w:cstheme="minorHAnsi"/>
                <w:lang w:eastAsia="en-US"/>
              </w:rPr>
              <w:t>Ciljne skupine oz. potencialni upravičenci:</w:t>
            </w:r>
          </w:p>
        </w:tc>
        <w:tc>
          <w:tcPr>
            <w:tcW w:w="7072" w:type="dxa"/>
            <w:gridSpan w:val="2"/>
          </w:tcPr>
          <w:p w14:paraId="33651E85" w14:textId="14D5E70A" w:rsidR="001E2632" w:rsidRPr="00FE5BCF" w:rsidRDefault="001E2632" w:rsidP="00BD4CE6">
            <w:pPr>
              <w:pStyle w:val="TableParagraph"/>
              <w:rPr>
                <w:rFonts w:asciiTheme="minorHAnsi" w:hAnsiTheme="minorHAnsi" w:cstheme="minorHAnsi"/>
                <w:lang w:eastAsia="en-US"/>
              </w:rPr>
            </w:pPr>
            <w:r w:rsidRPr="00FE5BCF">
              <w:rPr>
                <w:rFonts w:asciiTheme="minorHAnsi" w:hAnsiTheme="minorHAnsi" w:cstheme="minorHAnsi"/>
              </w:rPr>
              <w:t>Zagonsko podjetje oziroma start-up. Samostojni podjetnik.</w:t>
            </w:r>
            <w:r w:rsidR="00BD4CE6">
              <w:rPr>
                <w:rFonts w:asciiTheme="minorHAnsi" w:hAnsiTheme="minorHAnsi" w:cstheme="minorHAnsi"/>
              </w:rPr>
              <w:t xml:space="preserve"> </w:t>
            </w:r>
            <w:r w:rsidRPr="00FE5BCF">
              <w:rPr>
                <w:rFonts w:asciiTheme="minorHAnsi" w:hAnsiTheme="minorHAnsi" w:cstheme="minorHAnsi"/>
              </w:rPr>
              <w:t>Malo in srednje veliko podjetje. Veliko podjetje.</w:t>
            </w:r>
            <w:r w:rsidR="00BD4CE6">
              <w:rPr>
                <w:rFonts w:asciiTheme="minorHAnsi" w:hAnsiTheme="minorHAnsi" w:cstheme="minorHAnsi"/>
              </w:rPr>
              <w:t xml:space="preserve"> </w:t>
            </w:r>
            <w:r w:rsidRPr="00FE5BCF">
              <w:rPr>
                <w:rFonts w:asciiTheme="minorHAnsi" w:hAnsiTheme="minorHAnsi" w:cstheme="minorHAnsi"/>
              </w:rPr>
              <w:t>Zadruge.</w:t>
            </w:r>
          </w:p>
        </w:tc>
      </w:tr>
    </w:tbl>
    <w:p w14:paraId="01F415EE" w14:textId="77777777" w:rsidR="00A93B50" w:rsidRDefault="00A93B50" w:rsidP="001E2632">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1E2632" w:rsidRPr="00FE5BCF" w14:paraId="3209A192" w14:textId="77777777" w:rsidTr="00887BB5">
        <w:trPr>
          <w:trHeight w:val="484"/>
        </w:trPr>
        <w:tc>
          <w:tcPr>
            <w:tcW w:w="1711" w:type="dxa"/>
            <w:shd w:val="clear" w:color="auto" w:fill="D9D9D9" w:themeFill="background1" w:themeFillShade="D9"/>
            <w:hideMark/>
          </w:tcPr>
          <w:p w14:paraId="443F4DA0" w14:textId="77777777" w:rsidR="001E2632" w:rsidRPr="00FE5BCF" w:rsidRDefault="001E2632" w:rsidP="00F51521">
            <w:pPr>
              <w:pStyle w:val="TableParagraph"/>
              <w:spacing w:before="20" w:line="252" w:lineRule="auto"/>
              <w:ind w:left="0"/>
              <w:rPr>
                <w:rFonts w:asciiTheme="minorHAnsi" w:hAnsiTheme="minorHAnsi" w:cstheme="minorHAnsi"/>
                <w:b/>
                <w:bCs/>
                <w:lang w:eastAsia="en-US"/>
              </w:rPr>
            </w:pPr>
            <w:r w:rsidRPr="00FE5BCF">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4B91C399" w14:textId="77777777" w:rsidR="001E2632" w:rsidRPr="00FE5BCF" w:rsidRDefault="001E2632" w:rsidP="00F51521">
            <w:pPr>
              <w:rPr>
                <w:rFonts w:asciiTheme="minorHAnsi" w:hAnsiTheme="minorHAnsi" w:cstheme="minorHAnsi"/>
                <w:b/>
                <w:bCs/>
                <w:sz w:val="22"/>
                <w:szCs w:val="22"/>
              </w:rPr>
            </w:pPr>
            <w:bookmarkStart w:id="20" w:name="_Hlk126056325"/>
            <w:r w:rsidRPr="00FE5BCF">
              <w:rPr>
                <w:rFonts w:asciiTheme="minorHAnsi" w:hAnsiTheme="minorHAnsi" w:cstheme="minorHAnsi"/>
                <w:b/>
                <w:bCs/>
                <w:sz w:val="22"/>
                <w:szCs w:val="22"/>
              </w:rPr>
              <w:t>Financiranje poslovanja in kapitalskega utrjevanja (MSP 7)</w:t>
            </w:r>
            <w:bookmarkEnd w:id="20"/>
          </w:p>
        </w:tc>
      </w:tr>
      <w:tr w:rsidR="001E2632" w:rsidRPr="00FE5BCF" w14:paraId="3AC9E910" w14:textId="77777777" w:rsidTr="00F51521">
        <w:trPr>
          <w:trHeight w:val="270"/>
        </w:trPr>
        <w:tc>
          <w:tcPr>
            <w:tcW w:w="1711" w:type="dxa"/>
            <w:hideMark/>
          </w:tcPr>
          <w:p w14:paraId="3688217A"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r w:rsidRPr="00FE5BCF">
              <w:rPr>
                <w:rFonts w:asciiTheme="minorHAnsi" w:hAnsiTheme="minorHAnsi" w:cstheme="minorHAnsi"/>
                <w:lang w:eastAsia="en-US"/>
              </w:rPr>
              <w:t>Status: aktiven</w:t>
            </w:r>
          </w:p>
        </w:tc>
        <w:tc>
          <w:tcPr>
            <w:tcW w:w="3250" w:type="dxa"/>
            <w:hideMark/>
          </w:tcPr>
          <w:p w14:paraId="1F790B15" w14:textId="77777777" w:rsidR="001E2632" w:rsidRPr="00FE5BCF" w:rsidRDefault="001E2632" w:rsidP="00F51521">
            <w:pPr>
              <w:pStyle w:val="TableParagraph"/>
              <w:spacing w:before="9" w:line="252" w:lineRule="auto"/>
              <w:rPr>
                <w:rFonts w:asciiTheme="minorHAnsi" w:hAnsiTheme="minorHAnsi" w:cstheme="minorHAnsi"/>
                <w:lang w:eastAsia="en-US"/>
              </w:rPr>
            </w:pPr>
            <w:r w:rsidRPr="00FE5BCF">
              <w:rPr>
                <w:rFonts w:asciiTheme="minorHAnsi" w:hAnsiTheme="minorHAnsi" w:cstheme="minorHAnsi"/>
                <w:lang w:eastAsia="en-US"/>
              </w:rPr>
              <w:t xml:space="preserve">Datum objave: </w:t>
            </w:r>
            <w:r w:rsidRPr="00FE5BCF">
              <w:rPr>
                <w:rFonts w:asciiTheme="minorHAnsi" w:hAnsiTheme="minorHAnsi" w:cstheme="minorHAnsi"/>
              </w:rPr>
              <w:t>12.1.2023</w:t>
            </w:r>
          </w:p>
        </w:tc>
        <w:tc>
          <w:tcPr>
            <w:tcW w:w="3955" w:type="dxa"/>
          </w:tcPr>
          <w:p w14:paraId="12CF6E5F" w14:textId="6D0D2D04" w:rsidR="001E2632" w:rsidRPr="00FE5BCF" w:rsidRDefault="001E2632" w:rsidP="00F51521">
            <w:pPr>
              <w:pStyle w:val="TableParagraph"/>
              <w:spacing w:before="3" w:line="245" w:lineRule="exact"/>
              <w:ind w:left="0"/>
              <w:rPr>
                <w:rFonts w:asciiTheme="minorHAnsi" w:hAnsiTheme="minorHAnsi" w:cstheme="minorHAnsi"/>
                <w:lang w:eastAsia="en-US"/>
              </w:rPr>
            </w:pPr>
            <w:r w:rsidRPr="00FE5BCF">
              <w:rPr>
                <w:rFonts w:asciiTheme="minorHAnsi" w:hAnsiTheme="minorHAnsi" w:cstheme="minorHAnsi"/>
                <w:lang w:eastAsia="en-US"/>
              </w:rPr>
              <w:t xml:space="preserve">Rok prijave: </w:t>
            </w:r>
            <w:r w:rsidRPr="00FE5BCF">
              <w:rPr>
                <w:rFonts w:asciiTheme="minorHAnsi" w:hAnsiTheme="minorHAnsi" w:cstheme="minorHAnsi"/>
                <w:b/>
              </w:rPr>
              <w:t>do porabe</w:t>
            </w:r>
            <w:r w:rsidRPr="00FE5BCF">
              <w:rPr>
                <w:rFonts w:asciiTheme="minorHAnsi" w:hAnsiTheme="minorHAnsi" w:cstheme="minorHAnsi"/>
                <w:b/>
                <w:spacing w:val="-2"/>
              </w:rPr>
              <w:t xml:space="preserve"> </w:t>
            </w:r>
            <w:r w:rsidRPr="00FE5BCF">
              <w:rPr>
                <w:rFonts w:asciiTheme="minorHAnsi" w:hAnsiTheme="minorHAnsi" w:cstheme="minorHAnsi"/>
                <w:b/>
              </w:rPr>
              <w:t>sredstev</w:t>
            </w:r>
          </w:p>
        </w:tc>
      </w:tr>
      <w:tr w:rsidR="001E2632" w:rsidRPr="00FE5BCF" w14:paraId="68FD365C" w14:textId="77777777" w:rsidTr="00F51521">
        <w:trPr>
          <w:trHeight w:val="274"/>
        </w:trPr>
        <w:tc>
          <w:tcPr>
            <w:tcW w:w="1711" w:type="dxa"/>
            <w:hideMark/>
          </w:tcPr>
          <w:p w14:paraId="6EFEDE48"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r w:rsidRPr="00FE5BCF">
              <w:rPr>
                <w:rFonts w:asciiTheme="minorHAnsi" w:hAnsiTheme="minorHAnsi" w:cstheme="minorHAnsi"/>
                <w:lang w:eastAsia="en-US"/>
              </w:rPr>
              <w:t>Vir objave:</w:t>
            </w:r>
          </w:p>
        </w:tc>
        <w:tc>
          <w:tcPr>
            <w:tcW w:w="7205" w:type="dxa"/>
            <w:gridSpan w:val="2"/>
          </w:tcPr>
          <w:p w14:paraId="42A25755" w14:textId="77777777" w:rsidR="001E2632" w:rsidRPr="00FE5BCF" w:rsidRDefault="00CD69E0" w:rsidP="00F51521">
            <w:pPr>
              <w:pStyle w:val="TableParagraph"/>
              <w:spacing w:before="16" w:line="252" w:lineRule="auto"/>
              <w:rPr>
                <w:rFonts w:asciiTheme="minorHAnsi" w:hAnsiTheme="minorHAnsi" w:cstheme="minorHAnsi"/>
                <w:lang w:eastAsia="en-US"/>
              </w:rPr>
            </w:pPr>
            <w:hyperlink r:id="rId98">
              <w:r w:rsidR="001E2632" w:rsidRPr="00FE5BCF">
                <w:rPr>
                  <w:rFonts w:asciiTheme="minorHAnsi" w:hAnsiTheme="minorHAnsi" w:cstheme="minorHAnsi"/>
                  <w:color w:val="0000FF"/>
                  <w:u w:val="single" w:color="0000FF"/>
                </w:rPr>
                <w:t>https://www.sid.si/mala-srednja-podjetja/financiranje-poslovanja-kapitalskega-utrjevanja-msp-7</w:t>
              </w:r>
            </w:hyperlink>
          </w:p>
        </w:tc>
      </w:tr>
      <w:tr w:rsidR="001E2632" w:rsidRPr="00FE5BCF" w14:paraId="191A60C5" w14:textId="77777777" w:rsidTr="00F51521">
        <w:trPr>
          <w:trHeight w:val="274"/>
        </w:trPr>
        <w:tc>
          <w:tcPr>
            <w:tcW w:w="1711" w:type="dxa"/>
            <w:hideMark/>
          </w:tcPr>
          <w:p w14:paraId="551B697F"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proofErr w:type="spellStart"/>
            <w:r w:rsidRPr="00FE5BCF">
              <w:rPr>
                <w:rFonts w:asciiTheme="minorHAnsi" w:hAnsiTheme="minorHAnsi" w:cstheme="minorHAnsi"/>
                <w:lang w:eastAsia="en-US"/>
              </w:rPr>
              <w:t>Razpisnik</w:t>
            </w:r>
            <w:proofErr w:type="spellEnd"/>
            <w:r w:rsidRPr="00FE5BCF">
              <w:rPr>
                <w:rFonts w:asciiTheme="minorHAnsi" w:hAnsiTheme="minorHAnsi" w:cstheme="minorHAnsi"/>
                <w:lang w:eastAsia="en-US"/>
              </w:rPr>
              <w:t>:</w:t>
            </w:r>
          </w:p>
        </w:tc>
        <w:tc>
          <w:tcPr>
            <w:tcW w:w="7205" w:type="dxa"/>
            <w:gridSpan w:val="2"/>
          </w:tcPr>
          <w:p w14:paraId="17AB1391" w14:textId="77777777" w:rsidR="001E2632" w:rsidRPr="00FE5BCF" w:rsidRDefault="001E2632" w:rsidP="00F51521">
            <w:pPr>
              <w:pStyle w:val="TableParagraph"/>
              <w:spacing w:before="12" w:line="252" w:lineRule="auto"/>
              <w:rPr>
                <w:rFonts w:asciiTheme="minorHAnsi" w:hAnsiTheme="minorHAnsi" w:cstheme="minorHAnsi"/>
                <w:lang w:eastAsia="en-US"/>
              </w:rPr>
            </w:pPr>
            <w:r w:rsidRPr="00FE5BCF">
              <w:rPr>
                <w:rFonts w:asciiTheme="minorHAnsi" w:hAnsiTheme="minorHAnsi" w:cstheme="minorHAnsi"/>
              </w:rPr>
              <w:t>SID</w:t>
            </w:r>
            <w:r w:rsidRPr="00FE5BCF">
              <w:rPr>
                <w:rFonts w:asciiTheme="minorHAnsi" w:hAnsiTheme="minorHAnsi" w:cstheme="minorHAnsi"/>
                <w:spacing w:val="-3"/>
              </w:rPr>
              <w:t xml:space="preserve"> </w:t>
            </w:r>
            <w:r w:rsidRPr="00FE5BCF">
              <w:rPr>
                <w:rFonts w:asciiTheme="minorHAnsi" w:hAnsiTheme="minorHAnsi" w:cstheme="minorHAnsi"/>
              </w:rPr>
              <w:t>banka</w:t>
            </w:r>
          </w:p>
        </w:tc>
      </w:tr>
      <w:tr w:rsidR="001E2632" w:rsidRPr="00FE5BCF" w14:paraId="7D8ADE67" w14:textId="77777777" w:rsidTr="00F51521">
        <w:trPr>
          <w:trHeight w:val="729"/>
        </w:trPr>
        <w:tc>
          <w:tcPr>
            <w:tcW w:w="1711" w:type="dxa"/>
            <w:hideMark/>
          </w:tcPr>
          <w:p w14:paraId="23FF16CC" w14:textId="77777777" w:rsidR="001E2632" w:rsidRPr="00FE5BCF" w:rsidRDefault="001E2632" w:rsidP="00F51521">
            <w:pPr>
              <w:pStyle w:val="TableParagraph"/>
              <w:spacing w:before="18" w:line="252" w:lineRule="auto"/>
              <w:ind w:left="0" w:right="101"/>
              <w:rPr>
                <w:rFonts w:asciiTheme="minorHAnsi" w:hAnsiTheme="minorHAnsi" w:cstheme="minorHAnsi"/>
                <w:lang w:eastAsia="en-US"/>
              </w:rPr>
            </w:pPr>
            <w:r w:rsidRPr="00FE5BCF">
              <w:rPr>
                <w:rFonts w:asciiTheme="minorHAnsi" w:hAnsiTheme="minorHAnsi" w:cstheme="minorHAnsi"/>
                <w:lang w:eastAsia="en-US"/>
              </w:rPr>
              <w:t xml:space="preserve">Kratek </w:t>
            </w:r>
            <w:r w:rsidRPr="00FE5BCF">
              <w:rPr>
                <w:rFonts w:asciiTheme="minorHAnsi" w:hAnsiTheme="minorHAnsi" w:cstheme="minorHAnsi"/>
                <w:spacing w:val="-5"/>
                <w:lang w:eastAsia="en-US"/>
              </w:rPr>
              <w:t xml:space="preserve">opis </w:t>
            </w:r>
            <w:r w:rsidRPr="00FE5BCF">
              <w:rPr>
                <w:rFonts w:asciiTheme="minorHAnsi" w:hAnsiTheme="minorHAnsi" w:cstheme="minorHAnsi"/>
                <w:lang w:eastAsia="en-US"/>
              </w:rPr>
              <w:t>predmeta razpisa:</w:t>
            </w:r>
          </w:p>
        </w:tc>
        <w:tc>
          <w:tcPr>
            <w:tcW w:w="7205" w:type="dxa"/>
            <w:gridSpan w:val="2"/>
          </w:tcPr>
          <w:p w14:paraId="0C1A508D" w14:textId="5FFC2D2C" w:rsidR="001E2632" w:rsidRPr="00FE5BCF" w:rsidRDefault="001E2632" w:rsidP="00F51521">
            <w:pPr>
              <w:pStyle w:val="TableParagraph"/>
              <w:rPr>
                <w:rFonts w:asciiTheme="minorHAnsi" w:hAnsiTheme="minorHAnsi" w:cstheme="minorHAnsi"/>
              </w:rPr>
            </w:pPr>
            <w:r w:rsidRPr="00FE5BCF">
              <w:rPr>
                <w:rFonts w:asciiTheme="minorHAnsi" w:hAnsiTheme="minorHAnsi" w:cstheme="minorHAnsi"/>
              </w:rPr>
              <w:t>V okviru kredita se zagot</w:t>
            </w:r>
            <w:r w:rsidR="00BD4CE6">
              <w:rPr>
                <w:rFonts w:asciiTheme="minorHAnsi" w:hAnsiTheme="minorHAnsi" w:cstheme="minorHAnsi"/>
              </w:rPr>
              <w:t>a</w:t>
            </w:r>
            <w:r w:rsidRPr="00FE5BCF">
              <w:rPr>
                <w:rFonts w:asciiTheme="minorHAnsi" w:hAnsiTheme="minorHAnsi" w:cstheme="minorHAnsi"/>
              </w:rPr>
              <w:t>vljajo sredstva za financiranje:</w:t>
            </w:r>
          </w:p>
          <w:p w14:paraId="6890ECCA" w14:textId="77777777" w:rsidR="001E2632" w:rsidRPr="00FE5BCF" w:rsidRDefault="001E2632" w:rsidP="00C0468E">
            <w:pPr>
              <w:pStyle w:val="TableParagraph"/>
              <w:numPr>
                <w:ilvl w:val="0"/>
                <w:numId w:val="24"/>
              </w:numPr>
              <w:rPr>
                <w:rFonts w:asciiTheme="minorHAnsi" w:hAnsiTheme="minorHAnsi" w:cstheme="minorHAnsi"/>
              </w:rPr>
            </w:pPr>
            <w:r w:rsidRPr="00FE5BCF">
              <w:rPr>
                <w:rFonts w:asciiTheme="minorHAnsi" w:hAnsiTheme="minorHAnsi" w:cstheme="minorHAnsi"/>
              </w:rPr>
              <w:t>Krepitev poslovanja.</w:t>
            </w:r>
          </w:p>
          <w:p w14:paraId="1AD8EABC" w14:textId="77777777" w:rsidR="001E2632" w:rsidRPr="00FE5BCF" w:rsidRDefault="001E2632" w:rsidP="00C0468E">
            <w:pPr>
              <w:pStyle w:val="TableParagraph"/>
              <w:numPr>
                <w:ilvl w:val="0"/>
                <w:numId w:val="24"/>
              </w:numPr>
              <w:rPr>
                <w:rFonts w:asciiTheme="minorHAnsi" w:hAnsiTheme="minorHAnsi" w:cstheme="minorHAnsi"/>
              </w:rPr>
            </w:pPr>
            <w:r w:rsidRPr="00FE5BCF">
              <w:rPr>
                <w:rFonts w:asciiTheme="minorHAnsi" w:hAnsiTheme="minorHAnsi" w:cstheme="minorHAnsi"/>
              </w:rPr>
              <w:t>Krepitev kapitala.</w:t>
            </w:r>
          </w:p>
          <w:p w14:paraId="0EB1F09D" w14:textId="77777777" w:rsidR="001E2632" w:rsidRPr="00FE5BCF" w:rsidRDefault="001E2632" w:rsidP="00C0468E">
            <w:pPr>
              <w:pStyle w:val="TableParagraph"/>
              <w:numPr>
                <w:ilvl w:val="0"/>
                <w:numId w:val="24"/>
              </w:numPr>
              <w:rPr>
                <w:rFonts w:asciiTheme="minorHAnsi" w:hAnsiTheme="minorHAnsi" w:cstheme="minorHAnsi"/>
              </w:rPr>
            </w:pPr>
            <w:r w:rsidRPr="00FE5BCF">
              <w:rPr>
                <w:rFonts w:asciiTheme="minorHAnsi" w:hAnsiTheme="minorHAnsi" w:cstheme="minorHAnsi"/>
              </w:rPr>
              <w:t>Plačila za nakup materiala in storitev.</w:t>
            </w:r>
          </w:p>
          <w:p w14:paraId="75F4FBE0" w14:textId="77777777" w:rsidR="00BD4CE6" w:rsidRDefault="001E2632" w:rsidP="00C0468E">
            <w:pPr>
              <w:pStyle w:val="TableParagraph"/>
              <w:numPr>
                <w:ilvl w:val="0"/>
                <w:numId w:val="24"/>
              </w:numPr>
              <w:rPr>
                <w:rFonts w:asciiTheme="minorHAnsi" w:hAnsiTheme="minorHAnsi" w:cstheme="minorHAnsi"/>
              </w:rPr>
            </w:pPr>
            <w:r w:rsidRPr="00FE5BCF">
              <w:rPr>
                <w:rFonts w:asciiTheme="minorHAnsi" w:hAnsiTheme="minorHAnsi" w:cstheme="minorHAnsi"/>
              </w:rPr>
              <w:t xml:space="preserve">Plačila za nakup trgovskega blaga in drobnega inventarja. </w:t>
            </w:r>
          </w:p>
          <w:p w14:paraId="5B6860FE" w14:textId="685DEA5E" w:rsidR="001E2632" w:rsidRPr="00FE5BCF" w:rsidRDefault="001E2632" w:rsidP="00C0468E">
            <w:pPr>
              <w:pStyle w:val="TableParagraph"/>
              <w:numPr>
                <w:ilvl w:val="0"/>
                <w:numId w:val="24"/>
              </w:numPr>
              <w:rPr>
                <w:rFonts w:asciiTheme="minorHAnsi" w:hAnsiTheme="minorHAnsi" w:cstheme="minorHAnsi"/>
              </w:rPr>
            </w:pPr>
            <w:r w:rsidRPr="00FE5BCF">
              <w:rPr>
                <w:rFonts w:asciiTheme="minorHAnsi" w:hAnsiTheme="minorHAnsi" w:cstheme="minorHAnsi"/>
              </w:rPr>
              <w:t>Celotne stroške dela.</w:t>
            </w:r>
          </w:p>
          <w:p w14:paraId="03415C9E" w14:textId="0DC1FD15" w:rsidR="001E2632" w:rsidRPr="00FE5BCF" w:rsidRDefault="001E2632" w:rsidP="00BD4CE6">
            <w:pPr>
              <w:pStyle w:val="TableParagraph"/>
              <w:rPr>
                <w:rFonts w:asciiTheme="minorHAnsi" w:hAnsiTheme="minorHAnsi" w:cstheme="minorHAnsi"/>
              </w:rPr>
            </w:pPr>
            <w:r w:rsidRPr="00FE5BCF">
              <w:rPr>
                <w:rFonts w:asciiTheme="minorHAnsi" w:hAnsiTheme="minorHAnsi" w:cstheme="minorHAnsi"/>
              </w:rPr>
              <w:t>Cilj posojila je podjetju omogočiti poslovanje, razbremenitev denarnega toka in pomoč pri kapitalski okrepitvi.</w:t>
            </w:r>
            <w:r w:rsidR="00BD4CE6">
              <w:rPr>
                <w:rFonts w:asciiTheme="minorHAnsi" w:hAnsiTheme="minorHAnsi" w:cstheme="minorHAnsi"/>
              </w:rPr>
              <w:t xml:space="preserve"> </w:t>
            </w:r>
            <w:r w:rsidRPr="00FE5BCF">
              <w:rPr>
                <w:rFonts w:asciiTheme="minorHAnsi" w:hAnsiTheme="minorHAnsi" w:cstheme="minorHAnsi"/>
              </w:rPr>
              <w:t>Brez nadomestila za odobritev in vodenje kredita. Plača se le strošek notarja za ureditev zavarovanj.</w:t>
            </w:r>
          </w:p>
        </w:tc>
      </w:tr>
      <w:tr w:rsidR="001E2632" w:rsidRPr="00FE5BCF" w14:paraId="04BDDEE3" w14:textId="77777777" w:rsidTr="00F51521">
        <w:trPr>
          <w:trHeight w:val="1158"/>
        </w:trPr>
        <w:tc>
          <w:tcPr>
            <w:tcW w:w="1711" w:type="dxa"/>
            <w:hideMark/>
          </w:tcPr>
          <w:p w14:paraId="3ECFF43E" w14:textId="77777777" w:rsidR="001E2632" w:rsidRPr="00FE5BCF" w:rsidRDefault="001E2632" w:rsidP="00F51521">
            <w:pPr>
              <w:pStyle w:val="TableParagraph"/>
              <w:spacing w:before="18" w:line="252" w:lineRule="auto"/>
              <w:ind w:left="0" w:right="196"/>
              <w:rPr>
                <w:rFonts w:asciiTheme="minorHAnsi" w:hAnsiTheme="minorHAnsi" w:cstheme="minorHAnsi"/>
                <w:lang w:eastAsia="en-US"/>
              </w:rPr>
            </w:pPr>
            <w:r w:rsidRPr="00FE5BCF">
              <w:rPr>
                <w:rFonts w:asciiTheme="minorHAnsi" w:hAnsiTheme="minorHAnsi" w:cstheme="minorHAnsi"/>
                <w:lang w:eastAsia="en-US"/>
              </w:rPr>
              <w:lastRenderedPageBreak/>
              <w:t>Maksimalna višina sofinanciranja:</w:t>
            </w:r>
          </w:p>
        </w:tc>
        <w:tc>
          <w:tcPr>
            <w:tcW w:w="7205" w:type="dxa"/>
            <w:gridSpan w:val="2"/>
          </w:tcPr>
          <w:p w14:paraId="4AD9C6F0" w14:textId="77777777" w:rsidR="001E2632" w:rsidRPr="00FE5BCF" w:rsidRDefault="001E2632" w:rsidP="00F51521">
            <w:pPr>
              <w:pStyle w:val="TableParagraph"/>
              <w:rPr>
                <w:rFonts w:asciiTheme="minorHAnsi" w:hAnsiTheme="minorHAnsi" w:cstheme="minorHAnsi"/>
              </w:rPr>
            </w:pPr>
            <w:r w:rsidRPr="00FE5BCF">
              <w:rPr>
                <w:rFonts w:asciiTheme="minorHAnsi" w:hAnsiTheme="minorHAnsi" w:cstheme="minorHAnsi"/>
              </w:rPr>
              <w:t>Kredit v višini od 100.000 € do 5.000.000 €.</w:t>
            </w:r>
          </w:p>
          <w:p w14:paraId="1FB1CBEB" w14:textId="77777777" w:rsidR="001E2632" w:rsidRPr="00FE5BCF" w:rsidRDefault="001E2632" w:rsidP="00F51521">
            <w:pPr>
              <w:pStyle w:val="TableParagraph"/>
              <w:rPr>
                <w:rFonts w:asciiTheme="minorHAnsi" w:hAnsiTheme="minorHAnsi" w:cstheme="minorHAnsi"/>
              </w:rPr>
            </w:pPr>
            <w:r w:rsidRPr="00FE5BCF">
              <w:rPr>
                <w:rFonts w:asciiTheme="minorHAnsi" w:hAnsiTheme="minorHAnsi" w:cstheme="minorHAnsi"/>
              </w:rPr>
              <w:t>Obrestno mero, ki je nižja od tržnih obrestnih mer in je odvisna od zneska kredita, ročnosti, bonitete ter oblike zavarovanj.</w:t>
            </w:r>
          </w:p>
          <w:p w14:paraId="02E8AAFA" w14:textId="77777777" w:rsidR="001E2632" w:rsidRPr="00FE5BCF" w:rsidRDefault="001E2632" w:rsidP="00F51521">
            <w:pPr>
              <w:pStyle w:val="TableParagraph"/>
              <w:rPr>
                <w:rFonts w:asciiTheme="minorHAnsi" w:hAnsiTheme="minorHAnsi" w:cstheme="minorHAnsi"/>
              </w:rPr>
            </w:pPr>
            <w:r w:rsidRPr="00FE5BCF">
              <w:rPr>
                <w:rFonts w:asciiTheme="minorHAnsi" w:hAnsiTheme="minorHAnsi" w:cstheme="minorHAnsi"/>
              </w:rPr>
              <w:t>Dobo kreditiranja od 6 do 12 let.</w:t>
            </w:r>
          </w:p>
          <w:p w14:paraId="32F3D991" w14:textId="77777777" w:rsidR="001E2632" w:rsidRPr="00FE5BCF" w:rsidRDefault="001E2632" w:rsidP="00F51521">
            <w:pPr>
              <w:pStyle w:val="TableParagraph"/>
              <w:rPr>
                <w:rFonts w:asciiTheme="minorHAnsi" w:hAnsiTheme="minorHAnsi" w:cstheme="minorHAnsi"/>
              </w:rPr>
            </w:pPr>
            <w:r w:rsidRPr="00FE5BCF">
              <w:rPr>
                <w:rFonts w:asciiTheme="minorHAnsi" w:hAnsiTheme="minorHAnsi" w:cstheme="minorHAnsi"/>
              </w:rPr>
              <w:t>Moratorij na odplačilo glavnice polovične ročnosti kredita (od 3 do 6 let).</w:t>
            </w:r>
          </w:p>
          <w:p w14:paraId="4FEE519D" w14:textId="77777777" w:rsidR="001E2632" w:rsidRPr="00FE5BCF" w:rsidRDefault="001E2632" w:rsidP="00F51521">
            <w:pPr>
              <w:pStyle w:val="TableParagraph"/>
              <w:rPr>
                <w:rFonts w:asciiTheme="minorHAnsi" w:hAnsiTheme="minorHAnsi" w:cstheme="minorHAnsi"/>
                <w:lang w:eastAsia="en-US"/>
              </w:rPr>
            </w:pPr>
            <w:r w:rsidRPr="00FE5BCF">
              <w:rPr>
                <w:rFonts w:asciiTheme="minorHAnsi" w:hAnsiTheme="minorHAnsi" w:cstheme="minorHAnsi"/>
              </w:rPr>
              <w:t>Možnost zavarovanja kredita z nepremičninskim zavarovanjem. Vrednost zavarovanja vpliva le na višino obrestne mere in ni ključna za pridobitev kredita.</w:t>
            </w:r>
          </w:p>
        </w:tc>
      </w:tr>
      <w:tr w:rsidR="001E2632" w:rsidRPr="00FE5BCF" w14:paraId="30D9829E" w14:textId="77777777" w:rsidTr="00F51521">
        <w:trPr>
          <w:trHeight w:val="60"/>
        </w:trPr>
        <w:tc>
          <w:tcPr>
            <w:tcW w:w="1711" w:type="dxa"/>
            <w:hideMark/>
          </w:tcPr>
          <w:p w14:paraId="031C5EB2" w14:textId="77777777" w:rsidR="001E2632" w:rsidRPr="00FE5BCF" w:rsidRDefault="001E2632" w:rsidP="00F51521">
            <w:pPr>
              <w:pStyle w:val="TableParagraph"/>
              <w:spacing w:before="18" w:line="252" w:lineRule="auto"/>
              <w:ind w:left="0" w:right="196"/>
              <w:rPr>
                <w:rFonts w:asciiTheme="minorHAnsi" w:hAnsiTheme="minorHAnsi" w:cstheme="minorHAnsi"/>
                <w:lang w:eastAsia="en-US"/>
              </w:rPr>
            </w:pPr>
            <w:r w:rsidRPr="00FE5BCF">
              <w:rPr>
                <w:rFonts w:asciiTheme="minorHAnsi" w:hAnsiTheme="minorHAnsi" w:cstheme="minorHAnsi"/>
                <w:lang w:eastAsia="en-US"/>
              </w:rPr>
              <w:t>Ciljne skupine oz. potencialni upravičenci:</w:t>
            </w:r>
          </w:p>
        </w:tc>
        <w:tc>
          <w:tcPr>
            <w:tcW w:w="7205" w:type="dxa"/>
            <w:gridSpan w:val="2"/>
          </w:tcPr>
          <w:p w14:paraId="726976ED" w14:textId="13496A2A" w:rsidR="001E2632" w:rsidRPr="00FE5BCF" w:rsidRDefault="001E2632" w:rsidP="00BD4CE6">
            <w:pPr>
              <w:pStyle w:val="TableParagraph"/>
              <w:spacing w:before="11"/>
              <w:ind w:right="117"/>
              <w:rPr>
                <w:rFonts w:asciiTheme="minorHAnsi" w:hAnsiTheme="minorHAnsi" w:cstheme="minorHAnsi"/>
              </w:rPr>
            </w:pPr>
            <w:r w:rsidRPr="00FE5BCF">
              <w:rPr>
                <w:rFonts w:asciiTheme="minorHAnsi" w:hAnsiTheme="minorHAnsi" w:cstheme="minorHAnsi"/>
              </w:rPr>
              <w:t>Malo</w:t>
            </w:r>
            <w:r w:rsidRPr="00FE5BCF">
              <w:rPr>
                <w:rFonts w:asciiTheme="minorHAnsi" w:hAnsiTheme="minorHAnsi" w:cstheme="minorHAnsi"/>
                <w:spacing w:val="-2"/>
              </w:rPr>
              <w:t xml:space="preserve"> </w:t>
            </w:r>
            <w:r w:rsidRPr="00FE5BCF">
              <w:rPr>
                <w:rFonts w:asciiTheme="minorHAnsi" w:hAnsiTheme="minorHAnsi" w:cstheme="minorHAnsi"/>
              </w:rPr>
              <w:t>in</w:t>
            </w:r>
            <w:r w:rsidRPr="00FE5BCF">
              <w:rPr>
                <w:rFonts w:asciiTheme="minorHAnsi" w:hAnsiTheme="minorHAnsi" w:cstheme="minorHAnsi"/>
                <w:spacing w:val="-4"/>
              </w:rPr>
              <w:t xml:space="preserve"> </w:t>
            </w:r>
            <w:r w:rsidRPr="00FE5BCF">
              <w:rPr>
                <w:rFonts w:asciiTheme="minorHAnsi" w:hAnsiTheme="minorHAnsi" w:cstheme="minorHAnsi"/>
              </w:rPr>
              <w:t>srednje</w:t>
            </w:r>
            <w:r w:rsidRPr="00FE5BCF">
              <w:rPr>
                <w:rFonts w:asciiTheme="minorHAnsi" w:hAnsiTheme="minorHAnsi" w:cstheme="minorHAnsi"/>
                <w:spacing w:val="-2"/>
              </w:rPr>
              <w:t xml:space="preserve"> </w:t>
            </w:r>
            <w:r w:rsidR="00BD4CE6">
              <w:rPr>
                <w:rFonts w:asciiTheme="minorHAnsi" w:hAnsiTheme="minorHAnsi" w:cstheme="minorHAnsi"/>
                <w:spacing w:val="-2"/>
              </w:rPr>
              <w:t>v</w:t>
            </w:r>
            <w:r w:rsidRPr="00FE5BCF">
              <w:rPr>
                <w:rFonts w:asciiTheme="minorHAnsi" w:hAnsiTheme="minorHAnsi" w:cstheme="minorHAnsi"/>
              </w:rPr>
              <w:t>eliko</w:t>
            </w:r>
            <w:r w:rsidRPr="00FE5BCF">
              <w:rPr>
                <w:rFonts w:asciiTheme="minorHAnsi" w:hAnsiTheme="minorHAnsi" w:cstheme="minorHAnsi"/>
                <w:spacing w:val="-2"/>
              </w:rPr>
              <w:t xml:space="preserve"> </w:t>
            </w:r>
            <w:r w:rsidRPr="00FE5BCF">
              <w:rPr>
                <w:rFonts w:asciiTheme="minorHAnsi" w:hAnsiTheme="minorHAnsi" w:cstheme="minorHAnsi"/>
              </w:rPr>
              <w:t>podjetje.</w:t>
            </w:r>
            <w:r w:rsidRPr="00FE5BCF">
              <w:rPr>
                <w:rFonts w:asciiTheme="minorHAnsi" w:hAnsiTheme="minorHAnsi" w:cstheme="minorHAnsi"/>
                <w:spacing w:val="-47"/>
              </w:rPr>
              <w:t xml:space="preserve"> </w:t>
            </w:r>
            <w:r w:rsidRPr="00FE5BCF">
              <w:rPr>
                <w:rFonts w:asciiTheme="minorHAnsi" w:hAnsiTheme="minorHAnsi" w:cstheme="minorHAnsi"/>
              </w:rPr>
              <w:t>Pogoji:</w:t>
            </w:r>
          </w:p>
          <w:p w14:paraId="53045F01" w14:textId="77777777" w:rsidR="001E2632" w:rsidRPr="00FE5BCF" w:rsidRDefault="001E2632" w:rsidP="00C0468E">
            <w:pPr>
              <w:pStyle w:val="TableParagraph"/>
              <w:numPr>
                <w:ilvl w:val="0"/>
                <w:numId w:val="15"/>
              </w:numPr>
              <w:tabs>
                <w:tab w:val="left" w:pos="522"/>
                <w:tab w:val="left" w:pos="523"/>
              </w:tabs>
              <w:ind w:right="119"/>
              <w:rPr>
                <w:rFonts w:asciiTheme="minorHAnsi" w:hAnsiTheme="minorHAnsi" w:cstheme="minorHAnsi"/>
              </w:rPr>
            </w:pPr>
            <w:r w:rsidRPr="00FE5BCF">
              <w:rPr>
                <w:rFonts w:asciiTheme="minorHAnsi" w:hAnsiTheme="minorHAnsi" w:cstheme="minorHAnsi"/>
              </w:rPr>
              <w:t>v</w:t>
            </w:r>
            <w:r w:rsidRPr="00FE5BCF">
              <w:rPr>
                <w:rFonts w:asciiTheme="minorHAnsi" w:hAnsiTheme="minorHAnsi" w:cstheme="minorHAnsi"/>
                <w:spacing w:val="35"/>
              </w:rPr>
              <w:t xml:space="preserve"> </w:t>
            </w:r>
            <w:r w:rsidRPr="00FE5BCF">
              <w:rPr>
                <w:rFonts w:asciiTheme="minorHAnsi" w:hAnsiTheme="minorHAnsi" w:cstheme="minorHAnsi"/>
              </w:rPr>
              <w:t>zadnjem</w:t>
            </w:r>
            <w:r w:rsidRPr="00FE5BCF">
              <w:rPr>
                <w:rFonts w:asciiTheme="minorHAnsi" w:hAnsiTheme="minorHAnsi" w:cstheme="minorHAnsi"/>
                <w:spacing w:val="33"/>
              </w:rPr>
              <w:t xml:space="preserve"> </w:t>
            </w:r>
            <w:r w:rsidRPr="00FE5BCF">
              <w:rPr>
                <w:rFonts w:asciiTheme="minorHAnsi" w:hAnsiTheme="minorHAnsi" w:cstheme="minorHAnsi"/>
              </w:rPr>
              <w:t>zaključenem</w:t>
            </w:r>
            <w:r w:rsidRPr="00FE5BCF">
              <w:rPr>
                <w:rFonts w:asciiTheme="minorHAnsi" w:hAnsiTheme="minorHAnsi" w:cstheme="minorHAnsi"/>
                <w:spacing w:val="32"/>
              </w:rPr>
              <w:t xml:space="preserve"> </w:t>
            </w:r>
            <w:r w:rsidRPr="00FE5BCF">
              <w:rPr>
                <w:rFonts w:asciiTheme="minorHAnsi" w:hAnsiTheme="minorHAnsi" w:cstheme="minorHAnsi"/>
              </w:rPr>
              <w:t>poslovnem</w:t>
            </w:r>
            <w:r w:rsidRPr="00FE5BCF">
              <w:rPr>
                <w:rFonts w:asciiTheme="minorHAnsi" w:hAnsiTheme="minorHAnsi" w:cstheme="minorHAnsi"/>
                <w:spacing w:val="32"/>
              </w:rPr>
              <w:t xml:space="preserve"> </w:t>
            </w:r>
            <w:r w:rsidRPr="00FE5BCF">
              <w:rPr>
                <w:rFonts w:asciiTheme="minorHAnsi" w:hAnsiTheme="minorHAnsi" w:cstheme="minorHAnsi"/>
              </w:rPr>
              <w:t>letu</w:t>
            </w:r>
            <w:r w:rsidRPr="00FE5BCF">
              <w:rPr>
                <w:rFonts w:asciiTheme="minorHAnsi" w:hAnsiTheme="minorHAnsi" w:cstheme="minorHAnsi"/>
                <w:spacing w:val="39"/>
              </w:rPr>
              <w:t xml:space="preserve"> </w:t>
            </w:r>
            <w:r w:rsidRPr="00FE5BCF">
              <w:rPr>
                <w:rFonts w:asciiTheme="minorHAnsi" w:hAnsiTheme="minorHAnsi" w:cstheme="minorHAnsi"/>
              </w:rPr>
              <w:t>doseženo</w:t>
            </w:r>
            <w:r w:rsidRPr="00FE5BCF">
              <w:rPr>
                <w:rFonts w:asciiTheme="minorHAnsi" w:hAnsiTheme="minorHAnsi" w:cstheme="minorHAnsi"/>
                <w:spacing w:val="38"/>
              </w:rPr>
              <w:t xml:space="preserve"> </w:t>
            </w:r>
            <w:r w:rsidRPr="00FE5BCF">
              <w:rPr>
                <w:rFonts w:asciiTheme="minorHAnsi" w:hAnsiTheme="minorHAnsi" w:cstheme="minorHAnsi"/>
              </w:rPr>
              <w:t>najmanj</w:t>
            </w:r>
            <w:r w:rsidRPr="00FE5BCF">
              <w:rPr>
                <w:rFonts w:asciiTheme="minorHAnsi" w:hAnsiTheme="minorHAnsi" w:cstheme="minorHAnsi"/>
                <w:spacing w:val="36"/>
              </w:rPr>
              <w:t xml:space="preserve"> </w:t>
            </w:r>
            <w:r w:rsidRPr="00FE5BCF">
              <w:rPr>
                <w:rFonts w:asciiTheme="minorHAnsi" w:hAnsiTheme="minorHAnsi" w:cstheme="minorHAnsi"/>
              </w:rPr>
              <w:t>12,5</w:t>
            </w:r>
            <w:r w:rsidRPr="00FE5BCF">
              <w:rPr>
                <w:rFonts w:asciiTheme="minorHAnsi" w:hAnsiTheme="minorHAnsi" w:cstheme="minorHAnsi"/>
                <w:spacing w:val="37"/>
              </w:rPr>
              <w:t xml:space="preserve"> </w:t>
            </w:r>
            <w:r w:rsidRPr="00FE5BCF">
              <w:rPr>
                <w:rFonts w:asciiTheme="minorHAnsi" w:hAnsiTheme="minorHAnsi" w:cstheme="minorHAnsi"/>
              </w:rPr>
              <w:t>%</w:t>
            </w:r>
            <w:r w:rsidRPr="00FE5BCF">
              <w:rPr>
                <w:rFonts w:asciiTheme="minorHAnsi" w:hAnsiTheme="minorHAnsi" w:cstheme="minorHAnsi"/>
                <w:spacing w:val="36"/>
              </w:rPr>
              <w:t xml:space="preserve"> </w:t>
            </w:r>
            <w:r w:rsidRPr="00FE5BCF">
              <w:rPr>
                <w:rFonts w:asciiTheme="minorHAnsi" w:hAnsiTheme="minorHAnsi" w:cstheme="minorHAnsi"/>
              </w:rPr>
              <w:t>in</w:t>
            </w:r>
            <w:r w:rsidRPr="00FE5BCF">
              <w:rPr>
                <w:rFonts w:asciiTheme="minorHAnsi" w:hAnsiTheme="minorHAnsi" w:cstheme="minorHAnsi"/>
                <w:spacing w:val="35"/>
              </w:rPr>
              <w:t xml:space="preserve"> </w:t>
            </w:r>
            <w:r w:rsidRPr="00FE5BCF">
              <w:rPr>
                <w:rFonts w:asciiTheme="minorHAnsi" w:hAnsiTheme="minorHAnsi" w:cstheme="minorHAnsi"/>
              </w:rPr>
              <w:t>največ</w:t>
            </w:r>
            <w:r w:rsidRPr="00FE5BCF">
              <w:rPr>
                <w:rFonts w:asciiTheme="minorHAnsi" w:hAnsiTheme="minorHAnsi" w:cstheme="minorHAnsi"/>
                <w:spacing w:val="37"/>
              </w:rPr>
              <w:t xml:space="preserve"> </w:t>
            </w:r>
            <w:r w:rsidRPr="00FE5BCF">
              <w:rPr>
                <w:rFonts w:asciiTheme="minorHAnsi" w:hAnsiTheme="minorHAnsi" w:cstheme="minorHAnsi"/>
              </w:rPr>
              <w:t>40</w:t>
            </w:r>
            <w:r w:rsidRPr="00FE5BCF">
              <w:rPr>
                <w:rFonts w:asciiTheme="minorHAnsi" w:hAnsiTheme="minorHAnsi" w:cstheme="minorHAnsi"/>
                <w:spacing w:val="37"/>
              </w:rPr>
              <w:t xml:space="preserve"> </w:t>
            </w:r>
            <w:r w:rsidRPr="00FE5BCF">
              <w:rPr>
                <w:rFonts w:asciiTheme="minorHAnsi" w:hAnsiTheme="minorHAnsi" w:cstheme="minorHAnsi"/>
              </w:rPr>
              <w:t>%</w:t>
            </w:r>
            <w:r w:rsidRPr="00FE5BCF">
              <w:rPr>
                <w:rFonts w:asciiTheme="minorHAnsi" w:hAnsiTheme="minorHAnsi" w:cstheme="minorHAnsi"/>
                <w:spacing w:val="33"/>
              </w:rPr>
              <w:t xml:space="preserve"> </w:t>
            </w:r>
            <w:r w:rsidRPr="00FE5BCF">
              <w:rPr>
                <w:rFonts w:asciiTheme="minorHAnsi" w:hAnsiTheme="minorHAnsi" w:cstheme="minorHAnsi"/>
              </w:rPr>
              <w:t>stopnjo</w:t>
            </w:r>
            <w:r w:rsidRPr="00FE5BCF">
              <w:rPr>
                <w:rFonts w:asciiTheme="minorHAnsi" w:hAnsiTheme="minorHAnsi" w:cstheme="minorHAnsi"/>
                <w:spacing w:val="-47"/>
              </w:rPr>
              <w:t xml:space="preserve"> </w:t>
            </w:r>
            <w:r w:rsidRPr="00FE5BCF">
              <w:rPr>
                <w:rFonts w:asciiTheme="minorHAnsi" w:hAnsiTheme="minorHAnsi" w:cstheme="minorHAnsi"/>
              </w:rPr>
              <w:t>kapitala.</w:t>
            </w:r>
          </w:p>
          <w:p w14:paraId="69BD9256" w14:textId="77777777" w:rsidR="001E2632" w:rsidRPr="00FE5BCF" w:rsidRDefault="001E2632" w:rsidP="00C0468E">
            <w:pPr>
              <w:pStyle w:val="TableParagraph"/>
              <w:numPr>
                <w:ilvl w:val="0"/>
                <w:numId w:val="15"/>
              </w:numPr>
              <w:tabs>
                <w:tab w:val="left" w:pos="522"/>
                <w:tab w:val="left" w:pos="523"/>
              </w:tabs>
              <w:ind w:right="124"/>
              <w:rPr>
                <w:rFonts w:asciiTheme="minorHAnsi" w:hAnsiTheme="minorHAnsi" w:cstheme="minorHAnsi"/>
              </w:rPr>
            </w:pPr>
            <w:r w:rsidRPr="00FE5BCF">
              <w:rPr>
                <w:rFonts w:asciiTheme="minorHAnsi" w:hAnsiTheme="minorHAnsi" w:cstheme="minorHAnsi"/>
              </w:rPr>
              <w:t>delovanje</w:t>
            </w:r>
            <w:r w:rsidRPr="00FE5BCF">
              <w:rPr>
                <w:rFonts w:asciiTheme="minorHAnsi" w:hAnsiTheme="minorHAnsi" w:cstheme="minorHAnsi"/>
                <w:spacing w:val="9"/>
              </w:rPr>
              <w:t xml:space="preserve"> </w:t>
            </w:r>
            <w:r w:rsidRPr="00FE5BCF">
              <w:rPr>
                <w:rFonts w:asciiTheme="minorHAnsi" w:hAnsiTheme="minorHAnsi" w:cstheme="minorHAnsi"/>
              </w:rPr>
              <w:t>družbe</w:t>
            </w:r>
            <w:r w:rsidRPr="00FE5BCF">
              <w:rPr>
                <w:rFonts w:asciiTheme="minorHAnsi" w:hAnsiTheme="minorHAnsi" w:cstheme="minorHAnsi"/>
                <w:spacing w:val="8"/>
              </w:rPr>
              <w:t xml:space="preserve"> </w:t>
            </w:r>
            <w:r w:rsidRPr="00FE5BCF">
              <w:rPr>
                <w:rFonts w:asciiTheme="minorHAnsi" w:hAnsiTheme="minorHAnsi" w:cstheme="minorHAnsi"/>
              </w:rPr>
              <w:t>vsaj</w:t>
            </w:r>
            <w:r w:rsidRPr="00FE5BCF">
              <w:rPr>
                <w:rFonts w:asciiTheme="minorHAnsi" w:hAnsiTheme="minorHAnsi" w:cstheme="minorHAnsi"/>
                <w:spacing w:val="8"/>
              </w:rPr>
              <w:t xml:space="preserve"> </w:t>
            </w:r>
            <w:r w:rsidRPr="00FE5BCF">
              <w:rPr>
                <w:rFonts w:asciiTheme="minorHAnsi" w:hAnsiTheme="minorHAnsi" w:cstheme="minorHAnsi"/>
              </w:rPr>
              <w:t>dve</w:t>
            </w:r>
            <w:r w:rsidRPr="00FE5BCF">
              <w:rPr>
                <w:rFonts w:asciiTheme="minorHAnsi" w:hAnsiTheme="minorHAnsi" w:cstheme="minorHAnsi"/>
                <w:spacing w:val="9"/>
              </w:rPr>
              <w:t xml:space="preserve"> </w:t>
            </w:r>
            <w:r w:rsidRPr="00FE5BCF">
              <w:rPr>
                <w:rFonts w:asciiTheme="minorHAnsi" w:hAnsiTheme="minorHAnsi" w:cstheme="minorHAnsi"/>
              </w:rPr>
              <w:t>leti,</w:t>
            </w:r>
            <w:r w:rsidRPr="00FE5BCF">
              <w:rPr>
                <w:rFonts w:asciiTheme="minorHAnsi" w:hAnsiTheme="minorHAnsi" w:cstheme="minorHAnsi"/>
                <w:spacing w:val="9"/>
              </w:rPr>
              <w:t xml:space="preserve"> </w:t>
            </w:r>
            <w:r w:rsidRPr="00FE5BCF">
              <w:rPr>
                <w:rFonts w:asciiTheme="minorHAnsi" w:hAnsiTheme="minorHAnsi" w:cstheme="minorHAnsi"/>
              </w:rPr>
              <w:t>najmanj</w:t>
            </w:r>
            <w:r w:rsidRPr="00FE5BCF">
              <w:rPr>
                <w:rFonts w:asciiTheme="minorHAnsi" w:hAnsiTheme="minorHAnsi" w:cstheme="minorHAnsi"/>
                <w:spacing w:val="10"/>
              </w:rPr>
              <w:t xml:space="preserve"> </w:t>
            </w:r>
            <w:r w:rsidRPr="00FE5BCF">
              <w:rPr>
                <w:rFonts w:asciiTheme="minorHAnsi" w:hAnsiTheme="minorHAnsi" w:cstheme="minorHAnsi"/>
              </w:rPr>
              <w:t>dva</w:t>
            </w:r>
            <w:r w:rsidRPr="00FE5BCF">
              <w:rPr>
                <w:rFonts w:asciiTheme="minorHAnsi" w:hAnsiTheme="minorHAnsi" w:cstheme="minorHAnsi"/>
                <w:spacing w:val="9"/>
              </w:rPr>
              <w:t xml:space="preserve"> </w:t>
            </w:r>
            <w:r w:rsidRPr="00FE5BCF">
              <w:rPr>
                <w:rFonts w:asciiTheme="minorHAnsi" w:hAnsiTheme="minorHAnsi" w:cstheme="minorHAnsi"/>
              </w:rPr>
              <w:t>zaposlena</w:t>
            </w:r>
            <w:r w:rsidRPr="00FE5BCF">
              <w:rPr>
                <w:rFonts w:asciiTheme="minorHAnsi" w:hAnsiTheme="minorHAnsi" w:cstheme="minorHAnsi"/>
                <w:spacing w:val="8"/>
              </w:rPr>
              <w:t xml:space="preserve"> </w:t>
            </w:r>
            <w:r w:rsidRPr="00FE5BCF">
              <w:rPr>
                <w:rFonts w:asciiTheme="minorHAnsi" w:hAnsiTheme="minorHAnsi" w:cstheme="minorHAnsi"/>
              </w:rPr>
              <w:t>in</w:t>
            </w:r>
            <w:r w:rsidRPr="00FE5BCF">
              <w:rPr>
                <w:rFonts w:asciiTheme="minorHAnsi" w:hAnsiTheme="minorHAnsi" w:cstheme="minorHAnsi"/>
                <w:spacing w:val="6"/>
              </w:rPr>
              <w:t xml:space="preserve"> </w:t>
            </w:r>
            <w:r w:rsidRPr="00FE5BCF">
              <w:rPr>
                <w:rFonts w:asciiTheme="minorHAnsi" w:hAnsiTheme="minorHAnsi" w:cstheme="minorHAnsi"/>
              </w:rPr>
              <w:t>poravnane</w:t>
            </w:r>
            <w:r w:rsidRPr="00FE5BCF">
              <w:rPr>
                <w:rFonts w:asciiTheme="minorHAnsi" w:hAnsiTheme="minorHAnsi" w:cstheme="minorHAnsi"/>
                <w:spacing w:val="9"/>
              </w:rPr>
              <w:t xml:space="preserve"> </w:t>
            </w:r>
            <w:r w:rsidRPr="00FE5BCF">
              <w:rPr>
                <w:rFonts w:asciiTheme="minorHAnsi" w:hAnsiTheme="minorHAnsi" w:cstheme="minorHAnsi"/>
              </w:rPr>
              <w:t>vse</w:t>
            </w:r>
            <w:r w:rsidRPr="00FE5BCF">
              <w:rPr>
                <w:rFonts w:asciiTheme="minorHAnsi" w:hAnsiTheme="minorHAnsi" w:cstheme="minorHAnsi"/>
                <w:spacing w:val="8"/>
              </w:rPr>
              <w:t xml:space="preserve"> </w:t>
            </w:r>
            <w:r w:rsidRPr="00FE5BCF">
              <w:rPr>
                <w:rFonts w:asciiTheme="minorHAnsi" w:hAnsiTheme="minorHAnsi" w:cstheme="minorHAnsi"/>
              </w:rPr>
              <w:t>obveznosti</w:t>
            </w:r>
            <w:r w:rsidRPr="00FE5BCF">
              <w:rPr>
                <w:rFonts w:asciiTheme="minorHAnsi" w:hAnsiTheme="minorHAnsi" w:cstheme="minorHAnsi"/>
                <w:spacing w:val="8"/>
              </w:rPr>
              <w:t xml:space="preserve"> </w:t>
            </w:r>
            <w:r w:rsidRPr="00FE5BCF">
              <w:rPr>
                <w:rFonts w:asciiTheme="minorHAnsi" w:hAnsiTheme="minorHAnsi" w:cstheme="minorHAnsi"/>
              </w:rPr>
              <w:t>do</w:t>
            </w:r>
            <w:r w:rsidRPr="00FE5BCF">
              <w:rPr>
                <w:rFonts w:asciiTheme="minorHAnsi" w:hAnsiTheme="minorHAnsi" w:cstheme="minorHAnsi"/>
                <w:spacing w:val="9"/>
              </w:rPr>
              <w:t xml:space="preserve"> </w:t>
            </w:r>
            <w:r w:rsidRPr="00FE5BCF">
              <w:rPr>
                <w:rFonts w:asciiTheme="minorHAnsi" w:hAnsiTheme="minorHAnsi" w:cstheme="minorHAnsi"/>
              </w:rPr>
              <w:t>davčne</w:t>
            </w:r>
            <w:r w:rsidRPr="00FE5BCF">
              <w:rPr>
                <w:rFonts w:asciiTheme="minorHAnsi" w:hAnsiTheme="minorHAnsi" w:cstheme="minorHAnsi"/>
                <w:spacing w:val="-47"/>
              </w:rPr>
              <w:t xml:space="preserve"> </w:t>
            </w:r>
            <w:r w:rsidRPr="00FE5BCF">
              <w:rPr>
                <w:rFonts w:asciiTheme="minorHAnsi" w:hAnsiTheme="minorHAnsi" w:cstheme="minorHAnsi"/>
              </w:rPr>
              <w:t>uprave.</w:t>
            </w:r>
          </w:p>
          <w:p w14:paraId="28A3D971" w14:textId="77777777" w:rsidR="001E2632" w:rsidRPr="00FE5BCF" w:rsidRDefault="001E2632" w:rsidP="00F51521">
            <w:pPr>
              <w:pStyle w:val="TableParagraph"/>
              <w:spacing w:before="2" w:line="252" w:lineRule="auto"/>
              <w:rPr>
                <w:rFonts w:asciiTheme="minorHAnsi" w:hAnsiTheme="minorHAnsi" w:cstheme="minorHAnsi"/>
                <w:lang w:eastAsia="en-US"/>
              </w:rPr>
            </w:pPr>
            <w:r w:rsidRPr="00FE5BCF">
              <w:rPr>
                <w:rFonts w:asciiTheme="minorHAnsi" w:hAnsiTheme="minorHAnsi" w:cstheme="minorHAnsi"/>
              </w:rPr>
              <w:t>Nastanek</w:t>
            </w:r>
            <w:r w:rsidRPr="00FE5BCF">
              <w:rPr>
                <w:rFonts w:asciiTheme="minorHAnsi" w:hAnsiTheme="minorHAnsi" w:cstheme="minorHAnsi"/>
                <w:spacing w:val="12"/>
              </w:rPr>
              <w:t xml:space="preserve"> </w:t>
            </w:r>
            <w:r w:rsidRPr="00FE5BCF">
              <w:rPr>
                <w:rFonts w:asciiTheme="minorHAnsi" w:hAnsiTheme="minorHAnsi" w:cstheme="minorHAnsi"/>
              </w:rPr>
              <w:t>stroškov</w:t>
            </w:r>
            <w:r w:rsidRPr="00FE5BCF">
              <w:rPr>
                <w:rFonts w:asciiTheme="minorHAnsi" w:hAnsiTheme="minorHAnsi" w:cstheme="minorHAnsi"/>
                <w:spacing w:val="15"/>
              </w:rPr>
              <w:t xml:space="preserve"> </w:t>
            </w:r>
            <w:r w:rsidRPr="00FE5BCF">
              <w:rPr>
                <w:rFonts w:asciiTheme="minorHAnsi" w:hAnsiTheme="minorHAnsi" w:cstheme="minorHAnsi"/>
              </w:rPr>
              <w:t>največ</w:t>
            </w:r>
            <w:r w:rsidRPr="00FE5BCF">
              <w:rPr>
                <w:rFonts w:asciiTheme="minorHAnsi" w:hAnsiTheme="minorHAnsi" w:cstheme="minorHAnsi"/>
                <w:spacing w:val="15"/>
              </w:rPr>
              <w:t xml:space="preserve"> </w:t>
            </w:r>
            <w:r w:rsidRPr="00FE5BCF">
              <w:rPr>
                <w:rFonts w:asciiTheme="minorHAnsi" w:hAnsiTheme="minorHAnsi" w:cstheme="minorHAnsi"/>
              </w:rPr>
              <w:t>6</w:t>
            </w:r>
            <w:r w:rsidRPr="00FE5BCF">
              <w:rPr>
                <w:rFonts w:asciiTheme="minorHAnsi" w:hAnsiTheme="minorHAnsi" w:cstheme="minorHAnsi"/>
                <w:spacing w:val="14"/>
              </w:rPr>
              <w:t xml:space="preserve"> </w:t>
            </w:r>
            <w:r w:rsidRPr="00FE5BCF">
              <w:rPr>
                <w:rFonts w:asciiTheme="minorHAnsi" w:hAnsiTheme="minorHAnsi" w:cstheme="minorHAnsi"/>
              </w:rPr>
              <w:t>mesecev</w:t>
            </w:r>
            <w:r w:rsidRPr="00FE5BCF">
              <w:rPr>
                <w:rFonts w:asciiTheme="minorHAnsi" w:hAnsiTheme="minorHAnsi" w:cstheme="minorHAnsi"/>
                <w:spacing w:val="13"/>
              </w:rPr>
              <w:t xml:space="preserve"> </w:t>
            </w:r>
            <w:r w:rsidRPr="00FE5BCF">
              <w:rPr>
                <w:rFonts w:asciiTheme="minorHAnsi" w:hAnsiTheme="minorHAnsi" w:cstheme="minorHAnsi"/>
              </w:rPr>
              <w:t>pred</w:t>
            </w:r>
            <w:r w:rsidRPr="00FE5BCF">
              <w:rPr>
                <w:rFonts w:asciiTheme="minorHAnsi" w:hAnsiTheme="minorHAnsi" w:cstheme="minorHAnsi"/>
                <w:spacing w:val="15"/>
              </w:rPr>
              <w:t xml:space="preserve"> </w:t>
            </w:r>
            <w:r w:rsidRPr="00FE5BCF">
              <w:rPr>
                <w:rFonts w:asciiTheme="minorHAnsi" w:hAnsiTheme="minorHAnsi" w:cstheme="minorHAnsi"/>
              </w:rPr>
              <w:t>sklenitvijo</w:t>
            </w:r>
            <w:r w:rsidRPr="00FE5BCF">
              <w:rPr>
                <w:rFonts w:asciiTheme="minorHAnsi" w:hAnsiTheme="minorHAnsi" w:cstheme="minorHAnsi"/>
                <w:spacing w:val="15"/>
              </w:rPr>
              <w:t xml:space="preserve"> </w:t>
            </w:r>
            <w:r w:rsidRPr="00FE5BCF">
              <w:rPr>
                <w:rFonts w:asciiTheme="minorHAnsi" w:hAnsiTheme="minorHAnsi" w:cstheme="minorHAnsi"/>
              </w:rPr>
              <w:t>kreditne</w:t>
            </w:r>
            <w:r w:rsidRPr="00FE5BCF">
              <w:rPr>
                <w:rFonts w:asciiTheme="minorHAnsi" w:hAnsiTheme="minorHAnsi" w:cstheme="minorHAnsi"/>
                <w:spacing w:val="14"/>
              </w:rPr>
              <w:t xml:space="preserve"> </w:t>
            </w:r>
            <w:r w:rsidRPr="00FE5BCF">
              <w:rPr>
                <w:rFonts w:asciiTheme="minorHAnsi" w:hAnsiTheme="minorHAnsi" w:cstheme="minorHAnsi"/>
              </w:rPr>
              <w:t>pogodbe</w:t>
            </w:r>
            <w:r w:rsidRPr="00FE5BCF">
              <w:rPr>
                <w:rFonts w:asciiTheme="minorHAnsi" w:hAnsiTheme="minorHAnsi" w:cstheme="minorHAnsi"/>
                <w:spacing w:val="15"/>
              </w:rPr>
              <w:t xml:space="preserve"> </w:t>
            </w:r>
            <w:r w:rsidRPr="00FE5BCF">
              <w:rPr>
                <w:rFonts w:asciiTheme="minorHAnsi" w:hAnsiTheme="minorHAnsi" w:cstheme="minorHAnsi"/>
              </w:rPr>
              <w:t>in</w:t>
            </w:r>
            <w:r w:rsidRPr="00FE5BCF">
              <w:rPr>
                <w:rFonts w:asciiTheme="minorHAnsi" w:hAnsiTheme="minorHAnsi" w:cstheme="minorHAnsi"/>
                <w:spacing w:val="12"/>
              </w:rPr>
              <w:t xml:space="preserve"> </w:t>
            </w:r>
            <w:r w:rsidRPr="00FE5BCF">
              <w:rPr>
                <w:rFonts w:asciiTheme="minorHAnsi" w:hAnsiTheme="minorHAnsi" w:cstheme="minorHAnsi"/>
              </w:rPr>
              <w:t>največ</w:t>
            </w:r>
            <w:r w:rsidRPr="00FE5BCF">
              <w:rPr>
                <w:rFonts w:asciiTheme="minorHAnsi" w:hAnsiTheme="minorHAnsi" w:cstheme="minorHAnsi"/>
                <w:spacing w:val="15"/>
              </w:rPr>
              <w:t xml:space="preserve"> </w:t>
            </w:r>
            <w:r w:rsidRPr="00FE5BCF">
              <w:rPr>
                <w:rFonts w:asciiTheme="minorHAnsi" w:hAnsiTheme="minorHAnsi" w:cstheme="minorHAnsi"/>
              </w:rPr>
              <w:t>18</w:t>
            </w:r>
            <w:r w:rsidRPr="00FE5BCF">
              <w:rPr>
                <w:rFonts w:asciiTheme="minorHAnsi" w:hAnsiTheme="minorHAnsi" w:cstheme="minorHAnsi"/>
                <w:spacing w:val="14"/>
              </w:rPr>
              <w:t xml:space="preserve"> </w:t>
            </w:r>
            <w:r w:rsidRPr="00FE5BCF">
              <w:rPr>
                <w:rFonts w:asciiTheme="minorHAnsi" w:hAnsiTheme="minorHAnsi" w:cstheme="minorHAnsi"/>
              </w:rPr>
              <w:t>mesecev</w:t>
            </w:r>
            <w:r w:rsidRPr="00FE5BCF">
              <w:rPr>
                <w:rFonts w:asciiTheme="minorHAnsi" w:hAnsiTheme="minorHAnsi" w:cstheme="minorHAnsi"/>
                <w:spacing w:val="-47"/>
              </w:rPr>
              <w:t xml:space="preserve"> </w:t>
            </w:r>
            <w:r w:rsidRPr="00FE5BCF">
              <w:rPr>
                <w:rFonts w:asciiTheme="minorHAnsi" w:hAnsiTheme="minorHAnsi" w:cstheme="minorHAnsi"/>
              </w:rPr>
              <w:t>po njeni</w:t>
            </w:r>
            <w:r w:rsidRPr="00FE5BCF">
              <w:rPr>
                <w:rFonts w:asciiTheme="minorHAnsi" w:hAnsiTheme="minorHAnsi" w:cstheme="minorHAnsi"/>
                <w:spacing w:val="-1"/>
              </w:rPr>
              <w:t xml:space="preserve"> </w:t>
            </w:r>
            <w:r w:rsidRPr="00FE5BCF">
              <w:rPr>
                <w:rFonts w:asciiTheme="minorHAnsi" w:hAnsiTheme="minorHAnsi" w:cstheme="minorHAnsi"/>
              </w:rPr>
              <w:t>sklenitvi.</w:t>
            </w:r>
          </w:p>
        </w:tc>
      </w:tr>
    </w:tbl>
    <w:p w14:paraId="37566A6E" w14:textId="77777777" w:rsidR="00A26291" w:rsidRDefault="00A26291" w:rsidP="007C52A4">
      <w:pPr>
        <w:rPr>
          <w:rFonts w:asciiTheme="minorHAnsi" w:hAnsiTheme="minorHAnsi" w:cstheme="minorHAnsi"/>
          <w:b/>
          <w:sz w:val="28"/>
          <w:szCs w:val="28"/>
          <w:highlight w:val="yellow"/>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4A7F35" w:rsidRPr="002A4287" w14:paraId="0845F1A7" w14:textId="77777777" w:rsidTr="00CD1C20">
        <w:trPr>
          <w:trHeight w:val="484"/>
        </w:trPr>
        <w:tc>
          <w:tcPr>
            <w:tcW w:w="1712" w:type="dxa"/>
            <w:shd w:val="clear" w:color="auto" w:fill="D9D9D9" w:themeFill="background1" w:themeFillShade="D9"/>
            <w:hideMark/>
          </w:tcPr>
          <w:p w14:paraId="3EEFF17E" w14:textId="77777777" w:rsidR="004A7F35" w:rsidRPr="002A4287" w:rsidRDefault="004A7F35" w:rsidP="00F51521">
            <w:pPr>
              <w:pStyle w:val="TableParagraph"/>
              <w:spacing w:before="20" w:line="252" w:lineRule="auto"/>
              <w:ind w:left="0"/>
              <w:rPr>
                <w:rFonts w:asciiTheme="minorHAnsi" w:hAnsiTheme="minorHAnsi" w:cstheme="minorHAnsi"/>
                <w:b/>
                <w:bCs/>
                <w:lang w:eastAsia="en-US"/>
              </w:rPr>
            </w:pPr>
            <w:r w:rsidRPr="002A4287">
              <w:rPr>
                <w:rFonts w:asciiTheme="minorHAnsi" w:hAnsiTheme="minorHAnsi" w:cstheme="minorHAnsi"/>
                <w:b/>
                <w:bCs/>
                <w:color w:val="000000"/>
                <w:lang w:eastAsia="en-US"/>
              </w:rPr>
              <w:t>Naziv razpisa:</w:t>
            </w:r>
          </w:p>
        </w:tc>
        <w:tc>
          <w:tcPr>
            <w:tcW w:w="7229" w:type="dxa"/>
            <w:gridSpan w:val="2"/>
            <w:shd w:val="clear" w:color="auto" w:fill="D9D9D9" w:themeFill="background1" w:themeFillShade="D9"/>
            <w:hideMark/>
          </w:tcPr>
          <w:p w14:paraId="16103ECD" w14:textId="77777777" w:rsidR="004A7F35" w:rsidRPr="002A4287" w:rsidRDefault="004A7F35" w:rsidP="00F51521">
            <w:pPr>
              <w:spacing w:line="252" w:lineRule="auto"/>
              <w:rPr>
                <w:rFonts w:asciiTheme="minorHAnsi" w:hAnsiTheme="minorHAnsi" w:cstheme="minorHAnsi"/>
                <w:b/>
                <w:bCs/>
                <w:sz w:val="22"/>
                <w:szCs w:val="22"/>
                <w:lang w:eastAsia="en-US"/>
              </w:rPr>
            </w:pPr>
            <w:r w:rsidRPr="004A7F35">
              <w:rPr>
                <w:rFonts w:asciiTheme="minorHAnsi" w:hAnsiTheme="minorHAnsi" w:cstheme="minorHAnsi"/>
                <w:b/>
                <w:bCs/>
                <w:sz w:val="22"/>
                <w:szCs w:val="22"/>
                <w:lang w:eastAsia="en-US"/>
              </w:rPr>
              <w:t>Financiranje naložb v gozdno - lesno predelovalno verigo (LES 1)</w:t>
            </w:r>
          </w:p>
        </w:tc>
      </w:tr>
      <w:tr w:rsidR="004A7F35" w:rsidRPr="002A4287" w14:paraId="56A2DC3C" w14:textId="77777777" w:rsidTr="00F51521">
        <w:trPr>
          <w:trHeight w:val="270"/>
        </w:trPr>
        <w:tc>
          <w:tcPr>
            <w:tcW w:w="1712" w:type="dxa"/>
            <w:hideMark/>
          </w:tcPr>
          <w:p w14:paraId="7E544977"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Status: aktiven</w:t>
            </w:r>
          </w:p>
        </w:tc>
        <w:tc>
          <w:tcPr>
            <w:tcW w:w="3260" w:type="dxa"/>
            <w:hideMark/>
          </w:tcPr>
          <w:p w14:paraId="0293441C" w14:textId="77777777" w:rsidR="004A7F35" w:rsidRPr="002A4287" w:rsidRDefault="004A7F35" w:rsidP="00F51521">
            <w:pPr>
              <w:pStyle w:val="TableParagraph"/>
              <w:spacing w:before="9" w:line="252" w:lineRule="auto"/>
              <w:rPr>
                <w:rFonts w:asciiTheme="minorHAnsi" w:hAnsiTheme="minorHAnsi" w:cstheme="minorHAnsi"/>
                <w:lang w:eastAsia="en-US"/>
              </w:rPr>
            </w:pPr>
            <w:r w:rsidRPr="002A4287">
              <w:rPr>
                <w:rFonts w:asciiTheme="minorHAnsi" w:hAnsiTheme="minorHAnsi" w:cstheme="minorHAnsi"/>
                <w:lang w:eastAsia="en-US"/>
              </w:rPr>
              <w:t xml:space="preserve">Datum objave: </w:t>
            </w:r>
            <w:r w:rsidRPr="00ED4030">
              <w:rPr>
                <w:rFonts w:ascii="Calibri" w:eastAsia="Calibri" w:hAnsi="Calibri" w:cs="Calibri"/>
              </w:rPr>
              <w:t>11.8.2020</w:t>
            </w:r>
          </w:p>
        </w:tc>
        <w:tc>
          <w:tcPr>
            <w:tcW w:w="3969" w:type="dxa"/>
          </w:tcPr>
          <w:p w14:paraId="6B271D7B" w14:textId="4580785F" w:rsidR="004A7F35" w:rsidRPr="004571A7" w:rsidRDefault="004A7F35" w:rsidP="00BD4CE6">
            <w:pPr>
              <w:pStyle w:val="TableParagraph"/>
              <w:ind w:left="0"/>
              <w:rPr>
                <w:rFonts w:asciiTheme="minorHAnsi" w:hAnsiTheme="minorHAnsi" w:cstheme="minorHAnsi"/>
                <w:color w:val="333333"/>
              </w:rPr>
            </w:pPr>
            <w:r w:rsidRPr="002A4287">
              <w:rPr>
                <w:rFonts w:asciiTheme="minorHAnsi" w:hAnsiTheme="minorHAnsi" w:cstheme="minorHAnsi"/>
                <w:lang w:eastAsia="en-US"/>
              </w:rPr>
              <w:t>Rok prijave:</w:t>
            </w:r>
            <w:r w:rsidRPr="00ED4030">
              <w:rPr>
                <w:rFonts w:ascii="Calibri" w:eastAsia="Calibri" w:hAnsi="Calibri" w:cs="Calibri"/>
              </w:rPr>
              <w:t xml:space="preserve"> Do porabe sredstev</w:t>
            </w:r>
          </w:p>
        </w:tc>
      </w:tr>
      <w:tr w:rsidR="004A7F35" w:rsidRPr="002A4287" w14:paraId="68ABA3FE" w14:textId="77777777" w:rsidTr="00F51521">
        <w:trPr>
          <w:trHeight w:val="274"/>
        </w:trPr>
        <w:tc>
          <w:tcPr>
            <w:tcW w:w="1712" w:type="dxa"/>
            <w:hideMark/>
          </w:tcPr>
          <w:p w14:paraId="40E7E102"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Vir objave:</w:t>
            </w:r>
          </w:p>
        </w:tc>
        <w:tc>
          <w:tcPr>
            <w:tcW w:w="7229" w:type="dxa"/>
            <w:gridSpan w:val="2"/>
            <w:hideMark/>
          </w:tcPr>
          <w:p w14:paraId="1AAFE332" w14:textId="77777777" w:rsidR="004A7F35" w:rsidRPr="002A4287" w:rsidRDefault="00CD69E0" w:rsidP="00F51521">
            <w:pPr>
              <w:pStyle w:val="TableParagraph"/>
              <w:spacing w:before="16" w:line="252" w:lineRule="auto"/>
              <w:rPr>
                <w:rFonts w:asciiTheme="minorHAnsi" w:hAnsiTheme="minorHAnsi" w:cstheme="minorHAnsi"/>
                <w:lang w:eastAsia="en-US"/>
              </w:rPr>
            </w:pPr>
            <w:hyperlink r:id="rId99" w:history="1">
              <w:r w:rsidR="004A7F35" w:rsidRPr="00ED4030">
                <w:rPr>
                  <w:rFonts w:ascii="Calibri" w:eastAsia="Calibri" w:hAnsi="Calibri" w:cs="Calibri"/>
                  <w:color w:val="0000FF"/>
                  <w:u w:val="single"/>
                </w:rPr>
                <w:t>https://www.sid.si/mala-srednja-podjetja/financiranje-nalozb-v-gozdno-lesno-predelovalno-verigo-les-1</w:t>
              </w:r>
            </w:hyperlink>
          </w:p>
        </w:tc>
      </w:tr>
      <w:tr w:rsidR="004A7F35" w:rsidRPr="002A4287" w14:paraId="5FF83A3B" w14:textId="77777777" w:rsidTr="00F51521">
        <w:trPr>
          <w:trHeight w:val="274"/>
        </w:trPr>
        <w:tc>
          <w:tcPr>
            <w:tcW w:w="1712" w:type="dxa"/>
            <w:hideMark/>
          </w:tcPr>
          <w:p w14:paraId="1BBF3545"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proofErr w:type="spellStart"/>
            <w:r w:rsidRPr="002A4287">
              <w:rPr>
                <w:rFonts w:asciiTheme="minorHAnsi" w:hAnsiTheme="minorHAnsi" w:cstheme="minorHAnsi"/>
                <w:lang w:eastAsia="en-US"/>
              </w:rPr>
              <w:t>Razpisnik</w:t>
            </w:r>
            <w:proofErr w:type="spellEnd"/>
            <w:r w:rsidRPr="002A4287">
              <w:rPr>
                <w:rFonts w:asciiTheme="minorHAnsi" w:hAnsiTheme="minorHAnsi" w:cstheme="minorHAnsi"/>
                <w:lang w:eastAsia="en-US"/>
              </w:rPr>
              <w:t>:</w:t>
            </w:r>
          </w:p>
        </w:tc>
        <w:tc>
          <w:tcPr>
            <w:tcW w:w="7229" w:type="dxa"/>
            <w:gridSpan w:val="2"/>
            <w:hideMark/>
          </w:tcPr>
          <w:p w14:paraId="116B646C" w14:textId="77777777" w:rsidR="004A7F35" w:rsidRPr="002A4287" w:rsidRDefault="004A7F35" w:rsidP="00F51521">
            <w:pPr>
              <w:pStyle w:val="TableParagraph"/>
              <w:spacing w:before="12" w:line="252" w:lineRule="auto"/>
              <w:rPr>
                <w:rFonts w:asciiTheme="minorHAnsi" w:hAnsiTheme="minorHAnsi" w:cstheme="minorHAnsi"/>
                <w:lang w:eastAsia="en-US"/>
              </w:rPr>
            </w:pPr>
            <w:r w:rsidRPr="00ED4030">
              <w:rPr>
                <w:rFonts w:ascii="Calibri" w:eastAsia="Calibri" w:hAnsi="Calibri" w:cs="Calibri"/>
              </w:rPr>
              <w:t>SID banka</w:t>
            </w:r>
          </w:p>
        </w:tc>
      </w:tr>
      <w:tr w:rsidR="004A7F35" w:rsidRPr="002A4287" w14:paraId="2B8416ED" w14:textId="77777777" w:rsidTr="00F51521">
        <w:trPr>
          <w:trHeight w:val="729"/>
        </w:trPr>
        <w:tc>
          <w:tcPr>
            <w:tcW w:w="1712" w:type="dxa"/>
            <w:hideMark/>
          </w:tcPr>
          <w:p w14:paraId="50DECFB6" w14:textId="77777777" w:rsidR="004A7F35" w:rsidRPr="002A4287" w:rsidRDefault="004A7F35" w:rsidP="00F51521">
            <w:pPr>
              <w:pStyle w:val="TableParagraph"/>
              <w:spacing w:before="18" w:line="252" w:lineRule="auto"/>
              <w:ind w:left="0" w:right="101"/>
              <w:rPr>
                <w:rFonts w:asciiTheme="minorHAnsi" w:hAnsiTheme="minorHAnsi" w:cstheme="minorHAnsi"/>
                <w:lang w:eastAsia="en-US"/>
              </w:rPr>
            </w:pPr>
            <w:r w:rsidRPr="002A4287">
              <w:rPr>
                <w:rFonts w:asciiTheme="minorHAnsi" w:hAnsiTheme="minorHAnsi" w:cstheme="minorHAnsi"/>
                <w:lang w:eastAsia="en-US"/>
              </w:rPr>
              <w:t xml:space="preserve">Kratek </w:t>
            </w:r>
            <w:r w:rsidRPr="002A4287">
              <w:rPr>
                <w:rFonts w:asciiTheme="minorHAnsi" w:hAnsiTheme="minorHAnsi" w:cstheme="minorHAnsi"/>
                <w:spacing w:val="-5"/>
                <w:lang w:eastAsia="en-US"/>
              </w:rPr>
              <w:t xml:space="preserve">opis </w:t>
            </w:r>
            <w:r w:rsidRPr="002A4287">
              <w:rPr>
                <w:rFonts w:asciiTheme="minorHAnsi" w:hAnsiTheme="minorHAnsi" w:cstheme="minorHAnsi"/>
                <w:lang w:eastAsia="en-US"/>
              </w:rPr>
              <w:t>predmeta razpisa:</w:t>
            </w:r>
          </w:p>
        </w:tc>
        <w:tc>
          <w:tcPr>
            <w:tcW w:w="7229" w:type="dxa"/>
            <w:gridSpan w:val="2"/>
            <w:hideMark/>
          </w:tcPr>
          <w:p w14:paraId="0ED350A3"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1. Naložbe v opredmetena osnovna in neopredmetena sredstva, in sicer za:</w:t>
            </w:r>
          </w:p>
          <w:p w14:paraId="5BC936AF" w14:textId="3C7070D6"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gradnjo novih obratov* za predelavo lesa v skladu z najboljšo dostopno tehnologijo,</w:t>
            </w:r>
            <w:r w:rsidR="001D0F66">
              <w:rPr>
                <w:rFonts w:ascii="Calibri" w:eastAsia="Calibri" w:hAnsi="Calibri" w:cs="Calibri"/>
                <w:sz w:val="22"/>
                <w:szCs w:val="22"/>
              </w:rPr>
              <w:t xml:space="preserve"> </w:t>
            </w:r>
            <w:r w:rsidRPr="00ED4030">
              <w:rPr>
                <w:rFonts w:ascii="Calibri" w:eastAsia="Calibri" w:hAnsi="Calibri" w:cs="Calibri"/>
                <w:sz w:val="22"/>
                <w:szCs w:val="22"/>
              </w:rPr>
              <w:t>tehnološko posodobitev obstoječih obratov za predelavo lesa,</w:t>
            </w:r>
          </w:p>
          <w:p w14:paraId="5143BDA0"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novo tehnološko opremo za razvoj ali proizvodnjo novih lesnih proizvodov,</w:t>
            </w:r>
          </w:p>
          <w:p w14:paraId="2ECE8C1A"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novo tehnološko opremo za nov proces proizvodnje lesnih proizvodov,</w:t>
            </w:r>
          </w:p>
          <w:p w14:paraId="44E18747"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xml:space="preserve">- novo </w:t>
            </w:r>
            <w:proofErr w:type="spellStart"/>
            <w:r w:rsidRPr="00ED4030">
              <w:rPr>
                <w:rFonts w:ascii="Calibri" w:eastAsia="Calibri" w:hAnsi="Calibri" w:cs="Calibri"/>
                <w:sz w:val="22"/>
                <w:szCs w:val="22"/>
              </w:rPr>
              <w:t>tehnloško</w:t>
            </w:r>
            <w:proofErr w:type="spellEnd"/>
            <w:r w:rsidRPr="00ED4030">
              <w:rPr>
                <w:rFonts w:ascii="Calibri" w:eastAsia="Calibri" w:hAnsi="Calibri" w:cs="Calibri"/>
                <w:sz w:val="22"/>
                <w:szCs w:val="22"/>
              </w:rPr>
              <w:t xml:space="preserve"> opremo za proizvodnjo lesnih proizvodov in povečanje števila zaposlenih, proizvodnje ali dodane vrednosti.</w:t>
            </w:r>
          </w:p>
          <w:p w14:paraId="1B0F93B9"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Obrat za predelavo lesa: proizvodna enota za proizvodnjo proizvodov iz lesa v dejavnostih obdelava in predelava lesa; proizvodnja izdelkov iz lesa, plute, slame in protja, razen pohištva ali proizvodnja pohištva (po SKD 2008, C16 ali C31).</w:t>
            </w:r>
          </w:p>
          <w:p w14:paraId="3FA2ED62"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2. Kritje stroškov, ki so nastali v obdobju 12 mesecev od oddaje vloge za financiranje in obsegajo:</w:t>
            </w:r>
          </w:p>
          <w:p w14:paraId="6879A5E3"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nabavno vrednost materiala, storitev, drobnega inventarja in trgovskega blaga,</w:t>
            </w:r>
          </w:p>
          <w:p w14:paraId="1DDDD4C7"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stroške dela in povračila v zvezi z delom,</w:t>
            </w:r>
          </w:p>
          <w:p w14:paraId="2E4F1923" w14:textId="6C96ACDA" w:rsidR="004A7F35" w:rsidRPr="002A4287" w:rsidRDefault="004A7F35" w:rsidP="00BD4CE6">
            <w:pPr>
              <w:spacing w:line="252" w:lineRule="auto"/>
              <w:ind w:right="153"/>
              <w:rPr>
                <w:rFonts w:asciiTheme="minorHAnsi" w:hAnsiTheme="minorHAnsi" w:cstheme="minorHAnsi"/>
                <w:lang w:eastAsia="en-US"/>
              </w:rPr>
            </w:pPr>
            <w:r w:rsidRPr="00ED4030">
              <w:rPr>
                <w:rFonts w:ascii="Calibri" w:eastAsia="Calibri" w:hAnsi="Calibri" w:cs="Calibri"/>
                <w:sz w:val="22"/>
                <w:szCs w:val="22"/>
              </w:rPr>
              <w:t xml:space="preserve">- stroške in povračila stroškov v zvezi z opravljanjem dela podjetnika (prispevki za socialno varnost, povračilo stroškov v zvezi s službenimi potovanji, prehrano med delom, prevozom na </w:t>
            </w:r>
            <w:r w:rsidRPr="00BD4CE6">
              <w:rPr>
                <w:rFonts w:ascii="Calibri" w:eastAsia="Calibri" w:hAnsi="Calibri" w:cs="Calibri"/>
                <w:sz w:val="22"/>
              </w:rPr>
              <w:t>delo, delom na terenu).</w:t>
            </w:r>
          </w:p>
        </w:tc>
      </w:tr>
      <w:tr w:rsidR="004A7F35" w:rsidRPr="002A4287" w14:paraId="4C939031" w14:textId="77777777" w:rsidTr="00F51521">
        <w:trPr>
          <w:trHeight w:val="471"/>
        </w:trPr>
        <w:tc>
          <w:tcPr>
            <w:tcW w:w="1712" w:type="dxa"/>
            <w:hideMark/>
          </w:tcPr>
          <w:p w14:paraId="05705951" w14:textId="77777777" w:rsidR="004A7F35" w:rsidRPr="002A4287" w:rsidRDefault="004A7F35"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Maksimalna višina sofinanciranja:</w:t>
            </w:r>
          </w:p>
        </w:tc>
        <w:tc>
          <w:tcPr>
            <w:tcW w:w="7229" w:type="dxa"/>
            <w:gridSpan w:val="2"/>
            <w:hideMark/>
          </w:tcPr>
          <w:p w14:paraId="421F3C63"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Kredit v višini od 100.000 € do 5.000.000 €.</w:t>
            </w:r>
          </w:p>
          <w:p w14:paraId="435C7223" w14:textId="77777777" w:rsidR="004A7F35" w:rsidRPr="002A4287" w:rsidRDefault="004A7F35" w:rsidP="00F51521">
            <w:pPr>
              <w:pStyle w:val="TableParagraph"/>
              <w:spacing w:before="6" w:line="252" w:lineRule="auto"/>
              <w:ind w:left="0" w:right="118"/>
              <w:jc w:val="both"/>
              <w:rPr>
                <w:rFonts w:asciiTheme="minorHAnsi" w:hAnsiTheme="minorHAnsi" w:cstheme="minorHAnsi"/>
                <w:lang w:eastAsia="en-US"/>
              </w:rPr>
            </w:pPr>
            <w:r w:rsidRPr="00ED4030">
              <w:rPr>
                <w:rFonts w:ascii="Calibri" w:eastAsia="Calibri" w:hAnsi="Calibri" w:cs="Calibri"/>
              </w:rPr>
              <w:t>Financiranje do 85 % celotnih stroškov.</w:t>
            </w:r>
          </w:p>
        </w:tc>
      </w:tr>
      <w:tr w:rsidR="004A7F35" w:rsidRPr="002A4287" w14:paraId="250B6882" w14:textId="77777777" w:rsidTr="00F51521">
        <w:trPr>
          <w:trHeight w:val="933"/>
        </w:trPr>
        <w:tc>
          <w:tcPr>
            <w:tcW w:w="1712" w:type="dxa"/>
            <w:hideMark/>
          </w:tcPr>
          <w:p w14:paraId="540F7BB8" w14:textId="77777777" w:rsidR="004A7F35" w:rsidRPr="002A4287" w:rsidRDefault="004A7F35"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Ciljne skupine oz. potencialni upravičenci:</w:t>
            </w:r>
          </w:p>
        </w:tc>
        <w:tc>
          <w:tcPr>
            <w:tcW w:w="7229" w:type="dxa"/>
            <w:gridSpan w:val="2"/>
          </w:tcPr>
          <w:p w14:paraId="710A2C77"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Samostojni podjetnik gospodarska družba, organizirana kot d. o. o. ali d. d. ali zadruga.</w:t>
            </w:r>
          </w:p>
          <w:p w14:paraId="2E58BD47"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Družba ob oddaji vloge posluje najmanj 2 polni poslovni leti.</w:t>
            </w:r>
          </w:p>
          <w:p w14:paraId="1D6223F0" w14:textId="73E42AE2"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Družba ima v zadnjem poslovnem letu povprečno število zaposlenih najmanj 2</w:t>
            </w:r>
            <w:r w:rsidR="00BD4CE6">
              <w:rPr>
                <w:rFonts w:ascii="Calibri" w:eastAsia="Calibri" w:hAnsi="Calibri" w:cs="Arial"/>
                <w:sz w:val="22"/>
                <w:szCs w:val="22"/>
              </w:rPr>
              <w:t>.</w:t>
            </w:r>
          </w:p>
          <w:p w14:paraId="59096B2E"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Investicija se mora izvajati v Sloveniji in se mora zaključiti v 5 letih po odobritvi kredita, začetek del je mogoč največ 3 leta pred odobritvijo kredita.</w:t>
            </w:r>
          </w:p>
          <w:p w14:paraId="59619801"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Družba ni v postopku zaradi insolventnosti.</w:t>
            </w:r>
          </w:p>
          <w:p w14:paraId="10114578"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Družba nima neporavnanih obveznosti iz naslova obveznih dajatev.</w:t>
            </w:r>
          </w:p>
          <w:p w14:paraId="01A2BDAD"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lastRenderedPageBreak/>
              <w:t>- Družba ne opravlja primarne kmetijske dejavnosti.</w:t>
            </w:r>
          </w:p>
          <w:p w14:paraId="5B534859" w14:textId="134E1B83" w:rsidR="004A7F35" w:rsidRPr="002A4287" w:rsidRDefault="004A7F35" w:rsidP="00BD4CE6">
            <w:pPr>
              <w:pStyle w:val="TableParagraph"/>
              <w:spacing w:before="30" w:line="252" w:lineRule="auto"/>
              <w:ind w:left="0"/>
              <w:rPr>
                <w:rFonts w:asciiTheme="minorHAnsi" w:hAnsiTheme="minorHAnsi" w:cstheme="minorHAnsi"/>
                <w:lang w:eastAsia="en-US"/>
              </w:rPr>
            </w:pPr>
            <w:r w:rsidRPr="00ED4030">
              <w:rPr>
                <w:rFonts w:ascii="Calibri" w:eastAsia="Calibri" w:hAnsi="Calibri" w:cs="Arial"/>
              </w:rPr>
              <w:t>- Podjetnik mora imeti odprt poslovni račun in voditi poslovne knjige ter sestavljati letna poročila</w:t>
            </w:r>
            <w:r w:rsidR="00BD4CE6">
              <w:rPr>
                <w:rFonts w:ascii="Calibri" w:eastAsia="Calibri" w:hAnsi="Calibri" w:cs="Arial"/>
              </w:rPr>
              <w:t>.</w:t>
            </w:r>
          </w:p>
        </w:tc>
      </w:tr>
    </w:tbl>
    <w:p w14:paraId="35107BF3" w14:textId="77777777" w:rsidR="004A7F35" w:rsidRDefault="004A7F35" w:rsidP="007C52A4">
      <w:pPr>
        <w:rPr>
          <w:rFonts w:asciiTheme="minorHAnsi" w:hAnsiTheme="minorHAnsi" w:cstheme="minorHAnsi"/>
          <w:b/>
          <w:sz w:val="28"/>
          <w:szCs w:val="28"/>
          <w:highlight w:val="yellow"/>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4A7F35" w:rsidRPr="002A4287" w14:paraId="4FB3EB9D" w14:textId="77777777" w:rsidTr="00090D8A">
        <w:trPr>
          <w:trHeight w:val="484"/>
        </w:trPr>
        <w:tc>
          <w:tcPr>
            <w:tcW w:w="1712" w:type="dxa"/>
            <w:shd w:val="clear" w:color="auto" w:fill="D9D9D9" w:themeFill="background1" w:themeFillShade="D9"/>
            <w:hideMark/>
          </w:tcPr>
          <w:p w14:paraId="0A52BDC1" w14:textId="77777777" w:rsidR="004A7F35" w:rsidRPr="002A4287" w:rsidRDefault="004A7F35" w:rsidP="00F51521">
            <w:pPr>
              <w:pStyle w:val="TableParagraph"/>
              <w:spacing w:before="20" w:line="252" w:lineRule="auto"/>
              <w:ind w:left="0"/>
              <w:rPr>
                <w:rFonts w:asciiTheme="minorHAnsi" w:hAnsiTheme="minorHAnsi" w:cstheme="minorHAnsi"/>
                <w:b/>
                <w:bCs/>
                <w:lang w:eastAsia="en-US"/>
              </w:rPr>
            </w:pPr>
            <w:r w:rsidRPr="002A4287">
              <w:rPr>
                <w:rFonts w:asciiTheme="minorHAnsi" w:hAnsiTheme="minorHAnsi" w:cstheme="minorHAnsi"/>
                <w:b/>
                <w:bCs/>
                <w:color w:val="000000"/>
                <w:lang w:eastAsia="en-US"/>
              </w:rPr>
              <w:t>Naziv razpisa:</w:t>
            </w:r>
          </w:p>
        </w:tc>
        <w:tc>
          <w:tcPr>
            <w:tcW w:w="7229" w:type="dxa"/>
            <w:gridSpan w:val="2"/>
            <w:shd w:val="clear" w:color="auto" w:fill="D9D9D9" w:themeFill="background1" w:themeFillShade="D9"/>
            <w:hideMark/>
          </w:tcPr>
          <w:p w14:paraId="2346599A" w14:textId="77777777" w:rsidR="004A7F35" w:rsidRPr="00AC12E3" w:rsidRDefault="004A7F35" w:rsidP="00F51521">
            <w:pPr>
              <w:spacing w:line="252" w:lineRule="auto"/>
              <w:rPr>
                <w:rFonts w:asciiTheme="minorHAnsi" w:hAnsiTheme="minorHAnsi" w:cstheme="minorHAnsi"/>
                <w:b/>
                <w:bCs/>
                <w:sz w:val="22"/>
                <w:szCs w:val="22"/>
                <w:lang w:eastAsia="en-US"/>
              </w:rPr>
            </w:pPr>
            <w:r w:rsidRPr="00AC12E3">
              <w:rPr>
                <w:rFonts w:asciiTheme="minorHAnsi" w:hAnsiTheme="minorHAnsi" w:cstheme="minorHAnsi"/>
                <w:b/>
                <w:bCs/>
                <w:sz w:val="22"/>
                <w:szCs w:val="22"/>
                <w:lang w:eastAsia="en-US"/>
              </w:rPr>
              <w:t>Financiranje naložb za trajnostno rast slovenskega turizma</w:t>
            </w:r>
          </w:p>
          <w:p w14:paraId="5CE81D2B" w14:textId="77777777" w:rsidR="004A7F35" w:rsidRPr="002A4287" w:rsidRDefault="004A7F35" w:rsidP="00F51521">
            <w:pPr>
              <w:spacing w:line="252" w:lineRule="auto"/>
              <w:rPr>
                <w:rFonts w:asciiTheme="minorHAnsi" w:hAnsiTheme="minorHAnsi" w:cstheme="minorHAnsi"/>
                <w:b/>
                <w:bCs/>
                <w:sz w:val="22"/>
                <w:szCs w:val="22"/>
                <w:lang w:eastAsia="en-US"/>
              </w:rPr>
            </w:pPr>
            <w:r w:rsidRPr="00AC12E3">
              <w:rPr>
                <w:rFonts w:asciiTheme="minorHAnsi" w:hAnsiTheme="minorHAnsi" w:cstheme="minorHAnsi"/>
                <w:b/>
                <w:bCs/>
                <w:sz w:val="22"/>
                <w:szCs w:val="22"/>
                <w:lang w:eastAsia="en-US"/>
              </w:rPr>
              <w:t>(TURIZEM 1)</w:t>
            </w:r>
          </w:p>
        </w:tc>
      </w:tr>
      <w:tr w:rsidR="004A7F35" w:rsidRPr="002A4287" w14:paraId="78811056" w14:textId="77777777" w:rsidTr="00090D8A">
        <w:trPr>
          <w:trHeight w:val="270"/>
        </w:trPr>
        <w:tc>
          <w:tcPr>
            <w:tcW w:w="1712" w:type="dxa"/>
            <w:hideMark/>
          </w:tcPr>
          <w:p w14:paraId="4462BC94"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Status: aktiven</w:t>
            </w:r>
          </w:p>
        </w:tc>
        <w:tc>
          <w:tcPr>
            <w:tcW w:w="3260" w:type="dxa"/>
            <w:hideMark/>
          </w:tcPr>
          <w:p w14:paraId="1AE94BBD" w14:textId="77777777" w:rsidR="004A7F35" w:rsidRPr="002A4287" w:rsidRDefault="004A7F35" w:rsidP="00F51521">
            <w:pPr>
              <w:pStyle w:val="TableParagraph"/>
              <w:spacing w:before="9" w:line="252" w:lineRule="auto"/>
              <w:rPr>
                <w:rFonts w:asciiTheme="minorHAnsi" w:hAnsiTheme="minorHAnsi" w:cstheme="minorHAnsi"/>
                <w:lang w:eastAsia="en-US"/>
              </w:rPr>
            </w:pPr>
            <w:r w:rsidRPr="002A4287">
              <w:rPr>
                <w:rFonts w:asciiTheme="minorHAnsi" w:hAnsiTheme="minorHAnsi" w:cstheme="minorHAnsi"/>
                <w:lang w:eastAsia="en-US"/>
              </w:rPr>
              <w:t xml:space="preserve">Datum objave: </w:t>
            </w:r>
            <w:r w:rsidRPr="00ED4030">
              <w:rPr>
                <w:rFonts w:ascii="Calibri" w:eastAsia="Calibri" w:hAnsi="Calibri" w:cs="Calibri"/>
              </w:rPr>
              <w:t>11.8.2020</w:t>
            </w:r>
          </w:p>
        </w:tc>
        <w:tc>
          <w:tcPr>
            <w:tcW w:w="3969" w:type="dxa"/>
          </w:tcPr>
          <w:p w14:paraId="6684320D" w14:textId="27F35097" w:rsidR="004A7F35" w:rsidRPr="004571A7" w:rsidRDefault="004A7F35" w:rsidP="00BD4CE6">
            <w:pPr>
              <w:pStyle w:val="TableParagraph"/>
              <w:ind w:left="0"/>
              <w:rPr>
                <w:rFonts w:asciiTheme="minorHAnsi" w:hAnsiTheme="minorHAnsi" w:cstheme="minorHAnsi"/>
                <w:color w:val="333333"/>
              </w:rPr>
            </w:pPr>
            <w:r w:rsidRPr="002A4287">
              <w:rPr>
                <w:rFonts w:asciiTheme="minorHAnsi" w:hAnsiTheme="minorHAnsi" w:cstheme="minorHAnsi"/>
                <w:lang w:eastAsia="en-US"/>
              </w:rPr>
              <w:t>Rok prijave:</w:t>
            </w:r>
            <w:r w:rsidRPr="00ED4030">
              <w:rPr>
                <w:rFonts w:ascii="Calibri" w:eastAsia="Calibri" w:hAnsi="Calibri" w:cs="Calibri"/>
              </w:rPr>
              <w:t xml:space="preserve"> </w:t>
            </w:r>
            <w:r w:rsidRPr="00B746F2">
              <w:rPr>
                <w:rFonts w:ascii="Calibri" w:eastAsia="Calibri" w:hAnsi="Calibri" w:cs="Calibri"/>
                <w:b/>
                <w:bCs/>
              </w:rPr>
              <w:t>Do porabe sredstev</w:t>
            </w:r>
          </w:p>
        </w:tc>
      </w:tr>
      <w:tr w:rsidR="004A7F35" w:rsidRPr="002A4287" w14:paraId="17022E79" w14:textId="77777777" w:rsidTr="00090D8A">
        <w:trPr>
          <w:trHeight w:val="274"/>
        </w:trPr>
        <w:tc>
          <w:tcPr>
            <w:tcW w:w="1712" w:type="dxa"/>
            <w:hideMark/>
          </w:tcPr>
          <w:p w14:paraId="0A5CAE81"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Vir objave:</w:t>
            </w:r>
          </w:p>
        </w:tc>
        <w:tc>
          <w:tcPr>
            <w:tcW w:w="7229" w:type="dxa"/>
            <w:gridSpan w:val="2"/>
            <w:hideMark/>
          </w:tcPr>
          <w:p w14:paraId="209F36B3" w14:textId="77777777" w:rsidR="004A7F35" w:rsidRPr="002A4287" w:rsidRDefault="00CD69E0" w:rsidP="00F51521">
            <w:pPr>
              <w:pStyle w:val="TableParagraph"/>
              <w:spacing w:before="16" w:line="252" w:lineRule="auto"/>
              <w:rPr>
                <w:rFonts w:asciiTheme="minorHAnsi" w:hAnsiTheme="minorHAnsi" w:cstheme="minorHAnsi"/>
                <w:lang w:eastAsia="en-US"/>
              </w:rPr>
            </w:pPr>
            <w:hyperlink r:id="rId100" w:history="1">
              <w:r w:rsidR="004A7F35" w:rsidRPr="00ED4030">
                <w:rPr>
                  <w:rStyle w:val="Hiperpovezava"/>
                  <w:rFonts w:ascii="Calibri" w:eastAsia="Calibri" w:hAnsi="Calibri" w:cs="Arial"/>
                </w:rPr>
                <w:t>https://www.sid.si/mala-srednja-podjetja/financiranje-nalozb-za-trajnostno-rast-slovenskega-turizma-turizem-1</w:t>
              </w:r>
            </w:hyperlink>
          </w:p>
        </w:tc>
      </w:tr>
      <w:tr w:rsidR="004A7F35" w:rsidRPr="002A4287" w14:paraId="4EB56516" w14:textId="77777777" w:rsidTr="00090D8A">
        <w:trPr>
          <w:trHeight w:val="274"/>
        </w:trPr>
        <w:tc>
          <w:tcPr>
            <w:tcW w:w="1712" w:type="dxa"/>
            <w:hideMark/>
          </w:tcPr>
          <w:p w14:paraId="49BD8956"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proofErr w:type="spellStart"/>
            <w:r w:rsidRPr="002A4287">
              <w:rPr>
                <w:rFonts w:asciiTheme="minorHAnsi" w:hAnsiTheme="minorHAnsi" w:cstheme="minorHAnsi"/>
                <w:lang w:eastAsia="en-US"/>
              </w:rPr>
              <w:t>Razpisnik</w:t>
            </w:r>
            <w:proofErr w:type="spellEnd"/>
            <w:r w:rsidRPr="002A4287">
              <w:rPr>
                <w:rFonts w:asciiTheme="minorHAnsi" w:hAnsiTheme="minorHAnsi" w:cstheme="minorHAnsi"/>
                <w:lang w:eastAsia="en-US"/>
              </w:rPr>
              <w:t>:</w:t>
            </w:r>
          </w:p>
        </w:tc>
        <w:tc>
          <w:tcPr>
            <w:tcW w:w="7229" w:type="dxa"/>
            <w:gridSpan w:val="2"/>
            <w:hideMark/>
          </w:tcPr>
          <w:p w14:paraId="074A769F" w14:textId="77777777" w:rsidR="004A7F35" w:rsidRPr="002A4287" w:rsidRDefault="004A7F35" w:rsidP="00F51521">
            <w:pPr>
              <w:pStyle w:val="TableParagraph"/>
              <w:spacing w:before="12" w:line="252" w:lineRule="auto"/>
              <w:rPr>
                <w:rFonts w:asciiTheme="minorHAnsi" w:hAnsiTheme="minorHAnsi" w:cstheme="minorHAnsi"/>
                <w:lang w:eastAsia="en-US"/>
              </w:rPr>
            </w:pPr>
            <w:r w:rsidRPr="00ED4030">
              <w:rPr>
                <w:rFonts w:ascii="Calibri" w:eastAsia="Calibri" w:hAnsi="Calibri" w:cs="Calibri"/>
              </w:rPr>
              <w:t>SID banka</w:t>
            </w:r>
          </w:p>
        </w:tc>
      </w:tr>
      <w:tr w:rsidR="004A7F35" w:rsidRPr="002A4287" w14:paraId="17EF0FD3" w14:textId="77777777" w:rsidTr="00090D8A">
        <w:trPr>
          <w:trHeight w:val="729"/>
        </w:trPr>
        <w:tc>
          <w:tcPr>
            <w:tcW w:w="1712" w:type="dxa"/>
            <w:hideMark/>
          </w:tcPr>
          <w:p w14:paraId="1FF3E718" w14:textId="77777777" w:rsidR="004A7F35" w:rsidRPr="002A4287" w:rsidRDefault="004A7F35" w:rsidP="00F51521">
            <w:pPr>
              <w:pStyle w:val="TableParagraph"/>
              <w:spacing w:before="18" w:line="252" w:lineRule="auto"/>
              <w:ind w:left="0" w:right="101"/>
              <w:rPr>
                <w:rFonts w:asciiTheme="minorHAnsi" w:hAnsiTheme="minorHAnsi" w:cstheme="minorHAnsi"/>
                <w:lang w:eastAsia="en-US"/>
              </w:rPr>
            </w:pPr>
            <w:r w:rsidRPr="002A4287">
              <w:rPr>
                <w:rFonts w:asciiTheme="minorHAnsi" w:hAnsiTheme="minorHAnsi" w:cstheme="minorHAnsi"/>
                <w:lang w:eastAsia="en-US"/>
              </w:rPr>
              <w:t xml:space="preserve">Kratek </w:t>
            </w:r>
            <w:r w:rsidRPr="002A4287">
              <w:rPr>
                <w:rFonts w:asciiTheme="minorHAnsi" w:hAnsiTheme="minorHAnsi" w:cstheme="minorHAnsi"/>
                <w:spacing w:val="-5"/>
                <w:lang w:eastAsia="en-US"/>
              </w:rPr>
              <w:t xml:space="preserve">opis </w:t>
            </w:r>
            <w:r w:rsidRPr="002A4287">
              <w:rPr>
                <w:rFonts w:asciiTheme="minorHAnsi" w:hAnsiTheme="minorHAnsi" w:cstheme="minorHAnsi"/>
                <w:lang w:eastAsia="en-US"/>
              </w:rPr>
              <w:t>predmeta razpisa:</w:t>
            </w:r>
          </w:p>
        </w:tc>
        <w:tc>
          <w:tcPr>
            <w:tcW w:w="7229" w:type="dxa"/>
            <w:gridSpan w:val="2"/>
            <w:hideMark/>
          </w:tcPr>
          <w:p w14:paraId="6AF53EFC"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xml:space="preserve">Program Turizem 1 je namenjen za naložbe v izgradnjo, obnovo ali nakup gostinskih namestitvenih zmogljivosti, turistične infrastrukture in turističnih znamenitosti ter obratni kapital za nabavno </w:t>
            </w:r>
          </w:p>
          <w:p w14:paraId="5D7E3D62"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xml:space="preserve">vrednost blaga in stroške dela. </w:t>
            </w:r>
          </w:p>
          <w:p w14:paraId="4F05D1E9"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1.Naložbe v izgradnjo, obnovo ali nakup in obnovo:</w:t>
            </w:r>
          </w:p>
          <w:p w14:paraId="58DFCEAC" w14:textId="3C67682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gostinskih namestitvenih zmogljivosti: hotelov in podobnih nastanitvenih obratov, počitniških domov in letovišč, turističnih kmetij s sobami, planinskih domov in mladinskih prenočišč, avtokampov in taborov;</w:t>
            </w:r>
          </w:p>
          <w:p w14:paraId="1D0894F9"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turistične infrastrukture: športnega, »</w:t>
            </w:r>
            <w:proofErr w:type="spellStart"/>
            <w:r w:rsidRPr="00ED4030">
              <w:rPr>
                <w:rFonts w:ascii="Calibri" w:eastAsia="Calibri" w:hAnsi="Calibri" w:cs="Calibri"/>
                <w:sz w:val="22"/>
                <w:szCs w:val="22"/>
              </w:rPr>
              <w:t>outdoor</w:t>
            </w:r>
            <w:proofErr w:type="spellEnd"/>
            <w:r w:rsidRPr="00ED4030">
              <w:rPr>
                <w:rFonts w:ascii="Calibri" w:eastAsia="Calibri" w:hAnsi="Calibri" w:cs="Calibri"/>
                <w:sz w:val="22"/>
                <w:szCs w:val="22"/>
              </w:rPr>
              <w:t>«, poslovnega in zdraviliškega turizma;</w:t>
            </w:r>
          </w:p>
          <w:p w14:paraId="6D47CAED"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turističnih znamenitosti: kulturnih, zgodovinskih in naravnih znamenitosti, tematskih in zabaviščnih parkov, botaničnih vrtov.</w:t>
            </w:r>
          </w:p>
          <w:p w14:paraId="7640E852"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2. Obratni kapital, ki obsega:</w:t>
            </w:r>
          </w:p>
          <w:p w14:paraId="331D864E"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nabavno vrednost materiala, storitev, drobnega inventarja in trgovskega blaga;</w:t>
            </w:r>
          </w:p>
          <w:p w14:paraId="0EB62333"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stroške dela (tudi povračila stroškov zaposlenim, ki imajo naravo stroškov dela), pod pogojem, da kreditojemalec v prvih dveh letih od sklenitve pogodbe ohrani najmanj 40% zaposlenih, kot jih je imel na dan 1.2.2020;</w:t>
            </w:r>
          </w:p>
          <w:p w14:paraId="7C710C3A" w14:textId="77777777" w:rsidR="004A7F35" w:rsidRPr="002A4287" w:rsidRDefault="004A7F35" w:rsidP="00BD4CE6">
            <w:pPr>
              <w:pStyle w:val="TableParagraph"/>
              <w:widowControl/>
              <w:spacing w:before="30" w:line="252" w:lineRule="auto"/>
              <w:ind w:left="0"/>
              <w:rPr>
                <w:rFonts w:asciiTheme="minorHAnsi" w:hAnsiTheme="minorHAnsi" w:cstheme="minorHAnsi"/>
                <w:lang w:eastAsia="en-US"/>
              </w:rPr>
            </w:pPr>
            <w:r w:rsidRPr="00ED4030">
              <w:rPr>
                <w:rFonts w:ascii="Calibri" w:eastAsia="Calibri" w:hAnsi="Calibri" w:cs="Calibri"/>
              </w:rPr>
              <w:t>- stroške in povračila stroškov v zvezi z opravljanjem dela podjetnika (prispevki za socialno varnost, povračilo stroškov v zvezi s službenimi potovanji, prehrano med delom, prevozom na delo, delom na terenu).</w:t>
            </w:r>
          </w:p>
        </w:tc>
      </w:tr>
      <w:tr w:rsidR="004A7F35" w:rsidRPr="002A4287" w14:paraId="4D51767D" w14:textId="77777777" w:rsidTr="00090D8A">
        <w:trPr>
          <w:trHeight w:val="471"/>
        </w:trPr>
        <w:tc>
          <w:tcPr>
            <w:tcW w:w="1712" w:type="dxa"/>
            <w:hideMark/>
          </w:tcPr>
          <w:p w14:paraId="193E3999" w14:textId="77777777" w:rsidR="004A7F35" w:rsidRPr="002A4287" w:rsidRDefault="004A7F35"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Maksimalna višina sofinanciranja:</w:t>
            </w:r>
          </w:p>
        </w:tc>
        <w:tc>
          <w:tcPr>
            <w:tcW w:w="7229" w:type="dxa"/>
            <w:gridSpan w:val="2"/>
            <w:hideMark/>
          </w:tcPr>
          <w:p w14:paraId="03346100"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Kredit v višini od 100.000 € do 20.000.000 €, na projekt ko gre za naložbo.</w:t>
            </w:r>
          </w:p>
          <w:p w14:paraId="61CE95B0" w14:textId="66137BF4" w:rsidR="004A7F35" w:rsidRPr="004A7F35" w:rsidRDefault="004A7F35" w:rsidP="00BD4CE6">
            <w:pPr>
              <w:spacing w:line="252" w:lineRule="auto"/>
              <w:ind w:right="153"/>
              <w:rPr>
                <w:rFonts w:ascii="Calibri" w:eastAsia="Calibri" w:hAnsi="Calibri" w:cs="Calibri"/>
                <w:sz w:val="22"/>
                <w:szCs w:val="22"/>
              </w:rPr>
            </w:pPr>
            <w:r w:rsidRPr="00ED4030">
              <w:rPr>
                <w:rFonts w:ascii="Calibri" w:eastAsia="Calibri" w:hAnsi="Calibri" w:cs="Calibri"/>
                <w:sz w:val="22"/>
                <w:szCs w:val="22"/>
              </w:rPr>
              <w:t>Od 100.000 € do 7.000.000 € (na MSP) oziroma do 20.000.000 € (na velike samostojne podjetnike, velika podjetja in zadruge) na kreditojemalca za obratni kapital.</w:t>
            </w:r>
          </w:p>
        </w:tc>
      </w:tr>
      <w:tr w:rsidR="004A7F35" w:rsidRPr="002A4287" w14:paraId="2241D5F2" w14:textId="77777777" w:rsidTr="00090D8A">
        <w:trPr>
          <w:trHeight w:val="933"/>
        </w:trPr>
        <w:tc>
          <w:tcPr>
            <w:tcW w:w="1712" w:type="dxa"/>
            <w:hideMark/>
          </w:tcPr>
          <w:p w14:paraId="493B8A1A" w14:textId="77777777" w:rsidR="004A7F35" w:rsidRPr="002A4287" w:rsidRDefault="004A7F35"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Ciljne skupine oz. potencialni upravičenci:</w:t>
            </w:r>
          </w:p>
        </w:tc>
        <w:tc>
          <w:tcPr>
            <w:tcW w:w="7229" w:type="dxa"/>
            <w:gridSpan w:val="2"/>
          </w:tcPr>
          <w:p w14:paraId="220C09B2" w14:textId="3160665F"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Samostojni podjetnik.</w:t>
            </w:r>
            <w:r w:rsidR="00BD4CE6">
              <w:rPr>
                <w:rFonts w:ascii="Calibri" w:eastAsia="Calibri" w:hAnsi="Calibri" w:cs="Calibri"/>
                <w:sz w:val="22"/>
                <w:szCs w:val="22"/>
              </w:rPr>
              <w:t xml:space="preserve"> </w:t>
            </w:r>
            <w:r w:rsidRPr="00ED4030">
              <w:rPr>
                <w:rFonts w:ascii="Calibri" w:eastAsia="Calibri" w:hAnsi="Calibri" w:cs="Calibri"/>
                <w:sz w:val="22"/>
                <w:szCs w:val="22"/>
              </w:rPr>
              <w:t>MSP in velika podjetja.</w:t>
            </w:r>
            <w:r w:rsidR="00BD4CE6">
              <w:rPr>
                <w:rFonts w:ascii="Calibri" w:eastAsia="Calibri" w:hAnsi="Calibri" w:cs="Calibri"/>
                <w:sz w:val="22"/>
                <w:szCs w:val="22"/>
              </w:rPr>
              <w:t xml:space="preserve"> </w:t>
            </w:r>
            <w:r w:rsidRPr="00ED4030">
              <w:rPr>
                <w:rFonts w:ascii="Calibri" w:eastAsia="Calibri" w:hAnsi="Calibri" w:cs="Calibri"/>
                <w:sz w:val="22"/>
                <w:szCs w:val="22"/>
              </w:rPr>
              <w:t>Zadruge.</w:t>
            </w:r>
          </w:p>
          <w:p w14:paraId="42DCBD7E"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Kredit lahko pridobite, če:</w:t>
            </w:r>
          </w:p>
          <w:p w14:paraId="295E5DB9"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xml:space="preserve">- Ob oddaji vloge za financiranje z isto davčno številko posluje najmanj 2 polni poslovni leti ter </w:t>
            </w:r>
          </w:p>
          <w:p w14:paraId="243E389B"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ima v zadnjem zaključenem poslovnem letu povprečno najmanj 2 zaposlena.</w:t>
            </w:r>
          </w:p>
          <w:p w14:paraId="020E6735" w14:textId="5A4425C6"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Veliko podjetje je po metodologiji SID banke razvrščeno najmanj v bonitetni razred B.</w:t>
            </w:r>
          </w:p>
          <w:p w14:paraId="7D9A0802"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xml:space="preserve">- Za dejavnost gostinstva se šteje podjetje, ki je po SKD 2008, razvrščeno v dejavnost I: </w:t>
            </w:r>
          </w:p>
          <w:p w14:paraId="193237EE"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Gostinstvo.</w:t>
            </w:r>
          </w:p>
          <w:p w14:paraId="1158D5AB" w14:textId="0369FFEA"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Za dejavnost potovalnih agencij in organizatorjev se šteje podjetje, ki je po SKD 2008, razvrščeno v dejavnost N 79.1.</w:t>
            </w:r>
          </w:p>
          <w:p w14:paraId="48031C03" w14:textId="148B65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Podjetje ni v postopku zaradi insolventnosti in nima neporavnanih obveznosti iz naslova obveznih dajatev.</w:t>
            </w:r>
          </w:p>
          <w:p w14:paraId="3A5677E1" w14:textId="42C03536" w:rsidR="004A7F35" w:rsidRPr="002A4287" w:rsidRDefault="004A7F35" w:rsidP="00BD4CE6">
            <w:pPr>
              <w:pStyle w:val="TableParagraph"/>
              <w:spacing w:before="30" w:line="252" w:lineRule="auto"/>
              <w:ind w:left="0"/>
              <w:rPr>
                <w:rFonts w:asciiTheme="minorHAnsi" w:hAnsiTheme="minorHAnsi" w:cstheme="minorHAnsi"/>
                <w:lang w:eastAsia="en-US"/>
              </w:rPr>
            </w:pPr>
            <w:r w:rsidRPr="00ED4030">
              <w:rPr>
                <w:rFonts w:ascii="Calibri" w:eastAsia="Calibri" w:hAnsi="Calibri" w:cs="Calibri"/>
              </w:rPr>
              <w:t>- Podjetje ne opravlja primarne kmetijske dejavnosti</w:t>
            </w:r>
            <w:r w:rsidR="00BD4CE6">
              <w:rPr>
                <w:rFonts w:ascii="Calibri" w:eastAsia="Calibri" w:hAnsi="Calibri" w:cs="Calibri"/>
              </w:rPr>
              <w:t>.</w:t>
            </w:r>
          </w:p>
        </w:tc>
      </w:tr>
    </w:tbl>
    <w:p w14:paraId="55787CA6" w14:textId="77777777" w:rsidR="004A7F35" w:rsidRDefault="004A7F35" w:rsidP="007C52A4">
      <w:pPr>
        <w:rPr>
          <w:rFonts w:asciiTheme="minorHAnsi" w:hAnsiTheme="minorHAnsi" w:cstheme="minorHAnsi"/>
          <w:b/>
          <w:sz w:val="28"/>
          <w:szCs w:val="28"/>
          <w:highlight w:val="yellow"/>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AC12E3" w:rsidRPr="002A4287" w14:paraId="2CE69733" w14:textId="77777777" w:rsidTr="00CD1C20">
        <w:trPr>
          <w:trHeight w:val="484"/>
        </w:trPr>
        <w:tc>
          <w:tcPr>
            <w:tcW w:w="1712" w:type="dxa"/>
            <w:shd w:val="clear" w:color="auto" w:fill="D9D9D9" w:themeFill="background1" w:themeFillShade="D9"/>
            <w:hideMark/>
          </w:tcPr>
          <w:p w14:paraId="1E95711F" w14:textId="77777777" w:rsidR="00AC12E3" w:rsidRPr="002A4287" w:rsidRDefault="00AC12E3" w:rsidP="00F51521">
            <w:pPr>
              <w:pStyle w:val="TableParagraph"/>
              <w:spacing w:before="20" w:line="252" w:lineRule="auto"/>
              <w:ind w:left="0"/>
              <w:rPr>
                <w:rFonts w:asciiTheme="minorHAnsi" w:hAnsiTheme="minorHAnsi" w:cstheme="minorHAnsi"/>
                <w:b/>
                <w:bCs/>
                <w:lang w:eastAsia="en-US"/>
              </w:rPr>
            </w:pPr>
            <w:r w:rsidRPr="002A4287">
              <w:rPr>
                <w:rFonts w:asciiTheme="minorHAnsi" w:hAnsiTheme="minorHAnsi" w:cstheme="minorHAnsi"/>
                <w:b/>
                <w:bCs/>
                <w:color w:val="000000"/>
                <w:lang w:eastAsia="en-US"/>
              </w:rPr>
              <w:lastRenderedPageBreak/>
              <w:t>Naziv razpisa:</w:t>
            </w:r>
          </w:p>
        </w:tc>
        <w:tc>
          <w:tcPr>
            <w:tcW w:w="7229" w:type="dxa"/>
            <w:gridSpan w:val="2"/>
            <w:shd w:val="clear" w:color="auto" w:fill="D9D9D9" w:themeFill="background1" w:themeFillShade="D9"/>
            <w:hideMark/>
          </w:tcPr>
          <w:p w14:paraId="66217732" w14:textId="77777777" w:rsidR="00AC12E3" w:rsidRPr="002A4287" w:rsidRDefault="00AC12E3" w:rsidP="00F51521">
            <w:pPr>
              <w:spacing w:line="252" w:lineRule="auto"/>
              <w:rPr>
                <w:rFonts w:asciiTheme="minorHAnsi" w:hAnsiTheme="minorHAnsi" w:cstheme="minorHAnsi"/>
                <w:b/>
                <w:bCs/>
                <w:sz w:val="22"/>
                <w:szCs w:val="22"/>
                <w:lang w:eastAsia="en-US"/>
              </w:rPr>
            </w:pPr>
            <w:r w:rsidRPr="00ED4030">
              <w:rPr>
                <w:rFonts w:asciiTheme="minorHAnsi" w:hAnsiTheme="minorHAnsi" w:cstheme="minorHAnsi"/>
                <w:b/>
                <w:bCs/>
                <w:sz w:val="22"/>
                <w:szCs w:val="22"/>
                <w:lang w:eastAsia="en-US"/>
              </w:rPr>
              <w:t xml:space="preserve">Financiranje naložbenih projektov, ki prispevajo k prehodu v krožno gospodarstvo </w:t>
            </w:r>
            <w:r>
              <w:rPr>
                <w:rFonts w:asciiTheme="minorHAnsi" w:hAnsiTheme="minorHAnsi" w:cstheme="minorHAnsi"/>
                <w:b/>
                <w:bCs/>
                <w:sz w:val="22"/>
                <w:szCs w:val="22"/>
                <w:lang w:eastAsia="en-US"/>
              </w:rPr>
              <w:t>(</w:t>
            </w:r>
            <w:r w:rsidRPr="00ED4030">
              <w:rPr>
                <w:rFonts w:asciiTheme="minorHAnsi" w:hAnsiTheme="minorHAnsi" w:cstheme="minorHAnsi"/>
                <w:b/>
                <w:bCs/>
                <w:sz w:val="22"/>
                <w:szCs w:val="22"/>
                <w:lang w:eastAsia="en-US"/>
              </w:rPr>
              <w:t>NALOŽBE 3</w:t>
            </w:r>
            <w:r>
              <w:rPr>
                <w:rFonts w:asciiTheme="minorHAnsi" w:hAnsiTheme="minorHAnsi" w:cstheme="minorHAnsi"/>
                <w:b/>
                <w:bCs/>
                <w:sz w:val="22"/>
                <w:szCs w:val="22"/>
                <w:lang w:eastAsia="en-US"/>
              </w:rPr>
              <w:t>)</w:t>
            </w:r>
          </w:p>
        </w:tc>
      </w:tr>
      <w:tr w:rsidR="00AC12E3" w:rsidRPr="002A4287" w14:paraId="44D36BB1" w14:textId="77777777" w:rsidTr="00F51521">
        <w:trPr>
          <w:trHeight w:val="270"/>
        </w:trPr>
        <w:tc>
          <w:tcPr>
            <w:tcW w:w="1712" w:type="dxa"/>
            <w:hideMark/>
          </w:tcPr>
          <w:p w14:paraId="254357CB" w14:textId="77777777" w:rsidR="00AC12E3" w:rsidRPr="002A4287" w:rsidRDefault="00AC12E3"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Status: aktiven</w:t>
            </w:r>
          </w:p>
        </w:tc>
        <w:tc>
          <w:tcPr>
            <w:tcW w:w="3260" w:type="dxa"/>
            <w:hideMark/>
          </w:tcPr>
          <w:p w14:paraId="238BDF8A" w14:textId="77777777" w:rsidR="00AC12E3" w:rsidRPr="002A4287" w:rsidRDefault="00AC12E3" w:rsidP="00F51521">
            <w:pPr>
              <w:pStyle w:val="TableParagraph"/>
              <w:spacing w:before="9" w:line="252" w:lineRule="auto"/>
              <w:rPr>
                <w:rFonts w:asciiTheme="minorHAnsi" w:hAnsiTheme="minorHAnsi" w:cstheme="minorHAnsi"/>
                <w:lang w:eastAsia="en-US"/>
              </w:rPr>
            </w:pPr>
            <w:r w:rsidRPr="002A4287">
              <w:rPr>
                <w:rFonts w:asciiTheme="minorHAnsi" w:hAnsiTheme="minorHAnsi" w:cstheme="minorHAnsi"/>
                <w:lang w:eastAsia="en-US"/>
              </w:rPr>
              <w:t xml:space="preserve">Datum objave: </w:t>
            </w:r>
            <w:r w:rsidRPr="00ED4030">
              <w:rPr>
                <w:rFonts w:ascii="Calibri" w:eastAsia="Calibri" w:hAnsi="Calibri" w:cs="Calibri"/>
              </w:rPr>
              <w:t>11.8.2020</w:t>
            </w:r>
          </w:p>
        </w:tc>
        <w:tc>
          <w:tcPr>
            <w:tcW w:w="3969" w:type="dxa"/>
          </w:tcPr>
          <w:p w14:paraId="7986D62D" w14:textId="62C62E2F" w:rsidR="00AC12E3" w:rsidRPr="004571A7" w:rsidRDefault="00AC12E3" w:rsidP="00BD4CE6">
            <w:pPr>
              <w:pStyle w:val="TableParagraph"/>
              <w:ind w:left="0"/>
              <w:rPr>
                <w:rFonts w:asciiTheme="minorHAnsi" w:hAnsiTheme="minorHAnsi" w:cstheme="minorHAnsi"/>
                <w:color w:val="333333"/>
              </w:rPr>
            </w:pPr>
            <w:r w:rsidRPr="002A4287">
              <w:rPr>
                <w:rFonts w:asciiTheme="minorHAnsi" w:hAnsiTheme="minorHAnsi" w:cstheme="minorHAnsi"/>
                <w:lang w:eastAsia="en-US"/>
              </w:rPr>
              <w:t>Rok prijave:</w:t>
            </w:r>
            <w:r w:rsidRPr="00ED4030">
              <w:rPr>
                <w:rFonts w:ascii="Calibri" w:eastAsia="Calibri" w:hAnsi="Calibri" w:cs="Calibri"/>
              </w:rPr>
              <w:t xml:space="preserve"> </w:t>
            </w:r>
            <w:r w:rsidRPr="00B746F2">
              <w:rPr>
                <w:rFonts w:ascii="Calibri" w:eastAsia="Calibri" w:hAnsi="Calibri" w:cs="Calibri"/>
                <w:b/>
                <w:bCs/>
              </w:rPr>
              <w:t>Do porabe sredstev</w:t>
            </w:r>
          </w:p>
        </w:tc>
      </w:tr>
      <w:tr w:rsidR="00AC12E3" w:rsidRPr="002A4287" w14:paraId="224E28AA" w14:textId="77777777" w:rsidTr="00F51521">
        <w:trPr>
          <w:trHeight w:val="274"/>
        </w:trPr>
        <w:tc>
          <w:tcPr>
            <w:tcW w:w="1712" w:type="dxa"/>
            <w:hideMark/>
          </w:tcPr>
          <w:p w14:paraId="7DD73C24" w14:textId="77777777" w:rsidR="00AC12E3" w:rsidRPr="002A4287" w:rsidRDefault="00AC12E3"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Vir objave:</w:t>
            </w:r>
          </w:p>
        </w:tc>
        <w:tc>
          <w:tcPr>
            <w:tcW w:w="7229" w:type="dxa"/>
            <w:gridSpan w:val="2"/>
            <w:hideMark/>
          </w:tcPr>
          <w:p w14:paraId="452B1EEC" w14:textId="77777777" w:rsidR="00AC12E3" w:rsidRPr="002A4287" w:rsidRDefault="00CD69E0" w:rsidP="00F51521">
            <w:pPr>
              <w:pStyle w:val="TableParagraph"/>
              <w:spacing w:before="16" w:line="252" w:lineRule="auto"/>
              <w:rPr>
                <w:rFonts w:asciiTheme="minorHAnsi" w:hAnsiTheme="minorHAnsi" w:cstheme="minorHAnsi"/>
                <w:lang w:eastAsia="en-US"/>
              </w:rPr>
            </w:pPr>
            <w:hyperlink r:id="rId101" w:history="1">
              <w:r w:rsidR="00AC12E3" w:rsidRPr="00ED4030">
                <w:rPr>
                  <w:rFonts w:ascii="Calibri" w:eastAsia="Calibri" w:hAnsi="Calibri" w:cs="Arial"/>
                  <w:color w:val="0000FF"/>
                  <w:u w:val="single"/>
                </w:rPr>
                <w:t>https://www.sid.si/mala-srednja-podjetja/financiranje-nalozbenih-projektov-ki-prispevajo-k-prehodu-v-krozno</w:t>
              </w:r>
            </w:hyperlink>
          </w:p>
        </w:tc>
      </w:tr>
      <w:tr w:rsidR="00AC12E3" w:rsidRPr="002A4287" w14:paraId="3516057B" w14:textId="77777777" w:rsidTr="00F51521">
        <w:trPr>
          <w:trHeight w:val="274"/>
        </w:trPr>
        <w:tc>
          <w:tcPr>
            <w:tcW w:w="1712" w:type="dxa"/>
            <w:hideMark/>
          </w:tcPr>
          <w:p w14:paraId="2B7ACEEF" w14:textId="77777777" w:rsidR="00AC12E3" w:rsidRPr="002A4287" w:rsidRDefault="00AC12E3" w:rsidP="00F51521">
            <w:pPr>
              <w:pStyle w:val="TableParagraph"/>
              <w:spacing w:before="18" w:line="252" w:lineRule="auto"/>
              <w:ind w:left="0"/>
              <w:rPr>
                <w:rFonts w:asciiTheme="minorHAnsi" w:hAnsiTheme="minorHAnsi" w:cstheme="minorHAnsi"/>
                <w:lang w:eastAsia="en-US"/>
              </w:rPr>
            </w:pPr>
            <w:proofErr w:type="spellStart"/>
            <w:r w:rsidRPr="002A4287">
              <w:rPr>
                <w:rFonts w:asciiTheme="minorHAnsi" w:hAnsiTheme="minorHAnsi" w:cstheme="minorHAnsi"/>
                <w:lang w:eastAsia="en-US"/>
              </w:rPr>
              <w:t>Razpisnik</w:t>
            </w:r>
            <w:proofErr w:type="spellEnd"/>
            <w:r w:rsidRPr="002A4287">
              <w:rPr>
                <w:rFonts w:asciiTheme="minorHAnsi" w:hAnsiTheme="minorHAnsi" w:cstheme="minorHAnsi"/>
                <w:lang w:eastAsia="en-US"/>
              </w:rPr>
              <w:t>:</w:t>
            </w:r>
          </w:p>
        </w:tc>
        <w:tc>
          <w:tcPr>
            <w:tcW w:w="7229" w:type="dxa"/>
            <w:gridSpan w:val="2"/>
            <w:hideMark/>
          </w:tcPr>
          <w:p w14:paraId="2161841D" w14:textId="77777777" w:rsidR="00AC12E3" w:rsidRPr="00ED4030" w:rsidRDefault="00AC12E3" w:rsidP="00F51521">
            <w:pPr>
              <w:pStyle w:val="TableParagraph"/>
              <w:spacing w:before="12" w:line="252" w:lineRule="auto"/>
              <w:rPr>
                <w:rFonts w:asciiTheme="minorHAnsi" w:hAnsiTheme="minorHAnsi" w:cstheme="minorHAnsi"/>
                <w:lang w:eastAsia="en-US"/>
              </w:rPr>
            </w:pPr>
            <w:r w:rsidRPr="00ED4030">
              <w:rPr>
                <w:rFonts w:ascii="Calibri" w:eastAsia="Calibri" w:hAnsi="Calibri" w:cs="Arial"/>
              </w:rPr>
              <w:t>SID banka</w:t>
            </w:r>
          </w:p>
        </w:tc>
      </w:tr>
      <w:tr w:rsidR="00AC12E3" w:rsidRPr="002A4287" w14:paraId="51C2757C" w14:textId="77777777" w:rsidTr="00F51521">
        <w:trPr>
          <w:trHeight w:val="729"/>
        </w:trPr>
        <w:tc>
          <w:tcPr>
            <w:tcW w:w="1712" w:type="dxa"/>
            <w:hideMark/>
          </w:tcPr>
          <w:p w14:paraId="28DD1B53" w14:textId="77777777" w:rsidR="00AC12E3" w:rsidRPr="002A4287" w:rsidRDefault="00AC12E3" w:rsidP="00F51521">
            <w:pPr>
              <w:pStyle w:val="TableParagraph"/>
              <w:spacing w:before="18" w:line="252" w:lineRule="auto"/>
              <w:ind w:left="0" w:right="101"/>
              <w:rPr>
                <w:rFonts w:asciiTheme="minorHAnsi" w:hAnsiTheme="minorHAnsi" w:cstheme="minorHAnsi"/>
                <w:lang w:eastAsia="en-US"/>
              </w:rPr>
            </w:pPr>
            <w:r w:rsidRPr="002A4287">
              <w:rPr>
                <w:rFonts w:asciiTheme="minorHAnsi" w:hAnsiTheme="minorHAnsi" w:cstheme="minorHAnsi"/>
                <w:lang w:eastAsia="en-US"/>
              </w:rPr>
              <w:t xml:space="preserve">Kratek </w:t>
            </w:r>
            <w:r w:rsidRPr="002A4287">
              <w:rPr>
                <w:rFonts w:asciiTheme="minorHAnsi" w:hAnsiTheme="minorHAnsi" w:cstheme="minorHAnsi"/>
                <w:spacing w:val="-5"/>
                <w:lang w:eastAsia="en-US"/>
              </w:rPr>
              <w:t xml:space="preserve">opis </w:t>
            </w:r>
            <w:r w:rsidRPr="002A4287">
              <w:rPr>
                <w:rFonts w:asciiTheme="minorHAnsi" w:hAnsiTheme="minorHAnsi" w:cstheme="minorHAnsi"/>
                <w:lang w:eastAsia="en-US"/>
              </w:rPr>
              <w:t>predmeta razpisa:</w:t>
            </w:r>
          </w:p>
        </w:tc>
        <w:tc>
          <w:tcPr>
            <w:tcW w:w="7229" w:type="dxa"/>
            <w:gridSpan w:val="2"/>
            <w:hideMark/>
          </w:tcPr>
          <w:p w14:paraId="456DF83F"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xml:space="preserve">Financiranje naložbenih projektov, ki prispevajo k prehodu v krožno gospodarstvo. Kredit za financiranje trajnostnih naložbenih projektov lahko pridobite po tipu državne pomoči de </w:t>
            </w:r>
            <w:proofErr w:type="spellStart"/>
            <w:r w:rsidRPr="00ED4030">
              <w:rPr>
                <w:rFonts w:asciiTheme="minorHAnsi" w:hAnsiTheme="minorHAnsi" w:cstheme="minorHAnsi"/>
                <w:lang w:eastAsia="en-US"/>
              </w:rPr>
              <w:t>minimis</w:t>
            </w:r>
            <w:proofErr w:type="spellEnd"/>
            <w:r w:rsidRPr="00ED4030">
              <w:rPr>
                <w:rFonts w:asciiTheme="minorHAnsi" w:hAnsiTheme="minorHAnsi" w:cstheme="minorHAnsi"/>
                <w:lang w:eastAsia="en-US"/>
              </w:rPr>
              <w:t>, odvisno od potreb in pogojev, ki jih vaše podjetje izpolnjuje.</w:t>
            </w:r>
          </w:p>
          <w:p w14:paraId="26D97276"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V okviru kredita vam bodo zagotovili sredstva, ki jih lahko namenite za izvedbo investicije v opredmetena osnovna in neopredmetena sredstva, ki prispeva:</w:t>
            </w:r>
          </w:p>
          <w:p w14:paraId="7F08F015"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k obnavljanju in ponovni vzpostavitvi naravnega kapitala;</w:t>
            </w:r>
          </w:p>
          <w:p w14:paraId="14EF3FF5"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k boljši izkoriščenosti in izrabi izdelkov;</w:t>
            </w:r>
          </w:p>
          <w:p w14:paraId="397543E4"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k optimizaciji delovanja sistemov;</w:t>
            </w:r>
          </w:p>
          <w:p w14:paraId="62BA49E8"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h kroženju proizvodov in snovi;</w:t>
            </w:r>
          </w:p>
          <w:p w14:paraId="1FB23F72"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k dematerializaciji izdelkov;</w:t>
            </w:r>
          </w:p>
          <w:p w14:paraId="1438BD0D"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k izbiri virov in tehnologij za krožno gospodarstvo.</w:t>
            </w:r>
          </w:p>
          <w:p w14:paraId="65538FD9" w14:textId="67E6AB8C" w:rsidR="00AC12E3" w:rsidRPr="002A4287" w:rsidRDefault="00AC12E3" w:rsidP="00BD4CE6">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Sredstva po programu lahko uporabite tudi za obratna sredstva v obdobju od oddaje vloge za financiranje do izteka dvanajstega meseca od oddaje vloge za financiranje, vendar ne zgolj za ta namen. Začetek izvedbenih del je po 1. 1. 2020, investicija mora biti izvedena v največ 6 letih.</w:t>
            </w:r>
          </w:p>
        </w:tc>
      </w:tr>
      <w:tr w:rsidR="00AC12E3" w:rsidRPr="002A4287" w14:paraId="0EF1B46A" w14:textId="77777777" w:rsidTr="00F51521">
        <w:trPr>
          <w:trHeight w:val="471"/>
        </w:trPr>
        <w:tc>
          <w:tcPr>
            <w:tcW w:w="1712" w:type="dxa"/>
            <w:hideMark/>
          </w:tcPr>
          <w:p w14:paraId="1AA75281" w14:textId="77777777" w:rsidR="00AC12E3" w:rsidRPr="002A4287" w:rsidRDefault="00AC12E3"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Maksimalna višina sofinanciranja:</w:t>
            </w:r>
          </w:p>
        </w:tc>
        <w:tc>
          <w:tcPr>
            <w:tcW w:w="7229" w:type="dxa"/>
            <w:gridSpan w:val="2"/>
            <w:hideMark/>
          </w:tcPr>
          <w:p w14:paraId="2014CE85" w14:textId="77777777" w:rsidR="00AC12E3" w:rsidRPr="00ED4030" w:rsidRDefault="00AC12E3" w:rsidP="00F51521">
            <w:pPr>
              <w:pStyle w:val="TableParagraph"/>
              <w:spacing w:before="6" w:line="252" w:lineRule="auto"/>
              <w:ind w:right="118"/>
              <w:jc w:val="both"/>
              <w:rPr>
                <w:rFonts w:asciiTheme="minorHAnsi" w:hAnsiTheme="minorHAnsi" w:cstheme="minorHAnsi"/>
                <w:lang w:eastAsia="en-US"/>
              </w:rPr>
            </w:pPr>
            <w:r w:rsidRPr="00ED4030">
              <w:rPr>
                <w:rFonts w:asciiTheme="minorHAnsi" w:hAnsiTheme="minorHAnsi" w:cstheme="minorHAnsi"/>
                <w:lang w:eastAsia="en-US"/>
              </w:rPr>
              <w:t>Kredit v višini od 100.000 € do 10.000.000 € na projekt.</w:t>
            </w:r>
          </w:p>
          <w:p w14:paraId="59438BDF" w14:textId="77777777" w:rsidR="00AC12E3" w:rsidRPr="00ED4030" w:rsidRDefault="00AC12E3" w:rsidP="00F51521">
            <w:pPr>
              <w:pStyle w:val="TableParagraph"/>
              <w:spacing w:before="6" w:line="252" w:lineRule="auto"/>
              <w:ind w:right="118"/>
              <w:jc w:val="both"/>
              <w:rPr>
                <w:rFonts w:asciiTheme="minorHAnsi" w:hAnsiTheme="minorHAnsi" w:cstheme="minorHAnsi"/>
                <w:lang w:eastAsia="en-US"/>
              </w:rPr>
            </w:pPr>
            <w:r w:rsidRPr="00ED4030">
              <w:rPr>
                <w:rFonts w:asciiTheme="minorHAnsi" w:hAnsiTheme="minorHAnsi" w:cstheme="minorHAnsi"/>
                <w:lang w:eastAsia="en-US"/>
              </w:rPr>
              <w:t>Financiranje do 85 % celotnih stroškov projekta.</w:t>
            </w:r>
          </w:p>
          <w:p w14:paraId="0F59D5C3" w14:textId="77777777" w:rsidR="00AC12E3" w:rsidRPr="00ED4030" w:rsidRDefault="00AC12E3" w:rsidP="00F51521">
            <w:pPr>
              <w:pStyle w:val="TableParagraph"/>
              <w:spacing w:before="6" w:line="252" w:lineRule="auto"/>
              <w:ind w:right="118"/>
              <w:jc w:val="both"/>
              <w:rPr>
                <w:rFonts w:asciiTheme="minorHAnsi" w:hAnsiTheme="minorHAnsi" w:cstheme="minorHAnsi"/>
                <w:lang w:eastAsia="en-US"/>
              </w:rPr>
            </w:pPr>
            <w:r w:rsidRPr="00ED4030">
              <w:rPr>
                <w:rFonts w:asciiTheme="minorHAnsi" w:hAnsiTheme="minorHAnsi" w:cstheme="minorHAnsi"/>
                <w:lang w:eastAsia="en-US"/>
              </w:rPr>
              <w:t>Ugodna obrestna mera, ki je nižja od približka tržne obrestne mere.</w:t>
            </w:r>
          </w:p>
          <w:p w14:paraId="046A54F6" w14:textId="77777777" w:rsidR="00AC12E3" w:rsidRPr="00ED4030" w:rsidRDefault="00AC12E3" w:rsidP="00F51521">
            <w:pPr>
              <w:pStyle w:val="TableParagraph"/>
              <w:spacing w:before="6" w:line="252" w:lineRule="auto"/>
              <w:ind w:right="118"/>
              <w:jc w:val="both"/>
              <w:rPr>
                <w:rFonts w:asciiTheme="minorHAnsi" w:hAnsiTheme="minorHAnsi" w:cstheme="minorHAnsi"/>
                <w:lang w:eastAsia="en-US"/>
              </w:rPr>
            </w:pPr>
            <w:r w:rsidRPr="00ED4030">
              <w:rPr>
                <w:rFonts w:asciiTheme="minorHAnsi" w:hAnsiTheme="minorHAnsi" w:cstheme="minorHAnsi"/>
                <w:lang w:eastAsia="en-US"/>
              </w:rPr>
              <w:t xml:space="preserve">Ročnost 3 do 20 let (de </w:t>
            </w:r>
            <w:proofErr w:type="spellStart"/>
            <w:r w:rsidRPr="00ED4030">
              <w:rPr>
                <w:rFonts w:asciiTheme="minorHAnsi" w:hAnsiTheme="minorHAnsi" w:cstheme="minorHAnsi"/>
                <w:lang w:eastAsia="en-US"/>
              </w:rPr>
              <w:t>minimis</w:t>
            </w:r>
            <w:proofErr w:type="spellEnd"/>
            <w:r w:rsidRPr="00ED4030">
              <w:rPr>
                <w:rFonts w:asciiTheme="minorHAnsi" w:hAnsiTheme="minorHAnsi" w:cstheme="minorHAnsi"/>
                <w:lang w:eastAsia="en-US"/>
              </w:rPr>
              <w:t>).</w:t>
            </w:r>
          </w:p>
          <w:p w14:paraId="4ED2FAF0" w14:textId="09C09F30" w:rsidR="00AC12E3" w:rsidRPr="002A4287" w:rsidRDefault="00AC12E3" w:rsidP="00BD4CE6">
            <w:pPr>
              <w:pStyle w:val="TableParagraph"/>
              <w:spacing w:before="6" w:line="252" w:lineRule="auto"/>
              <w:ind w:right="118"/>
              <w:jc w:val="both"/>
              <w:rPr>
                <w:rFonts w:asciiTheme="minorHAnsi" w:hAnsiTheme="minorHAnsi" w:cstheme="minorHAnsi"/>
                <w:lang w:eastAsia="en-US"/>
              </w:rPr>
            </w:pPr>
            <w:r w:rsidRPr="00ED4030">
              <w:rPr>
                <w:rFonts w:asciiTheme="minorHAnsi" w:hAnsiTheme="minorHAnsi" w:cstheme="minorHAnsi"/>
                <w:lang w:eastAsia="en-US"/>
              </w:rPr>
              <w:t xml:space="preserve">Možnost moratorija na odplačilo glavnice največ ½ ročnosti kredita, po de </w:t>
            </w:r>
            <w:proofErr w:type="spellStart"/>
            <w:r w:rsidRPr="00ED4030">
              <w:rPr>
                <w:rFonts w:asciiTheme="minorHAnsi" w:hAnsiTheme="minorHAnsi" w:cstheme="minorHAnsi"/>
                <w:lang w:eastAsia="en-US"/>
              </w:rPr>
              <w:t>minimis</w:t>
            </w:r>
            <w:proofErr w:type="spellEnd"/>
            <w:r w:rsidRPr="00ED4030">
              <w:rPr>
                <w:rFonts w:asciiTheme="minorHAnsi" w:hAnsiTheme="minorHAnsi" w:cstheme="minorHAnsi"/>
                <w:lang w:eastAsia="en-US"/>
              </w:rPr>
              <w:t xml:space="preserve"> ne več kot 5 let.</w:t>
            </w:r>
            <w:r w:rsidR="00BD4CE6">
              <w:rPr>
                <w:rFonts w:asciiTheme="minorHAnsi" w:hAnsiTheme="minorHAnsi" w:cstheme="minorHAnsi"/>
                <w:lang w:eastAsia="en-US"/>
              </w:rPr>
              <w:t xml:space="preserve"> </w:t>
            </w:r>
            <w:r w:rsidRPr="00ED4030">
              <w:rPr>
                <w:rFonts w:asciiTheme="minorHAnsi" w:hAnsiTheme="minorHAnsi" w:cstheme="minorHAnsi"/>
                <w:lang w:eastAsia="en-US"/>
              </w:rPr>
              <w:t>Sprejemljive so vse vrste zavarovanj</w:t>
            </w:r>
          </w:p>
        </w:tc>
      </w:tr>
      <w:tr w:rsidR="00AC12E3" w:rsidRPr="002A4287" w14:paraId="0E5A6C0D" w14:textId="77777777" w:rsidTr="00F51521">
        <w:trPr>
          <w:trHeight w:val="933"/>
        </w:trPr>
        <w:tc>
          <w:tcPr>
            <w:tcW w:w="1712" w:type="dxa"/>
            <w:hideMark/>
          </w:tcPr>
          <w:p w14:paraId="69A2F736" w14:textId="77777777" w:rsidR="00AC12E3" w:rsidRPr="002A4287" w:rsidRDefault="00AC12E3"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Ciljne skupine oz. potencialni upravičenci:</w:t>
            </w:r>
          </w:p>
        </w:tc>
        <w:tc>
          <w:tcPr>
            <w:tcW w:w="7229" w:type="dxa"/>
            <w:gridSpan w:val="2"/>
          </w:tcPr>
          <w:p w14:paraId="2BF2AF01"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Samostojni podjetnik.</w:t>
            </w:r>
          </w:p>
          <w:p w14:paraId="183091C8"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xml:space="preserve">- </w:t>
            </w:r>
            <w:proofErr w:type="spellStart"/>
            <w:r w:rsidRPr="00ED4030">
              <w:rPr>
                <w:rFonts w:asciiTheme="minorHAnsi" w:hAnsiTheme="minorHAnsi" w:cstheme="minorHAnsi"/>
                <w:lang w:eastAsia="en-US"/>
              </w:rPr>
              <w:t>Mikro</w:t>
            </w:r>
            <w:proofErr w:type="spellEnd"/>
            <w:r w:rsidRPr="00ED4030">
              <w:rPr>
                <w:rFonts w:asciiTheme="minorHAnsi" w:hAnsiTheme="minorHAnsi" w:cstheme="minorHAnsi"/>
                <w:lang w:eastAsia="en-US"/>
              </w:rPr>
              <w:t>, malo ali srednje veliko podjetje.</w:t>
            </w:r>
          </w:p>
          <w:p w14:paraId="1A556606"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Veliko podjetje.</w:t>
            </w:r>
          </w:p>
          <w:p w14:paraId="5937A8C7"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Zadruga.</w:t>
            </w:r>
          </w:p>
          <w:p w14:paraId="4752C7C3"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Kredit lahko pridobite, če:</w:t>
            </w:r>
          </w:p>
          <w:p w14:paraId="4DC66C24"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ima podjetje sedež v Republiki Sloveniji;</w:t>
            </w:r>
          </w:p>
          <w:p w14:paraId="502F74EC"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nima neporavnanih obveznosti iz naslova obveznih dajatev;</w:t>
            </w:r>
          </w:p>
          <w:p w14:paraId="2F2F7722" w14:textId="3DA7B1CE"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podjetje ob oddaji vloge z isto davčno številko posluje najmanj dve poslovni leti in ima vsaj 2 zaposlena;</w:t>
            </w:r>
          </w:p>
          <w:p w14:paraId="4AFA29F8"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podjetje ni v postopku zaradi insolventnosti;</w:t>
            </w:r>
          </w:p>
          <w:p w14:paraId="7A28E808" w14:textId="77777777" w:rsidR="00AC12E3" w:rsidRPr="002A4287"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podjetje ne opravlja dejavnosti v občutljivih sektorjih, navedenih v Posebnih pogojih.</w:t>
            </w:r>
          </w:p>
        </w:tc>
      </w:tr>
    </w:tbl>
    <w:p w14:paraId="19876ECE" w14:textId="77777777" w:rsidR="00D67687" w:rsidRDefault="00D67687" w:rsidP="007C52A4">
      <w:pPr>
        <w:rPr>
          <w:rFonts w:asciiTheme="minorHAnsi" w:hAnsiTheme="minorHAnsi" w:cstheme="minorHAnsi"/>
          <w:b/>
          <w:sz w:val="28"/>
          <w:szCs w:val="28"/>
          <w:highlight w:val="yellow"/>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181113" w:rsidRPr="00C9601D" w14:paraId="4301BAC7" w14:textId="77777777" w:rsidTr="00BD4CE6">
        <w:trPr>
          <w:trHeight w:val="484"/>
        </w:trPr>
        <w:tc>
          <w:tcPr>
            <w:tcW w:w="1712" w:type="dxa"/>
            <w:shd w:val="clear" w:color="auto" w:fill="E7E6E6" w:themeFill="background2"/>
            <w:hideMark/>
          </w:tcPr>
          <w:p w14:paraId="643D8903" w14:textId="77777777" w:rsidR="00181113" w:rsidRPr="00C9601D" w:rsidRDefault="00181113" w:rsidP="007C282F">
            <w:pPr>
              <w:pStyle w:val="TableParagraph"/>
              <w:spacing w:before="20" w:line="252" w:lineRule="auto"/>
              <w:ind w:left="0"/>
              <w:rPr>
                <w:rFonts w:asciiTheme="minorHAnsi" w:hAnsiTheme="minorHAnsi" w:cstheme="minorHAnsi"/>
                <w:b/>
                <w:bCs/>
                <w:lang w:eastAsia="en-US"/>
              </w:rPr>
            </w:pPr>
            <w:r w:rsidRPr="00C9601D">
              <w:rPr>
                <w:rFonts w:asciiTheme="minorHAnsi" w:hAnsiTheme="minorHAnsi" w:cstheme="minorHAnsi"/>
                <w:b/>
                <w:bCs/>
                <w:lang w:eastAsia="en-US"/>
              </w:rPr>
              <w:t>Naziv razpisa:</w:t>
            </w:r>
          </w:p>
        </w:tc>
        <w:tc>
          <w:tcPr>
            <w:tcW w:w="7229" w:type="dxa"/>
            <w:gridSpan w:val="2"/>
            <w:shd w:val="clear" w:color="auto" w:fill="E7E6E6" w:themeFill="background2"/>
          </w:tcPr>
          <w:p w14:paraId="27BE1A3F" w14:textId="77777777" w:rsidR="00181113" w:rsidRPr="00C9601D" w:rsidRDefault="00181113" w:rsidP="00DF68A1">
            <w:pPr>
              <w:ind w:left="149"/>
              <w:rPr>
                <w:rFonts w:asciiTheme="minorHAnsi" w:hAnsiTheme="minorHAnsi" w:cstheme="minorHAnsi"/>
                <w:b/>
                <w:bCs/>
                <w:sz w:val="22"/>
                <w:szCs w:val="22"/>
              </w:rPr>
            </w:pPr>
            <w:r w:rsidRPr="00C9601D">
              <w:rPr>
                <w:rFonts w:asciiTheme="minorHAnsi" w:hAnsiTheme="minorHAnsi" w:cstheme="minorHAnsi"/>
                <w:b/>
                <w:bCs/>
                <w:sz w:val="22"/>
                <w:szCs w:val="22"/>
              </w:rPr>
              <w:t>Program za financiranje naložb občin in subjektov javnega sektorja (JAVNI SEKTOR 1)</w:t>
            </w:r>
          </w:p>
        </w:tc>
      </w:tr>
      <w:tr w:rsidR="00181113" w:rsidRPr="00C9601D" w14:paraId="3F98591B" w14:textId="77777777" w:rsidTr="00BD4CE6">
        <w:trPr>
          <w:trHeight w:val="270"/>
        </w:trPr>
        <w:tc>
          <w:tcPr>
            <w:tcW w:w="1712" w:type="dxa"/>
            <w:hideMark/>
          </w:tcPr>
          <w:p w14:paraId="3467409B" w14:textId="77777777" w:rsidR="00181113" w:rsidRPr="00C9601D" w:rsidRDefault="00181113" w:rsidP="007C282F">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Status: aktiven</w:t>
            </w:r>
          </w:p>
        </w:tc>
        <w:tc>
          <w:tcPr>
            <w:tcW w:w="3260" w:type="dxa"/>
            <w:hideMark/>
          </w:tcPr>
          <w:p w14:paraId="78264BC1" w14:textId="77777777" w:rsidR="00181113" w:rsidRPr="00C9601D" w:rsidRDefault="00181113" w:rsidP="007C282F">
            <w:pPr>
              <w:pStyle w:val="TableParagraph"/>
              <w:spacing w:before="9" w:line="252" w:lineRule="auto"/>
              <w:rPr>
                <w:rFonts w:asciiTheme="minorHAnsi" w:hAnsiTheme="minorHAnsi" w:cstheme="minorHAnsi"/>
                <w:lang w:eastAsia="en-US"/>
              </w:rPr>
            </w:pPr>
            <w:r w:rsidRPr="00C9601D">
              <w:rPr>
                <w:rFonts w:asciiTheme="minorHAnsi" w:hAnsiTheme="minorHAnsi" w:cstheme="minorHAnsi"/>
                <w:lang w:eastAsia="en-US"/>
              </w:rPr>
              <w:t>Datum objave: 23.12.2021</w:t>
            </w:r>
          </w:p>
        </w:tc>
        <w:tc>
          <w:tcPr>
            <w:tcW w:w="3969" w:type="dxa"/>
          </w:tcPr>
          <w:p w14:paraId="703515F5" w14:textId="77777777" w:rsidR="00181113" w:rsidRPr="00C9601D" w:rsidRDefault="00181113" w:rsidP="00DF68A1">
            <w:pPr>
              <w:pStyle w:val="TableParagraph"/>
              <w:rPr>
                <w:rFonts w:asciiTheme="minorHAnsi" w:hAnsiTheme="minorHAnsi" w:cstheme="minorHAnsi"/>
              </w:rPr>
            </w:pPr>
            <w:r w:rsidRPr="00C9601D">
              <w:rPr>
                <w:rFonts w:asciiTheme="minorHAnsi" w:hAnsiTheme="minorHAnsi" w:cstheme="minorHAnsi"/>
              </w:rPr>
              <w:t xml:space="preserve">Rok prijave: </w:t>
            </w:r>
            <w:r w:rsidRPr="00B746F2">
              <w:rPr>
                <w:rFonts w:asciiTheme="minorHAnsi" w:hAnsiTheme="minorHAnsi" w:cstheme="minorHAnsi"/>
                <w:b/>
                <w:bCs/>
              </w:rPr>
              <w:t>Do porabe sredstev</w:t>
            </w:r>
          </w:p>
        </w:tc>
      </w:tr>
      <w:tr w:rsidR="00181113" w:rsidRPr="00C9601D" w14:paraId="5E9988F5" w14:textId="77777777" w:rsidTr="00BD4CE6">
        <w:trPr>
          <w:trHeight w:val="274"/>
        </w:trPr>
        <w:tc>
          <w:tcPr>
            <w:tcW w:w="1712" w:type="dxa"/>
            <w:hideMark/>
          </w:tcPr>
          <w:p w14:paraId="529F3973" w14:textId="77777777" w:rsidR="00181113" w:rsidRPr="00C9601D" w:rsidRDefault="00181113" w:rsidP="007C282F">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Vir objave:</w:t>
            </w:r>
          </w:p>
        </w:tc>
        <w:tc>
          <w:tcPr>
            <w:tcW w:w="7229" w:type="dxa"/>
            <w:gridSpan w:val="2"/>
          </w:tcPr>
          <w:p w14:paraId="416BC60C" w14:textId="77777777" w:rsidR="00181113" w:rsidRPr="00C9601D" w:rsidRDefault="00181113" w:rsidP="007C282F">
            <w:pPr>
              <w:pStyle w:val="TableParagraph"/>
              <w:spacing w:before="16" w:line="252" w:lineRule="auto"/>
              <w:rPr>
                <w:rFonts w:asciiTheme="minorHAnsi" w:hAnsiTheme="minorHAnsi" w:cstheme="minorHAnsi"/>
                <w:lang w:eastAsia="en-US"/>
              </w:rPr>
            </w:pPr>
            <w:r w:rsidRPr="00C9601D">
              <w:rPr>
                <w:rFonts w:asciiTheme="minorHAnsi" w:hAnsiTheme="minorHAnsi" w:cstheme="minorHAnsi"/>
                <w:lang w:eastAsia="en-US"/>
              </w:rPr>
              <w:t xml:space="preserve">SID banka </w:t>
            </w:r>
          </w:p>
        </w:tc>
      </w:tr>
      <w:tr w:rsidR="00181113" w:rsidRPr="00C9601D" w14:paraId="4646FA2E" w14:textId="77777777" w:rsidTr="00BD4CE6">
        <w:trPr>
          <w:trHeight w:val="274"/>
        </w:trPr>
        <w:tc>
          <w:tcPr>
            <w:tcW w:w="1712" w:type="dxa"/>
            <w:hideMark/>
          </w:tcPr>
          <w:p w14:paraId="43280D99" w14:textId="77777777" w:rsidR="00181113" w:rsidRPr="00C9601D" w:rsidRDefault="00181113" w:rsidP="007C282F">
            <w:pPr>
              <w:pStyle w:val="TableParagraph"/>
              <w:spacing w:before="18" w:line="252" w:lineRule="auto"/>
              <w:ind w:left="0"/>
              <w:rPr>
                <w:rFonts w:asciiTheme="minorHAnsi" w:hAnsiTheme="minorHAnsi" w:cstheme="minorHAnsi"/>
                <w:lang w:eastAsia="en-US"/>
              </w:rPr>
            </w:pPr>
            <w:proofErr w:type="spellStart"/>
            <w:r w:rsidRPr="00C9601D">
              <w:rPr>
                <w:rFonts w:asciiTheme="minorHAnsi" w:hAnsiTheme="minorHAnsi" w:cstheme="minorHAnsi"/>
                <w:lang w:eastAsia="en-US"/>
              </w:rPr>
              <w:t>Razpisnik</w:t>
            </w:r>
            <w:proofErr w:type="spellEnd"/>
            <w:r w:rsidRPr="00C9601D">
              <w:rPr>
                <w:rFonts w:asciiTheme="minorHAnsi" w:hAnsiTheme="minorHAnsi" w:cstheme="minorHAnsi"/>
                <w:lang w:eastAsia="en-US"/>
              </w:rPr>
              <w:t>:</w:t>
            </w:r>
          </w:p>
        </w:tc>
        <w:tc>
          <w:tcPr>
            <w:tcW w:w="7229" w:type="dxa"/>
            <w:gridSpan w:val="2"/>
          </w:tcPr>
          <w:p w14:paraId="729E8451" w14:textId="77777777" w:rsidR="00181113" w:rsidRPr="00C9601D" w:rsidRDefault="00CD69E0" w:rsidP="007C282F">
            <w:pPr>
              <w:pStyle w:val="TableParagraph"/>
              <w:spacing w:before="12" w:line="252" w:lineRule="auto"/>
              <w:rPr>
                <w:rFonts w:asciiTheme="minorHAnsi" w:hAnsiTheme="minorHAnsi" w:cstheme="minorHAnsi"/>
                <w:lang w:eastAsia="en-US"/>
              </w:rPr>
            </w:pPr>
            <w:hyperlink r:id="rId102" w:history="1">
              <w:r w:rsidR="00181113" w:rsidRPr="00C9601D">
                <w:rPr>
                  <w:rStyle w:val="Hiperpovezava"/>
                  <w:rFonts w:asciiTheme="minorHAnsi" w:hAnsiTheme="minorHAnsi" w:cstheme="minorHAnsi"/>
                  <w:lang w:eastAsia="en-US"/>
                </w:rPr>
                <w:t>https://www.sid.si/obcine/financiranje-obcin-javnega-sektorja-javni-sektor-1</w:t>
              </w:r>
            </w:hyperlink>
          </w:p>
        </w:tc>
      </w:tr>
      <w:tr w:rsidR="00181113" w:rsidRPr="00C9601D" w14:paraId="121F2DD8" w14:textId="77777777" w:rsidTr="00BD4CE6">
        <w:trPr>
          <w:trHeight w:val="525"/>
        </w:trPr>
        <w:tc>
          <w:tcPr>
            <w:tcW w:w="1712" w:type="dxa"/>
            <w:hideMark/>
          </w:tcPr>
          <w:p w14:paraId="2BF8A023" w14:textId="77777777" w:rsidR="00181113" w:rsidRPr="00C9601D" w:rsidRDefault="00181113" w:rsidP="007C282F">
            <w:pPr>
              <w:pStyle w:val="TableParagraph"/>
              <w:spacing w:before="18" w:line="252" w:lineRule="auto"/>
              <w:ind w:left="0" w:right="101"/>
              <w:rPr>
                <w:rFonts w:asciiTheme="minorHAnsi" w:hAnsiTheme="minorHAnsi" w:cstheme="minorHAnsi"/>
                <w:lang w:eastAsia="en-US"/>
              </w:rPr>
            </w:pPr>
            <w:r w:rsidRPr="00C9601D">
              <w:rPr>
                <w:rFonts w:asciiTheme="minorHAnsi" w:hAnsiTheme="minorHAnsi" w:cstheme="minorHAnsi"/>
                <w:lang w:eastAsia="en-US"/>
              </w:rPr>
              <w:t xml:space="preserve">Kratek </w:t>
            </w:r>
            <w:r w:rsidRPr="00C9601D">
              <w:rPr>
                <w:rFonts w:asciiTheme="minorHAnsi" w:hAnsiTheme="minorHAnsi" w:cstheme="minorHAnsi"/>
                <w:spacing w:val="-5"/>
                <w:lang w:eastAsia="en-US"/>
              </w:rPr>
              <w:t xml:space="preserve">opis </w:t>
            </w:r>
            <w:r w:rsidRPr="00C9601D">
              <w:rPr>
                <w:rFonts w:asciiTheme="minorHAnsi" w:hAnsiTheme="minorHAnsi" w:cstheme="minorHAnsi"/>
                <w:lang w:eastAsia="en-US"/>
              </w:rPr>
              <w:t>predmeta razpisa:</w:t>
            </w:r>
          </w:p>
        </w:tc>
        <w:tc>
          <w:tcPr>
            <w:tcW w:w="7229" w:type="dxa"/>
            <w:gridSpan w:val="2"/>
          </w:tcPr>
          <w:p w14:paraId="7C2427FE" w14:textId="77777777" w:rsidR="00181113" w:rsidRPr="00C9601D" w:rsidRDefault="00181113" w:rsidP="007C282F">
            <w:pPr>
              <w:pStyle w:val="TableParagraph"/>
              <w:spacing w:before="30" w:line="252" w:lineRule="auto"/>
              <w:jc w:val="both"/>
              <w:rPr>
                <w:rFonts w:asciiTheme="minorHAnsi" w:hAnsiTheme="minorHAnsi" w:cstheme="minorHAnsi"/>
                <w:color w:val="000000"/>
                <w:lang w:eastAsia="en-US"/>
              </w:rPr>
            </w:pPr>
            <w:r w:rsidRPr="00C9601D">
              <w:rPr>
                <w:rFonts w:asciiTheme="minorHAnsi" w:hAnsiTheme="minorHAnsi" w:cstheme="minorHAnsi"/>
                <w:color w:val="000000"/>
              </w:rPr>
              <w:t>Program JAVNI SEKTOR 1 je namenjen občinam in javnemu sektorju, katerih javno financiranje ni predmet pravil o državni pomoči. </w:t>
            </w:r>
          </w:p>
        </w:tc>
      </w:tr>
      <w:tr w:rsidR="00181113" w:rsidRPr="00C9601D" w14:paraId="24399171" w14:textId="77777777" w:rsidTr="00BD4CE6">
        <w:trPr>
          <w:trHeight w:val="707"/>
        </w:trPr>
        <w:tc>
          <w:tcPr>
            <w:tcW w:w="1712" w:type="dxa"/>
            <w:hideMark/>
          </w:tcPr>
          <w:p w14:paraId="512E609B" w14:textId="77777777" w:rsidR="00181113" w:rsidRPr="00C9601D" w:rsidRDefault="00181113" w:rsidP="007C282F">
            <w:pPr>
              <w:pStyle w:val="TableParagraph"/>
              <w:spacing w:before="18" w:line="230" w:lineRule="atLeast"/>
              <w:ind w:left="0" w:right="274"/>
              <w:rPr>
                <w:rFonts w:asciiTheme="minorHAnsi" w:hAnsiTheme="minorHAnsi" w:cstheme="minorHAnsi"/>
                <w:lang w:eastAsia="en-US"/>
              </w:rPr>
            </w:pPr>
            <w:r w:rsidRPr="00C9601D">
              <w:rPr>
                <w:rFonts w:asciiTheme="minorHAnsi" w:hAnsiTheme="minorHAnsi" w:cstheme="minorHAnsi"/>
                <w:lang w:eastAsia="en-US"/>
              </w:rPr>
              <w:lastRenderedPageBreak/>
              <w:t>Višina razpoložljivih sredstev:</w:t>
            </w:r>
          </w:p>
        </w:tc>
        <w:tc>
          <w:tcPr>
            <w:tcW w:w="7229" w:type="dxa"/>
            <w:gridSpan w:val="2"/>
          </w:tcPr>
          <w:p w14:paraId="7B3CE96E" w14:textId="77777777" w:rsidR="00181113" w:rsidRPr="00C9601D" w:rsidRDefault="00181113" w:rsidP="00585E3E">
            <w:pPr>
              <w:numPr>
                <w:ilvl w:val="0"/>
                <w:numId w:val="11"/>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Kredit v višini najmanj </w:t>
            </w:r>
            <w:r w:rsidRPr="00C9601D">
              <w:rPr>
                <w:rFonts w:asciiTheme="minorHAnsi" w:hAnsiTheme="minorHAnsi" w:cstheme="minorHAnsi"/>
                <w:b/>
                <w:bCs/>
                <w:color w:val="000000"/>
                <w:sz w:val="22"/>
                <w:szCs w:val="22"/>
                <w:bdr w:val="none" w:sz="0" w:space="0" w:color="auto" w:frame="1"/>
              </w:rPr>
              <w:t>50.000 EUR</w:t>
            </w:r>
            <w:r w:rsidRPr="00C9601D">
              <w:rPr>
                <w:rFonts w:asciiTheme="minorHAnsi" w:hAnsiTheme="minorHAnsi" w:cstheme="minorHAnsi"/>
                <w:color w:val="000000"/>
                <w:sz w:val="22"/>
                <w:szCs w:val="22"/>
              </w:rPr>
              <w:t> </w:t>
            </w:r>
          </w:p>
          <w:p w14:paraId="6AD419F8" w14:textId="77777777" w:rsidR="00181113" w:rsidRPr="00C9601D" w:rsidRDefault="00181113" w:rsidP="00585E3E">
            <w:pPr>
              <w:numPr>
                <w:ilvl w:val="0"/>
                <w:numId w:val="11"/>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Doba kreditiranja </w:t>
            </w:r>
            <w:r w:rsidRPr="00C9601D">
              <w:rPr>
                <w:rFonts w:asciiTheme="minorHAnsi" w:hAnsiTheme="minorHAnsi" w:cstheme="minorHAnsi"/>
                <w:b/>
                <w:bCs/>
                <w:color w:val="000000"/>
                <w:sz w:val="22"/>
                <w:szCs w:val="22"/>
                <w:bdr w:val="none" w:sz="0" w:space="0" w:color="auto" w:frame="1"/>
              </w:rPr>
              <w:t>od</w:t>
            </w:r>
            <w:r w:rsidRPr="00C9601D">
              <w:rPr>
                <w:rFonts w:asciiTheme="minorHAnsi" w:hAnsiTheme="minorHAnsi" w:cstheme="minorHAnsi"/>
                <w:color w:val="000000"/>
                <w:sz w:val="22"/>
                <w:szCs w:val="22"/>
              </w:rPr>
              <w:t> </w:t>
            </w:r>
            <w:r w:rsidRPr="00C9601D">
              <w:rPr>
                <w:rFonts w:asciiTheme="minorHAnsi" w:hAnsiTheme="minorHAnsi" w:cstheme="minorHAnsi"/>
                <w:b/>
                <w:bCs/>
                <w:color w:val="000000"/>
                <w:sz w:val="22"/>
                <w:szCs w:val="22"/>
                <w:bdr w:val="none" w:sz="0" w:space="0" w:color="auto" w:frame="1"/>
              </w:rPr>
              <w:t>1 do 25 let.</w:t>
            </w:r>
          </w:p>
          <w:p w14:paraId="65F5266B" w14:textId="77777777" w:rsidR="00181113" w:rsidRPr="00C9601D" w:rsidRDefault="00181113" w:rsidP="00585E3E">
            <w:pPr>
              <w:numPr>
                <w:ilvl w:val="0"/>
                <w:numId w:val="11"/>
              </w:numPr>
              <w:textAlignment w:val="baseline"/>
              <w:rPr>
                <w:rFonts w:asciiTheme="minorHAnsi" w:hAnsiTheme="minorHAnsi" w:cstheme="minorHAnsi"/>
                <w:color w:val="000000"/>
                <w:sz w:val="22"/>
                <w:szCs w:val="22"/>
              </w:rPr>
            </w:pPr>
            <w:r w:rsidRPr="00C9601D">
              <w:rPr>
                <w:rFonts w:asciiTheme="minorHAnsi" w:hAnsiTheme="minorHAnsi" w:cstheme="minorHAnsi"/>
                <w:b/>
                <w:bCs/>
                <w:color w:val="000000"/>
                <w:sz w:val="22"/>
                <w:szCs w:val="22"/>
                <w:bdr w:val="none" w:sz="0" w:space="0" w:color="auto" w:frame="1"/>
              </w:rPr>
              <w:t>Financiranje do 85 % </w:t>
            </w:r>
            <w:r w:rsidRPr="00C9601D">
              <w:rPr>
                <w:rFonts w:asciiTheme="minorHAnsi" w:hAnsiTheme="minorHAnsi" w:cstheme="minorHAnsi"/>
                <w:color w:val="000000"/>
                <w:sz w:val="22"/>
                <w:szCs w:val="22"/>
              </w:rPr>
              <w:t>vrednosti naložb vključno z nevračljivim DDV</w:t>
            </w:r>
            <w:r w:rsidRPr="00C9601D">
              <w:rPr>
                <w:rFonts w:asciiTheme="minorHAnsi" w:hAnsiTheme="minorHAnsi" w:cstheme="minorHAnsi"/>
                <w:b/>
                <w:bCs/>
                <w:color w:val="000000"/>
                <w:sz w:val="22"/>
                <w:szCs w:val="22"/>
                <w:bdr w:val="none" w:sz="0" w:space="0" w:color="auto" w:frame="1"/>
              </w:rPr>
              <w:t>.</w:t>
            </w:r>
          </w:p>
          <w:p w14:paraId="08CFC34C" w14:textId="77777777" w:rsidR="00181113" w:rsidRPr="00C9601D" w:rsidRDefault="00181113" w:rsidP="00585E3E">
            <w:pPr>
              <w:numPr>
                <w:ilvl w:val="0"/>
                <w:numId w:val="11"/>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Spremenljiva obrestna mera.</w:t>
            </w:r>
          </w:p>
          <w:p w14:paraId="2583E7B8" w14:textId="77777777" w:rsidR="00181113" w:rsidRPr="00C9601D" w:rsidRDefault="00181113" w:rsidP="00585E3E">
            <w:pPr>
              <w:numPr>
                <w:ilvl w:val="0"/>
                <w:numId w:val="11"/>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Moratorij do 1/2 ročnosti kredita oziroma </w:t>
            </w:r>
            <w:r w:rsidRPr="00C9601D">
              <w:rPr>
                <w:rFonts w:asciiTheme="minorHAnsi" w:hAnsiTheme="minorHAnsi" w:cstheme="minorHAnsi"/>
                <w:b/>
                <w:bCs/>
                <w:color w:val="000000"/>
                <w:sz w:val="22"/>
                <w:szCs w:val="22"/>
                <w:bdr w:val="none" w:sz="0" w:space="0" w:color="auto" w:frame="1"/>
              </w:rPr>
              <w:t>največ 5 let</w:t>
            </w:r>
            <w:r w:rsidRPr="00C9601D">
              <w:rPr>
                <w:rFonts w:asciiTheme="minorHAnsi" w:hAnsiTheme="minorHAnsi" w:cstheme="minorHAnsi"/>
                <w:color w:val="000000"/>
                <w:sz w:val="22"/>
                <w:szCs w:val="22"/>
              </w:rPr>
              <w:t>. </w:t>
            </w:r>
          </w:p>
          <w:p w14:paraId="505D3EA8" w14:textId="77777777" w:rsidR="00181113" w:rsidRPr="00C9601D" w:rsidRDefault="00181113" w:rsidP="00585E3E">
            <w:pPr>
              <w:numPr>
                <w:ilvl w:val="0"/>
                <w:numId w:val="11"/>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Kredit brez zavarovanj.</w:t>
            </w:r>
          </w:p>
        </w:tc>
      </w:tr>
      <w:tr w:rsidR="00181113" w:rsidRPr="00C9601D" w14:paraId="62B15B44" w14:textId="77777777" w:rsidTr="00BD4CE6">
        <w:trPr>
          <w:trHeight w:val="689"/>
        </w:trPr>
        <w:tc>
          <w:tcPr>
            <w:tcW w:w="1712" w:type="dxa"/>
            <w:hideMark/>
          </w:tcPr>
          <w:p w14:paraId="4F8D70CB" w14:textId="77777777" w:rsidR="00181113" w:rsidRPr="00C9601D" w:rsidRDefault="00181113" w:rsidP="007C282F">
            <w:pPr>
              <w:pStyle w:val="TableParagraph"/>
              <w:spacing w:before="18" w:line="252" w:lineRule="auto"/>
              <w:ind w:left="0" w:right="196"/>
              <w:rPr>
                <w:rFonts w:asciiTheme="minorHAnsi" w:hAnsiTheme="minorHAnsi" w:cstheme="minorHAnsi"/>
                <w:lang w:eastAsia="en-US"/>
              </w:rPr>
            </w:pPr>
            <w:r w:rsidRPr="00C9601D">
              <w:rPr>
                <w:rFonts w:asciiTheme="minorHAnsi" w:hAnsiTheme="minorHAnsi" w:cstheme="minorHAnsi"/>
                <w:lang w:eastAsia="en-US"/>
              </w:rPr>
              <w:t>Maksimalna višina sofinanciranja:</w:t>
            </w:r>
          </w:p>
        </w:tc>
        <w:tc>
          <w:tcPr>
            <w:tcW w:w="7229" w:type="dxa"/>
            <w:gridSpan w:val="2"/>
          </w:tcPr>
          <w:p w14:paraId="002D064C" w14:textId="77777777" w:rsidR="00181113" w:rsidRPr="00C9601D" w:rsidRDefault="00181113" w:rsidP="007C282F">
            <w:pPr>
              <w:pStyle w:val="TableParagraph"/>
              <w:rPr>
                <w:rFonts w:asciiTheme="minorHAnsi" w:hAnsiTheme="minorHAnsi" w:cstheme="minorHAnsi"/>
              </w:rPr>
            </w:pPr>
            <w:r w:rsidRPr="00C9601D">
              <w:rPr>
                <w:rFonts w:asciiTheme="minorHAnsi" w:hAnsiTheme="minorHAnsi" w:cstheme="minorHAnsi"/>
              </w:rPr>
              <w:t>Financiranje do 85 % vrednosti naložb vključno z nevračljivim DDV.</w:t>
            </w:r>
          </w:p>
          <w:p w14:paraId="5A575053" w14:textId="77777777" w:rsidR="00181113" w:rsidRPr="00C9601D" w:rsidRDefault="00181113" w:rsidP="007C282F">
            <w:pPr>
              <w:pStyle w:val="TableParagraph"/>
              <w:rPr>
                <w:rFonts w:asciiTheme="minorHAnsi" w:hAnsiTheme="minorHAnsi" w:cstheme="minorHAnsi"/>
              </w:rPr>
            </w:pPr>
          </w:p>
        </w:tc>
      </w:tr>
      <w:tr w:rsidR="00181113" w:rsidRPr="00C9601D" w14:paraId="06FE6D46" w14:textId="77777777" w:rsidTr="00BD4CE6">
        <w:trPr>
          <w:trHeight w:val="933"/>
        </w:trPr>
        <w:tc>
          <w:tcPr>
            <w:tcW w:w="1712" w:type="dxa"/>
            <w:hideMark/>
          </w:tcPr>
          <w:p w14:paraId="49072322" w14:textId="77777777" w:rsidR="00181113" w:rsidRPr="00C9601D" w:rsidRDefault="00181113" w:rsidP="007C282F">
            <w:pPr>
              <w:pStyle w:val="TableParagraph"/>
              <w:spacing w:before="18" w:line="252" w:lineRule="auto"/>
              <w:ind w:left="0" w:right="196"/>
              <w:rPr>
                <w:rFonts w:asciiTheme="minorHAnsi" w:hAnsiTheme="minorHAnsi" w:cstheme="minorHAnsi"/>
                <w:lang w:eastAsia="en-US"/>
              </w:rPr>
            </w:pPr>
            <w:r w:rsidRPr="00C9601D">
              <w:rPr>
                <w:rFonts w:asciiTheme="minorHAnsi" w:hAnsiTheme="minorHAnsi" w:cstheme="minorHAnsi"/>
                <w:lang w:eastAsia="en-US"/>
              </w:rPr>
              <w:t>Ciljne skupine oz. potencialni upravičenci:</w:t>
            </w:r>
          </w:p>
        </w:tc>
        <w:tc>
          <w:tcPr>
            <w:tcW w:w="7229" w:type="dxa"/>
            <w:gridSpan w:val="2"/>
          </w:tcPr>
          <w:p w14:paraId="31DBAA9E" w14:textId="77777777" w:rsidR="00181113" w:rsidRPr="00C9601D" w:rsidRDefault="00181113" w:rsidP="007C282F">
            <w:pPr>
              <w:pStyle w:val="TableParagraph"/>
              <w:rPr>
                <w:rFonts w:asciiTheme="minorHAnsi" w:hAnsiTheme="minorHAnsi" w:cstheme="minorHAnsi"/>
                <w:color w:val="000000"/>
              </w:rPr>
            </w:pPr>
            <w:r w:rsidRPr="00C9601D">
              <w:rPr>
                <w:rFonts w:asciiTheme="minorHAnsi" w:hAnsiTheme="minorHAnsi" w:cstheme="minorHAnsi"/>
                <w:color w:val="000000"/>
              </w:rPr>
              <w:t xml:space="preserve">Občine ali drug subjekt javnega sektorja, ki je lastnik ali operater javne infrastrukture. </w:t>
            </w:r>
          </w:p>
          <w:p w14:paraId="532D2C04" w14:textId="77777777" w:rsidR="00181113" w:rsidRPr="00C9601D" w:rsidRDefault="00181113" w:rsidP="007C282F">
            <w:pPr>
              <w:pStyle w:val="TableParagraph"/>
              <w:rPr>
                <w:rFonts w:asciiTheme="minorHAnsi" w:hAnsiTheme="minorHAnsi" w:cstheme="minorHAnsi"/>
                <w:lang w:eastAsia="en-US"/>
              </w:rPr>
            </w:pPr>
          </w:p>
        </w:tc>
      </w:tr>
    </w:tbl>
    <w:p w14:paraId="2C17E573" w14:textId="77777777" w:rsidR="00FD60CF" w:rsidRDefault="00FD60CF" w:rsidP="00765C75">
      <w:pPr>
        <w:rPr>
          <w:rFonts w:asciiTheme="minorHAnsi" w:hAnsiTheme="minorHAnsi" w:cstheme="minorHAnsi"/>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1"/>
        <w:gridCol w:w="3552"/>
        <w:gridCol w:w="3833"/>
      </w:tblGrid>
      <w:tr w:rsidR="00765C75" w:rsidRPr="00C9601D" w14:paraId="3DD502F7" w14:textId="77777777" w:rsidTr="00341636">
        <w:trPr>
          <w:trHeight w:val="455"/>
        </w:trPr>
        <w:tc>
          <w:tcPr>
            <w:tcW w:w="1531" w:type="dxa"/>
            <w:shd w:val="clear" w:color="auto" w:fill="E7E6E6" w:themeFill="background2"/>
            <w:hideMark/>
          </w:tcPr>
          <w:p w14:paraId="25DC8A98" w14:textId="77777777" w:rsidR="00765C75" w:rsidRPr="00C9601D" w:rsidRDefault="00765C75" w:rsidP="00DF2035">
            <w:pPr>
              <w:pStyle w:val="TableParagraph"/>
              <w:spacing w:before="20" w:line="252" w:lineRule="auto"/>
              <w:ind w:left="0"/>
              <w:rPr>
                <w:rFonts w:asciiTheme="minorHAnsi" w:hAnsiTheme="minorHAnsi" w:cstheme="minorHAnsi"/>
                <w:b/>
                <w:bCs/>
                <w:lang w:eastAsia="en-US"/>
              </w:rPr>
            </w:pPr>
            <w:r w:rsidRPr="00C9601D">
              <w:rPr>
                <w:rFonts w:asciiTheme="minorHAnsi" w:hAnsiTheme="minorHAnsi" w:cstheme="minorHAnsi"/>
                <w:b/>
                <w:bCs/>
                <w:lang w:eastAsia="en-US"/>
              </w:rPr>
              <w:t>Naziv razpisa:</w:t>
            </w:r>
          </w:p>
        </w:tc>
        <w:tc>
          <w:tcPr>
            <w:tcW w:w="7385" w:type="dxa"/>
            <w:gridSpan w:val="2"/>
            <w:shd w:val="clear" w:color="auto" w:fill="E7E6E6" w:themeFill="background2"/>
          </w:tcPr>
          <w:p w14:paraId="18BDA0F8" w14:textId="77777777" w:rsidR="00765C75" w:rsidRPr="00C9601D" w:rsidRDefault="00765C75" w:rsidP="00DF68A1">
            <w:pPr>
              <w:ind w:left="45"/>
              <w:rPr>
                <w:rFonts w:asciiTheme="minorHAnsi" w:hAnsiTheme="minorHAnsi" w:cstheme="minorHAnsi"/>
                <w:b/>
                <w:bCs/>
                <w:sz w:val="22"/>
                <w:szCs w:val="22"/>
              </w:rPr>
            </w:pPr>
            <w:r w:rsidRPr="00C9601D">
              <w:rPr>
                <w:rFonts w:asciiTheme="minorHAnsi" w:hAnsiTheme="minorHAnsi" w:cstheme="minorHAnsi"/>
                <w:b/>
                <w:bCs/>
                <w:sz w:val="22"/>
                <w:szCs w:val="22"/>
              </w:rPr>
              <w:t>Neposredno financiranje podjetij v času izbruha COVID-19 (SDMKV)</w:t>
            </w:r>
          </w:p>
        </w:tc>
      </w:tr>
      <w:tr w:rsidR="00765C75" w:rsidRPr="00C9601D" w14:paraId="4DC0BE6F" w14:textId="77777777" w:rsidTr="004A4669">
        <w:trPr>
          <w:trHeight w:val="253"/>
        </w:trPr>
        <w:tc>
          <w:tcPr>
            <w:tcW w:w="1531" w:type="dxa"/>
            <w:hideMark/>
          </w:tcPr>
          <w:p w14:paraId="2FDF9267" w14:textId="77777777" w:rsidR="00765C75" w:rsidRPr="00C9601D" w:rsidRDefault="00765C75" w:rsidP="00DF2035">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Status: aktiven</w:t>
            </w:r>
          </w:p>
        </w:tc>
        <w:tc>
          <w:tcPr>
            <w:tcW w:w="3552" w:type="dxa"/>
            <w:hideMark/>
          </w:tcPr>
          <w:p w14:paraId="2F0036A3" w14:textId="77777777" w:rsidR="00765C75" w:rsidRPr="00C9601D" w:rsidRDefault="00765C75" w:rsidP="00DF68A1">
            <w:pPr>
              <w:pStyle w:val="TableParagraph"/>
              <w:spacing w:before="9" w:line="252" w:lineRule="auto"/>
              <w:ind w:left="45"/>
              <w:rPr>
                <w:rFonts w:asciiTheme="minorHAnsi" w:hAnsiTheme="minorHAnsi" w:cstheme="minorHAnsi"/>
                <w:lang w:eastAsia="en-US"/>
              </w:rPr>
            </w:pPr>
            <w:r w:rsidRPr="00C9601D">
              <w:rPr>
                <w:rFonts w:asciiTheme="minorHAnsi" w:hAnsiTheme="minorHAnsi" w:cstheme="minorHAnsi"/>
                <w:lang w:eastAsia="en-US"/>
              </w:rPr>
              <w:t xml:space="preserve">Datum objave: </w:t>
            </w:r>
          </w:p>
        </w:tc>
        <w:tc>
          <w:tcPr>
            <w:tcW w:w="3833" w:type="dxa"/>
          </w:tcPr>
          <w:p w14:paraId="363CCE0D" w14:textId="77777777" w:rsidR="00765C75" w:rsidRPr="00C9601D" w:rsidRDefault="00765C75" w:rsidP="00DF68A1">
            <w:pPr>
              <w:pStyle w:val="TableParagraph"/>
              <w:spacing w:before="3" w:line="245" w:lineRule="exact"/>
              <w:ind w:left="45"/>
              <w:rPr>
                <w:rFonts w:asciiTheme="minorHAnsi" w:hAnsiTheme="minorHAnsi" w:cstheme="minorHAnsi"/>
                <w:lang w:eastAsia="en-US"/>
              </w:rPr>
            </w:pPr>
            <w:r w:rsidRPr="00C9601D">
              <w:rPr>
                <w:rFonts w:asciiTheme="minorHAnsi" w:hAnsiTheme="minorHAnsi" w:cstheme="minorHAnsi"/>
                <w:lang w:eastAsia="en-US"/>
              </w:rPr>
              <w:t xml:space="preserve">Rok prijave najkasneje do: </w:t>
            </w:r>
          </w:p>
          <w:p w14:paraId="55B9A376" w14:textId="77777777" w:rsidR="00765C75" w:rsidRPr="00C9601D" w:rsidRDefault="00765C75" w:rsidP="00DF68A1">
            <w:pPr>
              <w:pStyle w:val="TableParagraph"/>
              <w:spacing w:before="3" w:line="245" w:lineRule="exact"/>
              <w:ind w:left="45"/>
              <w:rPr>
                <w:rFonts w:asciiTheme="minorHAnsi" w:hAnsiTheme="minorHAnsi" w:cstheme="minorHAnsi"/>
                <w:b/>
                <w:bCs/>
                <w:lang w:eastAsia="en-US"/>
              </w:rPr>
            </w:pPr>
            <w:r w:rsidRPr="00C9601D">
              <w:rPr>
                <w:rFonts w:asciiTheme="minorHAnsi" w:hAnsiTheme="minorHAnsi" w:cstheme="minorHAnsi"/>
                <w:b/>
                <w:bCs/>
                <w:lang w:eastAsia="en-US"/>
              </w:rPr>
              <w:t>Do porabe sredstev</w:t>
            </w:r>
          </w:p>
        </w:tc>
      </w:tr>
      <w:tr w:rsidR="00765C75" w:rsidRPr="00C9601D" w14:paraId="36D40EB0" w14:textId="77777777" w:rsidTr="004A4669">
        <w:trPr>
          <w:trHeight w:val="257"/>
        </w:trPr>
        <w:tc>
          <w:tcPr>
            <w:tcW w:w="1531" w:type="dxa"/>
            <w:hideMark/>
          </w:tcPr>
          <w:p w14:paraId="7656769F" w14:textId="77777777" w:rsidR="00765C75" w:rsidRPr="00C9601D" w:rsidRDefault="00765C75" w:rsidP="00DF2035">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Vir objave:</w:t>
            </w:r>
          </w:p>
        </w:tc>
        <w:tc>
          <w:tcPr>
            <w:tcW w:w="7385" w:type="dxa"/>
            <w:gridSpan w:val="2"/>
          </w:tcPr>
          <w:p w14:paraId="6E11AAD8" w14:textId="77777777" w:rsidR="00765C75" w:rsidRPr="00C9601D" w:rsidRDefault="00CD69E0" w:rsidP="00DF68A1">
            <w:pPr>
              <w:pStyle w:val="TableParagraph"/>
              <w:spacing w:before="16" w:line="252" w:lineRule="auto"/>
              <w:ind w:left="45"/>
              <w:rPr>
                <w:rFonts w:asciiTheme="minorHAnsi" w:hAnsiTheme="minorHAnsi" w:cstheme="minorHAnsi"/>
                <w:lang w:eastAsia="en-US"/>
              </w:rPr>
            </w:pPr>
            <w:hyperlink r:id="rId103" w:history="1">
              <w:r w:rsidR="00765C75" w:rsidRPr="00C9601D">
                <w:rPr>
                  <w:rStyle w:val="Hiperpovezava"/>
                  <w:rFonts w:asciiTheme="minorHAnsi" w:hAnsiTheme="minorHAnsi" w:cstheme="minorHAnsi"/>
                  <w:lang w:eastAsia="en-US"/>
                </w:rPr>
                <w:t>https://www.sid.si/mala-srednja-podjetja/neposredno-financiranje-podjetij-v-casu-izbruha-covid-19-sdmkv</w:t>
              </w:r>
            </w:hyperlink>
          </w:p>
        </w:tc>
      </w:tr>
      <w:tr w:rsidR="00765C75" w:rsidRPr="00C9601D" w14:paraId="7657782F" w14:textId="77777777" w:rsidTr="004A4669">
        <w:trPr>
          <w:trHeight w:val="257"/>
        </w:trPr>
        <w:tc>
          <w:tcPr>
            <w:tcW w:w="1531" w:type="dxa"/>
            <w:hideMark/>
          </w:tcPr>
          <w:p w14:paraId="00445746" w14:textId="77777777" w:rsidR="00765C75" w:rsidRPr="00C9601D" w:rsidRDefault="00765C75" w:rsidP="00DF2035">
            <w:pPr>
              <w:pStyle w:val="TableParagraph"/>
              <w:spacing w:before="18" w:line="252" w:lineRule="auto"/>
              <w:ind w:left="0"/>
              <w:rPr>
                <w:rFonts w:asciiTheme="minorHAnsi" w:hAnsiTheme="minorHAnsi" w:cstheme="minorHAnsi"/>
                <w:lang w:eastAsia="en-US"/>
              </w:rPr>
            </w:pPr>
            <w:proofErr w:type="spellStart"/>
            <w:r w:rsidRPr="00C9601D">
              <w:rPr>
                <w:rFonts w:asciiTheme="minorHAnsi" w:hAnsiTheme="minorHAnsi" w:cstheme="minorHAnsi"/>
                <w:lang w:eastAsia="en-US"/>
              </w:rPr>
              <w:t>Razpisnik</w:t>
            </w:r>
            <w:proofErr w:type="spellEnd"/>
            <w:r w:rsidRPr="00C9601D">
              <w:rPr>
                <w:rFonts w:asciiTheme="minorHAnsi" w:hAnsiTheme="minorHAnsi" w:cstheme="minorHAnsi"/>
                <w:lang w:eastAsia="en-US"/>
              </w:rPr>
              <w:t>:</w:t>
            </w:r>
          </w:p>
        </w:tc>
        <w:tc>
          <w:tcPr>
            <w:tcW w:w="7385" w:type="dxa"/>
            <w:gridSpan w:val="2"/>
          </w:tcPr>
          <w:p w14:paraId="58D4CA08" w14:textId="77777777" w:rsidR="00765C75" w:rsidRPr="00C9601D" w:rsidRDefault="00765C75" w:rsidP="00DF68A1">
            <w:pPr>
              <w:pStyle w:val="TableParagraph"/>
              <w:spacing w:before="2" w:line="252" w:lineRule="auto"/>
              <w:ind w:left="45"/>
              <w:rPr>
                <w:rFonts w:asciiTheme="minorHAnsi" w:hAnsiTheme="minorHAnsi" w:cstheme="minorHAnsi"/>
                <w:lang w:eastAsia="en-US"/>
              </w:rPr>
            </w:pPr>
            <w:r w:rsidRPr="00C9601D">
              <w:rPr>
                <w:rFonts w:asciiTheme="minorHAnsi" w:hAnsiTheme="minorHAnsi" w:cstheme="minorHAnsi"/>
                <w:lang w:eastAsia="en-US"/>
              </w:rPr>
              <w:t>SID banka</w:t>
            </w:r>
          </w:p>
        </w:tc>
      </w:tr>
      <w:tr w:rsidR="00765C75" w:rsidRPr="00C9601D" w14:paraId="3F089E2E" w14:textId="77777777" w:rsidTr="004A4669">
        <w:trPr>
          <w:trHeight w:val="685"/>
        </w:trPr>
        <w:tc>
          <w:tcPr>
            <w:tcW w:w="1531" w:type="dxa"/>
            <w:hideMark/>
          </w:tcPr>
          <w:p w14:paraId="14AAA527" w14:textId="77777777" w:rsidR="00765C75" w:rsidRPr="00C9601D" w:rsidRDefault="00765C75" w:rsidP="00DF2035">
            <w:pPr>
              <w:pStyle w:val="TableParagraph"/>
              <w:spacing w:before="18" w:line="252" w:lineRule="auto"/>
              <w:ind w:left="0" w:right="101"/>
              <w:rPr>
                <w:rFonts w:asciiTheme="minorHAnsi" w:hAnsiTheme="minorHAnsi" w:cstheme="minorHAnsi"/>
                <w:lang w:eastAsia="en-US"/>
              </w:rPr>
            </w:pPr>
            <w:r w:rsidRPr="00C9601D">
              <w:rPr>
                <w:rFonts w:asciiTheme="minorHAnsi" w:hAnsiTheme="minorHAnsi" w:cstheme="minorHAnsi"/>
                <w:lang w:eastAsia="en-US"/>
              </w:rPr>
              <w:t xml:space="preserve">Kratek </w:t>
            </w:r>
            <w:r w:rsidRPr="00C9601D">
              <w:rPr>
                <w:rFonts w:asciiTheme="minorHAnsi" w:hAnsiTheme="minorHAnsi" w:cstheme="minorHAnsi"/>
                <w:spacing w:val="-5"/>
                <w:lang w:eastAsia="en-US"/>
              </w:rPr>
              <w:t xml:space="preserve">opis </w:t>
            </w:r>
            <w:r w:rsidRPr="00C9601D">
              <w:rPr>
                <w:rFonts w:asciiTheme="minorHAnsi" w:hAnsiTheme="minorHAnsi" w:cstheme="minorHAnsi"/>
                <w:lang w:eastAsia="en-US"/>
              </w:rPr>
              <w:t>predmeta razpisa:</w:t>
            </w:r>
          </w:p>
        </w:tc>
        <w:tc>
          <w:tcPr>
            <w:tcW w:w="7385" w:type="dxa"/>
            <w:gridSpan w:val="2"/>
          </w:tcPr>
          <w:p w14:paraId="718E893B" w14:textId="77777777" w:rsidR="00765C75" w:rsidRPr="00C9601D" w:rsidRDefault="00765C75" w:rsidP="00DF68A1">
            <w:pPr>
              <w:pStyle w:val="Navadensplet"/>
              <w:spacing w:before="0" w:after="0"/>
              <w:ind w:left="45"/>
              <w:textAlignment w:val="baseline"/>
              <w:rPr>
                <w:rFonts w:asciiTheme="minorHAnsi" w:hAnsiTheme="minorHAnsi" w:cstheme="minorHAnsi"/>
                <w:color w:val="000000"/>
                <w:sz w:val="22"/>
                <w:szCs w:val="22"/>
              </w:rPr>
            </w:pPr>
            <w:r w:rsidRPr="00C9601D">
              <w:rPr>
                <w:rFonts w:asciiTheme="minorHAnsi" w:hAnsiTheme="minorHAnsi" w:cstheme="minorHAnsi"/>
                <w:b/>
                <w:bCs/>
                <w:color w:val="000000"/>
                <w:sz w:val="22"/>
                <w:szCs w:val="22"/>
                <w:bdr w:val="none" w:sz="0" w:space="0" w:color="auto" w:frame="1"/>
              </w:rPr>
              <w:t>V okviru kredita vam bomo zagotovili sredstva, </w:t>
            </w:r>
            <w:r w:rsidRPr="00C9601D">
              <w:rPr>
                <w:rFonts w:asciiTheme="minorHAnsi" w:hAnsiTheme="minorHAnsi" w:cstheme="minorHAnsi"/>
                <w:color w:val="000000"/>
                <w:sz w:val="22"/>
                <w:szCs w:val="22"/>
              </w:rPr>
              <w:t>ki jih kreditojemalec, na čigar poslovanje je vplival izbruh epidemije COVID-19 ali proizvaja proizvode oziroma opravlja storitve, potrebne za zdravljenje in preprečevanje širjenja nalezljive bolezni COVID-19, </w:t>
            </w:r>
            <w:r w:rsidRPr="00C9601D">
              <w:rPr>
                <w:rFonts w:asciiTheme="minorHAnsi" w:hAnsiTheme="minorHAnsi" w:cstheme="minorHAnsi"/>
                <w:b/>
                <w:bCs/>
                <w:color w:val="000000"/>
                <w:sz w:val="22"/>
                <w:szCs w:val="22"/>
                <w:bdr w:val="none" w:sz="0" w:space="0" w:color="auto" w:frame="1"/>
              </w:rPr>
              <w:t>lahko nameni za kritje</w:t>
            </w:r>
            <w:r w:rsidRPr="00C9601D">
              <w:rPr>
                <w:rFonts w:asciiTheme="minorHAnsi" w:hAnsiTheme="minorHAnsi" w:cstheme="minorHAnsi"/>
                <w:color w:val="000000"/>
                <w:sz w:val="22"/>
                <w:szCs w:val="22"/>
              </w:rPr>
              <w:t>:</w:t>
            </w:r>
          </w:p>
          <w:p w14:paraId="043381E4" w14:textId="77777777" w:rsidR="00765C75" w:rsidRPr="00C9601D" w:rsidRDefault="00765C75" w:rsidP="00585E3E">
            <w:pPr>
              <w:numPr>
                <w:ilvl w:val="0"/>
                <w:numId w:val="8"/>
              </w:numPr>
              <w:tabs>
                <w:tab w:val="clear" w:pos="720"/>
                <w:tab w:val="num" w:pos="187"/>
              </w:tabs>
              <w:ind w:left="45" w:right="105" w:firstLine="142"/>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nabavne vrednosti </w:t>
            </w:r>
            <w:r w:rsidRPr="00C9601D">
              <w:rPr>
                <w:rFonts w:asciiTheme="minorHAnsi" w:hAnsiTheme="minorHAnsi" w:cstheme="minorHAnsi"/>
                <w:b/>
                <w:bCs/>
                <w:color w:val="000000"/>
                <w:sz w:val="22"/>
                <w:szCs w:val="22"/>
                <w:bdr w:val="none" w:sz="0" w:space="0" w:color="auto" w:frame="1"/>
              </w:rPr>
              <w:t>opredmetenih</w:t>
            </w:r>
            <w:r w:rsidRPr="00C9601D">
              <w:rPr>
                <w:rFonts w:asciiTheme="minorHAnsi" w:hAnsiTheme="minorHAnsi" w:cstheme="minorHAnsi"/>
                <w:color w:val="000000"/>
                <w:sz w:val="22"/>
                <w:szCs w:val="22"/>
              </w:rPr>
              <w:t> </w:t>
            </w:r>
            <w:r w:rsidRPr="00C9601D">
              <w:rPr>
                <w:rFonts w:asciiTheme="minorHAnsi" w:hAnsiTheme="minorHAnsi" w:cstheme="minorHAnsi"/>
                <w:b/>
                <w:bCs/>
                <w:color w:val="000000"/>
                <w:sz w:val="22"/>
                <w:szCs w:val="22"/>
                <w:bdr w:val="none" w:sz="0" w:space="0" w:color="auto" w:frame="1"/>
              </w:rPr>
              <w:t>osnovnih</w:t>
            </w:r>
            <w:r w:rsidR="00DF68A1" w:rsidRPr="00C9601D">
              <w:rPr>
                <w:rFonts w:asciiTheme="minorHAnsi" w:hAnsiTheme="minorHAnsi" w:cstheme="minorHAnsi"/>
                <w:b/>
                <w:bCs/>
                <w:color w:val="000000"/>
                <w:sz w:val="22"/>
                <w:szCs w:val="22"/>
                <w:bdr w:val="none" w:sz="0" w:space="0" w:color="auto" w:frame="1"/>
              </w:rPr>
              <w:t xml:space="preserve"> sr</w:t>
            </w:r>
            <w:r w:rsidRPr="00C9601D">
              <w:rPr>
                <w:rFonts w:asciiTheme="minorHAnsi" w:hAnsiTheme="minorHAnsi" w:cstheme="minorHAnsi"/>
                <w:b/>
                <w:bCs/>
                <w:color w:val="000000"/>
                <w:sz w:val="22"/>
                <w:szCs w:val="22"/>
                <w:bdr w:val="none" w:sz="0" w:space="0" w:color="auto" w:frame="1"/>
              </w:rPr>
              <w:t>edstev</w:t>
            </w:r>
            <w:r w:rsidRPr="00C9601D">
              <w:rPr>
                <w:rFonts w:asciiTheme="minorHAnsi" w:hAnsiTheme="minorHAnsi" w:cstheme="minorHAnsi"/>
                <w:color w:val="000000"/>
                <w:sz w:val="22"/>
                <w:szCs w:val="22"/>
              </w:rPr>
              <w:t> in </w:t>
            </w:r>
            <w:r w:rsidRPr="00C9601D">
              <w:rPr>
                <w:rFonts w:asciiTheme="minorHAnsi" w:hAnsiTheme="minorHAnsi" w:cstheme="minorHAnsi"/>
                <w:b/>
                <w:bCs/>
                <w:color w:val="000000"/>
                <w:sz w:val="22"/>
                <w:szCs w:val="22"/>
                <w:bdr w:val="none" w:sz="0" w:space="0" w:color="auto" w:frame="1"/>
              </w:rPr>
              <w:t>neopredmetenih</w:t>
            </w:r>
            <w:r w:rsidRPr="00C9601D">
              <w:rPr>
                <w:rFonts w:asciiTheme="minorHAnsi" w:hAnsiTheme="minorHAnsi" w:cstheme="minorHAnsi"/>
                <w:color w:val="000000"/>
                <w:sz w:val="22"/>
                <w:szCs w:val="22"/>
              </w:rPr>
              <w:t> sredstev;</w:t>
            </w:r>
          </w:p>
          <w:p w14:paraId="470AB935" w14:textId="77777777" w:rsidR="00765C75" w:rsidRPr="00C9601D" w:rsidRDefault="00765C75" w:rsidP="00585E3E">
            <w:pPr>
              <w:numPr>
                <w:ilvl w:val="0"/>
                <w:numId w:val="8"/>
              </w:numPr>
              <w:tabs>
                <w:tab w:val="num" w:pos="187"/>
              </w:tabs>
              <w:ind w:left="45" w:firstLine="142"/>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nabavne vrednosti </w:t>
            </w:r>
            <w:r w:rsidRPr="00C9601D">
              <w:rPr>
                <w:rFonts w:asciiTheme="minorHAnsi" w:hAnsiTheme="minorHAnsi" w:cstheme="minorHAnsi"/>
                <w:b/>
                <w:bCs/>
                <w:color w:val="000000"/>
                <w:sz w:val="22"/>
                <w:szCs w:val="22"/>
                <w:bdr w:val="none" w:sz="0" w:space="0" w:color="auto" w:frame="1"/>
              </w:rPr>
              <w:t>materiala in storitev, drobnega inventarja ter trgovskega blaga</w:t>
            </w:r>
            <w:r w:rsidRPr="00C9601D">
              <w:rPr>
                <w:rFonts w:asciiTheme="minorHAnsi" w:hAnsiTheme="minorHAnsi" w:cstheme="minorHAnsi"/>
                <w:color w:val="000000"/>
                <w:sz w:val="22"/>
                <w:szCs w:val="22"/>
              </w:rPr>
              <w:t>;</w:t>
            </w:r>
          </w:p>
          <w:p w14:paraId="016FF4A2" w14:textId="77777777" w:rsidR="00765C75" w:rsidRPr="00C9601D" w:rsidRDefault="00765C75" w:rsidP="00585E3E">
            <w:pPr>
              <w:numPr>
                <w:ilvl w:val="0"/>
                <w:numId w:val="8"/>
              </w:numPr>
              <w:tabs>
                <w:tab w:val="num" w:pos="187"/>
              </w:tabs>
              <w:ind w:left="45" w:firstLine="142"/>
              <w:textAlignment w:val="baseline"/>
              <w:rPr>
                <w:rFonts w:asciiTheme="minorHAnsi" w:hAnsiTheme="minorHAnsi" w:cstheme="minorHAnsi"/>
                <w:color w:val="000000"/>
                <w:sz w:val="22"/>
                <w:szCs w:val="22"/>
              </w:rPr>
            </w:pPr>
            <w:r w:rsidRPr="00C9601D">
              <w:rPr>
                <w:rFonts w:asciiTheme="minorHAnsi" w:hAnsiTheme="minorHAnsi" w:cstheme="minorHAnsi"/>
                <w:b/>
                <w:bCs/>
                <w:color w:val="000000"/>
                <w:sz w:val="22"/>
                <w:szCs w:val="22"/>
                <w:bdr w:val="none" w:sz="0" w:space="0" w:color="auto" w:frame="1"/>
              </w:rPr>
              <w:t>stroškov dela</w:t>
            </w:r>
            <w:r w:rsidRPr="00C9601D">
              <w:rPr>
                <w:rFonts w:asciiTheme="minorHAnsi" w:hAnsiTheme="minorHAnsi" w:cstheme="minorHAnsi"/>
                <w:color w:val="000000"/>
                <w:sz w:val="22"/>
                <w:szCs w:val="22"/>
              </w:rPr>
              <w:t>, pod pogojem, da kreditojemalec v prvih dveh letih od sklenitve pogodbe ohrani najmanj 40% zaposlenih, kot jih je imel na dan 1.2.2020.</w:t>
            </w:r>
          </w:p>
        </w:tc>
      </w:tr>
      <w:tr w:rsidR="00765C75" w:rsidRPr="00C9601D" w14:paraId="7B7FB922" w14:textId="77777777" w:rsidTr="004A4669">
        <w:trPr>
          <w:trHeight w:val="664"/>
        </w:trPr>
        <w:tc>
          <w:tcPr>
            <w:tcW w:w="1531" w:type="dxa"/>
            <w:hideMark/>
          </w:tcPr>
          <w:p w14:paraId="48A90E72" w14:textId="77777777" w:rsidR="00765C75" w:rsidRPr="00C9601D" w:rsidRDefault="00765C75" w:rsidP="00DF2035">
            <w:pPr>
              <w:pStyle w:val="TableParagraph"/>
              <w:spacing w:before="18" w:line="230" w:lineRule="atLeast"/>
              <w:ind w:left="0" w:right="274"/>
              <w:rPr>
                <w:rFonts w:asciiTheme="minorHAnsi" w:hAnsiTheme="minorHAnsi" w:cstheme="minorHAnsi"/>
                <w:lang w:eastAsia="en-US"/>
              </w:rPr>
            </w:pPr>
            <w:r w:rsidRPr="00C9601D">
              <w:rPr>
                <w:rFonts w:asciiTheme="minorHAnsi" w:hAnsiTheme="minorHAnsi" w:cstheme="minorHAnsi"/>
                <w:lang w:eastAsia="en-US"/>
              </w:rPr>
              <w:t>Višina razpoložljivih sredstev:</w:t>
            </w:r>
          </w:p>
        </w:tc>
        <w:tc>
          <w:tcPr>
            <w:tcW w:w="7385" w:type="dxa"/>
            <w:gridSpan w:val="2"/>
          </w:tcPr>
          <w:p w14:paraId="189C1883" w14:textId="77777777" w:rsidR="00765C75" w:rsidRPr="00C9601D" w:rsidRDefault="00765C75" w:rsidP="00585E3E">
            <w:pPr>
              <w:numPr>
                <w:ilvl w:val="0"/>
                <w:numId w:val="10"/>
              </w:numPr>
              <w:tabs>
                <w:tab w:val="clear" w:pos="720"/>
                <w:tab w:val="num" w:pos="45"/>
              </w:tabs>
              <w:ind w:left="45"/>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Kredit v višini </w:t>
            </w:r>
            <w:r w:rsidRPr="00C9601D">
              <w:rPr>
                <w:rFonts w:asciiTheme="minorHAnsi" w:hAnsiTheme="minorHAnsi" w:cstheme="minorHAnsi"/>
                <w:b/>
                <w:bCs/>
                <w:color w:val="000000"/>
                <w:sz w:val="22"/>
                <w:szCs w:val="22"/>
                <w:bdr w:val="none" w:sz="0" w:space="0" w:color="auto" w:frame="1"/>
              </w:rPr>
              <w:t>od 100.000 € do 7 milijonov € (na MSP) oziroma do 12 milijonov (na veliko podjetje).</w:t>
            </w:r>
          </w:p>
          <w:p w14:paraId="37651F0D" w14:textId="77777777" w:rsidR="00765C75" w:rsidRPr="00C9601D" w:rsidRDefault="00765C75" w:rsidP="00585E3E">
            <w:pPr>
              <w:numPr>
                <w:ilvl w:val="0"/>
                <w:numId w:val="10"/>
              </w:numPr>
              <w:tabs>
                <w:tab w:val="clear" w:pos="720"/>
                <w:tab w:val="num" w:pos="45"/>
              </w:tabs>
              <w:ind w:left="45"/>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Ročnost kredita</w:t>
            </w:r>
            <w:r w:rsidRPr="00C9601D">
              <w:rPr>
                <w:rFonts w:asciiTheme="minorHAnsi" w:hAnsiTheme="minorHAnsi" w:cstheme="minorHAnsi"/>
                <w:b/>
                <w:bCs/>
                <w:color w:val="000000"/>
                <w:sz w:val="22"/>
                <w:szCs w:val="22"/>
                <w:bdr w:val="none" w:sz="0" w:space="0" w:color="auto" w:frame="1"/>
              </w:rPr>
              <w:t> od 2 do 12 let.</w:t>
            </w:r>
          </w:p>
          <w:p w14:paraId="3D64F7CF" w14:textId="77777777" w:rsidR="00765C75" w:rsidRPr="00C9601D" w:rsidRDefault="00765C75" w:rsidP="00585E3E">
            <w:pPr>
              <w:numPr>
                <w:ilvl w:val="0"/>
                <w:numId w:val="10"/>
              </w:numPr>
              <w:tabs>
                <w:tab w:val="clear" w:pos="720"/>
                <w:tab w:val="num" w:pos="45"/>
              </w:tabs>
              <w:ind w:left="45"/>
              <w:textAlignment w:val="baseline"/>
              <w:rPr>
                <w:rFonts w:asciiTheme="minorHAnsi" w:hAnsiTheme="minorHAnsi" w:cstheme="minorHAnsi"/>
                <w:color w:val="000000"/>
                <w:sz w:val="22"/>
                <w:szCs w:val="22"/>
              </w:rPr>
            </w:pPr>
            <w:r w:rsidRPr="00C9601D">
              <w:rPr>
                <w:rFonts w:asciiTheme="minorHAnsi" w:hAnsiTheme="minorHAnsi" w:cstheme="minorHAnsi"/>
                <w:b/>
                <w:bCs/>
                <w:color w:val="000000"/>
                <w:sz w:val="22"/>
                <w:szCs w:val="22"/>
                <w:bdr w:val="none" w:sz="0" w:space="0" w:color="auto" w:frame="1"/>
              </w:rPr>
              <w:t>Moratorij </w:t>
            </w:r>
            <w:r w:rsidRPr="00C9601D">
              <w:rPr>
                <w:rFonts w:asciiTheme="minorHAnsi" w:hAnsiTheme="minorHAnsi" w:cstheme="minorHAnsi"/>
                <w:color w:val="000000"/>
                <w:sz w:val="22"/>
                <w:szCs w:val="22"/>
              </w:rPr>
              <w:t>do </w:t>
            </w:r>
            <w:r w:rsidRPr="00C9601D">
              <w:rPr>
                <w:rFonts w:asciiTheme="minorHAnsi" w:hAnsiTheme="minorHAnsi" w:cstheme="minorHAnsi"/>
                <w:b/>
                <w:bCs/>
                <w:color w:val="000000"/>
                <w:sz w:val="22"/>
                <w:szCs w:val="22"/>
                <w:bdr w:val="none" w:sz="0" w:space="0" w:color="auto" w:frame="1"/>
              </w:rPr>
              <w:t>½ ročnosti</w:t>
            </w:r>
            <w:r w:rsidRPr="00C9601D">
              <w:rPr>
                <w:rFonts w:asciiTheme="minorHAnsi" w:hAnsiTheme="minorHAnsi" w:cstheme="minorHAnsi"/>
                <w:color w:val="000000"/>
                <w:sz w:val="22"/>
                <w:szCs w:val="22"/>
              </w:rPr>
              <w:t> kredita.</w:t>
            </w:r>
          </w:p>
          <w:p w14:paraId="6583A1FB" w14:textId="77777777" w:rsidR="00765C75" w:rsidRPr="00C9601D" w:rsidRDefault="00765C75" w:rsidP="00585E3E">
            <w:pPr>
              <w:numPr>
                <w:ilvl w:val="0"/>
                <w:numId w:val="10"/>
              </w:numPr>
              <w:tabs>
                <w:tab w:val="clear" w:pos="720"/>
                <w:tab w:val="num" w:pos="45"/>
              </w:tabs>
              <w:ind w:left="45"/>
              <w:textAlignment w:val="baseline"/>
              <w:rPr>
                <w:rFonts w:asciiTheme="minorHAnsi" w:hAnsiTheme="minorHAnsi" w:cstheme="minorHAnsi"/>
                <w:color w:val="000000"/>
                <w:sz w:val="22"/>
                <w:szCs w:val="22"/>
              </w:rPr>
            </w:pPr>
            <w:r w:rsidRPr="00C9601D">
              <w:rPr>
                <w:rFonts w:asciiTheme="minorHAnsi" w:hAnsiTheme="minorHAnsi" w:cstheme="minorHAnsi"/>
                <w:b/>
                <w:bCs/>
                <w:color w:val="000000"/>
                <w:sz w:val="22"/>
                <w:szCs w:val="22"/>
                <w:bdr w:val="none" w:sz="0" w:space="0" w:color="auto" w:frame="1"/>
              </w:rPr>
              <w:t>Obrestna mera nižja od tržnih</w:t>
            </w:r>
            <w:r w:rsidRPr="00C9601D">
              <w:rPr>
                <w:rFonts w:asciiTheme="minorHAnsi" w:hAnsiTheme="minorHAnsi" w:cstheme="minorHAnsi"/>
                <w:color w:val="000000"/>
                <w:sz w:val="22"/>
                <w:szCs w:val="22"/>
              </w:rPr>
              <w:t xml:space="preserve"> (status pomoči de </w:t>
            </w:r>
            <w:proofErr w:type="spellStart"/>
            <w:r w:rsidRPr="00C9601D">
              <w:rPr>
                <w:rFonts w:asciiTheme="minorHAnsi" w:hAnsiTheme="minorHAnsi" w:cstheme="minorHAnsi"/>
                <w:color w:val="000000"/>
                <w:sz w:val="22"/>
                <w:szCs w:val="22"/>
              </w:rPr>
              <w:t>minimis</w:t>
            </w:r>
            <w:proofErr w:type="spellEnd"/>
            <w:r w:rsidRPr="00C9601D">
              <w:rPr>
                <w:rFonts w:asciiTheme="minorHAnsi" w:hAnsiTheme="minorHAnsi" w:cstheme="minorHAnsi"/>
                <w:color w:val="000000"/>
                <w:sz w:val="22"/>
                <w:szCs w:val="22"/>
              </w:rPr>
              <w:t>).</w:t>
            </w:r>
          </w:p>
          <w:p w14:paraId="05E9F59A" w14:textId="77777777" w:rsidR="00765C75" w:rsidRPr="00C9601D" w:rsidRDefault="00765C75" w:rsidP="00585E3E">
            <w:pPr>
              <w:numPr>
                <w:ilvl w:val="0"/>
                <w:numId w:val="10"/>
              </w:numPr>
              <w:tabs>
                <w:tab w:val="clear" w:pos="720"/>
                <w:tab w:val="num" w:pos="45"/>
              </w:tabs>
              <w:ind w:left="45"/>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Sprejemljive so </w:t>
            </w:r>
            <w:r w:rsidRPr="00C9601D">
              <w:rPr>
                <w:rFonts w:asciiTheme="minorHAnsi" w:hAnsiTheme="minorHAnsi" w:cstheme="minorHAnsi"/>
                <w:b/>
                <w:bCs/>
                <w:color w:val="000000"/>
                <w:sz w:val="22"/>
                <w:szCs w:val="22"/>
                <w:bdr w:val="none" w:sz="0" w:space="0" w:color="auto" w:frame="1"/>
              </w:rPr>
              <w:t>vse vrste zavarovanj</w:t>
            </w:r>
            <w:r w:rsidRPr="00C9601D">
              <w:rPr>
                <w:rFonts w:asciiTheme="minorHAnsi" w:hAnsiTheme="minorHAnsi" w:cstheme="minorHAnsi"/>
                <w:color w:val="000000"/>
                <w:sz w:val="22"/>
                <w:szCs w:val="22"/>
              </w:rPr>
              <w:t>.</w:t>
            </w:r>
          </w:p>
        </w:tc>
      </w:tr>
      <w:tr w:rsidR="00765C75" w:rsidRPr="00C9601D" w14:paraId="347A5C2A" w14:textId="77777777" w:rsidTr="004A4669">
        <w:trPr>
          <w:trHeight w:val="113"/>
        </w:trPr>
        <w:tc>
          <w:tcPr>
            <w:tcW w:w="1531" w:type="dxa"/>
            <w:hideMark/>
          </w:tcPr>
          <w:p w14:paraId="6DEE4349" w14:textId="77777777" w:rsidR="00765C75" w:rsidRPr="00C9601D" w:rsidRDefault="00765C75" w:rsidP="00DF2035">
            <w:pPr>
              <w:pStyle w:val="TableParagraph"/>
              <w:spacing w:before="18" w:line="252" w:lineRule="auto"/>
              <w:ind w:left="0" w:right="196"/>
              <w:rPr>
                <w:rFonts w:asciiTheme="minorHAnsi" w:hAnsiTheme="minorHAnsi" w:cstheme="minorHAnsi"/>
                <w:lang w:eastAsia="en-US"/>
              </w:rPr>
            </w:pPr>
            <w:r w:rsidRPr="00C9601D">
              <w:rPr>
                <w:rFonts w:asciiTheme="minorHAnsi" w:hAnsiTheme="minorHAnsi" w:cstheme="minorHAnsi"/>
                <w:lang w:eastAsia="en-US"/>
              </w:rPr>
              <w:t>Maksimalna višina sofinanciranja:</w:t>
            </w:r>
          </w:p>
        </w:tc>
        <w:tc>
          <w:tcPr>
            <w:tcW w:w="7385" w:type="dxa"/>
            <w:gridSpan w:val="2"/>
          </w:tcPr>
          <w:p w14:paraId="68984420" w14:textId="77777777" w:rsidR="00765C75" w:rsidRPr="00C9601D" w:rsidRDefault="00765C75" w:rsidP="00DF68A1">
            <w:pPr>
              <w:pStyle w:val="TableParagraph"/>
              <w:spacing w:before="2" w:line="252" w:lineRule="auto"/>
              <w:ind w:left="45"/>
              <w:rPr>
                <w:rFonts w:asciiTheme="minorHAnsi" w:hAnsiTheme="minorHAnsi" w:cstheme="minorHAnsi"/>
                <w:lang w:eastAsia="en-US"/>
              </w:rPr>
            </w:pPr>
            <w:r w:rsidRPr="00C9601D">
              <w:rPr>
                <w:rFonts w:asciiTheme="minorHAnsi" w:hAnsiTheme="minorHAnsi" w:cstheme="minorHAnsi"/>
                <w:lang w:eastAsia="en-US"/>
              </w:rPr>
              <w:t xml:space="preserve">Do 7 </w:t>
            </w:r>
            <w:proofErr w:type="spellStart"/>
            <w:r w:rsidRPr="00C9601D">
              <w:rPr>
                <w:rFonts w:asciiTheme="minorHAnsi" w:hAnsiTheme="minorHAnsi" w:cstheme="minorHAnsi"/>
                <w:lang w:eastAsia="en-US"/>
              </w:rPr>
              <w:t>miljonov</w:t>
            </w:r>
            <w:proofErr w:type="spellEnd"/>
            <w:r w:rsidRPr="00C9601D">
              <w:rPr>
                <w:rFonts w:asciiTheme="minorHAnsi" w:hAnsiTheme="minorHAnsi" w:cstheme="minorHAnsi"/>
                <w:lang w:eastAsia="en-US"/>
              </w:rPr>
              <w:t xml:space="preserve"> EUR (MSP) oziroma do 12 </w:t>
            </w:r>
            <w:proofErr w:type="spellStart"/>
            <w:r w:rsidRPr="00C9601D">
              <w:rPr>
                <w:rFonts w:asciiTheme="minorHAnsi" w:hAnsiTheme="minorHAnsi" w:cstheme="minorHAnsi"/>
                <w:lang w:eastAsia="en-US"/>
              </w:rPr>
              <w:t>miljonov</w:t>
            </w:r>
            <w:proofErr w:type="spellEnd"/>
            <w:r w:rsidRPr="00C9601D">
              <w:rPr>
                <w:rFonts w:asciiTheme="minorHAnsi" w:hAnsiTheme="minorHAnsi" w:cstheme="minorHAnsi"/>
                <w:lang w:eastAsia="en-US"/>
              </w:rPr>
              <w:t xml:space="preserve"> EUR (veliko podjetje). </w:t>
            </w:r>
          </w:p>
        </w:tc>
      </w:tr>
      <w:tr w:rsidR="00765C75" w:rsidRPr="00C9601D" w14:paraId="009794CF" w14:textId="77777777" w:rsidTr="004A4669">
        <w:trPr>
          <w:trHeight w:val="877"/>
        </w:trPr>
        <w:tc>
          <w:tcPr>
            <w:tcW w:w="1531" w:type="dxa"/>
            <w:hideMark/>
          </w:tcPr>
          <w:p w14:paraId="552E773F" w14:textId="77777777" w:rsidR="00765C75" w:rsidRPr="00C9601D" w:rsidRDefault="00765C75" w:rsidP="00DF2035">
            <w:pPr>
              <w:pStyle w:val="TableParagraph"/>
              <w:spacing w:before="18" w:line="252" w:lineRule="auto"/>
              <w:ind w:left="0" w:right="196"/>
              <w:rPr>
                <w:rFonts w:asciiTheme="minorHAnsi" w:hAnsiTheme="minorHAnsi" w:cstheme="minorHAnsi"/>
                <w:lang w:eastAsia="en-US"/>
              </w:rPr>
            </w:pPr>
            <w:r w:rsidRPr="00C9601D">
              <w:rPr>
                <w:rFonts w:asciiTheme="minorHAnsi" w:hAnsiTheme="minorHAnsi" w:cstheme="minorHAnsi"/>
                <w:lang w:eastAsia="en-US"/>
              </w:rPr>
              <w:t>Ciljne skupine oz. potencialni upravičenci:</w:t>
            </w:r>
          </w:p>
        </w:tc>
        <w:tc>
          <w:tcPr>
            <w:tcW w:w="7385" w:type="dxa"/>
            <w:gridSpan w:val="2"/>
          </w:tcPr>
          <w:p w14:paraId="72A18A5E" w14:textId="77777777" w:rsidR="00765C75" w:rsidRPr="00C9601D" w:rsidRDefault="00765C75" w:rsidP="00585E3E">
            <w:pPr>
              <w:numPr>
                <w:ilvl w:val="0"/>
                <w:numId w:val="9"/>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MSP</w:t>
            </w:r>
          </w:p>
          <w:p w14:paraId="3A463A3A" w14:textId="655CFC9B" w:rsidR="00765C75" w:rsidRPr="00C9601D" w:rsidRDefault="00765C75" w:rsidP="00585E3E">
            <w:pPr>
              <w:numPr>
                <w:ilvl w:val="0"/>
                <w:numId w:val="9"/>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Velika podjetja</w:t>
            </w:r>
          </w:p>
          <w:p w14:paraId="33348323" w14:textId="77777777" w:rsidR="00765C75" w:rsidRPr="00C9601D" w:rsidRDefault="00765C75" w:rsidP="00DF2035">
            <w:pPr>
              <w:pStyle w:val="TableParagraph"/>
              <w:spacing w:before="2" w:line="252" w:lineRule="auto"/>
              <w:ind w:left="0"/>
              <w:rPr>
                <w:rFonts w:asciiTheme="minorHAnsi" w:hAnsiTheme="minorHAnsi" w:cstheme="minorHAnsi"/>
                <w:lang w:eastAsia="en-US"/>
              </w:rPr>
            </w:pPr>
          </w:p>
        </w:tc>
      </w:tr>
    </w:tbl>
    <w:p w14:paraId="0DE4770E" w14:textId="77777777" w:rsidR="00D67687" w:rsidRPr="00C9601D" w:rsidRDefault="00D67687" w:rsidP="006609BC">
      <w:pPr>
        <w:rPr>
          <w:rFonts w:asciiTheme="minorHAnsi" w:hAnsiTheme="minorHAnsi" w:cstheme="minorHAnsi"/>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12"/>
        <w:gridCol w:w="3260"/>
        <w:gridCol w:w="3969"/>
      </w:tblGrid>
      <w:tr w:rsidR="006609BC" w:rsidRPr="00C9601D" w14:paraId="6FF8391B" w14:textId="77777777" w:rsidTr="00341636">
        <w:trPr>
          <w:trHeight w:val="484"/>
        </w:trPr>
        <w:tc>
          <w:tcPr>
            <w:tcW w:w="171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2498E67" w14:textId="77777777" w:rsidR="006609BC" w:rsidRPr="00C9601D" w:rsidRDefault="006609BC" w:rsidP="001E4442">
            <w:pPr>
              <w:pStyle w:val="TableParagraph"/>
              <w:spacing w:before="20"/>
              <w:ind w:left="0"/>
              <w:rPr>
                <w:rFonts w:asciiTheme="minorHAnsi" w:eastAsia="Calibri" w:hAnsiTheme="minorHAnsi" w:cstheme="minorHAnsi"/>
                <w:b/>
              </w:rPr>
            </w:pPr>
            <w:r w:rsidRPr="00C9601D">
              <w:rPr>
                <w:rFonts w:asciiTheme="minorHAnsi" w:eastAsia="Calibri" w:hAnsiTheme="minorHAnsi" w:cstheme="minorHAnsi"/>
                <w:b/>
              </w:rPr>
              <w:t>Naziv razpisa:</w:t>
            </w:r>
          </w:p>
        </w:tc>
        <w:tc>
          <w:tcPr>
            <w:tcW w:w="72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1AE8CC74" w14:textId="77777777" w:rsidR="006609BC" w:rsidRPr="00C9601D" w:rsidRDefault="00452C8F" w:rsidP="001E4442">
            <w:pPr>
              <w:rPr>
                <w:rFonts w:asciiTheme="minorHAnsi" w:hAnsiTheme="minorHAnsi" w:cstheme="minorHAnsi"/>
                <w:b/>
                <w:bCs/>
                <w:sz w:val="22"/>
                <w:szCs w:val="22"/>
              </w:rPr>
            </w:pPr>
            <w:r w:rsidRPr="00C9601D">
              <w:rPr>
                <w:rFonts w:asciiTheme="minorHAnsi" w:hAnsiTheme="minorHAnsi" w:cstheme="minorHAnsi"/>
                <w:b/>
                <w:bCs/>
                <w:sz w:val="22"/>
                <w:szCs w:val="22"/>
              </w:rPr>
              <w:t xml:space="preserve">  </w:t>
            </w:r>
            <w:r w:rsidR="006609BC" w:rsidRPr="00C9601D">
              <w:rPr>
                <w:rFonts w:asciiTheme="minorHAnsi" w:hAnsiTheme="minorHAnsi" w:cstheme="minorHAnsi"/>
                <w:b/>
                <w:bCs/>
                <w:sz w:val="22"/>
                <w:szCs w:val="22"/>
              </w:rPr>
              <w:t>Financiranje naložbenih projektov v gospodarstvu (NALOŽBE 2)</w:t>
            </w:r>
          </w:p>
        </w:tc>
      </w:tr>
      <w:tr w:rsidR="006609BC" w:rsidRPr="00C9601D" w14:paraId="13D2FEDD" w14:textId="77777777" w:rsidTr="00BD4CE6">
        <w:trPr>
          <w:trHeight w:val="288"/>
        </w:trPr>
        <w:tc>
          <w:tcPr>
            <w:tcW w:w="1712" w:type="dxa"/>
            <w:tcBorders>
              <w:top w:val="single" w:sz="4" w:space="0" w:color="auto"/>
              <w:left w:val="single" w:sz="4" w:space="0" w:color="auto"/>
              <w:bottom w:val="single" w:sz="4" w:space="0" w:color="auto"/>
              <w:right w:val="single" w:sz="4" w:space="0" w:color="auto"/>
            </w:tcBorders>
            <w:hideMark/>
          </w:tcPr>
          <w:p w14:paraId="20B3BF24"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t>Status: aktiven</w:t>
            </w:r>
          </w:p>
        </w:tc>
        <w:tc>
          <w:tcPr>
            <w:tcW w:w="3260" w:type="dxa"/>
            <w:tcBorders>
              <w:top w:val="single" w:sz="4" w:space="0" w:color="auto"/>
              <w:left w:val="single" w:sz="4" w:space="0" w:color="auto"/>
              <w:bottom w:val="single" w:sz="4" w:space="0" w:color="auto"/>
              <w:right w:val="single" w:sz="4" w:space="0" w:color="auto"/>
            </w:tcBorders>
            <w:hideMark/>
          </w:tcPr>
          <w:p w14:paraId="03D8B7B5" w14:textId="48975387" w:rsidR="006609BC" w:rsidRPr="00C9601D" w:rsidRDefault="006609BC" w:rsidP="00BD4CE6">
            <w:pPr>
              <w:pStyle w:val="TableParagraph"/>
              <w:spacing w:before="9"/>
              <w:rPr>
                <w:rFonts w:asciiTheme="minorHAnsi" w:hAnsiTheme="minorHAnsi" w:cstheme="minorHAnsi"/>
              </w:rPr>
            </w:pPr>
            <w:r w:rsidRPr="00C9601D">
              <w:rPr>
                <w:rFonts w:asciiTheme="minorHAnsi" w:hAnsiTheme="minorHAnsi" w:cstheme="minorHAnsi"/>
              </w:rPr>
              <w:t>Datum objave: 20.5.2020</w:t>
            </w:r>
          </w:p>
        </w:tc>
        <w:tc>
          <w:tcPr>
            <w:tcW w:w="3969" w:type="dxa"/>
            <w:tcBorders>
              <w:top w:val="single" w:sz="4" w:space="0" w:color="auto"/>
              <w:left w:val="single" w:sz="4" w:space="0" w:color="auto"/>
              <w:bottom w:val="single" w:sz="4" w:space="0" w:color="auto"/>
              <w:right w:val="single" w:sz="4" w:space="0" w:color="auto"/>
            </w:tcBorders>
          </w:tcPr>
          <w:p w14:paraId="7080AF53" w14:textId="3B53BF2B" w:rsidR="006609BC" w:rsidRPr="00BD4CE6" w:rsidRDefault="006609BC" w:rsidP="00BD4CE6">
            <w:pPr>
              <w:pStyle w:val="TableParagraph"/>
              <w:spacing w:before="9"/>
              <w:ind w:left="127"/>
              <w:rPr>
                <w:rFonts w:asciiTheme="minorHAnsi" w:hAnsiTheme="minorHAnsi" w:cstheme="minorHAnsi"/>
                <w:b/>
                <w:bCs/>
              </w:rPr>
            </w:pPr>
            <w:r w:rsidRPr="00C9601D">
              <w:rPr>
                <w:rFonts w:asciiTheme="minorHAnsi" w:hAnsiTheme="minorHAnsi" w:cstheme="minorHAnsi"/>
              </w:rPr>
              <w:t xml:space="preserve">Rok prijave: </w:t>
            </w:r>
            <w:r w:rsidRPr="00C9601D">
              <w:rPr>
                <w:rFonts w:asciiTheme="minorHAnsi" w:hAnsiTheme="minorHAnsi" w:cstheme="minorHAnsi"/>
                <w:b/>
              </w:rPr>
              <w:t>Do porabe sredstev</w:t>
            </w:r>
          </w:p>
        </w:tc>
      </w:tr>
      <w:tr w:rsidR="006609BC" w:rsidRPr="00C9601D" w14:paraId="4450021A" w14:textId="77777777" w:rsidTr="00EA589B">
        <w:trPr>
          <w:trHeight w:val="274"/>
        </w:trPr>
        <w:tc>
          <w:tcPr>
            <w:tcW w:w="1712" w:type="dxa"/>
            <w:tcBorders>
              <w:top w:val="single" w:sz="4" w:space="0" w:color="auto"/>
              <w:left w:val="single" w:sz="4" w:space="0" w:color="auto"/>
              <w:bottom w:val="single" w:sz="4" w:space="0" w:color="auto"/>
              <w:right w:val="single" w:sz="4" w:space="0" w:color="auto"/>
            </w:tcBorders>
            <w:hideMark/>
          </w:tcPr>
          <w:p w14:paraId="20881391"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t>Vir objave:</w:t>
            </w:r>
          </w:p>
        </w:tc>
        <w:tc>
          <w:tcPr>
            <w:tcW w:w="7229" w:type="dxa"/>
            <w:gridSpan w:val="2"/>
            <w:tcBorders>
              <w:top w:val="single" w:sz="4" w:space="0" w:color="auto"/>
              <w:left w:val="single" w:sz="4" w:space="0" w:color="auto"/>
              <w:bottom w:val="single" w:sz="4" w:space="0" w:color="auto"/>
              <w:right w:val="single" w:sz="4" w:space="0" w:color="auto"/>
            </w:tcBorders>
          </w:tcPr>
          <w:p w14:paraId="1F636CC2" w14:textId="77777777" w:rsidR="006609BC" w:rsidRPr="00C9601D" w:rsidRDefault="00452C8F" w:rsidP="001E4442">
            <w:pPr>
              <w:pStyle w:val="TableParagraph"/>
              <w:spacing w:before="11"/>
              <w:ind w:left="0" w:right="390"/>
              <w:rPr>
                <w:rFonts w:asciiTheme="minorHAnsi" w:hAnsiTheme="minorHAnsi" w:cstheme="minorHAnsi"/>
              </w:rPr>
            </w:pPr>
            <w:r w:rsidRPr="00C9601D">
              <w:rPr>
                <w:rFonts w:asciiTheme="minorHAnsi" w:hAnsiTheme="minorHAnsi" w:cstheme="minorHAnsi"/>
              </w:rPr>
              <w:t xml:space="preserve">  </w:t>
            </w:r>
            <w:hyperlink r:id="rId104" w:history="1">
              <w:r w:rsidR="00D129A2" w:rsidRPr="00C9601D">
                <w:rPr>
                  <w:rStyle w:val="Hiperpovezava"/>
                  <w:rFonts w:asciiTheme="minorHAnsi" w:hAnsiTheme="minorHAnsi" w:cstheme="minorHAnsi"/>
                  <w:w w:val="95"/>
                </w:rPr>
                <w:t>https://www.sid.si/mala-srednja-podjetja/financiranje-nalozbenih-projektov-v-gospodarstvu-nalozbe-2</w:t>
              </w:r>
            </w:hyperlink>
          </w:p>
        </w:tc>
      </w:tr>
      <w:tr w:rsidR="006609BC" w:rsidRPr="00C9601D" w14:paraId="3FF885C6" w14:textId="77777777" w:rsidTr="00EA589B">
        <w:trPr>
          <w:trHeight w:val="274"/>
        </w:trPr>
        <w:tc>
          <w:tcPr>
            <w:tcW w:w="1712" w:type="dxa"/>
            <w:tcBorders>
              <w:top w:val="single" w:sz="4" w:space="0" w:color="auto"/>
              <w:left w:val="single" w:sz="4" w:space="0" w:color="auto"/>
              <w:bottom w:val="single" w:sz="4" w:space="0" w:color="auto"/>
              <w:right w:val="single" w:sz="4" w:space="0" w:color="auto"/>
            </w:tcBorders>
            <w:hideMark/>
          </w:tcPr>
          <w:p w14:paraId="4C6D7F0E" w14:textId="77777777" w:rsidR="006609BC" w:rsidRPr="00C9601D" w:rsidRDefault="006609BC" w:rsidP="001E4442">
            <w:pPr>
              <w:pStyle w:val="TableParagraph"/>
              <w:spacing w:before="18"/>
              <w:ind w:left="0"/>
              <w:rPr>
                <w:rFonts w:asciiTheme="minorHAnsi" w:eastAsia="Calibri" w:hAnsiTheme="minorHAnsi" w:cstheme="minorHAnsi"/>
              </w:rPr>
            </w:pPr>
            <w:proofErr w:type="spellStart"/>
            <w:r w:rsidRPr="00C9601D">
              <w:rPr>
                <w:rFonts w:asciiTheme="minorHAnsi" w:eastAsia="Calibri" w:hAnsiTheme="minorHAnsi" w:cstheme="minorHAnsi"/>
              </w:rPr>
              <w:t>Razpisnik</w:t>
            </w:r>
            <w:proofErr w:type="spellEnd"/>
            <w:r w:rsidRPr="00C9601D">
              <w:rPr>
                <w:rFonts w:asciiTheme="minorHAnsi" w:eastAsia="Calibri" w:hAnsiTheme="minorHAnsi" w:cstheme="minorHAnsi"/>
              </w:rPr>
              <w:t>:</w:t>
            </w:r>
          </w:p>
        </w:tc>
        <w:tc>
          <w:tcPr>
            <w:tcW w:w="7229" w:type="dxa"/>
            <w:gridSpan w:val="2"/>
            <w:tcBorders>
              <w:top w:val="single" w:sz="4" w:space="0" w:color="auto"/>
              <w:left w:val="single" w:sz="4" w:space="0" w:color="auto"/>
              <w:bottom w:val="single" w:sz="4" w:space="0" w:color="auto"/>
              <w:right w:val="single" w:sz="4" w:space="0" w:color="auto"/>
            </w:tcBorders>
          </w:tcPr>
          <w:p w14:paraId="1FB00D3C" w14:textId="77777777" w:rsidR="006609BC" w:rsidRPr="00C9601D" w:rsidRDefault="00452C8F" w:rsidP="001E4442">
            <w:pPr>
              <w:pStyle w:val="TableParagraph"/>
              <w:spacing w:before="12"/>
              <w:ind w:left="0"/>
              <w:rPr>
                <w:rFonts w:asciiTheme="minorHAnsi" w:hAnsiTheme="minorHAnsi" w:cstheme="minorHAnsi"/>
              </w:rPr>
            </w:pPr>
            <w:r w:rsidRPr="00C9601D">
              <w:rPr>
                <w:rFonts w:asciiTheme="minorHAnsi" w:hAnsiTheme="minorHAnsi" w:cstheme="minorHAnsi"/>
              </w:rPr>
              <w:t xml:space="preserve">  </w:t>
            </w:r>
            <w:r w:rsidR="006609BC" w:rsidRPr="00C9601D">
              <w:rPr>
                <w:rFonts w:asciiTheme="minorHAnsi" w:hAnsiTheme="minorHAnsi" w:cstheme="minorHAnsi"/>
              </w:rPr>
              <w:t>SID banka</w:t>
            </w:r>
          </w:p>
        </w:tc>
      </w:tr>
      <w:tr w:rsidR="006609BC" w:rsidRPr="00C9601D" w14:paraId="2D1FEB55" w14:textId="77777777" w:rsidTr="00EA589B">
        <w:trPr>
          <w:trHeight w:val="729"/>
        </w:trPr>
        <w:tc>
          <w:tcPr>
            <w:tcW w:w="1712" w:type="dxa"/>
            <w:tcBorders>
              <w:top w:val="single" w:sz="4" w:space="0" w:color="auto"/>
              <w:left w:val="single" w:sz="4" w:space="0" w:color="auto"/>
              <w:bottom w:val="single" w:sz="4" w:space="0" w:color="auto"/>
              <w:right w:val="single" w:sz="4" w:space="0" w:color="auto"/>
            </w:tcBorders>
            <w:hideMark/>
          </w:tcPr>
          <w:p w14:paraId="3C30C1A4" w14:textId="77777777" w:rsidR="006609BC" w:rsidRPr="00C9601D" w:rsidRDefault="006609BC" w:rsidP="001E4442">
            <w:pPr>
              <w:pStyle w:val="TableParagraph"/>
              <w:tabs>
                <w:tab w:val="left" w:pos="1112"/>
              </w:tabs>
              <w:spacing w:before="18"/>
              <w:ind w:left="0" w:right="101"/>
              <w:rPr>
                <w:rFonts w:asciiTheme="minorHAnsi" w:eastAsia="Calibri" w:hAnsiTheme="minorHAnsi" w:cstheme="minorHAnsi"/>
              </w:rPr>
            </w:pPr>
            <w:r w:rsidRPr="00C9601D">
              <w:rPr>
                <w:rFonts w:asciiTheme="minorHAnsi" w:eastAsia="Calibri" w:hAnsiTheme="minorHAnsi" w:cstheme="minorHAnsi"/>
              </w:rPr>
              <w:t xml:space="preserve">Kratek </w:t>
            </w:r>
            <w:r w:rsidRPr="00C9601D">
              <w:rPr>
                <w:rFonts w:asciiTheme="minorHAnsi" w:eastAsia="Calibri" w:hAnsiTheme="minorHAnsi" w:cstheme="minorHAnsi"/>
                <w:spacing w:val="-5"/>
              </w:rPr>
              <w:t xml:space="preserve">opis </w:t>
            </w:r>
            <w:r w:rsidRPr="00C9601D">
              <w:rPr>
                <w:rFonts w:asciiTheme="minorHAnsi" w:eastAsia="Calibri" w:hAnsiTheme="minorHAnsi" w:cstheme="minorHAnsi"/>
              </w:rPr>
              <w:t>predmeta razpisa:</w:t>
            </w:r>
          </w:p>
        </w:tc>
        <w:tc>
          <w:tcPr>
            <w:tcW w:w="7229" w:type="dxa"/>
            <w:gridSpan w:val="2"/>
            <w:tcBorders>
              <w:top w:val="single" w:sz="4" w:space="0" w:color="auto"/>
              <w:left w:val="single" w:sz="4" w:space="0" w:color="auto"/>
              <w:bottom w:val="single" w:sz="4" w:space="0" w:color="auto"/>
              <w:right w:val="single" w:sz="4" w:space="0" w:color="auto"/>
            </w:tcBorders>
          </w:tcPr>
          <w:p w14:paraId="358179B6" w14:textId="77777777" w:rsidR="006609BC" w:rsidRPr="00C9601D" w:rsidRDefault="006609BC" w:rsidP="001E4442">
            <w:pPr>
              <w:pStyle w:val="TableParagraph"/>
              <w:spacing w:before="43" w:line="271" w:lineRule="auto"/>
              <w:rPr>
                <w:rFonts w:asciiTheme="minorHAnsi" w:hAnsiTheme="minorHAnsi" w:cstheme="minorHAnsi"/>
              </w:rPr>
            </w:pPr>
            <w:r w:rsidRPr="00C9601D">
              <w:rPr>
                <w:rFonts w:asciiTheme="minorHAnsi" w:hAnsiTheme="minorHAnsi" w:cstheme="minorHAnsi"/>
              </w:rPr>
              <w:t>V okviru kredita se zagotavljajo sredstva, namenjena za naložbe v opredmetena in neopredmetena sredstva namenjena za:</w:t>
            </w:r>
          </w:p>
          <w:p w14:paraId="4326F962" w14:textId="77777777" w:rsidR="006609BC" w:rsidRPr="00C9601D" w:rsidRDefault="006609BC" w:rsidP="00585E3E">
            <w:pPr>
              <w:pStyle w:val="TableParagraph"/>
              <w:numPr>
                <w:ilvl w:val="0"/>
                <w:numId w:val="5"/>
              </w:numPr>
              <w:tabs>
                <w:tab w:val="left" w:pos="523"/>
                <w:tab w:val="left" w:pos="524"/>
              </w:tabs>
              <w:ind w:hanging="362"/>
              <w:rPr>
                <w:rFonts w:asciiTheme="minorHAnsi" w:hAnsiTheme="minorHAnsi" w:cstheme="minorHAnsi"/>
              </w:rPr>
            </w:pPr>
            <w:r w:rsidRPr="00C9601D">
              <w:rPr>
                <w:rFonts w:asciiTheme="minorHAnsi" w:hAnsiTheme="minorHAnsi" w:cstheme="minorHAnsi"/>
              </w:rPr>
              <w:t>vzpostavitev nove poslovne enote;</w:t>
            </w:r>
          </w:p>
          <w:p w14:paraId="4939FC44" w14:textId="77777777" w:rsidR="006609BC" w:rsidRPr="00C9601D" w:rsidRDefault="006609BC" w:rsidP="00585E3E">
            <w:pPr>
              <w:pStyle w:val="TableParagraph"/>
              <w:numPr>
                <w:ilvl w:val="0"/>
                <w:numId w:val="5"/>
              </w:numPr>
              <w:tabs>
                <w:tab w:val="left" w:pos="523"/>
                <w:tab w:val="left" w:pos="524"/>
              </w:tabs>
              <w:spacing w:before="15"/>
              <w:ind w:hanging="362"/>
              <w:rPr>
                <w:rFonts w:asciiTheme="minorHAnsi" w:hAnsiTheme="minorHAnsi" w:cstheme="minorHAnsi"/>
              </w:rPr>
            </w:pPr>
            <w:r w:rsidRPr="00C9601D">
              <w:rPr>
                <w:rFonts w:asciiTheme="minorHAnsi" w:hAnsiTheme="minorHAnsi" w:cstheme="minorHAnsi"/>
              </w:rPr>
              <w:lastRenderedPageBreak/>
              <w:t>širitev proizvodnih zmogljivosti obstoječe poslovne</w:t>
            </w:r>
            <w:r w:rsidRPr="00C9601D">
              <w:rPr>
                <w:rFonts w:asciiTheme="minorHAnsi" w:hAnsiTheme="minorHAnsi" w:cstheme="minorHAnsi"/>
                <w:spacing w:val="-7"/>
              </w:rPr>
              <w:t xml:space="preserve"> </w:t>
            </w:r>
            <w:r w:rsidRPr="00C9601D">
              <w:rPr>
                <w:rFonts w:asciiTheme="minorHAnsi" w:hAnsiTheme="minorHAnsi" w:cstheme="minorHAnsi"/>
              </w:rPr>
              <w:t>enote;</w:t>
            </w:r>
          </w:p>
          <w:p w14:paraId="508FAA79" w14:textId="77777777" w:rsidR="006609BC" w:rsidRPr="00C9601D" w:rsidRDefault="006609BC" w:rsidP="00585E3E">
            <w:pPr>
              <w:pStyle w:val="TableParagraph"/>
              <w:numPr>
                <w:ilvl w:val="0"/>
                <w:numId w:val="5"/>
              </w:numPr>
              <w:tabs>
                <w:tab w:val="left" w:pos="523"/>
                <w:tab w:val="left" w:pos="524"/>
              </w:tabs>
              <w:spacing w:before="14"/>
              <w:ind w:hanging="362"/>
              <w:rPr>
                <w:rFonts w:asciiTheme="minorHAnsi" w:hAnsiTheme="minorHAnsi" w:cstheme="minorHAnsi"/>
              </w:rPr>
            </w:pPr>
            <w:r w:rsidRPr="00C9601D">
              <w:rPr>
                <w:rFonts w:asciiTheme="minorHAnsi" w:hAnsiTheme="minorHAnsi" w:cstheme="minorHAnsi"/>
              </w:rPr>
              <w:t>diverzifikacijo proizvodnje obstoječe poslovne</w:t>
            </w:r>
            <w:r w:rsidRPr="00C9601D">
              <w:rPr>
                <w:rFonts w:asciiTheme="minorHAnsi" w:hAnsiTheme="minorHAnsi" w:cstheme="minorHAnsi"/>
                <w:spacing w:val="-2"/>
              </w:rPr>
              <w:t xml:space="preserve"> </w:t>
            </w:r>
            <w:r w:rsidRPr="00C9601D">
              <w:rPr>
                <w:rFonts w:asciiTheme="minorHAnsi" w:hAnsiTheme="minorHAnsi" w:cstheme="minorHAnsi"/>
              </w:rPr>
              <w:t>enote;</w:t>
            </w:r>
          </w:p>
          <w:p w14:paraId="328BC1C5" w14:textId="77777777" w:rsidR="006609BC" w:rsidRPr="00C9601D" w:rsidRDefault="006609BC" w:rsidP="00585E3E">
            <w:pPr>
              <w:pStyle w:val="TableParagraph"/>
              <w:numPr>
                <w:ilvl w:val="0"/>
                <w:numId w:val="5"/>
              </w:numPr>
              <w:tabs>
                <w:tab w:val="left" w:pos="523"/>
                <w:tab w:val="left" w:pos="524"/>
              </w:tabs>
              <w:spacing w:before="16"/>
              <w:ind w:hanging="362"/>
              <w:rPr>
                <w:rFonts w:asciiTheme="minorHAnsi" w:hAnsiTheme="minorHAnsi" w:cstheme="minorHAnsi"/>
              </w:rPr>
            </w:pPr>
            <w:r w:rsidRPr="00C9601D">
              <w:rPr>
                <w:rFonts w:asciiTheme="minorHAnsi" w:hAnsiTheme="minorHAnsi" w:cstheme="minorHAnsi"/>
              </w:rPr>
              <w:t>bistvene spremembe v celotnem proizvodnem procesu poslovne</w:t>
            </w:r>
            <w:r w:rsidRPr="00C9601D">
              <w:rPr>
                <w:rFonts w:asciiTheme="minorHAnsi" w:hAnsiTheme="minorHAnsi" w:cstheme="minorHAnsi"/>
                <w:spacing w:val="-11"/>
              </w:rPr>
              <w:t xml:space="preserve"> </w:t>
            </w:r>
            <w:r w:rsidRPr="00C9601D">
              <w:rPr>
                <w:rFonts w:asciiTheme="minorHAnsi" w:hAnsiTheme="minorHAnsi" w:cstheme="minorHAnsi"/>
              </w:rPr>
              <w:t>enote.</w:t>
            </w:r>
          </w:p>
          <w:p w14:paraId="369565EE" w14:textId="77777777" w:rsidR="006609BC" w:rsidRPr="00C9601D" w:rsidRDefault="006609BC" w:rsidP="00452C8F">
            <w:pPr>
              <w:pStyle w:val="TableParagraph"/>
              <w:rPr>
                <w:rFonts w:asciiTheme="minorHAnsi" w:hAnsiTheme="minorHAnsi" w:cstheme="minorHAnsi"/>
              </w:rPr>
            </w:pPr>
            <w:r w:rsidRPr="00C9601D">
              <w:rPr>
                <w:rFonts w:asciiTheme="minorHAnsi" w:hAnsiTheme="minorHAnsi" w:cstheme="minorHAnsi"/>
              </w:rPr>
              <w:t>Cilj je, da podjetju omogočimo financiranje investicij na različnih področjih vašega delovanja.</w:t>
            </w:r>
            <w:r w:rsidR="00452C8F" w:rsidRPr="00C9601D">
              <w:rPr>
                <w:rFonts w:asciiTheme="minorHAnsi" w:hAnsiTheme="minorHAnsi" w:cstheme="minorHAnsi"/>
              </w:rPr>
              <w:t xml:space="preserve"> </w:t>
            </w:r>
            <w:r w:rsidRPr="00C9601D">
              <w:rPr>
                <w:rFonts w:asciiTheme="minorHAnsi" w:hAnsiTheme="minorHAnsi" w:cstheme="minorHAnsi"/>
              </w:rPr>
              <w:t>Ne zaračuna se nadomestilo za odobritev in vodenje kredita. Kreditojemalca tako bremeni le strošek ureditve zavarovanja pri</w:t>
            </w:r>
            <w:r w:rsidRPr="00C9601D">
              <w:rPr>
                <w:rFonts w:asciiTheme="minorHAnsi" w:hAnsiTheme="minorHAnsi" w:cstheme="minorHAnsi"/>
                <w:spacing w:val="-1"/>
              </w:rPr>
              <w:t xml:space="preserve"> </w:t>
            </w:r>
            <w:r w:rsidRPr="00C9601D">
              <w:rPr>
                <w:rFonts w:asciiTheme="minorHAnsi" w:hAnsiTheme="minorHAnsi" w:cstheme="minorHAnsi"/>
              </w:rPr>
              <w:t>notarju.</w:t>
            </w:r>
          </w:p>
          <w:p w14:paraId="1C741A41" w14:textId="77777777" w:rsidR="006609BC" w:rsidRPr="00C9601D" w:rsidRDefault="006609BC" w:rsidP="00452C8F">
            <w:pPr>
              <w:pStyle w:val="TableParagraph"/>
              <w:spacing w:line="229" w:lineRule="exact"/>
              <w:rPr>
                <w:rFonts w:asciiTheme="minorHAnsi" w:hAnsiTheme="minorHAnsi" w:cstheme="minorHAnsi"/>
              </w:rPr>
            </w:pPr>
            <w:r w:rsidRPr="00C9601D">
              <w:rPr>
                <w:rFonts w:asciiTheme="minorHAnsi" w:hAnsiTheme="minorHAnsi" w:cstheme="minorHAnsi"/>
              </w:rPr>
              <w:t>Kreditojemalec lahko kadarkoli dogovori znižanje obrestne mere zaradi izboljšanja kvalitete</w:t>
            </w:r>
            <w:r w:rsidR="00452C8F" w:rsidRPr="00C9601D">
              <w:rPr>
                <w:rFonts w:asciiTheme="minorHAnsi" w:hAnsiTheme="minorHAnsi" w:cstheme="minorHAnsi"/>
              </w:rPr>
              <w:t xml:space="preserve"> </w:t>
            </w:r>
            <w:r w:rsidRPr="00C9601D">
              <w:rPr>
                <w:rFonts w:asciiTheme="minorHAnsi" w:hAnsiTheme="minorHAnsi" w:cstheme="minorHAnsi"/>
              </w:rPr>
              <w:t>zavarovanj ali izboljšanja bonitetne ocene.</w:t>
            </w:r>
          </w:p>
        </w:tc>
      </w:tr>
      <w:tr w:rsidR="006609BC" w:rsidRPr="00C9601D" w14:paraId="3B378011" w14:textId="77777777" w:rsidTr="00CD0797">
        <w:trPr>
          <w:trHeight w:val="424"/>
        </w:trPr>
        <w:tc>
          <w:tcPr>
            <w:tcW w:w="1712" w:type="dxa"/>
            <w:tcBorders>
              <w:top w:val="single" w:sz="4" w:space="0" w:color="auto"/>
              <w:left w:val="single" w:sz="4" w:space="0" w:color="auto"/>
              <w:bottom w:val="single" w:sz="4" w:space="0" w:color="auto"/>
              <w:right w:val="single" w:sz="4" w:space="0" w:color="auto"/>
            </w:tcBorders>
            <w:hideMark/>
          </w:tcPr>
          <w:p w14:paraId="3C93ECCD" w14:textId="77777777" w:rsidR="006609BC" w:rsidRPr="00C9601D" w:rsidRDefault="006609BC"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lastRenderedPageBreak/>
              <w:t>Maksimalna višina sofinanciranja:</w:t>
            </w:r>
          </w:p>
        </w:tc>
        <w:tc>
          <w:tcPr>
            <w:tcW w:w="7229" w:type="dxa"/>
            <w:gridSpan w:val="2"/>
            <w:tcBorders>
              <w:top w:val="single" w:sz="4" w:space="0" w:color="auto"/>
              <w:left w:val="single" w:sz="4" w:space="0" w:color="auto"/>
              <w:bottom w:val="single" w:sz="4" w:space="0" w:color="auto"/>
              <w:right w:val="single" w:sz="4" w:space="0" w:color="auto"/>
            </w:tcBorders>
          </w:tcPr>
          <w:p w14:paraId="4BF6195A" w14:textId="00D81A95" w:rsidR="006609BC" w:rsidRPr="00C9601D" w:rsidRDefault="006609BC" w:rsidP="00BD4CE6">
            <w:pPr>
              <w:pStyle w:val="TableParagraph"/>
              <w:spacing w:before="11"/>
              <w:ind w:right="117"/>
              <w:jc w:val="both"/>
              <w:rPr>
                <w:rFonts w:asciiTheme="minorHAnsi" w:hAnsiTheme="minorHAnsi" w:cstheme="minorHAnsi"/>
              </w:rPr>
            </w:pPr>
            <w:r w:rsidRPr="00C9601D">
              <w:rPr>
                <w:rFonts w:asciiTheme="minorHAnsi" w:hAnsiTheme="minorHAnsi" w:cstheme="minorHAnsi"/>
              </w:rPr>
              <w:t>Kredit v višini od 100.000 € do 10.000.000 €.Financiranje do 75% upravičenih stroškov. Obrestno mero, ki je nižja od tržnih obrestnih mer in je odvisna od bonitete ter oblike zavarovanj in od intenzivnosti državne pomoči. Dobo kreditiranja od 6 do 20 let. Možnost moratorija na odplačilo glavnice največ 5 let, vendar ne več kot ½ ročnosti kredita.</w:t>
            </w:r>
            <w:r w:rsidR="00BD4CE6">
              <w:rPr>
                <w:rFonts w:asciiTheme="minorHAnsi" w:hAnsiTheme="minorHAnsi" w:cstheme="minorHAnsi"/>
              </w:rPr>
              <w:t xml:space="preserve"> </w:t>
            </w:r>
            <w:r w:rsidRPr="00C9601D">
              <w:rPr>
                <w:rFonts w:asciiTheme="minorHAnsi" w:hAnsiTheme="minorHAnsi" w:cstheme="minorHAnsi"/>
              </w:rPr>
              <w:t>Sprejemljive so vse vrste zavarovanj.</w:t>
            </w:r>
          </w:p>
        </w:tc>
      </w:tr>
      <w:tr w:rsidR="00452C8F" w:rsidRPr="00C9601D" w14:paraId="4034BB34" w14:textId="77777777" w:rsidTr="003877EE">
        <w:trPr>
          <w:trHeight w:val="558"/>
        </w:trPr>
        <w:tc>
          <w:tcPr>
            <w:tcW w:w="1712" w:type="dxa"/>
            <w:tcBorders>
              <w:top w:val="single" w:sz="4" w:space="0" w:color="auto"/>
              <w:left w:val="single" w:sz="4" w:space="0" w:color="auto"/>
              <w:bottom w:val="single" w:sz="4" w:space="0" w:color="auto"/>
              <w:right w:val="single" w:sz="4" w:space="0" w:color="auto"/>
            </w:tcBorders>
          </w:tcPr>
          <w:p w14:paraId="5B38D501" w14:textId="77777777" w:rsidR="00452C8F" w:rsidRPr="00C9601D" w:rsidRDefault="00452C8F"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t>Ciljne skupine oz. potencialni upravičenci:</w:t>
            </w:r>
          </w:p>
        </w:tc>
        <w:tc>
          <w:tcPr>
            <w:tcW w:w="7229" w:type="dxa"/>
            <w:gridSpan w:val="2"/>
            <w:tcBorders>
              <w:top w:val="single" w:sz="4" w:space="0" w:color="auto"/>
              <w:left w:val="single" w:sz="4" w:space="0" w:color="auto"/>
              <w:bottom w:val="single" w:sz="4" w:space="0" w:color="auto"/>
              <w:right w:val="single" w:sz="4" w:space="0" w:color="auto"/>
            </w:tcBorders>
          </w:tcPr>
          <w:p w14:paraId="2E50767C" w14:textId="7D807CE6" w:rsidR="00452C8F" w:rsidRPr="00C9601D" w:rsidRDefault="00452C8F" w:rsidP="00452C8F">
            <w:pPr>
              <w:pStyle w:val="TableParagraph"/>
              <w:spacing w:before="11"/>
              <w:ind w:right="117"/>
              <w:jc w:val="both"/>
              <w:rPr>
                <w:rFonts w:asciiTheme="minorHAnsi" w:hAnsiTheme="minorHAnsi" w:cstheme="minorHAnsi"/>
              </w:rPr>
            </w:pPr>
            <w:r w:rsidRPr="00C9601D">
              <w:rPr>
                <w:rFonts w:asciiTheme="minorHAnsi" w:hAnsiTheme="minorHAnsi" w:cstheme="minorHAnsi"/>
              </w:rPr>
              <w:t>Malo ali srednje veliko podjetje. Veliko podjetje. Tuje podjetje s sedežem v EU s podružnico v Sloveniji.</w:t>
            </w:r>
            <w:r w:rsidR="00BD4CE6">
              <w:rPr>
                <w:rFonts w:asciiTheme="minorHAnsi" w:hAnsiTheme="minorHAnsi" w:cstheme="minorHAnsi"/>
              </w:rPr>
              <w:t xml:space="preserve"> </w:t>
            </w:r>
          </w:p>
          <w:p w14:paraId="5FDE34D5" w14:textId="77777777" w:rsidR="00452C8F" w:rsidRPr="00C9601D" w:rsidRDefault="00452C8F" w:rsidP="00452C8F">
            <w:pPr>
              <w:pStyle w:val="TableParagraph"/>
              <w:rPr>
                <w:rFonts w:asciiTheme="minorHAnsi" w:hAnsiTheme="minorHAnsi" w:cstheme="minorHAnsi"/>
              </w:rPr>
            </w:pPr>
            <w:r w:rsidRPr="00C9601D">
              <w:rPr>
                <w:rFonts w:asciiTheme="minorHAnsi" w:hAnsiTheme="minorHAnsi" w:cstheme="minorHAnsi"/>
              </w:rPr>
              <w:t>Družba izpolnjuje enega ali več standardov družbene odgovornosti. Družba ni v težavah.</w:t>
            </w:r>
          </w:p>
          <w:p w14:paraId="6A9DBBA6" w14:textId="77777777" w:rsidR="00452C8F" w:rsidRPr="00C9601D" w:rsidRDefault="00452C8F" w:rsidP="00452C8F">
            <w:pPr>
              <w:pStyle w:val="TableParagraph"/>
              <w:spacing w:before="11"/>
              <w:ind w:right="117"/>
              <w:jc w:val="both"/>
              <w:rPr>
                <w:rFonts w:asciiTheme="minorHAnsi" w:hAnsiTheme="minorHAnsi" w:cstheme="minorHAnsi"/>
              </w:rPr>
            </w:pPr>
            <w:r w:rsidRPr="00C9601D">
              <w:rPr>
                <w:rFonts w:asciiTheme="minorHAnsi" w:hAnsiTheme="minorHAnsi" w:cstheme="minorHAnsi"/>
              </w:rPr>
              <w:t>Družba nima neporavnanih obveznosti iz naslova obveznih dajatev in je v stanju kapitalske ustreznosti. Družba ne opravlja primarne kmetijske dejavnosti ali drugih izključenih dejavnosti.</w:t>
            </w:r>
          </w:p>
        </w:tc>
      </w:tr>
    </w:tbl>
    <w:p w14:paraId="41FE82F2" w14:textId="77777777" w:rsidR="000214CC" w:rsidRPr="00C9601D" w:rsidRDefault="000214CC" w:rsidP="006609BC">
      <w:pPr>
        <w:rPr>
          <w:rFonts w:asciiTheme="minorHAnsi" w:hAnsiTheme="minorHAnsi" w:cstheme="minorHAnsi"/>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12"/>
        <w:gridCol w:w="3260"/>
        <w:gridCol w:w="3969"/>
      </w:tblGrid>
      <w:tr w:rsidR="006609BC" w:rsidRPr="00C9601D" w14:paraId="27EB08D6" w14:textId="77777777" w:rsidTr="00341636">
        <w:trPr>
          <w:trHeight w:val="484"/>
        </w:trPr>
        <w:tc>
          <w:tcPr>
            <w:tcW w:w="171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BF25B93" w14:textId="77777777" w:rsidR="006609BC" w:rsidRPr="00C9601D" w:rsidRDefault="00320EBB" w:rsidP="001E4442">
            <w:pPr>
              <w:pStyle w:val="TableParagraph"/>
              <w:spacing w:before="20"/>
              <w:ind w:left="0"/>
              <w:rPr>
                <w:rFonts w:asciiTheme="minorHAnsi" w:eastAsia="Calibri" w:hAnsiTheme="minorHAnsi" w:cstheme="minorHAnsi"/>
                <w:b/>
              </w:rPr>
            </w:pPr>
            <w:r w:rsidRPr="00C9601D">
              <w:rPr>
                <w:rFonts w:asciiTheme="minorHAnsi" w:hAnsiTheme="minorHAnsi" w:cstheme="minorHAnsi"/>
              </w:rPr>
              <w:br w:type="page"/>
            </w:r>
            <w:r w:rsidR="006609BC" w:rsidRPr="00C9601D">
              <w:rPr>
                <w:rFonts w:asciiTheme="minorHAnsi" w:eastAsia="Calibri" w:hAnsiTheme="minorHAnsi" w:cstheme="minorHAnsi"/>
                <w:b/>
              </w:rPr>
              <w:t>Naziv razpisa:</w:t>
            </w:r>
          </w:p>
        </w:tc>
        <w:tc>
          <w:tcPr>
            <w:tcW w:w="72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BAFF230" w14:textId="77777777" w:rsidR="006609BC" w:rsidRPr="00C9601D" w:rsidRDefault="00452C8F" w:rsidP="001E4442">
            <w:pPr>
              <w:rPr>
                <w:rFonts w:asciiTheme="minorHAnsi" w:hAnsiTheme="minorHAnsi" w:cstheme="minorHAnsi"/>
                <w:b/>
                <w:bCs/>
                <w:sz w:val="22"/>
                <w:szCs w:val="22"/>
              </w:rPr>
            </w:pPr>
            <w:r w:rsidRPr="00C9601D">
              <w:rPr>
                <w:rFonts w:asciiTheme="minorHAnsi" w:hAnsiTheme="minorHAnsi" w:cstheme="minorHAnsi"/>
                <w:b/>
                <w:bCs/>
                <w:sz w:val="22"/>
                <w:szCs w:val="22"/>
              </w:rPr>
              <w:t xml:space="preserve">  </w:t>
            </w:r>
            <w:r w:rsidR="006609BC" w:rsidRPr="00C9601D">
              <w:rPr>
                <w:rFonts w:asciiTheme="minorHAnsi" w:hAnsiTheme="minorHAnsi" w:cstheme="minorHAnsi"/>
                <w:b/>
                <w:bCs/>
                <w:sz w:val="22"/>
                <w:szCs w:val="22"/>
              </w:rPr>
              <w:t>Financiranje naložb v gozdno - lesno predelovalno verigo (LES 1)</w:t>
            </w:r>
          </w:p>
        </w:tc>
      </w:tr>
      <w:tr w:rsidR="006609BC" w:rsidRPr="00C9601D" w14:paraId="763771C9" w14:textId="77777777" w:rsidTr="00EA589B">
        <w:trPr>
          <w:trHeight w:val="270"/>
        </w:trPr>
        <w:tc>
          <w:tcPr>
            <w:tcW w:w="1712" w:type="dxa"/>
            <w:tcBorders>
              <w:top w:val="single" w:sz="4" w:space="0" w:color="auto"/>
              <w:left w:val="single" w:sz="4" w:space="0" w:color="auto"/>
              <w:bottom w:val="single" w:sz="4" w:space="0" w:color="auto"/>
              <w:right w:val="single" w:sz="4" w:space="0" w:color="auto"/>
            </w:tcBorders>
            <w:hideMark/>
          </w:tcPr>
          <w:p w14:paraId="7EBEB4B5"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t>Status: aktiven</w:t>
            </w:r>
          </w:p>
        </w:tc>
        <w:tc>
          <w:tcPr>
            <w:tcW w:w="3260" w:type="dxa"/>
            <w:tcBorders>
              <w:top w:val="single" w:sz="4" w:space="0" w:color="auto"/>
              <w:left w:val="single" w:sz="4" w:space="0" w:color="auto"/>
              <w:bottom w:val="single" w:sz="4" w:space="0" w:color="auto"/>
              <w:right w:val="single" w:sz="4" w:space="0" w:color="auto"/>
            </w:tcBorders>
            <w:hideMark/>
          </w:tcPr>
          <w:p w14:paraId="75278215" w14:textId="77777777" w:rsidR="006609BC" w:rsidRPr="00C9601D" w:rsidRDefault="006609BC" w:rsidP="00EA589B">
            <w:pPr>
              <w:pStyle w:val="TableParagraph"/>
              <w:spacing w:before="9"/>
              <w:rPr>
                <w:rFonts w:asciiTheme="minorHAnsi" w:hAnsiTheme="minorHAnsi" w:cstheme="minorHAnsi"/>
              </w:rPr>
            </w:pPr>
            <w:r w:rsidRPr="00C9601D">
              <w:rPr>
                <w:rFonts w:asciiTheme="minorHAnsi" w:hAnsiTheme="minorHAnsi" w:cstheme="minorHAnsi"/>
              </w:rPr>
              <w:t>Datum objave: 20.5.2020</w:t>
            </w:r>
          </w:p>
        </w:tc>
        <w:tc>
          <w:tcPr>
            <w:tcW w:w="3969" w:type="dxa"/>
            <w:tcBorders>
              <w:top w:val="single" w:sz="4" w:space="0" w:color="auto"/>
              <w:left w:val="single" w:sz="4" w:space="0" w:color="auto"/>
              <w:bottom w:val="single" w:sz="4" w:space="0" w:color="auto"/>
              <w:right w:val="single" w:sz="4" w:space="0" w:color="auto"/>
            </w:tcBorders>
          </w:tcPr>
          <w:p w14:paraId="07B64310" w14:textId="77777777" w:rsidR="006609BC" w:rsidRPr="00C9601D" w:rsidRDefault="006609BC" w:rsidP="00EA589B">
            <w:pPr>
              <w:pStyle w:val="TableParagraph"/>
              <w:spacing w:before="9"/>
              <w:ind w:left="127"/>
              <w:rPr>
                <w:rFonts w:asciiTheme="minorHAnsi" w:hAnsiTheme="minorHAnsi" w:cstheme="minorHAnsi"/>
                <w:b/>
                <w:bCs/>
              </w:rPr>
            </w:pPr>
            <w:r w:rsidRPr="00C9601D">
              <w:rPr>
                <w:rFonts w:asciiTheme="minorHAnsi" w:hAnsiTheme="minorHAnsi" w:cstheme="minorHAnsi"/>
              </w:rPr>
              <w:t xml:space="preserve">Rok prijave: </w:t>
            </w:r>
            <w:r w:rsidRPr="00C9601D">
              <w:rPr>
                <w:rFonts w:asciiTheme="minorHAnsi" w:hAnsiTheme="minorHAnsi" w:cstheme="minorHAnsi"/>
                <w:b/>
              </w:rPr>
              <w:t>Do porabe sredstev</w:t>
            </w:r>
          </w:p>
        </w:tc>
      </w:tr>
      <w:tr w:rsidR="006609BC" w:rsidRPr="00C9601D" w14:paraId="3BF640D8" w14:textId="77777777" w:rsidTr="00EA589B">
        <w:trPr>
          <w:trHeight w:val="274"/>
        </w:trPr>
        <w:tc>
          <w:tcPr>
            <w:tcW w:w="1712" w:type="dxa"/>
            <w:tcBorders>
              <w:top w:val="single" w:sz="4" w:space="0" w:color="auto"/>
              <w:left w:val="single" w:sz="4" w:space="0" w:color="auto"/>
              <w:bottom w:val="single" w:sz="4" w:space="0" w:color="auto"/>
              <w:right w:val="single" w:sz="4" w:space="0" w:color="auto"/>
            </w:tcBorders>
            <w:hideMark/>
          </w:tcPr>
          <w:p w14:paraId="481515F8"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t>Vir objave:</w:t>
            </w:r>
          </w:p>
        </w:tc>
        <w:tc>
          <w:tcPr>
            <w:tcW w:w="7229" w:type="dxa"/>
            <w:gridSpan w:val="2"/>
            <w:tcBorders>
              <w:top w:val="single" w:sz="4" w:space="0" w:color="auto"/>
              <w:left w:val="single" w:sz="4" w:space="0" w:color="auto"/>
              <w:bottom w:val="single" w:sz="4" w:space="0" w:color="auto"/>
              <w:right w:val="single" w:sz="4" w:space="0" w:color="auto"/>
            </w:tcBorders>
          </w:tcPr>
          <w:p w14:paraId="6BF89EF0" w14:textId="77777777" w:rsidR="006609BC" w:rsidRPr="00C9601D" w:rsidRDefault="00CD69E0" w:rsidP="007579DA">
            <w:pPr>
              <w:pStyle w:val="TableParagraph"/>
              <w:spacing w:before="11"/>
              <w:ind w:left="137" w:right="390"/>
              <w:rPr>
                <w:rFonts w:asciiTheme="minorHAnsi" w:hAnsiTheme="minorHAnsi" w:cstheme="minorHAnsi"/>
              </w:rPr>
            </w:pPr>
            <w:hyperlink r:id="rId105" w:history="1">
              <w:r w:rsidR="007579DA" w:rsidRPr="00C9601D">
                <w:rPr>
                  <w:rStyle w:val="Hiperpovezava"/>
                  <w:rFonts w:asciiTheme="minorHAnsi" w:hAnsiTheme="minorHAnsi" w:cstheme="minorHAnsi"/>
                  <w:w w:val="95"/>
                </w:rPr>
                <w:t>https://www.sid.si/mala-srednja-podjetja/financiranje-nalozb-v-gozdno-lesno-predelovalno-verigo-les-1</w:t>
              </w:r>
            </w:hyperlink>
            <w:r w:rsidR="00712FA7" w:rsidRPr="00C9601D">
              <w:rPr>
                <w:rFonts w:asciiTheme="minorHAnsi" w:hAnsiTheme="minorHAnsi" w:cstheme="minorHAnsi"/>
                <w:color w:val="0000FF"/>
                <w:w w:val="95"/>
                <w:u w:val="single" w:color="0000FF"/>
              </w:rPr>
              <w:t xml:space="preserve"> </w:t>
            </w:r>
          </w:p>
        </w:tc>
      </w:tr>
      <w:tr w:rsidR="006609BC" w:rsidRPr="00C9601D" w14:paraId="1858A53C" w14:textId="77777777" w:rsidTr="00EA589B">
        <w:trPr>
          <w:trHeight w:val="274"/>
        </w:trPr>
        <w:tc>
          <w:tcPr>
            <w:tcW w:w="1712" w:type="dxa"/>
            <w:tcBorders>
              <w:top w:val="single" w:sz="4" w:space="0" w:color="auto"/>
              <w:left w:val="single" w:sz="4" w:space="0" w:color="auto"/>
              <w:bottom w:val="single" w:sz="4" w:space="0" w:color="auto"/>
              <w:right w:val="single" w:sz="4" w:space="0" w:color="auto"/>
            </w:tcBorders>
            <w:hideMark/>
          </w:tcPr>
          <w:p w14:paraId="7122686C" w14:textId="77777777" w:rsidR="006609BC" w:rsidRPr="00C9601D" w:rsidRDefault="006609BC" w:rsidP="001E4442">
            <w:pPr>
              <w:pStyle w:val="TableParagraph"/>
              <w:spacing w:before="18"/>
              <w:ind w:left="0"/>
              <w:rPr>
                <w:rFonts w:asciiTheme="minorHAnsi" w:eastAsia="Calibri" w:hAnsiTheme="minorHAnsi" w:cstheme="minorHAnsi"/>
              </w:rPr>
            </w:pPr>
            <w:proofErr w:type="spellStart"/>
            <w:r w:rsidRPr="00C9601D">
              <w:rPr>
                <w:rFonts w:asciiTheme="minorHAnsi" w:eastAsia="Calibri" w:hAnsiTheme="minorHAnsi" w:cstheme="minorHAnsi"/>
              </w:rPr>
              <w:t>Razpisnik</w:t>
            </w:r>
            <w:proofErr w:type="spellEnd"/>
            <w:r w:rsidRPr="00C9601D">
              <w:rPr>
                <w:rFonts w:asciiTheme="minorHAnsi" w:eastAsia="Calibri" w:hAnsiTheme="minorHAnsi" w:cstheme="minorHAnsi"/>
              </w:rPr>
              <w:t>:</w:t>
            </w:r>
          </w:p>
        </w:tc>
        <w:tc>
          <w:tcPr>
            <w:tcW w:w="7229" w:type="dxa"/>
            <w:gridSpan w:val="2"/>
            <w:tcBorders>
              <w:top w:val="single" w:sz="4" w:space="0" w:color="auto"/>
              <w:left w:val="single" w:sz="4" w:space="0" w:color="auto"/>
              <w:bottom w:val="single" w:sz="4" w:space="0" w:color="auto"/>
              <w:right w:val="single" w:sz="4" w:space="0" w:color="auto"/>
            </w:tcBorders>
          </w:tcPr>
          <w:p w14:paraId="500CDBCA" w14:textId="77777777" w:rsidR="006609BC" w:rsidRPr="00C9601D" w:rsidRDefault="006609BC" w:rsidP="007579DA">
            <w:pPr>
              <w:pStyle w:val="TableParagraph"/>
              <w:spacing w:before="12"/>
              <w:ind w:left="137"/>
              <w:rPr>
                <w:rFonts w:asciiTheme="minorHAnsi" w:hAnsiTheme="minorHAnsi" w:cstheme="minorHAnsi"/>
              </w:rPr>
            </w:pPr>
            <w:r w:rsidRPr="00C9601D">
              <w:rPr>
                <w:rFonts w:asciiTheme="minorHAnsi" w:hAnsiTheme="minorHAnsi" w:cstheme="minorHAnsi"/>
              </w:rPr>
              <w:t>SID banka</w:t>
            </w:r>
          </w:p>
        </w:tc>
      </w:tr>
      <w:tr w:rsidR="006609BC" w:rsidRPr="00C9601D" w14:paraId="304ECF5A" w14:textId="77777777" w:rsidTr="00EA589B">
        <w:trPr>
          <w:trHeight w:val="729"/>
        </w:trPr>
        <w:tc>
          <w:tcPr>
            <w:tcW w:w="1712" w:type="dxa"/>
            <w:tcBorders>
              <w:top w:val="single" w:sz="4" w:space="0" w:color="auto"/>
              <w:left w:val="single" w:sz="4" w:space="0" w:color="auto"/>
              <w:bottom w:val="single" w:sz="4" w:space="0" w:color="auto"/>
              <w:right w:val="single" w:sz="4" w:space="0" w:color="auto"/>
            </w:tcBorders>
            <w:hideMark/>
          </w:tcPr>
          <w:p w14:paraId="1BC7A1E7" w14:textId="77777777" w:rsidR="006609BC" w:rsidRPr="00C9601D" w:rsidRDefault="006609BC" w:rsidP="001E4442">
            <w:pPr>
              <w:pStyle w:val="TableParagraph"/>
              <w:tabs>
                <w:tab w:val="left" w:pos="1112"/>
              </w:tabs>
              <w:spacing w:before="18"/>
              <w:ind w:left="0" w:right="101"/>
              <w:rPr>
                <w:rFonts w:asciiTheme="minorHAnsi" w:eastAsia="Calibri" w:hAnsiTheme="minorHAnsi" w:cstheme="minorHAnsi"/>
              </w:rPr>
            </w:pPr>
            <w:r w:rsidRPr="00C9601D">
              <w:rPr>
                <w:rFonts w:asciiTheme="minorHAnsi" w:eastAsia="Calibri" w:hAnsiTheme="minorHAnsi" w:cstheme="minorHAnsi"/>
              </w:rPr>
              <w:t xml:space="preserve">Kratek </w:t>
            </w:r>
            <w:r w:rsidRPr="00C9601D">
              <w:rPr>
                <w:rFonts w:asciiTheme="minorHAnsi" w:eastAsia="Calibri" w:hAnsiTheme="minorHAnsi" w:cstheme="minorHAnsi"/>
                <w:spacing w:val="-5"/>
              </w:rPr>
              <w:t xml:space="preserve">opis </w:t>
            </w:r>
            <w:r w:rsidRPr="00C9601D">
              <w:rPr>
                <w:rFonts w:asciiTheme="minorHAnsi" w:eastAsia="Calibri" w:hAnsiTheme="minorHAnsi" w:cstheme="minorHAnsi"/>
              </w:rPr>
              <w:t>predmeta razpisa:</w:t>
            </w:r>
          </w:p>
        </w:tc>
        <w:tc>
          <w:tcPr>
            <w:tcW w:w="7229" w:type="dxa"/>
            <w:gridSpan w:val="2"/>
            <w:tcBorders>
              <w:top w:val="single" w:sz="4" w:space="0" w:color="auto"/>
              <w:left w:val="single" w:sz="4" w:space="0" w:color="auto"/>
              <w:bottom w:val="single" w:sz="4" w:space="0" w:color="auto"/>
              <w:right w:val="single" w:sz="4" w:space="0" w:color="auto"/>
            </w:tcBorders>
          </w:tcPr>
          <w:p w14:paraId="549AC9BF" w14:textId="77777777" w:rsidR="006609BC" w:rsidRPr="00C9601D" w:rsidRDefault="006609BC" w:rsidP="001E4442">
            <w:pPr>
              <w:pStyle w:val="TableParagraph"/>
              <w:spacing w:before="43"/>
              <w:rPr>
                <w:rFonts w:asciiTheme="minorHAnsi" w:hAnsiTheme="minorHAnsi" w:cstheme="minorHAnsi"/>
              </w:rPr>
            </w:pPr>
            <w:r w:rsidRPr="00C9601D">
              <w:rPr>
                <w:rFonts w:asciiTheme="minorHAnsi" w:hAnsiTheme="minorHAnsi" w:cstheme="minorHAnsi"/>
              </w:rPr>
              <w:t>V okviru kredita se zagotavljajo sredstva, namenjena za:</w:t>
            </w:r>
          </w:p>
          <w:p w14:paraId="513A9261" w14:textId="77777777" w:rsidR="006609BC" w:rsidRPr="00C9601D" w:rsidRDefault="006609BC" w:rsidP="00585E3E">
            <w:pPr>
              <w:pStyle w:val="TableParagraph"/>
              <w:numPr>
                <w:ilvl w:val="0"/>
                <w:numId w:val="6"/>
              </w:numPr>
              <w:tabs>
                <w:tab w:val="left" w:pos="523"/>
                <w:tab w:val="left" w:pos="524"/>
              </w:tabs>
              <w:spacing w:before="15"/>
              <w:ind w:hanging="362"/>
              <w:rPr>
                <w:rFonts w:asciiTheme="minorHAnsi" w:hAnsiTheme="minorHAnsi" w:cstheme="minorHAnsi"/>
              </w:rPr>
            </w:pPr>
            <w:r w:rsidRPr="00C9601D">
              <w:rPr>
                <w:rFonts w:asciiTheme="minorHAnsi" w:hAnsiTheme="minorHAnsi" w:cstheme="minorHAnsi"/>
              </w:rPr>
              <w:t>gradnjo novih obratov za predelavo</w:t>
            </w:r>
            <w:r w:rsidRPr="00C9601D">
              <w:rPr>
                <w:rFonts w:asciiTheme="minorHAnsi" w:hAnsiTheme="minorHAnsi" w:cstheme="minorHAnsi"/>
                <w:spacing w:val="-2"/>
              </w:rPr>
              <w:t xml:space="preserve"> </w:t>
            </w:r>
            <w:r w:rsidRPr="00C9601D">
              <w:rPr>
                <w:rFonts w:asciiTheme="minorHAnsi" w:hAnsiTheme="minorHAnsi" w:cstheme="minorHAnsi"/>
              </w:rPr>
              <w:t>lesa,</w:t>
            </w:r>
          </w:p>
          <w:p w14:paraId="4F0E85F4" w14:textId="77777777" w:rsidR="006609BC" w:rsidRPr="00C9601D" w:rsidRDefault="006609BC" w:rsidP="00585E3E">
            <w:pPr>
              <w:pStyle w:val="TableParagraph"/>
              <w:numPr>
                <w:ilvl w:val="0"/>
                <w:numId w:val="6"/>
              </w:numPr>
              <w:tabs>
                <w:tab w:val="left" w:pos="523"/>
                <w:tab w:val="left" w:pos="524"/>
              </w:tabs>
              <w:spacing w:before="14"/>
              <w:ind w:hanging="362"/>
              <w:rPr>
                <w:rFonts w:asciiTheme="minorHAnsi" w:hAnsiTheme="minorHAnsi" w:cstheme="minorHAnsi"/>
              </w:rPr>
            </w:pPr>
            <w:r w:rsidRPr="00C9601D">
              <w:rPr>
                <w:rFonts w:asciiTheme="minorHAnsi" w:hAnsiTheme="minorHAnsi" w:cstheme="minorHAnsi"/>
              </w:rPr>
              <w:t>tehnološko posodobitev obstoječih obratov za predelavo</w:t>
            </w:r>
            <w:r w:rsidRPr="00C9601D">
              <w:rPr>
                <w:rFonts w:asciiTheme="minorHAnsi" w:hAnsiTheme="minorHAnsi" w:cstheme="minorHAnsi"/>
                <w:spacing w:val="-3"/>
              </w:rPr>
              <w:t xml:space="preserve"> </w:t>
            </w:r>
            <w:r w:rsidRPr="00C9601D">
              <w:rPr>
                <w:rFonts w:asciiTheme="minorHAnsi" w:hAnsiTheme="minorHAnsi" w:cstheme="minorHAnsi"/>
              </w:rPr>
              <w:t>lesa,</w:t>
            </w:r>
          </w:p>
          <w:p w14:paraId="7B35BEFF" w14:textId="77777777" w:rsidR="006609BC" w:rsidRPr="00C9601D" w:rsidRDefault="006609BC" w:rsidP="00585E3E">
            <w:pPr>
              <w:pStyle w:val="TableParagraph"/>
              <w:numPr>
                <w:ilvl w:val="0"/>
                <w:numId w:val="6"/>
              </w:numPr>
              <w:tabs>
                <w:tab w:val="left" w:pos="523"/>
                <w:tab w:val="left" w:pos="524"/>
              </w:tabs>
              <w:spacing w:before="17"/>
              <w:ind w:hanging="362"/>
              <w:rPr>
                <w:rFonts w:asciiTheme="minorHAnsi" w:hAnsiTheme="minorHAnsi" w:cstheme="minorHAnsi"/>
              </w:rPr>
            </w:pPr>
            <w:r w:rsidRPr="00C9601D">
              <w:rPr>
                <w:rFonts w:asciiTheme="minorHAnsi" w:hAnsiTheme="minorHAnsi" w:cstheme="minorHAnsi"/>
              </w:rPr>
              <w:t>novo tehnološko opremo za razvoj ali proizvodnjo novih lesenih</w:t>
            </w:r>
            <w:r w:rsidRPr="00C9601D">
              <w:rPr>
                <w:rFonts w:asciiTheme="minorHAnsi" w:hAnsiTheme="minorHAnsi" w:cstheme="minorHAnsi"/>
                <w:spacing w:val="-4"/>
              </w:rPr>
              <w:t xml:space="preserve"> </w:t>
            </w:r>
            <w:r w:rsidRPr="00C9601D">
              <w:rPr>
                <w:rFonts w:asciiTheme="minorHAnsi" w:hAnsiTheme="minorHAnsi" w:cstheme="minorHAnsi"/>
              </w:rPr>
              <w:t>proizvodov</w:t>
            </w:r>
          </w:p>
          <w:p w14:paraId="57ED4947" w14:textId="77777777" w:rsidR="006609BC" w:rsidRPr="00C9601D" w:rsidRDefault="006609BC" w:rsidP="00585E3E">
            <w:pPr>
              <w:pStyle w:val="TableParagraph"/>
              <w:numPr>
                <w:ilvl w:val="0"/>
                <w:numId w:val="6"/>
              </w:numPr>
              <w:tabs>
                <w:tab w:val="left" w:pos="523"/>
                <w:tab w:val="left" w:pos="524"/>
              </w:tabs>
              <w:spacing w:before="14"/>
              <w:ind w:hanging="362"/>
              <w:rPr>
                <w:rFonts w:asciiTheme="minorHAnsi" w:hAnsiTheme="minorHAnsi" w:cstheme="minorHAnsi"/>
              </w:rPr>
            </w:pPr>
            <w:r w:rsidRPr="00C9601D">
              <w:rPr>
                <w:rFonts w:asciiTheme="minorHAnsi" w:hAnsiTheme="minorHAnsi" w:cstheme="minorHAnsi"/>
              </w:rPr>
              <w:t>novo tehnološko opremo za nov proces proizvodnje lesenih</w:t>
            </w:r>
            <w:r w:rsidRPr="00C9601D">
              <w:rPr>
                <w:rFonts w:asciiTheme="minorHAnsi" w:hAnsiTheme="minorHAnsi" w:cstheme="minorHAnsi"/>
                <w:spacing w:val="-3"/>
              </w:rPr>
              <w:t xml:space="preserve"> </w:t>
            </w:r>
            <w:r w:rsidRPr="00C9601D">
              <w:rPr>
                <w:rFonts w:asciiTheme="minorHAnsi" w:hAnsiTheme="minorHAnsi" w:cstheme="minorHAnsi"/>
              </w:rPr>
              <w:t>proizvodov</w:t>
            </w:r>
          </w:p>
          <w:p w14:paraId="45210062" w14:textId="77777777" w:rsidR="006609BC" w:rsidRPr="00C9601D" w:rsidRDefault="006609BC" w:rsidP="00585E3E">
            <w:pPr>
              <w:pStyle w:val="TableParagraph"/>
              <w:numPr>
                <w:ilvl w:val="0"/>
                <w:numId w:val="6"/>
              </w:numPr>
              <w:tabs>
                <w:tab w:val="left" w:pos="523"/>
                <w:tab w:val="left" w:pos="524"/>
              </w:tabs>
              <w:spacing w:before="14" w:line="271" w:lineRule="auto"/>
              <w:ind w:right="121"/>
              <w:rPr>
                <w:rFonts w:asciiTheme="minorHAnsi" w:hAnsiTheme="minorHAnsi" w:cstheme="minorHAnsi"/>
              </w:rPr>
            </w:pPr>
            <w:r w:rsidRPr="00C9601D">
              <w:rPr>
                <w:rFonts w:asciiTheme="minorHAnsi" w:hAnsiTheme="minorHAnsi" w:cstheme="minorHAnsi"/>
              </w:rPr>
              <w:t>novo tehn</w:t>
            </w:r>
            <w:r w:rsidR="00357CE3" w:rsidRPr="00C9601D">
              <w:rPr>
                <w:rFonts w:asciiTheme="minorHAnsi" w:hAnsiTheme="minorHAnsi" w:cstheme="minorHAnsi"/>
              </w:rPr>
              <w:t>o</w:t>
            </w:r>
            <w:r w:rsidRPr="00C9601D">
              <w:rPr>
                <w:rFonts w:asciiTheme="minorHAnsi" w:hAnsiTheme="minorHAnsi" w:cstheme="minorHAnsi"/>
              </w:rPr>
              <w:t>loško opremo za proizvodnjo lesenih proizvodov in povečanje števila zaposlenih, proizvodnje ali dodane</w:t>
            </w:r>
            <w:r w:rsidRPr="00C9601D">
              <w:rPr>
                <w:rFonts w:asciiTheme="minorHAnsi" w:hAnsiTheme="minorHAnsi" w:cstheme="minorHAnsi"/>
                <w:spacing w:val="-1"/>
              </w:rPr>
              <w:t xml:space="preserve"> </w:t>
            </w:r>
            <w:r w:rsidRPr="00C9601D">
              <w:rPr>
                <w:rFonts w:asciiTheme="minorHAnsi" w:hAnsiTheme="minorHAnsi" w:cstheme="minorHAnsi"/>
              </w:rPr>
              <w:t>vrednosti.</w:t>
            </w:r>
          </w:p>
          <w:p w14:paraId="1E189668" w14:textId="77777777" w:rsidR="006609BC" w:rsidRPr="00C9601D" w:rsidRDefault="006609BC" w:rsidP="001E4442">
            <w:pPr>
              <w:pStyle w:val="TableParagraph"/>
              <w:rPr>
                <w:rFonts w:asciiTheme="minorHAnsi" w:hAnsiTheme="minorHAnsi" w:cstheme="minorHAnsi"/>
              </w:rPr>
            </w:pPr>
            <w:r w:rsidRPr="00C9601D">
              <w:rPr>
                <w:rFonts w:asciiTheme="minorHAnsi" w:hAnsiTheme="minorHAnsi" w:cstheme="minorHAnsi"/>
              </w:rPr>
              <w:t>Cilj je, da podjetju omogočimo investicije ter tako omogočimo razvoj.</w:t>
            </w:r>
          </w:p>
        </w:tc>
      </w:tr>
      <w:tr w:rsidR="006609BC" w:rsidRPr="00C9601D" w14:paraId="7D80D783" w14:textId="77777777" w:rsidTr="00EA589B">
        <w:trPr>
          <w:trHeight w:val="274"/>
        </w:trPr>
        <w:tc>
          <w:tcPr>
            <w:tcW w:w="1712" w:type="dxa"/>
            <w:tcBorders>
              <w:top w:val="single" w:sz="4" w:space="0" w:color="auto"/>
              <w:left w:val="single" w:sz="4" w:space="0" w:color="auto"/>
              <w:bottom w:val="single" w:sz="4" w:space="0" w:color="auto"/>
              <w:right w:val="single" w:sz="4" w:space="0" w:color="auto"/>
            </w:tcBorders>
            <w:hideMark/>
          </w:tcPr>
          <w:p w14:paraId="5A7572AE" w14:textId="77777777" w:rsidR="006609BC" w:rsidRPr="00C9601D" w:rsidRDefault="006609BC"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t>Maksimalna višina sofinanciranja:</w:t>
            </w:r>
          </w:p>
        </w:tc>
        <w:tc>
          <w:tcPr>
            <w:tcW w:w="7229" w:type="dxa"/>
            <w:gridSpan w:val="2"/>
            <w:tcBorders>
              <w:top w:val="single" w:sz="4" w:space="0" w:color="auto"/>
              <w:left w:val="single" w:sz="4" w:space="0" w:color="auto"/>
              <w:bottom w:val="single" w:sz="4" w:space="0" w:color="auto"/>
              <w:right w:val="single" w:sz="4" w:space="0" w:color="auto"/>
            </w:tcBorders>
          </w:tcPr>
          <w:p w14:paraId="66BD65E2" w14:textId="77777777" w:rsidR="006609BC" w:rsidRPr="00C9601D" w:rsidRDefault="006609BC" w:rsidP="001E4442">
            <w:pPr>
              <w:pStyle w:val="TableParagraph"/>
              <w:spacing w:before="12" w:line="229" w:lineRule="exact"/>
              <w:rPr>
                <w:rFonts w:asciiTheme="minorHAnsi" w:hAnsiTheme="minorHAnsi" w:cstheme="minorHAnsi"/>
              </w:rPr>
            </w:pPr>
            <w:r w:rsidRPr="00C9601D">
              <w:rPr>
                <w:rFonts w:asciiTheme="minorHAnsi" w:hAnsiTheme="minorHAnsi" w:cstheme="minorHAnsi"/>
              </w:rPr>
              <w:t>Kredit v višini od 100.000 € do 5.000.000 €. Financiranje do 85 % celotnih stroškov.</w:t>
            </w:r>
          </w:p>
          <w:p w14:paraId="0AFA85CB" w14:textId="77777777" w:rsidR="006609BC" w:rsidRPr="00C9601D" w:rsidRDefault="006609BC" w:rsidP="001E4442">
            <w:pPr>
              <w:pStyle w:val="TableParagraph"/>
              <w:ind w:right="388"/>
              <w:rPr>
                <w:rFonts w:asciiTheme="minorHAnsi" w:hAnsiTheme="minorHAnsi" w:cstheme="minorHAnsi"/>
              </w:rPr>
            </w:pPr>
            <w:r w:rsidRPr="00C9601D">
              <w:rPr>
                <w:rFonts w:asciiTheme="minorHAnsi" w:hAnsiTheme="minorHAnsi" w:cstheme="minorHAnsi"/>
              </w:rPr>
              <w:t>Obrestno mero, ki je nižja od tržnih obrestnih mer in je odvisna od zneska kredita, ročnosti, bonitete ter oblike zavarovanj.</w:t>
            </w:r>
          </w:p>
          <w:p w14:paraId="47EB656F" w14:textId="77777777" w:rsidR="006609BC" w:rsidRPr="00C9601D" w:rsidRDefault="006609BC" w:rsidP="001E4442">
            <w:pPr>
              <w:pStyle w:val="TableParagraph"/>
              <w:ind w:right="388"/>
              <w:rPr>
                <w:rFonts w:asciiTheme="minorHAnsi" w:hAnsiTheme="minorHAnsi" w:cstheme="minorHAnsi"/>
              </w:rPr>
            </w:pPr>
            <w:r w:rsidRPr="00C9601D">
              <w:rPr>
                <w:rFonts w:asciiTheme="minorHAnsi" w:hAnsiTheme="minorHAnsi" w:cstheme="minorHAnsi"/>
              </w:rPr>
              <w:t>Doba kreditiranja od 6 do 15 let. Možnost moratorija na odplačilo glavnice največ ½ ročnosti kredita, vendar ne več kot 6 let.</w:t>
            </w:r>
          </w:p>
          <w:p w14:paraId="2C9F1F01" w14:textId="77777777" w:rsidR="006609BC" w:rsidRPr="00C9601D" w:rsidRDefault="006609BC" w:rsidP="001E4442">
            <w:pPr>
              <w:pStyle w:val="TableParagraph"/>
              <w:ind w:right="119"/>
              <w:rPr>
                <w:rFonts w:asciiTheme="minorHAnsi" w:hAnsiTheme="minorHAnsi" w:cstheme="minorHAnsi"/>
              </w:rPr>
            </w:pPr>
            <w:r w:rsidRPr="00C9601D">
              <w:rPr>
                <w:rFonts w:asciiTheme="minorHAnsi" w:hAnsiTheme="minorHAnsi" w:cstheme="minorHAnsi"/>
              </w:rPr>
              <w:t>Sprejemljive so vse vrste zavarovanja. Vrednost zavarovanja vpliva le na višino obrestne mere in ni ključna za pridobitev kredita.</w:t>
            </w:r>
          </w:p>
          <w:p w14:paraId="6F752E5F" w14:textId="77777777" w:rsidR="006609BC" w:rsidRPr="00C9601D" w:rsidRDefault="006609BC" w:rsidP="001E4442">
            <w:pPr>
              <w:pStyle w:val="TableParagraph"/>
              <w:ind w:right="388"/>
              <w:rPr>
                <w:rFonts w:asciiTheme="minorHAnsi" w:hAnsiTheme="minorHAnsi" w:cstheme="minorHAnsi"/>
              </w:rPr>
            </w:pPr>
            <w:r w:rsidRPr="00C9601D">
              <w:rPr>
                <w:rFonts w:asciiTheme="minorHAnsi" w:hAnsiTheme="minorHAnsi" w:cstheme="minorHAnsi"/>
              </w:rPr>
              <w:t>Ne zaračuna se nadomestilo za odobritev in vodenje kredita. Kreditojemalca tako bremeni le strošek ureditve zavarovanja pri</w:t>
            </w:r>
            <w:r w:rsidRPr="00C9601D">
              <w:rPr>
                <w:rFonts w:asciiTheme="minorHAnsi" w:hAnsiTheme="minorHAnsi" w:cstheme="minorHAnsi"/>
                <w:spacing w:val="-1"/>
              </w:rPr>
              <w:t xml:space="preserve"> </w:t>
            </w:r>
            <w:r w:rsidRPr="00C9601D">
              <w:rPr>
                <w:rFonts w:asciiTheme="minorHAnsi" w:hAnsiTheme="minorHAnsi" w:cstheme="minorHAnsi"/>
              </w:rPr>
              <w:t>notarju.</w:t>
            </w:r>
          </w:p>
        </w:tc>
      </w:tr>
      <w:tr w:rsidR="006609BC" w:rsidRPr="00C9601D" w14:paraId="09A87DAA" w14:textId="77777777" w:rsidTr="00EA589B">
        <w:trPr>
          <w:trHeight w:val="1158"/>
        </w:trPr>
        <w:tc>
          <w:tcPr>
            <w:tcW w:w="1712" w:type="dxa"/>
            <w:tcBorders>
              <w:top w:val="single" w:sz="4" w:space="0" w:color="auto"/>
              <w:left w:val="single" w:sz="4" w:space="0" w:color="auto"/>
              <w:bottom w:val="single" w:sz="4" w:space="0" w:color="auto"/>
              <w:right w:val="single" w:sz="4" w:space="0" w:color="auto"/>
            </w:tcBorders>
          </w:tcPr>
          <w:p w14:paraId="52D8B719" w14:textId="77777777" w:rsidR="006609BC" w:rsidRPr="00C9601D" w:rsidRDefault="006609BC"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t>Ciljne skupine oz. potencialni upravičenci:</w:t>
            </w:r>
          </w:p>
        </w:tc>
        <w:tc>
          <w:tcPr>
            <w:tcW w:w="7229" w:type="dxa"/>
            <w:gridSpan w:val="2"/>
            <w:tcBorders>
              <w:top w:val="single" w:sz="4" w:space="0" w:color="auto"/>
              <w:left w:val="single" w:sz="4" w:space="0" w:color="auto"/>
              <w:bottom w:val="single" w:sz="4" w:space="0" w:color="auto"/>
              <w:right w:val="single" w:sz="4" w:space="0" w:color="auto"/>
            </w:tcBorders>
          </w:tcPr>
          <w:p w14:paraId="5EF51352" w14:textId="77777777" w:rsidR="006609BC" w:rsidRPr="00C9601D" w:rsidRDefault="006609BC" w:rsidP="001E4442">
            <w:pPr>
              <w:pStyle w:val="TableParagraph"/>
              <w:spacing w:before="11"/>
              <w:rPr>
                <w:rFonts w:asciiTheme="minorHAnsi" w:hAnsiTheme="minorHAnsi" w:cstheme="minorHAnsi"/>
              </w:rPr>
            </w:pPr>
            <w:r w:rsidRPr="00C9601D">
              <w:rPr>
                <w:rFonts w:asciiTheme="minorHAnsi" w:hAnsiTheme="minorHAnsi" w:cstheme="minorHAnsi"/>
              </w:rPr>
              <w:t>Samostojni podjetnik gospodarska družba, organizirana kot d. o. o. ali d. d. ali zadruga.</w:t>
            </w:r>
          </w:p>
          <w:p w14:paraId="7AF31770" w14:textId="77777777" w:rsidR="006609BC" w:rsidRPr="00C9601D" w:rsidRDefault="006609BC" w:rsidP="001E4442">
            <w:pPr>
              <w:pStyle w:val="TableParagraph"/>
              <w:spacing w:before="1"/>
              <w:rPr>
                <w:rFonts w:asciiTheme="minorHAnsi" w:hAnsiTheme="minorHAnsi" w:cstheme="minorHAnsi"/>
              </w:rPr>
            </w:pPr>
            <w:r w:rsidRPr="00C9601D">
              <w:rPr>
                <w:rFonts w:asciiTheme="minorHAnsi" w:hAnsiTheme="minorHAnsi" w:cstheme="minorHAnsi"/>
              </w:rPr>
              <w:t>Če se bodo dela končala v 5 ih letih po odobritvi kredita in se bo izvajala v Sloveniji. Z deli lahko pričnete največ 3 leta pred odobritvijo kredita.</w:t>
            </w:r>
          </w:p>
          <w:p w14:paraId="5AD71E0B" w14:textId="77777777" w:rsidR="006609BC" w:rsidRPr="00C9601D" w:rsidRDefault="006609BC" w:rsidP="001E4442">
            <w:pPr>
              <w:pStyle w:val="TableParagraph"/>
              <w:spacing w:before="1"/>
              <w:rPr>
                <w:rFonts w:asciiTheme="minorHAnsi" w:hAnsiTheme="minorHAnsi" w:cstheme="minorHAnsi"/>
              </w:rPr>
            </w:pPr>
            <w:r w:rsidRPr="00C9601D">
              <w:rPr>
                <w:rFonts w:asciiTheme="minorHAnsi" w:hAnsiTheme="minorHAnsi" w:cstheme="minorHAnsi"/>
              </w:rPr>
              <w:t>Lastna udeležba v investiciji najmanj 15 % celotnih stroškov.</w:t>
            </w:r>
          </w:p>
        </w:tc>
      </w:tr>
    </w:tbl>
    <w:p w14:paraId="50860103" w14:textId="77777777" w:rsidR="00E44A05" w:rsidRPr="00C9601D" w:rsidRDefault="00E44A05" w:rsidP="006609BC">
      <w:pPr>
        <w:rPr>
          <w:rFonts w:asciiTheme="minorHAnsi" w:hAnsiTheme="minorHAnsi" w:cstheme="minorHAnsi"/>
        </w:rPr>
      </w:pPr>
    </w:p>
    <w:tbl>
      <w:tblPr>
        <w:tblW w:w="8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01"/>
        <w:gridCol w:w="3260"/>
        <w:gridCol w:w="3969"/>
      </w:tblGrid>
      <w:tr w:rsidR="006609BC" w:rsidRPr="00C9601D" w14:paraId="355413C0" w14:textId="77777777" w:rsidTr="00341636">
        <w:trPr>
          <w:trHeight w:val="484"/>
        </w:trPr>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25D0920" w14:textId="77777777" w:rsidR="006609BC" w:rsidRPr="00C9601D" w:rsidRDefault="006609BC" w:rsidP="001E4442">
            <w:pPr>
              <w:pStyle w:val="TableParagraph"/>
              <w:spacing w:before="20"/>
              <w:ind w:left="0"/>
              <w:rPr>
                <w:rFonts w:asciiTheme="minorHAnsi" w:eastAsia="Calibri" w:hAnsiTheme="minorHAnsi" w:cstheme="minorHAnsi"/>
                <w:b/>
              </w:rPr>
            </w:pPr>
            <w:r w:rsidRPr="00C9601D">
              <w:rPr>
                <w:rFonts w:asciiTheme="minorHAnsi" w:eastAsia="Calibri" w:hAnsiTheme="minorHAnsi" w:cstheme="minorHAnsi"/>
                <w:b/>
              </w:rPr>
              <w:t>Naziv razpisa:</w:t>
            </w:r>
          </w:p>
        </w:tc>
        <w:tc>
          <w:tcPr>
            <w:tcW w:w="72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6340943" w14:textId="77777777" w:rsidR="006609BC" w:rsidRPr="00C9601D" w:rsidRDefault="00452C8F" w:rsidP="001E4442">
            <w:pPr>
              <w:rPr>
                <w:rFonts w:asciiTheme="minorHAnsi" w:hAnsiTheme="minorHAnsi" w:cstheme="minorHAnsi"/>
                <w:b/>
                <w:bCs/>
                <w:sz w:val="22"/>
                <w:szCs w:val="22"/>
              </w:rPr>
            </w:pPr>
            <w:r w:rsidRPr="00C9601D">
              <w:rPr>
                <w:rFonts w:asciiTheme="minorHAnsi" w:hAnsiTheme="minorHAnsi" w:cstheme="minorHAnsi"/>
                <w:b/>
                <w:bCs/>
                <w:sz w:val="22"/>
                <w:szCs w:val="22"/>
              </w:rPr>
              <w:t xml:space="preserve">  </w:t>
            </w:r>
            <w:r w:rsidR="006609BC" w:rsidRPr="00C9601D">
              <w:rPr>
                <w:rFonts w:asciiTheme="minorHAnsi" w:hAnsiTheme="minorHAnsi" w:cstheme="minorHAnsi"/>
                <w:b/>
                <w:bCs/>
                <w:sz w:val="22"/>
                <w:szCs w:val="22"/>
              </w:rPr>
              <w:t>Financiranje naložb in kapitalskega utrjevanja (MSP 6)</w:t>
            </w:r>
          </w:p>
        </w:tc>
      </w:tr>
      <w:tr w:rsidR="006609BC" w:rsidRPr="00C9601D" w14:paraId="2BADB398" w14:textId="77777777" w:rsidTr="00EA589B">
        <w:trPr>
          <w:trHeight w:val="270"/>
        </w:trPr>
        <w:tc>
          <w:tcPr>
            <w:tcW w:w="1701" w:type="dxa"/>
            <w:tcBorders>
              <w:top w:val="single" w:sz="4" w:space="0" w:color="auto"/>
              <w:left w:val="single" w:sz="4" w:space="0" w:color="auto"/>
              <w:bottom w:val="single" w:sz="4" w:space="0" w:color="auto"/>
              <w:right w:val="single" w:sz="4" w:space="0" w:color="auto"/>
            </w:tcBorders>
            <w:hideMark/>
          </w:tcPr>
          <w:p w14:paraId="7586805E"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t>Status: aktiven</w:t>
            </w:r>
          </w:p>
        </w:tc>
        <w:tc>
          <w:tcPr>
            <w:tcW w:w="3260" w:type="dxa"/>
            <w:tcBorders>
              <w:top w:val="single" w:sz="4" w:space="0" w:color="auto"/>
              <w:left w:val="single" w:sz="4" w:space="0" w:color="auto"/>
              <w:bottom w:val="single" w:sz="4" w:space="0" w:color="auto"/>
              <w:right w:val="single" w:sz="4" w:space="0" w:color="auto"/>
            </w:tcBorders>
            <w:hideMark/>
          </w:tcPr>
          <w:p w14:paraId="43F78B43" w14:textId="77777777" w:rsidR="006609BC" w:rsidRPr="00C9601D" w:rsidRDefault="006609BC" w:rsidP="00EA589B">
            <w:pPr>
              <w:pStyle w:val="TableParagraph"/>
              <w:spacing w:before="9"/>
              <w:rPr>
                <w:rFonts w:asciiTheme="minorHAnsi" w:hAnsiTheme="minorHAnsi" w:cstheme="minorHAnsi"/>
              </w:rPr>
            </w:pPr>
            <w:r w:rsidRPr="00C9601D">
              <w:rPr>
                <w:rFonts w:asciiTheme="minorHAnsi" w:hAnsiTheme="minorHAnsi" w:cstheme="minorHAnsi"/>
              </w:rPr>
              <w:t>Datum objave: 20.5.2020</w:t>
            </w:r>
          </w:p>
        </w:tc>
        <w:tc>
          <w:tcPr>
            <w:tcW w:w="3969" w:type="dxa"/>
            <w:tcBorders>
              <w:top w:val="single" w:sz="4" w:space="0" w:color="auto"/>
              <w:left w:val="single" w:sz="4" w:space="0" w:color="auto"/>
              <w:bottom w:val="single" w:sz="4" w:space="0" w:color="auto"/>
              <w:right w:val="single" w:sz="4" w:space="0" w:color="auto"/>
            </w:tcBorders>
          </w:tcPr>
          <w:p w14:paraId="0AA65F96" w14:textId="77777777" w:rsidR="006609BC" w:rsidRPr="00C9601D" w:rsidRDefault="006609BC" w:rsidP="00EA589B">
            <w:pPr>
              <w:pStyle w:val="TableParagraph"/>
              <w:spacing w:before="9"/>
              <w:ind w:left="127"/>
              <w:rPr>
                <w:rFonts w:asciiTheme="minorHAnsi" w:hAnsiTheme="minorHAnsi" w:cstheme="minorHAnsi"/>
                <w:b/>
                <w:bCs/>
              </w:rPr>
            </w:pPr>
            <w:r w:rsidRPr="00C9601D">
              <w:rPr>
                <w:rFonts w:asciiTheme="minorHAnsi" w:hAnsiTheme="minorHAnsi" w:cstheme="minorHAnsi"/>
              </w:rPr>
              <w:t xml:space="preserve">Rok prijave: </w:t>
            </w:r>
            <w:r w:rsidRPr="00C9601D">
              <w:rPr>
                <w:rFonts w:asciiTheme="minorHAnsi" w:hAnsiTheme="minorHAnsi" w:cstheme="minorHAnsi"/>
                <w:b/>
              </w:rPr>
              <w:t>Do porabe sredstev</w:t>
            </w:r>
          </w:p>
        </w:tc>
      </w:tr>
      <w:tr w:rsidR="006609BC" w:rsidRPr="00C9601D" w14:paraId="52AA678A" w14:textId="77777777" w:rsidTr="00EA589B">
        <w:trPr>
          <w:trHeight w:val="274"/>
        </w:trPr>
        <w:tc>
          <w:tcPr>
            <w:tcW w:w="1701" w:type="dxa"/>
            <w:tcBorders>
              <w:top w:val="single" w:sz="4" w:space="0" w:color="auto"/>
              <w:left w:val="single" w:sz="4" w:space="0" w:color="auto"/>
              <w:bottom w:val="single" w:sz="4" w:space="0" w:color="auto"/>
              <w:right w:val="single" w:sz="4" w:space="0" w:color="auto"/>
            </w:tcBorders>
            <w:hideMark/>
          </w:tcPr>
          <w:p w14:paraId="41CF873D"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lastRenderedPageBreak/>
              <w:t>Vir objave:</w:t>
            </w:r>
          </w:p>
        </w:tc>
        <w:tc>
          <w:tcPr>
            <w:tcW w:w="7229" w:type="dxa"/>
            <w:gridSpan w:val="2"/>
            <w:tcBorders>
              <w:top w:val="single" w:sz="4" w:space="0" w:color="auto"/>
              <w:left w:val="single" w:sz="4" w:space="0" w:color="auto"/>
              <w:bottom w:val="single" w:sz="4" w:space="0" w:color="auto"/>
              <w:right w:val="single" w:sz="4" w:space="0" w:color="auto"/>
            </w:tcBorders>
          </w:tcPr>
          <w:p w14:paraId="518411C4" w14:textId="77777777" w:rsidR="006609BC" w:rsidRPr="00C9601D" w:rsidRDefault="00CD69E0" w:rsidP="001E4442">
            <w:pPr>
              <w:pStyle w:val="TableParagraph"/>
              <w:spacing w:before="18"/>
              <w:rPr>
                <w:rFonts w:asciiTheme="minorHAnsi" w:hAnsiTheme="minorHAnsi" w:cstheme="minorHAnsi"/>
              </w:rPr>
            </w:pPr>
            <w:hyperlink r:id="rId106">
              <w:r w:rsidR="006609BC" w:rsidRPr="00C9601D">
                <w:rPr>
                  <w:rFonts w:asciiTheme="minorHAnsi" w:hAnsiTheme="minorHAnsi" w:cstheme="minorHAnsi"/>
                  <w:color w:val="0000FF"/>
                  <w:u w:val="single" w:color="0000FF"/>
                </w:rPr>
                <w:t>https://www.sid.si/mala-srednja-podjetja/financiranje-nalozb-kapitalskega-utrjevanja-msp-6</w:t>
              </w:r>
            </w:hyperlink>
          </w:p>
        </w:tc>
      </w:tr>
      <w:tr w:rsidR="006609BC" w:rsidRPr="00C9601D" w14:paraId="744115F1" w14:textId="77777777" w:rsidTr="00EA589B">
        <w:trPr>
          <w:trHeight w:val="274"/>
        </w:trPr>
        <w:tc>
          <w:tcPr>
            <w:tcW w:w="1701" w:type="dxa"/>
            <w:tcBorders>
              <w:top w:val="single" w:sz="4" w:space="0" w:color="auto"/>
              <w:left w:val="single" w:sz="4" w:space="0" w:color="auto"/>
              <w:bottom w:val="single" w:sz="4" w:space="0" w:color="auto"/>
              <w:right w:val="single" w:sz="4" w:space="0" w:color="auto"/>
            </w:tcBorders>
            <w:hideMark/>
          </w:tcPr>
          <w:p w14:paraId="6E530314" w14:textId="77777777" w:rsidR="006609BC" w:rsidRPr="00C9601D" w:rsidRDefault="006609BC" w:rsidP="001E4442">
            <w:pPr>
              <w:pStyle w:val="TableParagraph"/>
              <w:spacing w:before="18"/>
              <w:ind w:left="0"/>
              <w:rPr>
                <w:rFonts w:asciiTheme="minorHAnsi" w:eastAsia="Calibri" w:hAnsiTheme="minorHAnsi" w:cstheme="minorHAnsi"/>
              </w:rPr>
            </w:pPr>
            <w:proofErr w:type="spellStart"/>
            <w:r w:rsidRPr="00C9601D">
              <w:rPr>
                <w:rFonts w:asciiTheme="minorHAnsi" w:eastAsia="Calibri" w:hAnsiTheme="minorHAnsi" w:cstheme="minorHAnsi"/>
              </w:rPr>
              <w:t>Razpisnik</w:t>
            </w:r>
            <w:proofErr w:type="spellEnd"/>
            <w:r w:rsidRPr="00C9601D">
              <w:rPr>
                <w:rFonts w:asciiTheme="minorHAnsi" w:eastAsia="Calibri" w:hAnsiTheme="minorHAnsi" w:cstheme="minorHAnsi"/>
              </w:rPr>
              <w:t>:</w:t>
            </w:r>
          </w:p>
        </w:tc>
        <w:tc>
          <w:tcPr>
            <w:tcW w:w="7229" w:type="dxa"/>
            <w:gridSpan w:val="2"/>
            <w:tcBorders>
              <w:top w:val="single" w:sz="4" w:space="0" w:color="auto"/>
              <w:left w:val="single" w:sz="4" w:space="0" w:color="auto"/>
              <w:bottom w:val="single" w:sz="4" w:space="0" w:color="auto"/>
              <w:right w:val="single" w:sz="4" w:space="0" w:color="auto"/>
            </w:tcBorders>
          </w:tcPr>
          <w:p w14:paraId="01AA1054" w14:textId="77777777" w:rsidR="006609BC" w:rsidRPr="00C9601D" w:rsidRDefault="00452C8F" w:rsidP="001E4442">
            <w:pPr>
              <w:pStyle w:val="TableParagraph"/>
              <w:spacing w:before="12"/>
              <w:ind w:left="0"/>
              <w:rPr>
                <w:rFonts w:asciiTheme="minorHAnsi" w:hAnsiTheme="minorHAnsi" w:cstheme="minorHAnsi"/>
              </w:rPr>
            </w:pPr>
            <w:r w:rsidRPr="00C9601D">
              <w:rPr>
                <w:rFonts w:asciiTheme="minorHAnsi" w:hAnsiTheme="minorHAnsi" w:cstheme="minorHAnsi"/>
              </w:rPr>
              <w:t xml:space="preserve">   </w:t>
            </w:r>
            <w:r w:rsidR="006609BC" w:rsidRPr="00C9601D">
              <w:rPr>
                <w:rFonts w:asciiTheme="minorHAnsi" w:hAnsiTheme="minorHAnsi" w:cstheme="minorHAnsi"/>
              </w:rPr>
              <w:t>SID banka</w:t>
            </w:r>
          </w:p>
        </w:tc>
      </w:tr>
      <w:tr w:rsidR="006609BC" w:rsidRPr="00C9601D" w14:paraId="66234E5A" w14:textId="77777777" w:rsidTr="00EA589B">
        <w:trPr>
          <w:trHeight w:val="729"/>
        </w:trPr>
        <w:tc>
          <w:tcPr>
            <w:tcW w:w="1701" w:type="dxa"/>
            <w:tcBorders>
              <w:top w:val="single" w:sz="4" w:space="0" w:color="auto"/>
              <w:left w:val="single" w:sz="4" w:space="0" w:color="auto"/>
              <w:bottom w:val="single" w:sz="4" w:space="0" w:color="auto"/>
              <w:right w:val="single" w:sz="4" w:space="0" w:color="auto"/>
            </w:tcBorders>
            <w:hideMark/>
          </w:tcPr>
          <w:p w14:paraId="7FF3BDED" w14:textId="77777777" w:rsidR="006609BC" w:rsidRPr="00C9601D" w:rsidRDefault="006609BC" w:rsidP="001E4442">
            <w:pPr>
              <w:pStyle w:val="TableParagraph"/>
              <w:tabs>
                <w:tab w:val="left" w:pos="1112"/>
              </w:tabs>
              <w:spacing w:before="18"/>
              <w:ind w:left="0" w:right="101"/>
              <w:rPr>
                <w:rFonts w:asciiTheme="minorHAnsi" w:eastAsia="Calibri" w:hAnsiTheme="minorHAnsi" w:cstheme="minorHAnsi"/>
              </w:rPr>
            </w:pPr>
            <w:r w:rsidRPr="00C9601D">
              <w:rPr>
                <w:rFonts w:asciiTheme="minorHAnsi" w:eastAsia="Calibri" w:hAnsiTheme="minorHAnsi" w:cstheme="minorHAnsi"/>
              </w:rPr>
              <w:t xml:space="preserve">Kratek </w:t>
            </w:r>
            <w:r w:rsidRPr="00C9601D">
              <w:rPr>
                <w:rFonts w:asciiTheme="minorHAnsi" w:eastAsia="Calibri" w:hAnsiTheme="minorHAnsi" w:cstheme="minorHAnsi"/>
                <w:spacing w:val="-5"/>
              </w:rPr>
              <w:t xml:space="preserve">opis </w:t>
            </w:r>
            <w:r w:rsidRPr="00C9601D">
              <w:rPr>
                <w:rFonts w:asciiTheme="minorHAnsi" w:eastAsia="Calibri" w:hAnsiTheme="minorHAnsi" w:cstheme="minorHAnsi"/>
              </w:rPr>
              <w:t>predmeta razpisa:</w:t>
            </w:r>
          </w:p>
        </w:tc>
        <w:tc>
          <w:tcPr>
            <w:tcW w:w="7229" w:type="dxa"/>
            <w:gridSpan w:val="2"/>
            <w:tcBorders>
              <w:top w:val="single" w:sz="4" w:space="0" w:color="auto"/>
              <w:left w:val="single" w:sz="4" w:space="0" w:color="auto"/>
              <w:bottom w:val="single" w:sz="4" w:space="0" w:color="auto"/>
              <w:right w:val="single" w:sz="4" w:space="0" w:color="auto"/>
            </w:tcBorders>
          </w:tcPr>
          <w:p w14:paraId="44CA30BF" w14:textId="77777777" w:rsidR="006609BC" w:rsidRPr="00C9601D" w:rsidRDefault="006609BC" w:rsidP="001E4442">
            <w:pPr>
              <w:pStyle w:val="TableParagraph"/>
              <w:spacing w:before="42" w:line="271" w:lineRule="auto"/>
              <w:rPr>
                <w:rFonts w:asciiTheme="minorHAnsi" w:hAnsiTheme="minorHAnsi" w:cstheme="minorHAnsi"/>
              </w:rPr>
            </w:pPr>
            <w:r w:rsidRPr="00C9601D">
              <w:rPr>
                <w:rFonts w:asciiTheme="minorHAnsi" w:hAnsiTheme="minorHAnsi" w:cstheme="minorHAnsi"/>
              </w:rPr>
              <w:t>V okviru kredita vam bomo zagotovili sredstva, s katerimi boste v dobi kreditiranja realizirane prihodke vašega podjetja namenili za:</w:t>
            </w:r>
          </w:p>
          <w:p w14:paraId="1BBCEEC6" w14:textId="77777777" w:rsidR="006609BC" w:rsidRPr="00C9601D" w:rsidRDefault="006609BC" w:rsidP="00C0468E">
            <w:pPr>
              <w:pStyle w:val="TableParagraph"/>
              <w:numPr>
                <w:ilvl w:val="0"/>
                <w:numId w:val="25"/>
              </w:numPr>
              <w:spacing w:line="229" w:lineRule="exact"/>
              <w:rPr>
                <w:rFonts w:asciiTheme="minorHAnsi" w:hAnsiTheme="minorHAnsi" w:cstheme="minorHAnsi"/>
              </w:rPr>
            </w:pPr>
            <w:r w:rsidRPr="00C9601D">
              <w:rPr>
                <w:rFonts w:asciiTheme="minorHAnsi" w:hAnsiTheme="minorHAnsi" w:cstheme="minorHAnsi"/>
              </w:rPr>
              <w:t>Krepitev poslovanja.</w:t>
            </w:r>
          </w:p>
          <w:p w14:paraId="029341CA" w14:textId="77777777" w:rsidR="00BD4CE6" w:rsidRDefault="006609BC" w:rsidP="00C0468E">
            <w:pPr>
              <w:pStyle w:val="TableParagraph"/>
              <w:numPr>
                <w:ilvl w:val="0"/>
                <w:numId w:val="25"/>
              </w:numPr>
              <w:spacing w:before="32" w:line="271" w:lineRule="auto"/>
              <w:ind w:right="388"/>
              <w:rPr>
                <w:rFonts w:asciiTheme="minorHAnsi" w:hAnsiTheme="minorHAnsi" w:cstheme="minorHAnsi"/>
              </w:rPr>
            </w:pPr>
            <w:r w:rsidRPr="00C9601D">
              <w:rPr>
                <w:rFonts w:asciiTheme="minorHAnsi" w:hAnsiTheme="minorHAnsi" w:cstheme="minorHAnsi"/>
              </w:rPr>
              <w:t xml:space="preserve">Naložbe v poslovanje – opremo, stroje, prostore, povečanje raznovrstnosti proizvodnje itd. </w:t>
            </w:r>
          </w:p>
          <w:p w14:paraId="3A20DE2C" w14:textId="5675DC5A" w:rsidR="006609BC" w:rsidRPr="00C9601D" w:rsidRDefault="006609BC" w:rsidP="00C0468E">
            <w:pPr>
              <w:pStyle w:val="TableParagraph"/>
              <w:numPr>
                <w:ilvl w:val="0"/>
                <w:numId w:val="25"/>
              </w:numPr>
              <w:spacing w:before="32" w:line="271" w:lineRule="auto"/>
              <w:ind w:right="388"/>
              <w:rPr>
                <w:rFonts w:asciiTheme="minorHAnsi" w:hAnsiTheme="minorHAnsi" w:cstheme="minorHAnsi"/>
              </w:rPr>
            </w:pPr>
            <w:r w:rsidRPr="00C9601D">
              <w:rPr>
                <w:rFonts w:asciiTheme="minorHAnsi" w:hAnsiTheme="minorHAnsi" w:cstheme="minorHAnsi"/>
              </w:rPr>
              <w:t>Krepitev kapitala.</w:t>
            </w:r>
          </w:p>
          <w:p w14:paraId="19F81953" w14:textId="77777777" w:rsidR="006609BC" w:rsidRPr="00C9601D" w:rsidRDefault="006609BC" w:rsidP="00C0468E">
            <w:pPr>
              <w:pStyle w:val="TableParagraph"/>
              <w:numPr>
                <w:ilvl w:val="0"/>
                <w:numId w:val="25"/>
              </w:numPr>
              <w:spacing w:line="229" w:lineRule="exact"/>
              <w:rPr>
                <w:rFonts w:asciiTheme="minorHAnsi" w:hAnsiTheme="minorHAnsi" w:cstheme="minorHAnsi"/>
              </w:rPr>
            </w:pPr>
            <w:r w:rsidRPr="00C9601D">
              <w:rPr>
                <w:rFonts w:asciiTheme="minorHAnsi" w:hAnsiTheme="minorHAnsi" w:cstheme="minorHAnsi"/>
              </w:rPr>
              <w:t>Nove zaposlitve.</w:t>
            </w:r>
          </w:p>
          <w:p w14:paraId="5DF048BC" w14:textId="77777777" w:rsidR="006609BC" w:rsidRPr="00C9601D" w:rsidRDefault="006609BC" w:rsidP="001E4442">
            <w:pPr>
              <w:pStyle w:val="TableParagraph"/>
              <w:spacing w:line="260" w:lineRule="atLeast"/>
              <w:rPr>
                <w:rFonts w:asciiTheme="minorHAnsi" w:hAnsiTheme="minorHAnsi" w:cstheme="minorHAnsi"/>
              </w:rPr>
            </w:pPr>
            <w:r w:rsidRPr="00C9601D">
              <w:rPr>
                <w:rFonts w:asciiTheme="minorHAnsi" w:hAnsiTheme="minorHAnsi" w:cstheme="minorHAnsi"/>
              </w:rPr>
              <w:t>Cilj je, da se podjetju omogočijo investicije, razbremeni denarni tok ter, da ob zaključku kredita podjetje doseže 40 % stopnjo kapitala v vsej aktivi / pasivi.</w:t>
            </w:r>
          </w:p>
        </w:tc>
      </w:tr>
      <w:tr w:rsidR="006609BC" w:rsidRPr="00C9601D" w14:paraId="0AA42B12" w14:textId="77777777" w:rsidTr="00EA589B">
        <w:trPr>
          <w:trHeight w:val="548"/>
        </w:trPr>
        <w:tc>
          <w:tcPr>
            <w:tcW w:w="1701" w:type="dxa"/>
            <w:tcBorders>
              <w:top w:val="single" w:sz="4" w:space="0" w:color="auto"/>
              <w:left w:val="single" w:sz="4" w:space="0" w:color="auto"/>
              <w:bottom w:val="single" w:sz="4" w:space="0" w:color="auto"/>
              <w:right w:val="single" w:sz="4" w:space="0" w:color="auto"/>
            </w:tcBorders>
            <w:hideMark/>
          </w:tcPr>
          <w:p w14:paraId="7381CEC6" w14:textId="77777777" w:rsidR="006609BC" w:rsidRPr="00C9601D" w:rsidRDefault="006609BC"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t>Maksimalna višina sofinanciranja:</w:t>
            </w:r>
          </w:p>
        </w:tc>
        <w:tc>
          <w:tcPr>
            <w:tcW w:w="7229" w:type="dxa"/>
            <w:gridSpan w:val="2"/>
            <w:tcBorders>
              <w:top w:val="single" w:sz="4" w:space="0" w:color="auto"/>
              <w:left w:val="single" w:sz="4" w:space="0" w:color="auto"/>
              <w:bottom w:val="single" w:sz="4" w:space="0" w:color="auto"/>
              <w:right w:val="single" w:sz="4" w:space="0" w:color="auto"/>
            </w:tcBorders>
          </w:tcPr>
          <w:p w14:paraId="55E67A57" w14:textId="77777777" w:rsidR="006609BC" w:rsidRPr="00C9601D" w:rsidRDefault="006609BC" w:rsidP="001E4442">
            <w:pPr>
              <w:pStyle w:val="TableParagraph"/>
              <w:spacing w:before="11"/>
              <w:ind w:right="116"/>
              <w:jc w:val="both"/>
              <w:rPr>
                <w:rFonts w:asciiTheme="minorHAnsi" w:hAnsiTheme="minorHAnsi" w:cstheme="minorHAnsi"/>
              </w:rPr>
            </w:pPr>
            <w:r w:rsidRPr="00C9601D">
              <w:rPr>
                <w:rFonts w:asciiTheme="minorHAnsi" w:hAnsiTheme="minorHAnsi" w:cstheme="minorHAnsi"/>
              </w:rPr>
              <w:t>Kredit v višini od 100.000 € do 5.000.000 €. Financiranje do 85 % celotnih stroškov. Obrestna mera, ki je nižja od tržnih obrestnih mer in je odvisna od zneska kredita, ročnosti, bonitete ter oblike zavarovanj. Doba kreditiranja od 6 do 12 let. Moratorij na odplačilo glavnice polovične ročnosti kredita (od 3 do 6</w:t>
            </w:r>
            <w:r w:rsidRPr="00C9601D">
              <w:rPr>
                <w:rFonts w:asciiTheme="minorHAnsi" w:hAnsiTheme="minorHAnsi" w:cstheme="minorHAnsi"/>
                <w:spacing w:val="2"/>
              </w:rPr>
              <w:t xml:space="preserve"> </w:t>
            </w:r>
            <w:r w:rsidRPr="00C9601D">
              <w:rPr>
                <w:rFonts w:asciiTheme="minorHAnsi" w:hAnsiTheme="minorHAnsi" w:cstheme="minorHAnsi"/>
              </w:rPr>
              <w:t>let).</w:t>
            </w:r>
          </w:p>
          <w:p w14:paraId="05F0318D" w14:textId="77777777" w:rsidR="006609BC" w:rsidRPr="00C9601D" w:rsidRDefault="006609BC" w:rsidP="001E4442">
            <w:pPr>
              <w:pStyle w:val="TableParagraph"/>
              <w:ind w:right="124"/>
              <w:jc w:val="both"/>
              <w:rPr>
                <w:rFonts w:asciiTheme="minorHAnsi" w:hAnsiTheme="minorHAnsi" w:cstheme="minorHAnsi"/>
              </w:rPr>
            </w:pPr>
            <w:r w:rsidRPr="00C9601D">
              <w:rPr>
                <w:rFonts w:asciiTheme="minorHAnsi" w:hAnsiTheme="minorHAnsi" w:cstheme="minorHAnsi"/>
              </w:rPr>
              <w:t>Možnost zavarovanja kredita z nepremičninskim zavarovanjem ali zavarovanjem predmeta financiranja. Vrednost zavarovanja vpliva le na višino obrestne mere in ni ključna za pridobitev kredita.</w:t>
            </w:r>
          </w:p>
          <w:p w14:paraId="6AA9AECF" w14:textId="77777777" w:rsidR="006609BC" w:rsidRPr="00C9601D" w:rsidRDefault="006609BC" w:rsidP="001E4442">
            <w:pPr>
              <w:pStyle w:val="TableParagraph"/>
              <w:spacing w:before="1"/>
              <w:ind w:right="127"/>
              <w:jc w:val="both"/>
              <w:rPr>
                <w:rFonts w:asciiTheme="minorHAnsi" w:hAnsiTheme="minorHAnsi" w:cstheme="minorHAnsi"/>
              </w:rPr>
            </w:pPr>
            <w:r w:rsidRPr="00C9601D">
              <w:rPr>
                <w:rFonts w:asciiTheme="minorHAnsi" w:hAnsiTheme="minorHAnsi" w:cstheme="minorHAnsi"/>
              </w:rPr>
              <w:t>Ne zaračuna se nadomestilo za odobritev in vodenje kredita. Kreditojemalca tako bremeni le strošek ureditve zavarovanja pri</w:t>
            </w:r>
            <w:r w:rsidRPr="00C9601D">
              <w:rPr>
                <w:rFonts w:asciiTheme="minorHAnsi" w:hAnsiTheme="minorHAnsi" w:cstheme="minorHAnsi"/>
                <w:spacing w:val="-1"/>
              </w:rPr>
              <w:t xml:space="preserve"> </w:t>
            </w:r>
            <w:r w:rsidRPr="00C9601D">
              <w:rPr>
                <w:rFonts w:asciiTheme="minorHAnsi" w:hAnsiTheme="minorHAnsi" w:cstheme="minorHAnsi"/>
              </w:rPr>
              <w:t>notarju.</w:t>
            </w:r>
          </w:p>
        </w:tc>
      </w:tr>
      <w:tr w:rsidR="006609BC" w:rsidRPr="00C9601D" w14:paraId="32F39DC2" w14:textId="77777777" w:rsidTr="00EA589B">
        <w:trPr>
          <w:trHeight w:val="1158"/>
        </w:trPr>
        <w:tc>
          <w:tcPr>
            <w:tcW w:w="1701" w:type="dxa"/>
            <w:tcBorders>
              <w:top w:val="single" w:sz="4" w:space="0" w:color="auto"/>
              <w:left w:val="single" w:sz="4" w:space="0" w:color="auto"/>
              <w:bottom w:val="single" w:sz="4" w:space="0" w:color="auto"/>
              <w:right w:val="single" w:sz="4" w:space="0" w:color="auto"/>
            </w:tcBorders>
          </w:tcPr>
          <w:p w14:paraId="57150C48" w14:textId="77777777" w:rsidR="006609BC" w:rsidRPr="00C9601D" w:rsidRDefault="006609BC"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t>Ciljne skupine oz. potencialni upravičenci:</w:t>
            </w:r>
          </w:p>
        </w:tc>
        <w:tc>
          <w:tcPr>
            <w:tcW w:w="7229" w:type="dxa"/>
            <w:gridSpan w:val="2"/>
            <w:tcBorders>
              <w:top w:val="single" w:sz="4" w:space="0" w:color="auto"/>
              <w:left w:val="single" w:sz="4" w:space="0" w:color="auto"/>
              <w:bottom w:val="single" w:sz="4" w:space="0" w:color="auto"/>
              <w:right w:val="single" w:sz="4" w:space="0" w:color="auto"/>
            </w:tcBorders>
          </w:tcPr>
          <w:p w14:paraId="5D850F94" w14:textId="77777777" w:rsidR="006609BC" w:rsidRPr="00C9601D" w:rsidRDefault="006609BC" w:rsidP="001E4442">
            <w:pPr>
              <w:pStyle w:val="TableParagraph"/>
              <w:spacing w:before="11"/>
              <w:rPr>
                <w:rFonts w:asciiTheme="minorHAnsi" w:hAnsiTheme="minorHAnsi" w:cstheme="minorHAnsi"/>
              </w:rPr>
            </w:pPr>
            <w:r w:rsidRPr="00C9601D">
              <w:rPr>
                <w:rFonts w:asciiTheme="minorHAnsi" w:hAnsiTheme="minorHAnsi" w:cstheme="minorHAnsi"/>
              </w:rPr>
              <w:t>MSP</w:t>
            </w:r>
          </w:p>
          <w:p w14:paraId="54B39068" w14:textId="77777777" w:rsidR="006609BC" w:rsidRPr="00C9601D" w:rsidRDefault="006609BC" w:rsidP="001E4442">
            <w:pPr>
              <w:pStyle w:val="TableParagraph"/>
              <w:spacing w:before="1"/>
              <w:rPr>
                <w:rFonts w:asciiTheme="minorHAnsi" w:hAnsiTheme="minorHAnsi" w:cstheme="minorHAnsi"/>
              </w:rPr>
            </w:pPr>
            <w:r w:rsidRPr="00C9601D">
              <w:rPr>
                <w:rFonts w:asciiTheme="minorHAnsi" w:hAnsiTheme="minorHAnsi" w:cstheme="minorHAnsi"/>
              </w:rPr>
              <w:t>V zadnjem zaključenem poslovnem letu dosežena najmanj 12,5 % in največ 40 % stopnjo kapitala. Če se investicija še ni začela, se bo izvajala v Sloveniji in bo trajala do 4 let.</w:t>
            </w:r>
          </w:p>
          <w:p w14:paraId="07B7D85A" w14:textId="77777777" w:rsidR="006609BC" w:rsidRPr="00C9601D" w:rsidRDefault="006609BC" w:rsidP="001E4442">
            <w:pPr>
              <w:pStyle w:val="TableParagraph"/>
              <w:spacing w:line="228" w:lineRule="exact"/>
              <w:rPr>
                <w:rFonts w:asciiTheme="minorHAnsi" w:hAnsiTheme="minorHAnsi" w:cstheme="minorHAnsi"/>
              </w:rPr>
            </w:pPr>
            <w:r w:rsidRPr="00C9601D">
              <w:rPr>
                <w:rFonts w:asciiTheme="minorHAnsi" w:hAnsiTheme="minorHAnsi" w:cstheme="minorHAnsi"/>
              </w:rPr>
              <w:t>Lastna udeležba v investiciji najmanj 15 % celotnih stroškov.</w:t>
            </w:r>
          </w:p>
        </w:tc>
      </w:tr>
    </w:tbl>
    <w:p w14:paraId="050C1ED3" w14:textId="77777777" w:rsidR="002C31FD" w:rsidRDefault="002C31FD" w:rsidP="00F74961">
      <w:pPr>
        <w:tabs>
          <w:tab w:val="left" w:pos="8784"/>
        </w:tabs>
        <w:rPr>
          <w:rFonts w:asciiTheme="minorHAnsi" w:hAnsiTheme="minorHAnsi" w:cstheme="minorHAnsi"/>
          <w:b/>
          <w:sz w:val="28"/>
          <w:szCs w:val="28"/>
          <w:highlight w:val="yellow"/>
        </w:rPr>
      </w:pPr>
      <w:bookmarkStart w:id="21" w:name="_Hlk87969797"/>
    </w:p>
    <w:p w14:paraId="231381E6" w14:textId="55B46824" w:rsidR="008408C2" w:rsidRDefault="008408C2" w:rsidP="00F74961">
      <w:pPr>
        <w:tabs>
          <w:tab w:val="left" w:pos="8784"/>
        </w:tabs>
        <w:rPr>
          <w:rFonts w:asciiTheme="minorHAnsi" w:hAnsiTheme="minorHAnsi" w:cstheme="minorHAnsi"/>
          <w:b/>
          <w:sz w:val="28"/>
          <w:szCs w:val="28"/>
        </w:rPr>
      </w:pPr>
      <w:r w:rsidRPr="008408C2">
        <w:rPr>
          <w:rFonts w:asciiTheme="minorHAnsi" w:hAnsiTheme="minorHAnsi" w:cstheme="minorHAnsi"/>
          <w:b/>
          <w:sz w:val="28"/>
          <w:szCs w:val="28"/>
          <w:highlight w:val="yellow"/>
        </w:rPr>
        <w:t>Javna agencija za znanstvenoraziskovalno in inovacijsko dejavnost</w:t>
      </w:r>
    </w:p>
    <w:p w14:paraId="48688CCA" w14:textId="77777777" w:rsidR="005044ED" w:rsidRDefault="005044ED" w:rsidP="00F74961">
      <w:pPr>
        <w:tabs>
          <w:tab w:val="left" w:pos="8784"/>
        </w:tabs>
        <w:rPr>
          <w:rFonts w:asciiTheme="minorHAnsi" w:hAnsiTheme="minorHAnsi" w:cstheme="minorHAnsi"/>
          <w:b/>
          <w:sz w:val="28"/>
          <w:szCs w:val="28"/>
        </w:rPr>
      </w:pPr>
    </w:p>
    <w:tbl>
      <w:tblPr>
        <w:tblW w:w="8916" w:type="dxa"/>
        <w:tblInd w:w="136" w:type="dxa"/>
        <w:tblCellMar>
          <w:left w:w="10" w:type="dxa"/>
          <w:right w:w="10" w:type="dxa"/>
        </w:tblCellMar>
        <w:tblLook w:val="0000" w:firstRow="0" w:lastRow="0" w:firstColumn="0" w:lastColumn="0" w:noHBand="0" w:noVBand="0"/>
      </w:tblPr>
      <w:tblGrid>
        <w:gridCol w:w="1710"/>
        <w:gridCol w:w="3255"/>
        <w:gridCol w:w="3951"/>
      </w:tblGrid>
      <w:tr w:rsidR="005044ED" w:rsidRPr="00023BD0" w14:paraId="5D857F92" w14:textId="77777777" w:rsidTr="002062B6">
        <w:trPr>
          <w:trHeight w:val="484"/>
        </w:trPr>
        <w:tc>
          <w:tcPr>
            <w:tcW w:w="1710"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610036AE" w14:textId="77777777" w:rsidR="005044ED" w:rsidRPr="00023BD0" w:rsidRDefault="005044ED" w:rsidP="002062B6">
            <w:pPr>
              <w:pStyle w:val="TableParagraph"/>
              <w:spacing w:before="20" w:line="251" w:lineRule="auto"/>
              <w:ind w:left="0"/>
              <w:rPr>
                <w:rFonts w:asciiTheme="minorHAnsi" w:hAnsiTheme="minorHAnsi" w:cstheme="minorHAnsi"/>
              </w:rPr>
            </w:pPr>
            <w:r w:rsidRPr="00023BD0">
              <w:rPr>
                <w:rFonts w:asciiTheme="minorHAnsi" w:hAnsiTheme="minorHAnsi" w:cstheme="minorHAnsi"/>
                <w:b/>
                <w:bCs/>
                <w:color w:val="000000"/>
                <w:lang w:eastAsia="en-US"/>
              </w:rPr>
              <w:t>Naziv razpisa:</w:t>
            </w:r>
          </w:p>
        </w:tc>
        <w:tc>
          <w:tcPr>
            <w:tcW w:w="7206"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603E9FCE" w14:textId="77777777" w:rsidR="005044ED" w:rsidRPr="00023BD0" w:rsidRDefault="005044ED" w:rsidP="002062B6">
            <w:pPr>
              <w:spacing w:line="251" w:lineRule="auto"/>
              <w:rPr>
                <w:rFonts w:asciiTheme="minorHAnsi" w:hAnsiTheme="minorHAnsi" w:cstheme="minorHAnsi"/>
                <w:b/>
                <w:bCs/>
                <w:sz w:val="22"/>
                <w:szCs w:val="22"/>
              </w:rPr>
            </w:pPr>
            <w:r w:rsidRPr="00023BD0">
              <w:rPr>
                <w:rFonts w:asciiTheme="minorHAnsi" w:hAnsiTheme="minorHAnsi" w:cstheme="minorHAnsi"/>
                <w:b/>
                <w:bCs/>
                <w:sz w:val="22"/>
                <w:szCs w:val="22"/>
              </w:rPr>
              <w:t>Javni razpis za (so)financiranje raziskovalnih projektov ERC perspektiva za obdobje od 1. 10. 2024 do 30. 9. 2025</w:t>
            </w:r>
          </w:p>
        </w:tc>
      </w:tr>
      <w:tr w:rsidR="005044ED" w:rsidRPr="00023BD0" w14:paraId="0BDCA121" w14:textId="77777777" w:rsidTr="002062B6">
        <w:trPr>
          <w:trHeight w:val="270"/>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57BE6CB" w14:textId="77777777" w:rsidR="005044ED" w:rsidRPr="00023BD0" w:rsidRDefault="005044ED" w:rsidP="002062B6">
            <w:pPr>
              <w:pStyle w:val="TableParagraph"/>
              <w:spacing w:before="18" w:line="251" w:lineRule="auto"/>
              <w:ind w:left="0"/>
              <w:rPr>
                <w:rFonts w:asciiTheme="minorHAnsi" w:hAnsiTheme="minorHAnsi" w:cstheme="minorHAnsi"/>
                <w:lang w:eastAsia="en-US"/>
              </w:rPr>
            </w:pPr>
            <w:r w:rsidRPr="00023BD0">
              <w:rPr>
                <w:rFonts w:asciiTheme="minorHAnsi" w:hAnsiTheme="minorHAnsi" w:cstheme="minorHAnsi"/>
                <w:lang w:eastAsia="en-US"/>
              </w:rPr>
              <w:t>Status: aktiven</w:t>
            </w:r>
          </w:p>
        </w:tc>
        <w:tc>
          <w:tcPr>
            <w:tcW w:w="3255" w:type="dxa"/>
            <w:tcBorders>
              <w:bottom w:val="single" w:sz="8" w:space="0" w:color="000000"/>
              <w:right w:val="single" w:sz="8" w:space="0" w:color="000000"/>
            </w:tcBorders>
            <w:shd w:val="clear" w:color="auto" w:fill="auto"/>
            <w:tcMar>
              <w:top w:w="0" w:type="dxa"/>
              <w:left w:w="0" w:type="dxa"/>
              <w:bottom w:w="0" w:type="dxa"/>
              <w:right w:w="0" w:type="dxa"/>
            </w:tcMar>
          </w:tcPr>
          <w:p w14:paraId="5D51E305" w14:textId="77777777" w:rsidR="005044ED" w:rsidRPr="00023BD0" w:rsidRDefault="005044ED" w:rsidP="002062B6">
            <w:pPr>
              <w:pStyle w:val="TableParagraph"/>
              <w:spacing w:before="9" w:line="251" w:lineRule="auto"/>
              <w:rPr>
                <w:rFonts w:asciiTheme="minorHAnsi" w:hAnsiTheme="minorHAnsi" w:cstheme="minorHAnsi"/>
                <w:lang w:eastAsia="en-US"/>
              </w:rPr>
            </w:pPr>
            <w:r w:rsidRPr="00023BD0">
              <w:rPr>
                <w:rFonts w:asciiTheme="minorHAnsi" w:hAnsiTheme="minorHAnsi" w:cstheme="minorHAnsi"/>
                <w:lang w:eastAsia="en-US"/>
              </w:rPr>
              <w:t>Datum objave: 7. 10. 2024</w:t>
            </w:r>
          </w:p>
        </w:tc>
        <w:tc>
          <w:tcPr>
            <w:tcW w:w="3951" w:type="dxa"/>
            <w:tcBorders>
              <w:bottom w:val="single" w:sz="8" w:space="0" w:color="000000"/>
              <w:right w:val="single" w:sz="8" w:space="0" w:color="000000"/>
            </w:tcBorders>
            <w:shd w:val="clear" w:color="auto" w:fill="auto"/>
            <w:tcMar>
              <w:top w:w="0" w:type="dxa"/>
              <w:left w:w="0" w:type="dxa"/>
              <w:bottom w:w="0" w:type="dxa"/>
              <w:right w:w="0" w:type="dxa"/>
            </w:tcMar>
          </w:tcPr>
          <w:p w14:paraId="297F1886" w14:textId="77777777" w:rsidR="005044ED" w:rsidRPr="00023BD0" w:rsidRDefault="005044ED" w:rsidP="002062B6">
            <w:pPr>
              <w:pStyle w:val="TableParagraph"/>
              <w:spacing w:before="3" w:line="245" w:lineRule="exact"/>
              <w:ind w:left="0"/>
              <w:rPr>
                <w:rFonts w:asciiTheme="minorHAnsi" w:hAnsiTheme="minorHAnsi" w:cstheme="minorHAnsi"/>
              </w:rPr>
            </w:pPr>
            <w:r w:rsidRPr="00023BD0">
              <w:rPr>
                <w:rFonts w:asciiTheme="minorHAnsi" w:hAnsiTheme="minorHAnsi" w:cstheme="minorHAnsi"/>
                <w:lang w:eastAsia="en-US"/>
              </w:rPr>
              <w:t xml:space="preserve">Rok prijave: </w:t>
            </w:r>
            <w:r w:rsidRPr="00023BD0">
              <w:rPr>
                <w:rFonts w:asciiTheme="minorHAnsi" w:hAnsiTheme="minorHAnsi" w:cstheme="minorHAnsi"/>
                <w:b/>
                <w:bCs/>
                <w:lang w:eastAsia="en-US"/>
              </w:rPr>
              <w:t xml:space="preserve">prvo odpiranje za prijave prispele do vključno 31. 3. 2025 do 24. ure in drugo za prijave prispele do vključno 30. 9. 2025 do 24. ure </w:t>
            </w:r>
          </w:p>
        </w:tc>
      </w:tr>
      <w:tr w:rsidR="005044ED" w:rsidRPr="00023BD0" w14:paraId="01BCD59A" w14:textId="77777777" w:rsidTr="002062B6">
        <w:trPr>
          <w:trHeight w:val="274"/>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A1E174D" w14:textId="77777777" w:rsidR="005044ED" w:rsidRPr="00023BD0" w:rsidRDefault="005044ED" w:rsidP="002062B6">
            <w:pPr>
              <w:pStyle w:val="TableParagraph"/>
              <w:spacing w:before="18" w:line="251" w:lineRule="auto"/>
              <w:ind w:left="0"/>
              <w:rPr>
                <w:rFonts w:asciiTheme="minorHAnsi" w:hAnsiTheme="minorHAnsi" w:cstheme="minorHAnsi"/>
                <w:lang w:eastAsia="en-US"/>
              </w:rPr>
            </w:pPr>
            <w:r w:rsidRPr="00023BD0">
              <w:rPr>
                <w:rFonts w:asciiTheme="minorHAnsi" w:hAnsiTheme="minorHAnsi" w:cstheme="minorHAnsi"/>
                <w:lang w:eastAsia="en-US"/>
              </w:rPr>
              <w:t>Vir objave:</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5F70B42C" w14:textId="77777777" w:rsidR="005044ED" w:rsidRPr="00023BD0" w:rsidRDefault="00CD69E0" w:rsidP="002062B6">
            <w:pPr>
              <w:pStyle w:val="TableParagraph"/>
              <w:spacing w:before="16" w:line="251" w:lineRule="auto"/>
              <w:rPr>
                <w:rFonts w:asciiTheme="minorHAnsi" w:hAnsiTheme="minorHAnsi" w:cstheme="minorHAnsi"/>
              </w:rPr>
            </w:pPr>
            <w:hyperlink r:id="rId107" w:history="1">
              <w:r w:rsidR="005044ED" w:rsidRPr="00023BD0">
                <w:rPr>
                  <w:rStyle w:val="Hiperpovezava"/>
                  <w:rFonts w:asciiTheme="minorHAnsi" w:hAnsiTheme="minorHAnsi" w:cstheme="minorHAnsi"/>
                  <w:lang w:eastAsia="en-US"/>
                </w:rPr>
                <w:t>https://www.arrs.si/sl/medn/shema/razpisi/24/razpis-ERC-Perspektiva.asp</w:t>
              </w:r>
            </w:hyperlink>
            <w:r w:rsidR="005044ED" w:rsidRPr="00023BD0">
              <w:rPr>
                <w:rFonts w:asciiTheme="minorHAnsi" w:hAnsiTheme="minorHAnsi" w:cstheme="minorHAnsi"/>
                <w:lang w:eastAsia="en-US"/>
              </w:rPr>
              <w:t xml:space="preserve"> </w:t>
            </w:r>
          </w:p>
        </w:tc>
      </w:tr>
      <w:tr w:rsidR="005044ED" w:rsidRPr="00023BD0" w14:paraId="7CEE671D" w14:textId="77777777" w:rsidTr="002062B6">
        <w:trPr>
          <w:trHeight w:val="274"/>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45B31B6" w14:textId="77777777" w:rsidR="005044ED" w:rsidRPr="00023BD0" w:rsidRDefault="005044ED" w:rsidP="002062B6">
            <w:pPr>
              <w:pStyle w:val="TableParagraph"/>
              <w:spacing w:before="18" w:line="251" w:lineRule="auto"/>
              <w:ind w:left="0"/>
              <w:rPr>
                <w:rFonts w:asciiTheme="minorHAnsi" w:hAnsiTheme="minorHAnsi" w:cstheme="minorHAnsi"/>
                <w:lang w:eastAsia="en-US"/>
              </w:rPr>
            </w:pPr>
            <w:proofErr w:type="spellStart"/>
            <w:r w:rsidRPr="00023BD0">
              <w:rPr>
                <w:rFonts w:asciiTheme="minorHAnsi" w:hAnsiTheme="minorHAnsi" w:cstheme="minorHAnsi"/>
                <w:lang w:eastAsia="en-US"/>
              </w:rPr>
              <w:t>Razpisnik</w:t>
            </w:r>
            <w:proofErr w:type="spellEnd"/>
            <w:r w:rsidRPr="00023BD0">
              <w:rPr>
                <w:rFonts w:asciiTheme="minorHAnsi" w:hAnsiTheme="minorHAnsi" w:cstheme="minorHAnsi"/>
                <w:lang w:eastAsia="en-US"/>
              </w:rPr>
              <w:t>:</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798EF8DE" w14:textId="77777777" w:rsidR="005044ED" w:rsidRPr="00023BD0" w:rsidRDefault="005044ED" w:rsidP="002062B6">
            <w:pPr>
              <w:pStyle w:val="TableParagraph"/>
              <w:spacing w:before="12" w:line="251" w:lineRule="auto"/>
              <w:rPr>
                <w:rFonts w:asciiTheme="minorHAnsi" w:hAnsiTheme="minorHAnsi" w:cstheme="minorHAnsi"/>
                <w:lang w:eastAsia="en-US"/>
              </w:rPr>
            </w:pPr>
            <w:r w:rsidRPr="00023BD0">
              <w:rPr>
                <w:rFonts w:asciiTheme="minorHAnsi" w:hAnsiTheme="minorHAnsi" w:cstheme="minorHAnsi"/>
                <w:lang w:eastAsia="en-US"/>
              </w:rPr>
              <w:t>Javna agencija za znanstvenoraziskovalno in inovacijsko dejavnost</w:t>
            </w:r>
          </w:p>
        </w:tc>
      </w:tr>
      <w:tr w:rsidR="005044ED" w:rsidRPr="00023BD0" w14:paraId="78E37E44" w14:textId="77777777" w:rsidTr="002062B6">
        <w:trPr>
          <w:trHeight w:val="729"/>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0F6B726" w14:textId="77777777" w:rsidR="005044ED" w:rsidRPr="00023BD0" w:rsidRDefault="005044ED" w:rsidP="002062B6">
            <w:pPr>
              <w:pStyle w:val="TableParagraph"/>
              <w:spacing w:before="18" w:line="251" w:lineRule="auto"/>
              <w:ind w:left="0" w:right="101"/>
              <w:rPr>
                <w:rFonts w:asciiTheme="minorHAnsi" w:hAnsiTheme="minorHAnsi" w:cstheme="minorHAnsi"/>
              </w:rPr>
            </w:pPr>
            <w:r w:rsidRPr="00023BD0">
              <w:rPr>
                <w:rFonts w:asciiTheme="minorHAnsi" w:hAnsiTheme="minorHAnsi" w:cstheme="minorHAnsi"/>
                <w:lang w:eastAsia="en-US"/>
              </w:rPr>
              <w:t xml:space="preserve">Kratek </w:t>
            </w:r>
            <w:r w:rsidRPr="00023BD0">
              <w:rPr>
                <w:rFonts w:asciiTheme="minorHAnsi" w:hAnsiTheme="minorHAnsi" w:cstheme="minorHAnsi"/>
                <w:spacing w:val="-5"/>
                <w:lang w:eastAsia="en-US"/>
              </w:rPr>
              <w:t xml:space="preserve">opis </w:t>
            </w:r>
            <w:r w:rsidRPr="00023BD0">
              <w:rPr>
                <w:rFonts w:asciiTheme="minorHAnsi" w:hAnsiTheme="minorHAnsi" w:cstheme="minorHAnsi"/>
                <w:lang w:eastAsia="en-US"/>
              </w:rPr>
              <w:t>predmeta razpisa:</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73DD1121"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 xml:space="preserve">Predmet javnega razpisa za (so)financiranje raziskovalnih projektov ERC perspektiva za obdobje od 1. 10. 2024 do 30. 9. 2025 je (so)financiranje prilagojenih raziskovalnih projektov. Prijavitelj lahko prijavi prilagojeni raziskovalni projekt ERC perspektiva, če recenzija prijave raziskovalnega projekta na mednarodnem razpisu Evropskega raziskovalnega sveta preseže prag za možno (so)financiranje, kot ga določa Metodologija. Raziskovalni projekt mora omogočati realizacijo raziskav, ki bodo vodile h glavnim ciljem mednarodnega projekta. </w:t>
            </w:r>
          </w:p>
          <w:p w14:paraId="02E72783"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Prijave morajo biti oddane v treh mesecih od datuma, ki je naveden na spremnem pismu Evropske komisije k recenziji. Če datum na spremnem pismu ni naveden, se upošteva datum, ki je naveden na recenziji.</w:t>
            </w:r>
          </w:p>
        </w:tc>
      </w:tr>
      <w:tr w:rsidR="005044ED" w:rsidRPr="00023BD0" w14:paraId="7CFCD73B" w14:textId="77777777" w:rsidTr="002062B6">
        <w:trPr>
          <w:trHeight w:val="1158"/>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A6FE0F4" w14:textId="77777777" w:rsidR="005044ED" w:rsidRPr="00023BD0" w:rsidRDefault="005044ED" w:rsidP="002062B6">
            <w:pPr>
              <w:pStyle w:val="TableParagraph"/>
              <w:spacing w:before="18" w:line="251" w:lineRule="auto"/>
              <w:ind w:left="0" w:right="196"/>
              <w:rPr>
                <w:rFonts w:asciiTheme="minorHAnsi" w:hAnsiTheme="minorHAnsi" w:cstheme="minorHAnsi"/>
                <w:lang w:eastAsia="en-US"/>
              </w:rPr>
            </w:pPr>
            <w:r w:rsidRPr="00023BD0">
              <w:rPr>
                <w:rFonts w:asciiTheme="minorHAnsi" w:hAnsiTheme="minorHAnsi" w:cstheme="minorHAnsi"/>
                <w:lang w:eastAsia="en-US"/>
              </w:rPr>
              <w:lastRenderedPageBreak/>
              <w:t>Maksimalna višina sofinanciranja:</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4115D0EC" w14:textId="77777777" w:rsidR="005044ED" w:rsidRPr="00023BD0" w:rsidRDefault="005044ED" w:rsidP="002062B6">
            <w:pPr>
              <w:pStyle w:val="TableParagraph"/>
              <w:spacing w:before="6" w:line="251" w:lineRule="auto"/>
              <w:ind w:right="118"/>
              <w:jc w:val="both"/>
              <w:rPr>
                <w:rFonts w:asciiTheme="minorHAnsi" w:hAnsiTheme="minorHAnsi" w:cstheme="minorHAnsi"/>
                <w:lang w:eastAsia="en-US"/>
              </w:rPr>
            </w:pPr>
            <w:r w:rsidRPr="00023BD0">
              <w:rPr>
                <w:rFonts w:asciiTheme="minorHAnsi" w:hAnsiTheme="minorHAnsi" w:cstheme="minorHAnsi"/>
                <w:lang w:eastAsia="en-US"/>
              </w:rPr>
              <w:t>do 50.000 eur/leto (največ 3 leta)</w:t>
            </w:r>
          </w:p>
        </w:tc>
      </w:tr>
      <w:tr w:rsidR="005044ED" w:rsidRPr="00023BD0" w14:paraId="568153B8" w14:textId="77777777" w:rsidTr="002062B6">
        <w:trPr>
          <w:trHeight w:val="933"/>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AD9E90C" w14:textId="77777777" w:rsidR="005044ED" w:rsidRPr="00023BD0" w:rsidRDefault="005044ED" w:rsidP="002062B6">
            <w:pPr>
              <w:pStyle w:val="TableParagraph"/>
              <w:spacing w:before="18" w:line="251" w:lineRule="auto"/>
              <w:ind w:left="0" w:right="196"/>
              <w:rPr>
                <w:rFonts w:asciiTheme="minorHAnsi" w:hAnsiTheme="minorHAnsi" w:cstheme="minorHAnsi"/>
                <w:lang w:eastAsia="en-US"/>
              </w:rPr>
            </w:pPr>
            <w:r w:rsidRPr="00023BD0">
              <w:rPr>
                <w:rFonts w:asciiTheme="minorHAnsi" w:hAnsiTheme="minorHAnsi" w:cstheme="minorHAnsi"/>
                <w:lang w:eastAsia="en-US"/>
              </w:rPr>
              <w:t>Ciljne skupine oz. potencialni upravičenci:</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4CE3983" w14:textId="77777777" w:rsidR="005044ED" w:rsidRPr="00023BD0" w:rsidRDefault="005044ED" w:rsidP="002062B6">
            <w:pPr>
              <w:pStyle w:val="TableParagraph"/>
              <w:spacing w:before="2" w:line="251" w:lineRule="auto"/>
              <w:rPr>
                <w:rFonts w:asciiTheme="minorHAnsi" w:hAnsiTheme="minorHAnsi" w:cstheme="minorHAnsi"/>
                <w:lang w:eastAsia="en-US"/>
              </w:rPr>
            </w:pPr>
            <w:r w:rsidRPr="00023BD0">
              <w:rPr>
                <w:rFonts w:asciiTheme="minorHAnsi" w:hAnsiTheme="minorHAnsi" w:cstheme="minorHAnsi"/>
                <w:lang w:eastAsia="en-US"/>
              </w:rPr>
              <w:t xml:space="preserve">Na javni razpis se lahko prijavijo raziskovalne organizacije, ki so vpisane v evidenco izvajalcev znanstvenoraziskovalne dejavnosti, in zasebni raziskovalci, vpisani v register zasebnih raziskovalcev, ki ju vodi agencija ter izpolnjujejo pogoje, določene v </w:t>
            </w:r>
            <w:proofErr w:type="spellStart"/>
            <w:r w:rsidRPr="00023BD0">
              <w:rPr>
                <w:rFonts w:asciiTheme="minorHAnsi" w:hAnsiTheme="minorHAnsi" w:cstheme="minorHAnsi"/>
                <w:lang w:eastAsia="en-US"/>
              </w:rPr>
              <w:t>ZZrID</w:t>
            </w:r>
            <w:proofErr w:type="spellEnd"/>
            <w:r w:rsidRPr="00023BD0">
              <w:rPr>
                <w:rFonts w:asciiTheme="minorHAnsi" w:hAnsiTheme="minorHAnsi" w:cstheme="minorHAnsi"/>
                <w:lang w:eastAsia="en-US"/>
              </w:rPr>
              <w:t>, in splošnih aktih agencije. Glede drugih pogojev glejte razpisno dokumentacijo.</w:t>
            </w:r>
          </w:p>
        </w:tc>
      </w:tr>
    </w:tbl>
    <w:p w14:paraId="4DA39BBE" w14:textId="77777777" w:rsidR="005044ED" w:rsidRDefault="005044ED" w:rsidP="005044ED"/>
    <w:tbl>
      <w:tblPr>
        <w:tblW w:w="0" w:type="dxa"/>
        <w:tblInd w:w="136" w:type="dxa"/>
        <w:tblCellMar>
          <w:left w:w="10" w:type="dxa"/>
          <w:right w:w="10" w:type="dxa"/>
        </w:tblCellMar>
        <w:tblLook w:val="0000" w:firstRow="0" w:lastRow="0" w:firstColumn="0" w:lastColumn="0" w:noHBand="0" w:noVBand="0"/>
      </w:tblPr>
      <w:tblGrid>
        <w:gridCol w:w="1710"/>
        <w:gridCol w:w="3255"/>
        <w:gridCol w:w="3951"/>
      </w:tblGrid>
      <w:tr w:rsidR="005044ED" w:rsidRPr="00023BD0" w14:paraId="5F6FABC6" w14:textId="77777777" w:rsidTr="002062B6">
        <w:trPr>
          <w:trHeight w:val="484"/>
        </w:trPr>
        <w:tc>
          <w:tcPr>
            <w:tcW w:w="1710"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189AAD41" w14:textId="77777777" w:rsidR="005044ED" w:rsidRPr="00023BD0" w:rsidRDefault="005044ED" w:rsidP="002062B6">
            <w:pPr>
              <w:pStyle w:val="TableParagraph"/>
              <w:spacing w:before="20" w:line="251" w:lineRule="auto"/>
              <w:ind w:left="0"/>
              <w:rPr>
                <w:rFonts w:asciiTheme="minorHAnsi" w:hAnsiTheme="minorHAnsi" w:cstheme="minorHAnsi"/>
              </w:rPr>
            </w:pPr>
            <w:r w:rsidRPr="00023BD0">
              <w:rPr>
                <w:rFonts w:asciiTheme="minorHAnsi" w:hAnsiTheme="minorHAnsi" w:cstheme="minorHAnsi"/>
                <w:b/>
                <w:bCs/>
                <w:color w:val="000000"/>
                <w:lang w:eastAsia="en-US"/>
              </w:rPr>
              <w:t>Naziv razpisa:</w:t>
            </w:r>
          </w:p>
        </w:tc>
        <w:tc>
          <w:tcPr>
            <w:tcW w:w="7206"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00F5594E" w14:textId="77777777" w:rsidR="005044ED" w:rsidRPr="00023BD0" w:rsidRDefault="005044ED" w:rsidP="002062B6">
            <w:pPr>
              <w:spacing w:line="251" w:lineRule="auto"/>
              <w:rPr>
                <w:rFonts w:asciiTheme="minorHAnsi" w:hAnsiTheme="minorHAnsi" w:cstheme="minorHAnsi"/>
                <w:b/>
                <w:bCs/>
                <w:sz w:val="22"/>
                <w:szCs w:val="22"/>
              </w:rPr>
            </w:pPr>
            <w:r w:rsidRPr="00023BD0">
              <w:rPr>
                <w:rFonts w:asciiTheme="minorHAnsi" w:hAnsiTheme="minorHAnsi" w:cstheme="minorHAnsi"/>
                <w:b/>
                <w:bCs/>
                <w:sz w:val="22"/>
                <w:szCs w:val="22"/>
              </w:rPr>
              <w:t>Javni razpis za (so)financiranje raziskovalnih projektov ERC nova obzorja za obdobje od 1. 10. 2024 do 30. 9. 2025</w:t>
            </w:r>
          </w:p>
        </w:tc>
      </w:tr>
      <w:tr w:rsidR="005044ED" w:rsidRPr="00023BD0" w14:paraId="66A8C793" w14:textId="77777777" w:rsidTr="002062B6">
        <w:trPr>
          <w:trHeight w:val="270"/>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A1DABBD" w14:textId="77777777" w:rsidR="005044ED" w:rsidRPr="00023BD0" w:rsidRDefault="005044ED" w:rsidP="002062B6">
            <w:pPr>
              <w:pStyle w:val="TableParagraph"/>
              <w:spacing w:before="18" w:line="251" w:lineRule="auto"/>
              <w:ind w:left="0"/>
              <w:rPr>
                <w:rFonts w:asciiTheme="minorHAnsi" w:hAnsiTheme="minorHAnsi" w:cstheme="minorHAnsi"/>
                <w:lang w:eastAsia="en-US"/>
              </w:rPr>
            </w:pPr>
            <w:r w:rsidRPr="00023BD0">
              <w:rPr>
                <w:rFonts w:asciiTheme="minorHAnsi" w:hAnsiTheme="minorHAnsi" w:cstheme="minorHAnsi"/>
                <w:lang w:eastAsia="en-US"/>
              </w:rPr>
              <w:t>Status: aktiven</w:t>
            </w:r>
          </w:p>
        </w:tc>
        <w:tc>
          <w:tcPr>
            <w:tcW w:w="3255" w:type="dxa"/>
            <w:tcBorders>
              <w:bottom w:val="single" w:sz="8" w:space="0" w:color="000000"/>
              <w:right w:val="single" w:sz="8" w:space="0" w:color="000000"/>
            </w:tcBorders>
            <w:shd w:val="clear" w:color="auto" w:fill="auto"/>
            <w:tcMar>
              <w:top w:w="0" w:type="dxa"/>
              <w:left w:w="0" w:type="dxa"/>
              <w:bottom w:w="0" w:type="dxa"/>
              <w:right w:w="0" w:type="dxa"/>
            </w:tcMar>
          </w:tcPr>
          <w:p w14:paraId="3F524AAD" w14:textId="77777777" w:rsidR="005044ED" w:rsidRPr="00023BD0" w:rsidRDefault="005044ED" w:rsidP="002062B6">
            <w:pPr>
              <w:pStyle w:val="TableParagraph"/>
              <w:spacing w:before="9" w:line="251" w:lineRule="auto"/>
              <w:rPr>
                <w:rFonts w:asciiTheme="minorHAnsi" w:hAnsiTheme="minorHAnsi" w:cstheme="minorHAnsi"/>
                <w:lang w:eastAsia="en-US"/>
              </w:rPr>
            </w:pPr>
            <w:r w:rsidRPr="00023BD0">
              <w:rPr>
                <w:rFonts w:asciiTheme="minorHAnsi" w:hAnsiTheme="minorHAnsi" w:cstheme="minorHAnsi"/>
                <w:lang w:eastAsia="en-US"/>
              </w:rPr>
              <w:t>Datum objave:    7. 10. 2024</w:t>
            </w:r>
          </w:p>
        </w:tc>
        <w:tc>
          <w:tcPr>
            <w:tcW w:w="3951" w:type="dxa"/>
            <w:tcBorders>
              <w:bottom w:val="single" w:sz="8" w:space="0" w:color="000000"/>
              <w:right w:val="single" w:sz="8" w:space="0" w:color="000000"/>
            </w:tcBorders>
            <w:shd w:val="clear" w:color="auto" w:fill="auto"/>
            <w:tcMar>
              <w:top w:w="0" w:type="dxa"/>
              <w:left w:w="0" w:type="dxa"/>
              <w:bottom w:w="0" w:type="dxa"/>
              <w:right w:w="0" w:type="dxa"/>
            </w:tcMar>
          </w:tcPr>
          <w:p w14:paraId="5307A098" w14:textId="77777777" w:rsidR="005044ED" w:rsidRPr="00023BD0" w:rsidRDefault="005044ED" w:rsidP="002062B6">
            <w:pPr>
              <w:pStyle w:val="TableParagraph"/>
              <w:spacing w:before="3" w:line="245" w:lineRule="exact"/>
              <w:ind w:left="0"/>
              <w:rPr>
                <w:rFonts w:asciiTheme="minorHAnsi" w:hAnsiTheme="minorHAnsi" w:cstheme="minorHAnsi"/>
              </w:rPr>
            </w:pPr>
            <w:r w:rsidRPr="00023BD0">
              <w:rPr>
                <w:rFonts w:asciiTheme="minorHAnsi" w:hAnsiTheme="minorHAnsi" w:cstheme="minorHAnsi"/>
                <w:lang w:eastAsia="en-US"/>
              </w:rPr>
              <w:t xml:space="preserve">Rok prijave: </w:t>
            </w:r>
            <w:r w:rsidRPr="00023BD0">
              <w:rPr>
                <w:rFonts w:asciiTheme="minorHAnsi" w:hAnsiTheme="minorHAnsi" w:cstheme="minorHAnsi"/>
                <w:b/>
                <w:bCs/>
                <w:lang w:eastAsia="en-US"/>
              </w:rPr>
              <w:t>prvo odpiranje za prijave prispele do vključno 31. 3. 2025 do 24. ure in drugo za prijave prispele do vključno 30. 9. 2025 do 24. ure</w:t>
            </w:r>
          </w:p>
        </w:tc>
      </w:tr>
      <w:tr w:rsidR="005044ED" w:rsidRPr="00023BD0" w14:paraId="2098FA89" w14:textId="77777777" w:rsidTr="002062B6">
        <w:trPr>
          <w:trHeight w:val="274"/>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3FD42DE" w14:textId="77777777" w:rsidR="005044ED" w:rsidRPr="00023BD0" w:rsidRDefault="005044ED" w:rsidP="002062B6">
            <w:pPr>
              <w:pStyle w:val="TableParagraph"/>
              <w:spacing w:before="18" w:line="251" w:lineRule="auto"/>
              <w:ind w:left="0"/>
              <w:rPr>
                <w:rFonts w:asciiTheme="minorHAnsi" w:hAnsiTheme="minorHAnsi" w:cstheme="minorHAnsi"/>
                <w:lang w:eastAsia="en-US"/>
              </w:rPr>
            </w:pPr>
            <w:r w:rsidRPr="00023BD0">
              <w:rPr>
                <w:rFonts w:asciiTheme="minorHAnsi" w:hAnsiTheme="minorHAnsi" w:cstheme="minorHAnsi"/>
                <w:lang w:eastAsia="en-US"/>
              </w:rPr>
              <w:t>Vir objave:</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55FB3123" w14:textId="77777777" w:rsidR="005044ED" w:rsidRPr="00023BD0" w:rsidRDefault="00CD69E0" w:rsidP="002062B6">
            <w:pPr>
              <w:pStyle w:val="TableParagraph"/>
              <w:spacing w:before="16" w:line="251" w:lineRule="auto"/>
              <w:rPr>
                <w:rFonts w:asciiTheme="minorHAnsi" w:hAnsiTheme="minorHAnsi" w:cstheme="minorHAnsi"/>
              </w:rPr>
            </w:pPr>
            <w:hyperlink r:id="rId108" w:history="1">
              <w:r w:rsidR="005044ED" w:rsidRPr="00023BD0">
                <w:rPr>
                  <w:rStyle w:val="Hiperpovezava"/>
                  <w:rFonts w:asciiTheme="minorHAnsi" w:hAnsiTheme="minorHAnsi" w:cstheme="minorHAnsi"/>
                  <w:lang w:eastAsia="en-US"/>
                </w:rPr>
                <w:t>https://www.arrs.si/sl/medn/shema/razpisi/24/razpis-ERC-nova-obzorja-24.asp</w:t>
              </w:r>
            </w:hyperlink>
            <w:r w:rsidR="005044ED" w:rsidRPr="00023BD0">
              <w:rPr>
                <w:rFonts w:asciiTheme="minorHAnsi" w:hAnsiTheme="minorHAnsi" w:cstheme="minorHAnsi"/>
                <w:lang w:eastAsia="en-US"/>
              </w:rPr>
              <w:t xml:space="preserve"> </w:t>
            </w:r>
          </w:p>
        </w:tc>
      </w:tr>
      <w:tr w:rsidR="005044ED" w:rsidRPr="00023BD0" w14:paraId="64026025" w14:textId="77777777" w:rsidTr="002062B6">
        <w:trPr>
          <w:trHeight w:val="274"/>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7D0260C" w14:textId="77777777" w:rsidR="005044ED" w:rsidRPr="00023BD0" w:rsidRDefault="005044ED" w:rsidP="002062B6">
            <w:pPr>
              <w:pStyle w:val="TableParagraph"/>
              <w:spacing w:before="18" w:line="251" w:lineRule="auto"/>
              <w:ind w:left="0"/>
              <w:rPr>
                <w:rFonts w:asciiTheme="minorHAnsi" w:hAnsiTheme="minorHAnsi" w:cstheme="minorHAnsi"/>
                <w:lang w:eastAsia="en-US"/>
              </w:rPr>
            </w:pPr>
            <w:proofErr w:type="spellStart"/>
            <w:r w:rsidRPr="00023BD0">
              <w:rPr>
                <w:rFonts w:asciiTheme="minorHAnsi" w:hAnsiTheme="minorHAnsi" w:cstheme="minorHAnsi"/>
                <w:lang w:eastAsia="en-US"/>
              </w:rPr>
              <w:t>Razpisnik</w:t>
            </w:r>
            <w:proofErr w:type="spellEnd"/>
            <w:r w:rsidRPr="00023BD0">
              <w:rPr>
                <w:rFonts w:asciiTheme="minorHAnsi" w:hAnsiTheme="minorHAnsi" w:cstheme="minorHAnsi"/>
                <w:lang w:eastAsia="en-US"/>
              </w:rPr>
              <w:t>:</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775070C0" w14:textId="77777777" w:rsidR="005044ED" w:rsidRPr="00023BD0" w:rsidRDefault="005044ED" w:rsidP="002062B6">
            <w:pPr>
              <w:pStyle w:val="TableParagraph"/>
              <w:spacing w:before="12" w:line="251" w:lineRule="auto"/>
              <w:rPr>
                <w:rFonts w:asciiTheme="minorHAnsi" w:hAnsiTheme="minorHAnsi" w:cstheme="minorHAnsi"/>
                <w:lang w:eastAsia="en-US"/>
              </w:rPr>
            </w:pPr>
            <w:r w:rsidRPr="00023BD0">
              <w:rPr>
                <w:rFonts w:asciiTheme="minorHAnsi" w:hAnsiTheme="minorHAnsi" w:cstheme="minorHAnsi"/>
                <w:lang w:eastAsia="en-US"/>
              </w:rPr>
              <w:t xml:space="preserve"> Javna agencija za znanstvenoraziskovalno in inovacijsko dejavnost</w:t>
            </w:r>
          </w:p>
        </w:tc>
      </w:tr>
      <w:tr w:rsidR="005044ED" w:rsidRPr="00023BD0" w14:paraId="5376F686" w14:textId="77777777" w:rsidTr="002062B6">
        <w:trPr>
          <w:trHeight w:val="729"/>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A2F68F2" w14:textId="77777777" w:rsidR="005044ED" w:rsidRPr="00023BD0" w:rsidRDefault="005044ED" w:rsidP="002062B6">
            <w:pPr>
              <w:pStyle w:val="TableParagraph"/>
              <w:spacing w:before="18" w:line="251" w:lineRule="auto"/>
              <w:ind w:left="0" w:right="101"/>
              <w:rPr>
                <w:rFonts w:asciiTheme="minorHAnsi" w:hAnsiTheme="minorHAnsi" w:cstheme="minorHAnsi"/>
              </w:rPr>
            </w:pPr>
            <w:r w:rsidRPr="00023BD0">
              <w:rPr>
                <w:rFonts w:asciiTheme="minorHAnsi" w:hAnsiTheme="minorHAnsi" w:cstheme="minorHAnsi"/>
                <w:lang w:eastAsia="en-US"/>
              </w:rPr>
              <w:t xml:space="preserve">Kratek </w:t>
            </w:r>
            <w:r w:rsidRPr="00023BD0">
              <w:rPr>
                <w:rFonts w:asciiTheme="minorHAnsi" w:hAnsiTheme="minorHAnsi" w:cstheme="minorHAnsi"/>
                <w:spacing w:val="-5"/>
                <w:lang w:eastAsia="en-US"/>
              </w:rPr>
              <w:t xml:space="preserve">opis </w:t>
            </w:r>
            <w:r w:rsidRPr="00023BD0">
              <w:rPr>
                <w:rFonts w:asciiTheme="minorHAnsi" w:hAnsiTheme="minorHAnsi" w:cstheme="minorHAnsi"/>
                <w:lang w:eastAsia="en-US"/>
              </w:rPr>
              <w:t>predmeta razpisa:</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17D9EF46"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Predmet javnega razpisa za (so)financiranje raziskovalnih projektov ERC nova obzorja je zagotoviti ohranjanje jedra vzpostavljene raziskovalne skupine za izvajanje raziskovalnega projekta ERC, pripravo na ponovno oddajo prijave na razpis Evropskega raziskovalnega sveta  oziroma na oddajo prijave na razpise okvirnega programa Evropske unije za raziskave in inovacije v vlogi koordinatorja projekta okvirnega programa Evropske unije za raziskave in inovacije, obenem pa spodbuditi sodelovanje in prenos znanja med raziskovalnimi organizacijami v Sloveniji.</w:t>
            </w:r>
          </w:p>
          <w:p w14:paraId="1EBCFE5D"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Prijava mora biti oddana v obdobju enega leta pred zaključkom projekta ERC oziroma najpozneje v enem letu po zaključku projekta ERC. Navedena omejitev velja za posameznega vodjo projekta ERC, ne glede na prijavitelja, s katerim oddaja prijavo.</w:t>
            </w:r>
          </w:p>
        </w:tc>
      </w:tr>
      <w:tr w:rsidR="005044ED" w:rsidRPr="00023BD0" w14:paraId="0BB895CD" w14:textId="77777777" w:rsidTr="002062B6">
        <w:trPr>
          <w:trHeight w:val="707"/>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5DC4A20" w14:textId="77777777" w:rsidR="005044ED" w:rsidRPr="00023BD0" w:rsidRDefault="005044ED" w:rsidP="002062B6">
            <w:pPr>
              <w:pStyle w:val="TableParagraph"/>
              <w:spacing w:before="18" w:line="230" w:lineRule="atLeast"/>
              <w:ind w:left="0" w:right="274"/>
              <w:rPr>
                <w:rFonts w:asciiTheme="minorHAnsi" w:hAnsiTheme="minorHAnsi" w:cstheme="minorHAnsi"/>
                <w:lang w:eastAsia="en-US"/>
              </w:rPr>
            </w:pPr>
            <w:r w:rsidRPr="00023BD0">
              <w:rPr>
                <w:rFonts w:asciiTheme="minorHAnsi" w:hAnsiTheme="minorHAnsi" w:cstheme="minorHAnsi"/>
                <w:lang w:eastAsia="en-US"/>
              </w:rPr>
              <w:t>Višina razpoložljivih sredstev:</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3F146021" w14:textId="77777777" w:rsidR="005044ED" w:rsidRPr="00023BD0" w:rsidRDefault="005044ED" w:rsidP="002062B6">
            <w:pPr>
              <w:pStyle w:val="TableParagraph"/>
              <w:spacing w:before="11" w:line="251" w:lineRule="auto"/>
              <w:rPr>
                <w:rFonts w:asciiTheme="minorHAnsi" w:hAnsiTheme="minorHAnsi" w:cstheme="minorHAnsi"/>
                <w:lang w:eastAsia="en-US"/>
              </w:rPr>
            </w:pPr>
            <w:r w:rsidRPr="00023BD0">
              <w:rPr>
                <w:rFonts w:asciiTheme="minorHAnsi" w:hAnsiTheme="minorHAnsi" w:cstheme="minorHAnsi"/>
                <w:lang w:eastAsia="en-US"/>
              </w:rPr>
              <w:t>1.650.000 eur</w:t>
            </w:r>
          </w:p>
        </w:tc>
      </w:tr>
      <w:tr w:rsidR="005044ED" w:rsidRPr="00023BD0" w14:paraId="1D1E1B21" w14:textId="77777777" w:rsidTr="002062B6">
        <w:trPr>
          <w:trHeight w:val="1158"/>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3579BB6" w14:textId="77777777" w:rsidR="005044ED" w:rsidRPr="00023BD0" w:rsidRDefault="005044ED" w:rsidP="002062B6">
            <w:pPr>
              <w:pStyle w:val="TableParagraph"/>
              <w:spacing w:before="18" w:line="251" w:lineRule="auto"/>
              <w:ind w:left="0" w:right="196"/>
              <w:rPr>
                <w:rFonts w:asciiTheme="minorHAnsi" w:hAnsiTheme="minorHAnsi" w:cstheme="minorHAnsi"/>
                <w:lang w:eastAsia="en-US"/>
              </w:rPr>
            </w:pPr>
            <w:r w:rsidRPr="00023BD0">
              <w:rPr>
                <w:rFonts w:asciiTheme="minorHAnsi" w:hAnsiTheme="minorHAnsi" w:cstheme="minorHAnsi"/>
                <w:lang w:eastAsia="en-US"/>
              </w:rPr>
              <w:t>Maksimalna višina sofinanciranja:</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12FD5E7A" w14:textId="77777777" w:rsidR="005044ED" w:rsidRPr="00023BD0" w:rsidRDefault="005044ED" w:rsidP="002062B6">
            <w:pPr>
              <w:pStyle w:val="TableParagraph"/>
              <w:spacing w:before="6" w:line="251" w:lineRule="auto"/>
              <w:ind w:right="118"/>
              <w:jc w:val="both"/>
              <w:rPr>
                <w:rFonts w:asciiTheme="minorHAnsi" w:hAnsiTheme="minorHAnsi" w:cstheme="minorHAnsi"/>
                <w:lang w:eastAsia="en-US"/>
              </w:rPr>
            </w:pPr>
            <w:r w:rsidRPr="00023BD0">
              <w:rPr>
                <w:rFonts w:asciiTheme="minorHAnsi" w:hAnsiTheme="minorHAnsi" w:cstheme="minorHAnsi"/>
                <w:lang w:eastAsia="en-US"/>
              </w:rPr>
              <w:t>Predviden obseg (so)financiranja posameznega raziskovalnega projekta je največ 110.000 EUR na leto.</w:t>
            </w:r>
          </w:p>
        </w:tc>
      </w:tr>
      <w:tr w:rsidR="005044ED" w:rsidRPr="00023BD0" w14:paraId="37C7628A" w14:textId="77777777" w:rsidTr="002062B6">
        <w:trPr>
          <w:trHeight w:val="933"/>
        </w:trPr>
        <w:tc>
          <w:tcPr>
            <w:tcW w:w="1710"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7038C4B" w14:textId="77777777" w:rsidR="005044ED" w:rsidRPr="00023BD0" w:rsidRDefault="005044ED" w:rsidP="002062B6">
            <w:pPr>
              <w:pStyle w:val="TableParagraph"/>
              <w:spacing w:before="18" w:line="251" w:lineRule="auto"/>
              <w:ind w:left="0" w:right="196"/>
              <w:rPr>
                <w:rFonts w:asciiTheme="minorHAnsi" w:hAnsiTheme="minorHAnsi" w:cstheme="minorHAnsi"/>
                <w:lang w:eastAsia="en-US"/>
              </w:rPr>
            </w:pPr>
            <w:r w:rsidRPr="00023BD0">
              <w:rPr>
                <w:rFonts w:asciiTheme="minorHAnsi" w:hAnsiTheme="minorHAnsi" w:cstheme="minorHAnsi"/>
                <w:lang w:eastAsia="en-US"/>
              </w:rPr>
              <w:t>Ciljne skupine oz. potencialni upravičenci:</w:t>
            </w:r>
          </w:p>
        </w:tc>
        <w:tc>
          <w:tcPr>
            <w:tcW w:w="7206"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4E29E1C7" w14:textId="77777777" w:rsidR="005044ED" w:rsidRPr="00023BD0" w:rsidRDefault="005044ED" w:rsidP="002062B6">
            <w:pPr>
              <w:pStyle w:val="TableParagraph"/>
              <w:spacing w:before="2" w:line="251" w:lineRule="auto"/>
              <w:rPr>
                <w:rFonts w:asciiTheme="minorHAnsi" w:hAnsiTheme="minorHAnsi" w:cstheme="minorHAnsi"/>
                <w:lang w:eastAsia="en-US"/>
              </w:rPr>
            </w:pPr>
            <w:r w:rsidRPr="00023BD0">
              <w:rPr>
                <w:rFonts w:asciiTheme="minorHAnsi" w:hAnsiTheme="minorHAnsi" w:cstheme="minorHAnsi"/>
                <w:lang w:eastAsia="en-US"/>
              </w:rPr>
              <w:t xml:space="preserve">Na javni razpis se lahko prijavijo RO, ki so vpisane v evidenco izvajalcev znanstvenoraziskovalne dejavnosti, in zasebni raziskovalci, vpisani v register zasebnih raziskovalcev, ki ju vodi agencija ter izpolnjujejo pogoje, določene v </w:t>
            </w:r>
            <w:proofErr w:type="spellStart"/>
            <w:r w:rsidRPr="00023BD0">
              <w:rPr>
                <w:rFonts w:asciiTheme="minorHAnsi" w:hAnsiTheme="minorHAnsi" w:cstheme="minorHAnsi"/>
                <w:lang w:eastAsia="en-US"/>
              </w:rPr>
              <w:t>ZZrID</w:t>
            </w:r>
            <w:proofErr w:type="spellEnd"/>
            <w:r w:rsidRPr="00023BD0">
              <w:rPr>
                <w:rFonts w:asciiTheme="minorHAnsi" w:hAnsiTheme="minorHAnsi" w:cstheme="minorHAnsi"/>
                <w:lang w:eastAsia="en-US"/>
              </w:rPr>
              <w:t>, in splošnih aktih agencije. Glede drugih pogojev glejte razpisno dokumentacijo.</w:t>
            </w:r>
          </w:p>
        </w:tc>
      </w:tr>
    </w:tbl>
    <w:p w14:paraId="0C2DCC32" w14:textId="77777777" w:rsidR="005044ED" w:rsidRDefault="005044ED" w:rsidP="005044ED"/>
    <w:tbl>
      <w:tblPr>
        <w:tblW w:w="8916" w:type="dxa"/>
        <w:tblInd w:w="136" w:type="dxa"/>
        <w:tblCellMar>
          <w:left w:w="10" w:type="dxa"/>
          <w:right w:w="10" w:type="dxa"/>
        </w:tblCellMar>
        <w:tblLook w:val="0000" w:firstRow="0" w:lastRow="0" w:firstColumn="0" w:lastColumn="0" w:noHBand="0" w:noVBand="0"/>
      </w:tblPr>
      <w:tblGrid>
        <w:gridCol w:w="1712"/>
        <w:gridCol w:w="3250"/>
        <w:gridCol w:w="3954"/>
      </w:tblGrid>
      <w:tr w:rsidR="005044ED" w:rsidRPr="00023BD0" w14:paraId="1468AB9C" w14:textId="77777777" w:rsidTr="002062B6">
        <w:trPr>
          <w:trHeight w:val="484"/>
        </w:trPr>
        <w:tc>
          <w:tcPr>
            <w:tcW w:w="1712" w:type="dxa"/>
            <w:tcBorders>
              <w:top w:val="single" w:sz="8" w:space="0" w:color="000000"/>
              <w:left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53FF477F" w14:textId="77777777" w:rsidR="005044ED" w:rsidRPr="00023BD0" w:rsidRDefault="005044ED" w:rsidP="002062B6">
            <w:pPr>
              <w:pStyle w:val="TableParagraph"/>
              <w:spacing w:before="20" w:line="251" w:lineRule="auto"/>
              <w:ind w:left="0"/>
              <w:rPr>
                <w:rFonts w:asciiTheme="minorHAnsi" w:hAnsiTheme="minorHAnsi" w:cstheme="minorHAnsi"/>
              </w:rPr>
            </w:pPr>
            <w:r w:rsidRPr="00023BD0">
              <w:rPr>
                <w:rFonts w:asciiTheme="minorHAnsi" w:hAnsiTheme="minorHAnsi" w:cstheme="minorHAnsi"/>
                <w:b/>
                <w:bCs/>
                <w:color w:val="000000"/>
                <w:lang w:eastAsia="en-US"/>
              </w:rPr>
              <w:t>Naziv razpisa:</w:t>
            </w:r>
          </w:p>
        </w:tc>
        <w:tc>
          <w:tcPr>
            <w:tcW w:w="7204" w:type="dxa"/>
            <w:gridSpan w:val="2"/>
            <w:tcBorders>
              <w:top w:val="single" w:sz="8" w:space="0" w:color="000000"/>
              <w:bottom w:val="single" w:sz="8" w:space="0" w:color="000000"/>
              <w:right w:val="single" w:sz="8" w:space="0" w:color="000000"/>
            </w:tcBorders>
            <w:shd w:val="clear" w:color="auto" w:fill="E36C0A"/>
            <w:tcMar>
              <w:top w:w="0" w:type="dxa"/>
              <w:left w:w="0" w:type="dxa"/>
              <w:bottom w:w="0" w:type="dxa"/>
              <w:right w:w="0" w:type="dxa"/>
            </w:tcMar>
          </w:tcPr>
          <w:p w14:paraId="0366A8DC" w14:textId="77777777" w:rsidR="005044ED" w:rsidRPr="00023BD0" w:rsidRDefault="005044ED" w:rsidP="002062B6">
            <w:pPr>
              <w:spacing w:line="251" w:lineRule="auto"/>
              <w:rPr>
                <w:rFonts w:asciiTheme="minorHAnsi" w:hAnsiTheme="minorHAnsi" w:cstheme="minorHAnsi"/>
                <w:b/>
                <w:bCs/>
                <w:sz w:val="22"/>
                <w:szCs w:val="22"/>
              </w:rPr>
            </w:pPr>
            <w:r w:rsidRPr="00023BD0">
              <w:rPr>
                <w:rFonts w:asciiTheme="minorHAnsi" w:hAnsiTheme="minorHAnsi" w:cstheme="minorHAnsi"/>
                <w:b/>
                <w:bCs/>
                <w:sz w:val="22"/>
                <w:szCs w:val="22"/>
              </w:rPr>
              <w:t>Javni razpis za (so)financiranje izdajanja domačih periodičnih znanstvenih publikacij v letih 2025 in 2026</w:t>
            </w:r>
          </w:p>
        </w:tc>
      </w:tr>
      <w:tr w:rsidR="005044ED" w:rsidRPr="00023BD0" w14:paraId="68655098" w14:textId="77777777" w:rsidTr="002062B6">
        <w:trPr>
          <w:trHeight w:val="270"/>
        </w:trPr>
        <w:tc>
          <w:tcPr>
            <w:tcW w:w="1712"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E8C2F2E" w14:textId="77777777" w:rsidR="005044ED" w:rsidRPr="00023BD0" w:rsidRDefault="005044ED" w:rsidP="002062B6">
            <w:pPr>
              <w:pStyle w:val="TableParagraph"/>
              <w:spacing w:before="18" w:line="251" w:lineRule="auto"/>
              <w:ind w:left="0"/>
              <w:rPr>
                <w:rFonts w:asciiTheme="minorHAnsi" w:hAnsiTheme="minorHAnsi" w:cstheme="minorHAnsi"/>
                <w:lang w:eastAsia="en-US"/>
              </w:rPr>
            </w:pPr>
            <w:r w:rsidRPr="00023BD0">
              <w:rPr>
                <w:rFonts w:asciiTheme="minorHAnsi" w:hAnsiTheme="minorHAnsi" w:cstheme="minorHAnsi"/>
                <w:lang w:eastAsia="en-US"/>
              </w:rPr>
              <w:t>Status: aktiven</w:t>
            </w:r>
          </w:p>
        </w:tc>
        <w:tc>
          <w:tcPr>
            <w:tcW w:w="3250" w:type="dxa"/>
            <w:tcBorders>
              <w:bottom w:val="single" w:sz="8" w:space="0" w:color="000000"/>
              <w:right w:val="single" w:sz="8" w:space="0" w:color="000000"/>
            </w:tcBorders>
            <w:shd w:val="clear" w:color="auto" w:fill="auto"/>
            <w:tcMar>
              <w:top w:w="0" w:type="dxa"/>
              <w:left w:w="0" w:type="dxa"/>
              <w:bottom w:w="0" w:type="dxa"/>
              <w:right w:w="0" w:type="dxa"/>
            </w:tcMar>
          </w:tcPr>
          <w:p w14:paraId="32FAB155" w14:textId="77777777" w:rsidR="005044ED" w:rsidRPr="00023BD0" w:rsidRDefault="005044ED" w:rsidP="002062B6">
            <w:pPr>
              <w:pStyle w:val="TableParagraph"/>
              <w:spacing w:before="9" w:line="251" w:lineRule="auto"/>
              <w:rPr>
                <w:rFonts w:asciiTheme="minorHAnsi" w:hAnsiTheme="minorHAnsi" w:cstheme="minorHAnsi"/>
                <w:lang w:eastAsia="en-US"/>
              </w:rPr>
            </w:pPr>
            <w:r w:rsidRPr="00023BD0">
              <w:rPr>
                <w:rFonts w:asciiTheme="minorHAnsi" w:hAnsiTheme="minorHAnsi" w:cstheme="minorHAnsi"/>
                <w:lang w:eastAsia="en-US"/>
              </w:rPr>
              <w:t>Datum objave:    7. 10. 2024</w:t>
            </w:r>
          </w:p>
        </w:tc>
        <w:tc>
          <w:tcPr>
            <w:tcW w:w="3954" w:type="dxa"/>
            <w:tcBorders>
              <w:bottom w:val="single" w:sz="8" w:space="0" w:color="000000"/>
              <w:right w:val="single" w:sz="8" w:space="0" w:color="000000"/>
            </w:tcBorders>
            <w:shd w:val="clear" w:color="auto" w:fill="auto"/>
            <w:tcMar>
              <w:top w:w="0" w:type="dxa"/>
              <w:left w:w="0" w:type="dxa"/>
              <w:bottom w:w="0" w:type="dxa"/>
              <w:right w:w="0" w:type="dxa"/>
            </w:tcMar>
          </w:tcPr>
          <w:p w14:paraId="5671D781" w14:textId="77777777" w:rsidR="005044ED" w:rsidRPr="00023BD0" w:rsidRDefault="005044ED" w:rsidP="002062B6">
            <w:pPr>
              <w:pStyle w:val="TableParagraph"/>
              <w:spacing w:before="3" w:line="245" w:lineRule="exact"/>
              <w:ind w:left="0"/>
              <w:rPr>
                <w:rFonts w:asciiTheme="minorHAnsi" w:hAnsiTheme="minorHAnsi" w:cstheme="minorHAnsi"/>
              </w:rPr>
            </w:pPr>
            <w:r w:rsidRPr="00023BD0">
              <w:rPr>
                <w:rFonts w:asciiTheme="minorHAnsi" w:hAnsiTheme="minorHAnsi" w:cstheme="minorHAnsi"/>
                <w:lang w:eastAsia="en-US"/>
              </w:rPr>
              <w:t xml:space="preserve">Rok prijave: </w:t>
            </w:r>
            <w:r w:rsidRPr="00023BD0">
              <w:rPr>
                <w:rFonts w:asciiTheme="minorHAnsi" w:hAnsiTheme="minorHAnsi" w:cstheme="minorHAnsi"/>
                <w:b/>
                <w:bCs/>
                <w:lang w:eastAsia="en-US"/>
              </w:rPr>
              <w:t>12. 11. 2024</w:t>
            </w:r>
          </w:p>
        </w:tc>
      </w:tr>
      <w:tr w:rsidR="005044ED" w:rsidRPr="00023BD0" w14:paraId="60851EC5" w14:textId="77777777" w:rsidTr="002062B6">
        <w:trPr>
          <w:trHeight w:val="274"/>
        </w:trPr>
        <w:tc>
          <w:tcPr>
            <w:tcW w:w="1712"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1D1C42B" w14:textId="77777777" w:rsidR="005044ED" w:rsidRPr="00023BD0" w:rsidRDefault="005044ED" w:rsidP="002062B6">
            <w:pPr>
              <w:pStyle w:val="TableParagraph"/>
              <w:spacing w:before="18" w:line="251" w:lineRule="auto"/>
              <w:ind w:left="0"/>
              <w:rPr>
                <w:rFonts w:asciiTheme="minorHAnsi" w:hAnsiTheme="minorHAnsi" w:cstheme="minorHAnsi"/>
                <w:lang w:eastAsia="en-US"/>
              </w:rPr>
            </w:pPr>
            <w:r w:rsidRPr="00023BD0">
              <w:rPr>
                <w:rFonts w:asciiTheme="minorHAnsi" w:hAnsiTheme="minorHAnsi" w:cstheme="minorHAnsi"/>
                <w:lang w:eastAsia="en-US"/>
              </w:rPr>
              <w:t>Vir objave:</w:t>
            </w:r>
          </w:p>
        </w:tc>
        <w:tc>
          <w:tcPr>
            <w:tcW w:w="7204"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375F5D25" w14:textId="77777777" w:rsidR="005044ED" w:rsidRPr="00023BD0" w:rsidRDefault="00CD69E0" w:rsidP="002062B6">
            <w:pPr>
              <w:pStyle w:val="TableParagraph"/>
              <w:spacing w:before="16" w:line="251" w:lineRule="auto"/>
              <w:rPr>
                <w:rFonts w:asciiTheme="minorHAnsi" w:hAnsiTheme="minorHAnsi" w:cstheme="minorHAnsi"/>
              </w:rPr>
            </w:pPr>
            <w:hyperlink r:id="rId109" w:history="1">
              <w:r w:rsidR="005044ED" w:rsidRPr="00023BD0">
                <w:rPr>
                  <w:rStyle w:val="Hiperpovezava"/>
                  <w:rFonts w:asciiTheme="minorHAnsi" w:hAnsiTheme="minorHAnsi" w:cstheme="minorHAnsi"/>
                  <w:lang w:eastAsia="en-US"/>
                </w:rPr>
                <w:t>https://www.aris-rs.si/sl/infra/tisk/razpisi/24/razp-zpp-25-26.asp</w:t>
              </w:r>
            </w:hyperlink>
            <w:r w:rsidR="005044ED" w:rsidRPr="00023BD0">
              <w:rPr>
                <w:rFonts w:asciiTheme="minorHAnsi" w:hAnsiTheme="minorHAnsi" w:cstheme="minorHAnsi"/>
                <w:lang w:eastAsia="en-US"/>
              </w:rPr>
              <w:t xml:space="preserve"> </w:t>
            </w:r>
          </w:p>
        </w:tc>
      </w:tr>
      <w:tr w:rsidR="005044ED" w:rsidRPr="00023BD0" w14:paraId="1F928930" w14:textId="77777777" w:rsidTr="002062B6">
        <w:trPr>
          <w:trHeight w:val="274"/>
        </w:trPr>
        <w:tc>
          <w:tcPr>
            <w:tcW w:w="1712"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DFA4C99" w14:textId="77777777" w:rsidR="005044ED" w:rsidRPr="00023BD0" w:rsidRDefault="005044ED" w:rsidP="002062B6">
            <w:pPr>
              <w:pStyle w:val="TableParagraph"/>
              <w:spacing w:before="18" w:line="251" w:lineRule="auto"/>
              <w:ind w:left="0"/>
              <w:rPr>
                <w:rFonts w:asciiTheme="minorHAnsi" w:hAnsiTheme="minorHAnsi" w:cstheme="minorHAnsi"/>
                <w:lang w:eastAsia="en-US"/>
              </w:rPr>
            </w:pPr>
            <w:proofErr w:type="spellStart"/>
            <w:r w:rsidRPr="00023BD0">
              <w:rPr>
                <w:rFonts w:asciiTheme="minorHAnsi" w:hAnsiTheme="minorHAnsi" w:cstheme="minorHAnsi"/>
                <w:lang w:eastAsia="en-US"/>
              </w:rPr>
              <w:t>Razpisnik</w:t>
            </w:r>
            <w:proofErr w:type="spellEnd"/>
            <w:r w:rsidRPr="00023BD0">
              <w:rPr>
                <w:rFonts w:asciiTheme="minorHAnsi" w:hAnsiTheme="minorHAnsi" w:cstheme="minorHAnsi"/>
                <w:lang w:eastAsia="en-US"/>
              </w:rPr>
              <w:t>:</w:t>
            </w:r>
          </w:p>
        </w:tc>
        <w:tc>
          <w:tcPr>
            <w:tcW w:w="7204"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36596C0A" w14:textId="77777777" w:rsidR="005044ED" w:rsidRPr="00023BD0" w:rsidRDefault="005044ED" w:rsidP="002062B6">
            <w:pPr>
              <w:pStyle w:val="TableParagraph"/>
              <w:spacing w:before="12" w:line="251" w:lineRule="auto"/>
              <w:rPr>
                <w:rFonts w:asciiTheme="minorHAnsi" w:hAnsiTheme="minorHAnsi" w:cstheme="minorHAnsi"/>
                <w:lang w:eastAsia="en-US"/>
              </w:rPr>
            </w:pPr>
            <w:r w:rsidRPr="00023BD0">
              <w:rPr>
                <w:rFonts w:asciiTheme="minorHAnsi" w:hAnsiTheme="minorHAnsi" w:cstheme="minorHAnsi"/>
                <w:lang w:eastAsia="en-US"/>
              </w:rPr>
              <w:t>Javna agencija za znanstvenoraziskovalno in inovacijsko dejavnost</w:t>
            </w:r>
          </w:p>
        </w:tc>
      </w:tr>
      <w:tr w:rsidR="005044ED" w:rsidRPr="00023BD0" w14:paraId="6DA1808C" w14:textId="77777777" w:rsidTr="002062B6">
        <w:trPr>
          <w:trHeight w:val="729"/>
        </w:trPr>
        <w:tc>
          <w:tcPr>
            <w:tcW w:w="1712"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3A5A9D6" w14:textId="77777777" w:rsidR="005044ED" w:rsidRPr="00023BD0" w:rsidRDefault="005044ED" w:rsidP="002062B6">
            <w:pPr>
              <w:pStyle w:val="TableParagraph"/>
              <w:spacing w:before="18" w:line="251" w:lineRule="auto"/>
              <w:ind w:left="0" w:right="101"/>
              <w:rPr>
                <w:rFonts w:asciiTheme="minorHAnsi" w:hAnsiTheme="minorHAnsi" w:cstheme="minorHAnsi"/>
              </w:rPr>
            </w:pPr>
            <w:r w:rsidRPr="00023BD0">
              <w:rPr>
                <w:rFonts w:asciiTheme="minorHAnsi" w:hAnsiTheme="minorHAnsi" w:cstheme="minorHAnsi"/>
                <w:lang w:eastAsia="en-US"/>
              </w:rPr>
              <w:t xml:space="preserve">Kratek </w:t>
            </w:r>
            <w:r w:rsidRPr="00023BD0">
              <w:rPr>
                <w:rFonts w:asciiTheme="minorHAnsi" w:hAnsiTheme="minorHAnsi" w:cstheme="minorHAnsi"/>
                <w:spacing w:val="-5"/>
                <w:lang w:eastAsia="en-US"/>
              </w:rPr>
              <w:t xml:space="preserve">opis </w:t>
            </w:r>
            <w:r w:rsidRPr="00023BD0">
              <w:rPr>
                <w:rFonts w:asciiTheme="minorHAnsi" w:hAnsiTheme="minorHAnsi" w:cstheme="minorHAnsi"/>
                <w:lang w:eastAsia="en-US"/>
              </w:rPr>
              <w:t>predmeta razpisa:</w:t>
            </w:r>
          </w:p>
        </w:tc>
        <w:tc>
          <w:tcPr>
            <w:tcW w:w="7204"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157167D0"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 xml:space="preserve">Predmet javnega razpisa za (so)financiranje izdajanja domačih periodičnih znanstvenih publikacij v letih 2025 in 2026 je (so)financiranje izdajanja domačih periodičnih (izhajajo najmanj enkrat letno) publikacij z znanstveno vsebino, ki </w:t>
            </w:r>
            <w:r w:rsidRPr="00023BD0">
              <w:rPr>
                <w:rFonts w:asciiTheme="minorHAnsi" w:hAnsiTheme="minorHAnsi" w:cstheme="minorHAnsi"/>
                <w:lang w:eastAsia="en-US"/>
              </w:rPr>
              <w:lastRenderedPageBreak/>
              <w:t>so pomembne za prenos znanstvenih spoznanj v aplikacijo in tehnološki razvoj.</w:t>
            </w:r>
          </w:p>
          <w:p w14:paraId="3AA84DB6"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Javni razpis obsega izdajanje domačih periodičnih znanstvenih publikacij v tiskani oziroma elektronski obliki s področij humanističnih, družboslovnih, medicinskih, biotehniških, tehniških in naravoslovno-matematičnih ved.</w:t>
            </w:r>
          </w:p>
          <w:p w14:paraId="65BA0CF7"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ARIS podpira izdajanje publikacij s ciljem omogočanja in pospeševanja objav tistih publikacij, ki so:</w:t>
            </w:r>
          </w:p>
          <w:p w14:paraId="2D90555F"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 xml:space="preserve">    aktualne in temeljnega pomena za razvoj določenega znanstvenega področja ali </w:t>
            </w:r>
            <w:proofErr w:type="spellStart"/>
            <w:r w:rsidRPr="00023BD0">
              <w:rPr>
                <w:rFonts w:asciiTheme="minorHAnsi" w:hAnsiTheme="minorHAnsi" w:cstheme="minorHAnsi"/>
                <w:lang w:eastAsia="en-US"/>
              </w:rPr>
              <w:t>podpodročja</w:t>
            </w:r>
            <w:proofErr w:type="spellEnd"/>
            <w:r w:rsidRPr="00023BD0">
              <w:rPr>
                <w:rFonts w:asciiTheme="minorHAnsi" w:hAnsiTheme="minorHAnsi" w:cstheme="minorHAnsi"/>
                <w:lang w:eastAsia="en-US"/>
              </w:rPr>
              <w:t>;</w:t>
            </w:r>
          </w:p>
          <w:p w14:paraId="1527D7BC"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 xml:space="preserve">    pomembne za razvoj slovenske znanstvene terminologije;</w:t>
            </w:r>
          </w:p>
          <w:p w14:paraId="348BFFF2"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 xml:space="preserve">    pomembne za predstavljanje slovenskih znanstvenih dosežkov v domačem in mednarodnem prostoru;</w:t>
            </w:r>
          </w:p>
          <w:p w14:paraId="79E6A6AD"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 xml:space="preserve">    pomembne za širjenje novih znanstvenih spoznanj.</w:t>
            </w:r>
          </w:p>
          <w:p w14:paraId="20952ACB"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p>
          <w:p w14:paraId="15976F9C" w14:textId="77777777" w:rsidR="005044ED" w:rsidRPr="00023BD0" w:rsidRDefault="005044ED" w:rsidP="002062B6">
            <w:pPr>
              <w:pStyle w:val="TableParagraph"/>
              <w:spacing w:before="30" w:line="251" w:lineRule="auto"/>
              <w:jc w:val="both"/>
              <w:rPr>
                <w:rFonts w:asciiTheme="minorHAnsi" w:hAnsiTheme="minorHAnsi" w:cstheme="minorHAnsi"/>
                <w:lang w:eastAsia="en-US"/>
              </w:rPr>
            </w:pPr>
            <w:r w:rsidRPr="00023BD0">
              <w:rPr>
                <w:rFonts w:asciiTheme="minorHAnsi" w:hAnsiTheme="minorHAnsi" w:cstheme="minorHAnsi"/>
                <w:lang w:eastAsia="en-US"/>
              </w:rPr>
              <w:t>Znanstvene publikacije morajo ustrezati veljavnim in mednarodnim bibliografskim in tehničnim standardom za znanstveni tisk in serijske publikacije.</w:t>
            </w:r>
          </w:p>
        </w:tc>
      </w:tr>
      <w:tr w:rsidR="005044ED" w:rsidRPr="00023BD0" w14:paraId="3D4D03F4" w14:textId="77777777" w:rsidTr="002062B6">
        <w:trPr>
          <w:trHeight w:val="707"/>
        </w:trPr>
        <w:tc>
          <w:tcPr>
            <w:tcW w:w="1712"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7CD62A2" w14:textId="77777777" w:rsidR="005044ED" w:rsidRPr="00023BD0" w:rsidRDefault="005044ED" w:rsidP="002062B6">
            <w:pPr>
              <w:pStyle w:val="TableParagraph"/>
              <w:spacing w:before="18" w:line="230" w:lineRule="atLeast"/>
              <w:ind w:left="0" w:right="274"/>
              <w:rPr>
                <w:rFonts w:asciiTheme="minorHAnsi" w:hAnsiTheme="minorHAnsi" w:cstheme="minorHAnsi"/>
                <w:lang w:eastAsia="en-US"/>
              </w:rPr>
            </w:pPr>
            <w:r w:rsidRPr="00023BD0">
              <w:rPr>
                <w:rFonts w:asciiTheme="minorHAnsi" w:hAnsiTheme="minorHAnsi" w:cstheme="minorHAnsi"/>
                <w:lang w:eastAsia="en-US"/>
              </w:rPr>
              <w:lastRenderedPageBreak/>
              <w:t>Višina razpoložljivih sredstev:</w:t>
            </w:r>
          </w:p>
        </w:tc>
        <w:tc>
          <w:tcPr>
            <w:tcW w:w="7204"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4D4DD0B8" w14:textId="77777777" w:rsidR="005044ED" w:rsidRPr="00023BD0" w:rsidRDefault="005044ED" w:rsidP="002062B6">
            <w:pPr>
              <w:pStyle w:val="TableParagraph"/>
              <w:spacing w:before="11" w:line="251" w:lineRule="auto"/>
              <w:rPr>
                <w:rFonts w:asciiTheme="minorHAnsi" w:hAnsiTheme="minorHAnsi" w:cstheme="minorHAnsi"/>
                <w:lang w:eastAsia="en-US"/>
              </w:rPr>
            </w:pPr>
            <w:r w:rsidRPr="00023BD0">
              <w:rPr>
                <w:rFonts w:asciiTheme="minorHAnsi" w:hAnsiTheme="minorHAnsi" w:cstheme="minorHAnsi"/>
                <w:lang w:eastAsia="en-US"/>
              </w:rPr>
              <w:t>Okvirna vrednost v obdobju 2025-2026 znaša 4.000.000,00 eur.</w:t>
            </w:r>
          </w:p>
        </w:tc>
      </w:tr>
      <w:tr w:rsidR="005044ED" w:rsidRPr="00023BD0" w14:paraId="72AE4E2C" w14:textId="77777777" w:rsidTr="002062B6">
        <w:trPr>
          <w:trHeight w:val="933"/>
        </w:trPr>
        <w:tc>
          <w:tcPr>
            <w:tcW w:w="1712"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E9D6AB3" w14:textId="77777777" w:rsidR="005044ED" w:rsidRPr="00023BD0" w:rsidRDefault="005044ED" w:rsidP="002062B6">
            <w:pPr>
              <w:pStyle w:val="TableParagraph"/>
              <w:spacing w:before="18" w:line="251" w:lineRule="auto"/>
              <w:ind w:left="0" w:right="196"/>
              <w:rPr>
                <w:rFonts w:asciiTheme="minorHAnsi" w:hAnsiTheme="minorHAnsi" w:cstheme="minorHAnsi"/>
                <w:lang w:eastAsia="en-US"/>
              </w:rPr>
            </w:pPr>
            <w:r w:rsidRPr="00023BD0">
              <w:rPr>
                <w:rFonts w:asciiTheme="minorHAnsi" w:hAnsiTheme="minorHAnsi" w:cstheme="minorHAnsi"/>
                <w:lang w:eastAsia="en-US"/>
              </w:rPr>
              <w:t>Ciljne skupine oz. potencialni upravičenci:</w:t>
            </w:r>
          </w:p>
        </w:tc>
        <w:tc>
          <w:tcPr>
            <w:tcW w:w="7204"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081344AD" w14:textId="77777777" w:rsidR="005044ED" w:rsidRPr="00023BD0" w:rsidRDefault="005044ED" w:rsidP="002062B6">
            <w:pPr>
              <w:pStyle w:val="TableParagraph"/>
              <w:spacing w:before="2" w:line="251" w:lineRule="auto"/>
              <w:rPr>
                <w:rFonts w:asciiTheme="minorHAnsi" w:hAnsiTheme="minorHAnsi" w:cstheme="minorHAnsi"/>
                <w:lang w:eastAsia="en-US"/>
              </w:rPr>
            </w:pPr>
            <w:r w:rsidRPr="00023BD0">
              <w:rPr>
                <w:rFonts w:asciiTheme="minorHAnsi" w:hAnsiTheme="minorHAnsi" w:cstheme="minorHAnsi"/>
                <w:lang w:eastAsia="en-US"/>
              </w:rPr>
              <w:t>Na javni razpis se lahko prijavijo:</w:t>
            </w:r>
          </w:p>
          <w:p w14:paraId="663E46AF" w14:textId="77777777" w:rsidR="005044ED" w:rsidRPr="00023BD0" w:rsidRDefault="005044ED" w:rsidP="002062B6">
            <w:pPr>
              <w:pStyle w:val="TableParagraph"/>
              <w:spacing w:before="2" w:line="251" w:lineRule="auto"/>
              <w:rPr>
                <w:rFonts w:asciiTheme="minorHAnsi" w:hAnsiTheme="minorHAnsi" w:cstheme="minorHAnsi"/>
                <w:lang w:eastAsia="en-US"/>
              </w:rPr>
            </w:pPr>
          </w:p>
          <w:p w14:paraId="7E2A9D5C" w14:textId="77777777" w:rsidR="005044ED" w:rsidRPr="00023BD0" w:rsidRDefault="005044ED" w:rsidP="002062B6">
            <w:pPr>
              <w:pStyle w:val="TableParagraph"/>
              <w:spacing w:before="2" w:line="251" w:lineRule="auto"/>
              <w:rPr>
                <w:rFonts w:asciiTheme="minorHAnsi" w:hAnsiTheme="minorHAnsi" w:cstheme="minorHAnsi"/>
                <w:lang w:eastAsia="en-US"/>
              </w:rPr>
            </w:pPr>
            <w:r w:rsidRPr="00023BD0">
              <w:rPr>
                <w:rFonts w:asciiTheme="minorHAnsi" w:hAnsiTheme="minorHAnsi" w:cstheme="minorHAnsi"/>
                <w:lang w:eastAsia="en-US"/>
              </w:rPr>
              <w:t xml:space="preserve">    raziskovalne organizacije, vpisane v evidenco izvajalcev znanstvenoraziskovalne dejavnosti, ki jo vodi ARIS;</w:t>
            </w:r>
          </w:p>
          <w:p w14:paraId="43E3C0F1" w14:textId="77777777" w:rsidR="005044ED" w:rsidRPr="00023BD0" w:rsidRDefault="005044ED" w:rsidP="002062B6">
            <w:pPr>
              <w:pStyle w:val="TableParagraph"/>
              <w:spacing w:before="2" w:line="251" w:lineRule="auto"/>
              <w:rPr>
                <w:rFonts w:asciiTheme="minorHAnsi" w:hAnsiTheme="minorHAnsi" w:cstheme="minorHAnsi"/>
                <w:lang w:eastAsia="en-US"/>
              </w:rPr>
            </w:pPr>
            <w:r w:rsidRPr="00023BD0">
              <w:rPr>
                <w:rFonts w:asciiTheme="minorHAnsi" w:hAnsiTheme="minorHAnsi" w:cstheme="minorHAnsi"/>
                <w:lang w:eastAsia="en-US"/>
              </w:rPr>
              <w:t xml:space="preserve">    nevladne organizacije, ki delujejo v javnem interesu na področju raziskovalne dejavnosti in so pri pristojnem organu vpisane v evidenco podatkov nevladnih organizacij v javnem interesu;</w:t>
            </w:r>
          </w:p>
          <w:p w14:paraId="136DB465" w14:textId="77777777" w:rsidR="005044ED" w:rsidRPr="00023BD0" w:rsidRDefault="005044ED" w:rsidP="002062B6">
            <w:pPr>
              <w:pStyle w:val="TableParagraph"/>
              <w:spacing w:before="2" w:line="251" w:lineRule="auto"/>
              <w:rPr>
                <w:rFonts w:asciiTheme="minorHAnsi" w:hAnsiTheme="minorHAnsi" w:cstheme="minorHAnsi"/>
                <w:lang w:eastAsia="en-US"/>
              </w:rPr>
            </w:pPr>
            <w:r w:rsidRPr="00023BD0">
              <w:rPr>
                <w:rFonts w:asciiTheme="minorHAnsi" w:hAnsiTheme="minorHAnsi" w:cstheme="minorHAnsi"/>
                <w:lang w:eastAsia="en-US"/>
              </w:rPr>
              <w:t xml:space="preserve">    pravne osebe iz slovenskega zamejstva in Slovencev po svetu.</w:t>
            </w:r>
          </w:p>
        </w:tc>
      </w:tr>
    </w:tbl>
    <w:p w14:paraId="4FA96751" w14:textId="77777777" w:rsidR="00222846" w:rsidRDefault="00222846" w:rsidP="00222846"/>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222846" w:rsidRPr="00C242EF" w14:paraId="7D726FB3" w14:textId="77777777" w:rsidTr="003C2281">
        <w:trPr>
          <w:trHeight w:val="476"/>
        </w:trPr>
        <w:tc>
          <w:tcPr>
            <w:tcW w:w="1711" w:type="dxa"/>
            <w:shd w:val="clear" w:color="auto" w:fill="D9D9D9" w:themeFill="background1" w:themeFillShade="D9"/>
            <w:hideMark/>
          </w:tcPr>
          <w:p w14:paraId="30ED6CC3" w14:textId="77777777" w:rsidR="00222846" w:rsidRPr="00C242EF" w:rsidRDefault="00222846" w:rsidP="0077568A">
            <w:pPr>
              <w:pStyle w:val="TableParagraph"/>
              <w:spacing w:before="20" w:line="252" w:lineRule="auto"/>
              <w:ind w:left="0"/>
              <w:rPr>
                <w:rFonts w:asciiTheme="minorHAnsi" w:hAnsiTheme="minorHAnsi" w:cstheme="minorHAnsi"/>
                <w:b/>
                <w:bCs/>
                <w:lang w:eastAsia="en-US"/>
              </w:rPr>
            </w:pPr>
            <w:r w:rsidRPr="00C242EF">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1F72429E" w14:textId="77777777" w:rsidR="00222846" w:rsidRPr="00C242EF" w:rsidRDefault="00222846" w:rsidP="0077568A">
            <w:pPr>
              <w:rPr>
                <w:rFonts w:asciiTheme="minorHAnsi" w:hAnsiTheme="minorHAnsi" w:cstheme="minorHAnsi"/>
                <w:b/>
                <w:bCs/>
                <w:sz w:val="22"/>
                <w:szCs w:val="22"/>
              </w:rPr>
            </w:pPr>
            <w:r w:rsidRPr="008D0F34">
              <w:rPr>
                <w:rFonts w:asciiTheme="minorHAnsi" w:hAnsiTheme="minorHAnsi" w:cstheme="minorHAnsi"/>
                <w:b/>
                <w:bCs/>
                <w:sz w:val="22"/>
                <w:szCs w:val="22"/>
              </w:rPr>
              <w:t>Javni razpis za povračilo stroškov znanstvenih objav v odprtem dostopu v letu 2024</w:t>
            </w:r>
          </w:p>
        </w:tc>
      </w:tr>
      <w:tr w:rsidR="00222846" w:rsidRPr="00C242EF" w14:paraId="0BEA8028" w14:textId="77777777" w:rsidTr="0077568A">
        <w:trPr>
          <w:trHeight w:val="270"/>
        </w:trPr>
        <w:tc>
          <w:tcPr>
            <w:tcW w:w="1711" w:type="dxa"/>
            <w:hideMark/>
          </w:tcPr>
          <w:p w14:paraId="2A343119" w14:textId="77777777" w:rsidR="00222846" w:rsidRPr="00C242EF" w:rsidRDefault="00222846" w:rsidP="0077568A">
            <w:pPr>
              <w:pStyle w:val="TableParagraph"/>
              <w:spacing w:before="18" w:line="252" w:lineRule="auto"/>
              <w:ind w:left="0"/>
              <w:rPr>
                <w:rFonts w:asciiTheme="minorHAnsi" w:hAnsiTheme="minorHAnsi" w:cstheme="minorHAnsi"/>
                <w:lang w:eastAsia="en-US"/>
              </w:rPr>
            </w:pPr>
            <w:r w:rsidRPr="00C242EF">
              <w:rPr>
                <w:rFonts w:asciiTheme="minorHAnsi" w:hAnsiTheme="minorHAnsi" w:cstheme="minorHAnsi"/>
                <w:lang w:eastAsia="en-US"/>
              </w:rPr>
              <w:t>Status: aktiven</w:t>
            </w:r>
          </w:p>
        </w:tc>
        <w:tc>
          <w:tcPr>
            <w:tcW w:w="3252" w:type="dxa"/>
            <w:hideMark/>
          </w:tcPr>
          <w:p w14:paraId="2F4C445B" w14:textId="77777777" w:rsidR="00222846" w:rsidRPr="00C242EF" w:rsidRDefault="00222846" w:rsidP="0077568A">
            <w:pPr>
              <w:pStyle w:val="TableParagraph"/>
              <w:spacing w:before="9" w:line="252" w:lineRule="auto"/>
              <w:rPr>
                <w:rFonts w:asciiTheme="minorHAnsi" w:hAnsiTheme="minorHAnsi" w:cstheme="minorHAnsi"/>
                <w:lang w:eastAsia="en-US"/>
              </w:rPr>
            </w:pPr>
            <w:r w:rsidRPr="00C242EF">
              <w:rPr>
                <w:rFonts w:asciiTheme="minorHAnsi" w:hAnsiTheme="minorHAnsi" w:cstheme="minorHAnsi"/>
                <w:lang w:eastAsia="en-US"/>
              </w:rPr>
              <w:t xml:space="preserve">Datum objave: </w:t>
            </w:r>
            <w:r w:rsidRPr="008D0F34">
              <w:rPr>
                <w:rFonts w:asciiTheme="minorHAnsi" w:hAnsiTheme="minorHAnsi" w:cstheme="minorHAnsi"/>
              </w:rPr>
              <w:t>18. 3. 2024</w:t>
            </w:r>
          </w:p>
        </w:tc>
        <w:tc>
          <w:tcPr>
            <w:tcW w:w="3953" w:type="dxa"/>
          </w:tcPr>
          <w:p w14:paraId="1BE71A59" w14:textId="77777777" w:rsidR="00222846" w:rsidRPr="00C242EF" w:rsidRDefault="00222846" w:rsidP="0077568A">
            <w:pPr>
              <w:pStyle w:val="TableParagraph"/>
              <w:spacing w:before="3" w:line="245" w:lineRule="exact"/>
              <w:ind w:left="0"/>
              <w:rPr>
                <w:rFonts w:asciiTheme="minorHAnsi" w:hAnsiTheme="minorHAnsi" w:cstheme="minorHAnsi"/>
                <w:lang w:eastAsia="en-US"/>
              </w:rPr>
            </w:pPr>
            <w:r>
              <w:rPr>
                <w:rFonts w:asciiTheme="minorHAnsi" w:hAnsiTheme="minorHAnsi" w:cstheme="minorHAnsi"/>
                <w:lang w:eastAsia="en-US"/>
              </w:rPr>
              <w:t xml:space="preserve">Rok prijave: </w:t>
            </w:r>
            <w:r w:rsidRPr="008D0F34">
              <w:rPr>
                <w:rFonts w:asciiTheme="minorHAnsi" w:hAnsiTheme="minorHAnsi" w:cstheme="minorHAnsi"/>
                <w:b/>
                <w:bCs/>
                <w:lang w:eastAsia="en-US"/>
              </w:rPr>
              <w:t>do preklica oziroma najdlje do 16. 1. 2025.</w:t>
            </w:r>
          </w:p>
        </w:tc>
      </w:tr>
      <w:tr w:rsidR="00222846" w:rsidRPr="00C242EF" w14:paraId="41628A67" w14:textId="77777777" w:rsidTr="0077568A">
        <w:trPr>
          <w:trHeight w:val="274"/>
        </w:trPr>
        <w:tc>
          <w:tcPr>
            <w:tcW w:w="1711" w:type="dxa"/>
            <w:hideMark/>
          </w:tcPr>
          <w:p w14:paraId="3E433E5F" w14:textId="77777777" w:rsidR="00222846" w:rsidRPr="00C242EF" w:rsidRDefault="00222846" w:rsidP="0077568A">
            <w:pPr>
              <w:pStyle w:val="TableParagraph"/>
              <w:spacing w:before="18" w:line="252" w:lineRule="auto"/>
              <w:ind w:left="0"/>
              <w:rPr>
                <w:rFonts w:asciiTheme="minorHAnsi" w:hAnsiTheme="minorHAnsi" w:cstheme="minorHAnsi"/>
                <w:lang w:eastAsia="en-US"/>
              </w:rPr>
            </w:pPr>
            <w:r w:rsidRPr="00C242EF">
              <w:rPr>
                <w:rFonts w:asciiTheme="minorHAnsi" w:hAnsiTheme="minorHAnsi" w:cstheme="minorHAnsi"/>
                <w:lang w:eastAsia="en-US"/>
              </w:rPr>
              <w:t>Vir objave:</w:t>
            </w:r>
          </w:p>
        </w:tc>
        <w:tc>
          <w:tcPr>
            <w:tcW w:w="7205" w:type="dxa"/>
            <w:gridSpan w:val="2"/>
          </w:tcPr>
          <w:p w14:paraId="34BC9310" w14:textId="77777777" w:rsidR="00222846" w:rsidRPr="00C242EF" w:rsidRDefault="00CD69E0" w:rsidP="0077568A">
            <w:pPr>
              <w:pStyle w:val="TableParagraph"/>
              <w:spacing w:before="16" w:line="252" w:lineRule="auto"/>
              <w:rPr>
                <w:rFonts w:asciiTheme="minorHAnsi" w:hAnsiTheme="minorHAnsi" w:cstheme="minorHAnsi"/>
                <w:lang w:eastAsia="en-US"/>
              </w:rPr>
            </w:pPr>
            <w:hyperlink r:id="rId110" w:history="1">
              <w:r w:rsidR="00222846" w:rsidRPr="00E9404C">
                <w:rPr>
                  <w:rStyle w:val="Hiperpovezava"/>
                  <w:rFonts w:asciiTheme="minorHAnsi" w:hAnsiTheme="minorHAnsi" w:cstheme="minorHAnsi"/>
                  <w:lang w:eastAsia="en-US"/>
                </w:rPr>
                <w:t>https://www.arrs.si/sl/razpisi/24/razp-odprti-dostop-24.asp</w:t>
              </w:r>
            </w:hyperlink>
            <w:r w:rsidR="00222846">
              <w:rPr>
                <w:rFonts w:asciiTheme="minorHAnsi" w:hAnsiTheme="minorHAnsi" w:cstheme="minorHAnsi"/>
                <w:lang w:eastAsia="en-US"/>
              </w:rPr>
              <w:t xml:space="preserve"> </w:t>
            </w:r>
          </w:p>
        </w:tc>
      </w:tr>
      <w:tr w:rsidR="00222846" w:rsidRPr="00C242EF" w14:paraId="038FD86C" w14:textId="77777777" w:rsidTr="0077568A">
        <w:trPr>
          <w:trHeight w:val="274"/>
        </w:trPr>
        <w:tc>
          <w:tcPr>
            <w:tcW w:w="1711" w:type="dxa"/>
            <w:hideMark/>
          </w:tcPr>
          <w:p w14:paraId="7C647718" w14:textId="77777777" w:rsidR="00222846" w:rsidRPr="00C242EF" w:rsidRDefault="00222846" w:rsidP="0077568A">
            <w:pPr>
              <w:pStyle w:val="TableParagraph"/>
              <w:spacing w:before="18" w:line="252" w:lineRule="auto"/>
              <w:ind w:left="0"/>
              <w:rPr>
                <w:rFonts w:asciiTheme="minorHAnsi" w:hAnsiTheme="minorHAnsi" w:cstheme="minorHAnsi"/>
                <w:lang w:eastAsia="en-US"/>
              </w:rPr>
            </w:pPr>
            <w:proofErr w:type="spellStart"/>
            <w:r w:rsidRPr="00C242EF">
              <w:rPr>
                <w:rFonts w:asciiTheme="minorHAnsi" w:hAnsiTheme="minorHAnsi" w:cstheme="minorHAnsi"/>
                <w:lang w:eastAsia="en-US"/>
              </w:rPr>
              <w:t>Razpisnik</w:t>
            </w:r>
            <w:proofErr w:type="spellEnd"/>
            <w:r w:rsidRPr="00C242EF">
              <w:rPr>
                <w:rFonts w:asciiTheme="minorHAnsi" w:hAnsiTheme="minorHAnsi" w:cstheme="minorHAnsi"/>
                <w:lang w:eastAsia="en-US"/>
              </w:rPr>
              <w:t>:</w:t>
            </w:r>
          </w:p>
        </w:tc>
        <w:tc>
          <w:tcPr>
            <w:tcW w:w="7205" w:type="dxa"/>
            <w:gridSpan w:val="2"/>
          </w:tcPr>
          <w:p w14:paraId="3539C037" w14:textId="77777777" w:rsidR="00222846" w:rsidRPr="00C242EF" w:rsidRDefault="00222846" w:rsidP="0077568A">
            <w:pPr>
              <w:pStyle w:val="TableParagraph"/>
              <w:spacing w:before="12" w:line="252" w:lineRule="auto"/>
              <w:rPr>
                <w:rFonts w:asciiTheme="minorHAnsi" w:hAnsiTheme="minorHAnsi" w:cstheme="minorHAnsi"/>
                <w:lang w:eastAsia="en-US"/>
              </w:rPr>
            </w:pPr>
            <w:r w:rsidRPr="008D0F34">
              <w:rPr>
                <w:rFonts w:asciiTheme="minorHAnsi" w:hAnsiTheme="minorHAnsi" w:cstheme="minorHAnsi"/>
                <w:lang w:eastAsia="en-US"/>
              </w:rPr>
              <w:t>Javna agencija za znanstvenoraziskovalno in inovacijsko dejavnost</w:t>
            </w:r>
          </w:p>
        </w:tc>
      </w:tr>
      <w:tr w:rsidR="00222846" w:rsidRPr="00C242EF" w14:paraId="58CCCDE3" w14:textId="77777777" w:rsidTr="0077568A">
        <w:trPr>
          <w:trHeight w:val="729"/>
        </w:trPr>
        <w:tc>
          <w:tcPr>
            <w:tcW w:w="1711" w:type="dxa"/>
            <w:hideMark/>
          </w:tcPr>
          <w:p w14:paraId="406E63ED" w14:textId="77777777" w:rsidR="00222846" w:rsidRPr="00C242EF" w:rsidRDefault="00222846" w:rsidP="0077568A">
            <w:pPr>
              <w:pStyle w:val="TableParagraph"/>
              <w:spacing w:before="18" w:line="252" w:lineRule="auto"/>
              <w:ind w:left="0" w:right="101"/>
              <w:rPr>
                <w:rFonts w:asciiTheme="minorHAnsi" w:hAnsiTheme="minorHAnsi" w:cstheme="minorHAnsi"/>
                <w:lang w:eastAsia="en-US"/>
              </w:rPr>
            </w:pPr>
            <w:r w:rsidRPr="00C242EF">
              <w:rPr>
                <w:rFonts w:asciiTheme="minorHAnsi" w:hAnsiTheme="minorHAnsi" w:cstheme="minorHAnsi"/>
                <w:lang w:eastAsia="en-US"/>
              </w:rPr>
              <w:t xml:space="preserve">Kratek </w:t>
            </w:r>
            <w:r w:rsidRPr="00C242EF">
              <w:rPr>
                <w:rFonts w:asciiTheme="minorHAnsi" w:hAnsiTheme="minorHAnsi" w:cstheme="minorHAnsi"/>
                <w:spacing w:val="-5"/>
                <w:lang w:eastAsia="en-US"/>
              </w:rPr>
              <w:t xml:space="preserve">opis </w:t>
            </w:r>
            <w:r w:rsidRPr="00C242EF">
              <w:rPr>
                <w:rFonts w:asciiTheme="minorHAnsi" w:hAnsiTheme="minorHAnsi" w:cstheme="minorHAnsi"/>
                <w:lang w:eastAsia="en-US"/>
              </w:rPr>
              <w:t>predmeta razpisa:</w:t>
            </w:r>
          </w:p>
        </w:tc>
        <w:tc>
          <w:tcPr>
            <w:tcW w:w="7205" w:type="dxa"/>
            <w:gridSpan w:val="2"/>
          </w:tcPr>
          <w:p w14:paraId="65FC59E1" w14:textId="77777777" w:rsidR="00222846" w:rsidRDefault="00222846" w:rsidP="00E1121B">
            <w:pPr>
              <w:pStyle w:val="TableParagraph"/>
              <w:spacing w:before="30" w:line="252" w:lineRule="auto"/>
              <w:ind w:right="117"/>
              <w:jc w:val="both"/>
              <w:rPr>
                <w:rFonts w:asciiTheme="minorHAnsi" w:hAnsiTheme="minorHAnsi" w:cstheme="minorHAnsi"/>
                <w:lang w:eastAsia="en-US"/>
              </w:rPr>
            </w:pPr>
            <w:r w:rsidRPr="008D0F34">
              <w:rPr>
                <w:rFonts w:asciiTheme="minorHAnsi" w:hAnsiTheme="minorHAnsi" w:cstheme="minorHAnsi"/>
                <w:lang w:eastAsia="en-US"/>
              </w:rPr>
              <w:t>Predmet javnega razpisa je povračilo stroškov znanstvenih objav, objavljenih v odprtem dostopu. Povračilo stroškov APC po tem javnem razpisu velja izključno za objave znanstvenih člankov oziroma za stroške, povezane s pripravo znanstvenega članka za objavo v odprtem dostopu.</w:t>
            </w:r>
          </w:p>
          <w:p w14:paraId="1D110454" w14:textId="77777777" w:rsidR="00222846" w:rsidRPr="008D0F34" w:rsidRDefault="00222846" w:rsidP="00E1121B">
            <w:pPr>
              <w:pStyle w:val="TableParagraph"/>
              <w:spacing w:before="30" w:line="252" w:lineRule="auto"/>
              <w:ind w:right="117"/>
              <w:jc w:val="both"/>
              <w:rPr>
                <w:rFonts w:asciiTheme="minorHAnsi" w:hAnsiTheme="minorHAnsi" w:cstheme="minorHAnsi"/>
                <w:lang w:eastAsia="en-US"/>
              </w:rPr>
            </w:pPr>
            <w:r w:rsidRPr="008D0F34">
              <w:rPr>
                <w:rFonts w:asciiTheme="minorHAnsi" w:hAnsiTheme="minorHAnsi" w:cstheme="minorHAnsi"/>
                <w:lang w:eastAsia="en-US"/>
              </w:rPr>
              <w:t>Prijava se šteje za pravočasno, če je oddana:</w:t>
            </w:r>
          </w:p>
          <w:p w14:paraId="34F9BCFD" w14:textId="77777777" w:rsidR="00222846" w:rsidRPr="008D0F34" w:rsidRDefault="00222846" w:rsidP="00E1121B">
            <w:pPr>
              <w:pStyle w:val="TableParagraph"/>
              <w:spacing w:before="30" w:line="252" w:lineRule="auto"/>
              <w:ind w:right="117"/>
              <w:jc w:val="both"/>
              <w:rPr>
                <w:rFonts w:asciiTheme="minorHAnsi" w:hAnsiTheme="minorHAnsi" w:cstheme="minorHAnsi"/>
                <w:lang w:eastAsia="en-US"/>
              </w:rPr>
            </w:pPr>
            <w:r w:rsidRPr="008D0F34">
              <w:rPr>
                <w:rFonts w:asciiTheme="minorHAnsi" w:hAnsiTheme="minorHAnsi" w:cstheme="minorHAnsi"/>
                <w:lang w:eastAsia="en-US"/>
              </w:rPr>
              <w:t xml:space="preserve">v tretjem prijavnem roku </w:t>
            </w:r>
            <w:proofErr w:type="spellStart"/>
            <w:r w:rsidRPr="008D0F34">
              <w:rPr>
                <w:rFonts w:asciiTheme="minorHAnsi" w:hAnsiTheme="minorHAnsi" w:cstheme="minorHAnsi"/>
                <w:lang w:eastAsia="en-US"/>
              </w:rPr>
              <w:t>podobdobja</w:t>
            </w:r>
            <w:proofErr w:type="spellEnd"/>
            <w:r w:rsidRPr="008D0F34">
              <w:rPr>
                <w:rFonts w:asciiTheme="minorHAnsi" w:hAnsiTheme="minorHAnsi" w:cstheme="minorHAnsi"/>
                <w:lang w:eastAsia="en-US"/>
              </w:rPr>
              <w:t xml:space="preserve"> med 1. 5. 2024 in 30. 8. 2024 do vključno 12. 9. 2024,</w:t>
            </w:r>
          </w:p>
          <w:p w14:paraId="6BD41704" w14:textId="77777777" w:rsidR="00222846" w:rsidRPr="008D0F34" w:rsidRDefault="00222846" w:rsidP="00E1121B">
            <w:pPr>
              <w:pStyle w:val="TableParagraph"/>
              <w:spacing w:before="30" w:line="252" w:lineRule="auto"/>
              <w:ind w:right="117"/>
              <w:jc w:val="both"/>
              <w:rPr>
                <w:rFonts w:asciiTheme="minorHAnsi" w:hAnsiTheme="minorHAnsi" w:cstheme="minorHAnsi"/>
                <w:lang w:eastAsia="en-US"/>
              </w:rPr>
            </w:pPr>
            <w:r w:rsidRPr="008D0F34">
              <w:rPr>
                <w:rFonts w:asciiTheme="minorHAnsi" w:hAnsiTheme="minorHAnsi" w:cstheme="minorHAnsi"/>
                <w:lang w:eastAsia="en-US"/>
              </w:rPr>
              <w:t xml:space="preserve">v četrtem prijavnem roku </w:t>
            </w:r>
            <w:proofErr w:type="spellStart"/>
            <w:r w:rsidRPr="008D0F34">
              <w:rPr>
                <w:rFonts w:asciiTheme="minorHAnsi" w:hAnsiTheme="minorHAnsi" w:cstheme="minorHAnsi"/>
                <w:lang w:eastAsia="en-US"/>
              </w:rPr>
              <w:t>podobdobja</w:t>
            </w:r>
            <w:proofErr w:type="spellEnd"/>
            <w:r w:rsidRPr="008D0F34">
              <w:rPr>
                <w:rFonts w:asciiTheme="minorHAnsi" w:hAnsiTheme="minorHAnsi" w:cstheme="minorHAnsi"/>
                <w:lang w:eastAsia="en-US"/>
              </w:rPr>
              <w:t xml:space="preserve"> med 1. 9. 2024 in 31. 10. 2024 do vključno 14. 11. 2024,</w:t>
            </w:r>
          </w:p>
          <w:p w14:paraId="4283DDE1" w14:textId="77777777" w:rsidR="00222846" w:rsidRPr="008D0F34" w:rsidRDefault="00222846" w:rsidP="00E1121B">
            <w:pPr>
              <w:pStyle w:val="TableParagraph"/>
              <w:spacing w:before="30" w:line="252" w:lineRule="auto"/>
              <w:ind w:right="117"/>
              <w:jc w:val="both"/>
              <w:rPr>
                <w:rFonts w:asciiTheme="minorHAnsi" w:hAnsiTheme="minorHAnsi" w:cstheme="minorHAnsi"/>
                <w:lang w:eastAsia="en-US"/>
              </w:rPr>
            </w:pPr>
            <w:r w:rsidRPr="008D0F34">
              <w:rPr>
                <w:rFonts w:asciiTheme="minorHAnsi" w:hAnsiTheme="minorHAnsi" w:cstheme="minorHAnsi"/>
                <w:lang w:eastAsia="en-US"/>
              </w:rPr>
              <w:t xml:space="preserve">v petem prijavnem roku </w:t>
            </w:r>
            <w:proofErr w:type="spellStart"/>
            <w:r w:rsidRPr="008D0F34">
              <w:rPr>
                <w:rFonts w:asciiTheme="minorHAnsi" w:hAnsiTheme="minorHAnsi" w:cstheme="minorHAnsi"/>
                <w:lang w:eastAsia="en-US"/>
              </w:rPr>
              <w:t>podobdobja</w:t>
            </w:r>
            <w:proofErr w:type="spellEnd"/>
            <w:r w:rsidRPr="008D0F34">
              <w:rPr>
                <w:rFonts w:asciiTheme="minorHAnsi" w:hAnsiTheme="minorHAnsi" w:cstheme="minorHAnsi"/>
                <w:lang w:eastAsia="en-US"/>
              </w:rPr>
              <w:t xml:space="preserve"> med 1. 11. 2024 in 31. 12. 2024 do vključno 16. 1. 2025.</w:t>
            </w:r>
          </w:p>
          <w:p w14:paraId="57E3CA18" w14:textId="77777777" w:rsidR="00222846" w:rsidRPr="00C242EF" w:rsidRDefault="00222846" w:rsidP="00E1121B">
            <w:pPr>
              <w:pStyle w:val="TableParagraph"/>
              <w:spacing w:before="30" w:line="252" w:lineRule="auto"/>
              <w:ind w:right="117"/>
              <w:jc w:val="both"/>
              <w:rPr>
                <w:rFonts w:asciiTheme="minorHAnsi" w:hAnsiTheme="minorHAnsi" w:cstheme="minorHAnsi"/>
                <w:lang w:eastAsia="en-US"/>
              </w:rPr>
            </w:pPr>
            <w:r w:rsidRPr="008D0F34">
              <w:rPr>
                <w:rFonts w:asciiTheme="minorHAnsi" w:hAnsiTheme="minorHAnsi" w:cstheme="minorHAnsi"/>
                <w:lang w:eastAsia="en-US"/>
              </w:rPr>
              <w:t>Javni razpis je odprt do preklica oziroma najdlje do 16. 1. 2025.</w:t>
            </w:r>
          </w:p>
        </w:tc>
      </w:tr>
      <w:tr w:rsidR="00222846" w:rsidRPr="00C242EF" w14:paraId="58923859" w14:textId="77777777" w:rsidTr="0077568A">
        <w:trPr>
          <w:trHeight w:val="707"/>
        </w:trPr>
        <w:tc>
          <w:tcPr>
            <w:tcW w:w="1711" w:type="dxa"/>
            <w:hideMark/>
          </w:tcPr>
          <w:p w14:paraId="44036F22" w14:textId="77777777" w:rsidR="00222846" w:rsidRPr="00C242EF" w:rsidRDefault="00222846" w:rsidP="0077568A">
            <w:pPr>
              <w:pStyle w:val="TableParagraph"/>
              <w:spacing w:before="18" w:line="230" w:lineRule="atLeast"/>
              <w:ind w:left="0" w:right="274"/>
              <w:rPr>
                <w:rFonts w:asciiTheme="minorHAnsi" w:hAnsiTheme="minorHAnsi" w:cstheme="minorHAnsi"/>
                <w:lang w:eastAsia="en-US"/>
              </w:rPr>
            </w:pPr>
            <w:r w:rsidRPr="00C242EF">
              <w:rPr>
                <w:rFonts w:asciiTheme="minorHAnsi" w:hAnsiTheme="minorHAnsi" w:cstheme="minorHAnsi"/>
                <w:lang w:eastAsia="en-US"/>
              </w:rPr>
              <w:t>Višina razpoložljivih sredstev:</w:t>
            </w:r>
          </w:p>
        </w:tc>
        <w:tc>
          <w:tcPr>
            <w:tcW w:w="7205" w:type="dxa"/>
            <w:gridSpan w:val="2"/>
          </w:tcPr>
          <w:p w14:paraId="52CB33E2" w14:textId="77777777" w:rsidR="00222846" w:rsidRPr="00C242EF" w:rsidRDefault="00222846" w:rsidP="0077568A">
            <w:pPr>
              <w:pStyle w:val="TableParagraph"/>
              <w:spacing w:before="11" w:line="252" w:lineRule="auto"/>
              <w:rPr>
                <w:rFonts w:asciiTheme="minorHAnsi" w:hAnsiTheme="minorHAnsi" w:cstheme="minorHAnsi"/>
                <w:lang w:eastAsia="en-US"/>
              </w:rPr>
            </w:pPr>
            <w:r w:rsidRPr="008D0F34">
              <w:rPr>
                <w:rFonts w:asciiTheme="minorHAnsi" w:hAnsiTheme="minorHAnsi" w:cstheme="minorHAnsi"/>
                <w:lang w:eastAsia="en-US"/>
              </w:rPr>
              <w:t>1.200.000,00 EUR</w:t>
            </w:r>
          </w:p>
        </w:tc>
      </w:tr>
      <w:tr w:rsidR="00222846" w:rsidRPr="00C242EF" w14:paraId="5C9C2C8A" w14:textId="77777777" w:rsidTr="0077568A">
        <w:trPr>
          <w:trHeight w:val="58"/>
        </w:trPr>
        <w:tc>
          <w:tcPr>
            <w:tcW w:w="1711" w:type="dxa"/>
          </w:tcPr>
          <w:p w14:paraId="7C88809A" w14:textId="77777777" w:rsidR="00222846" w:rsidRPr="00C242EF" w:rsidRDefault="00222846" w:rsidP="0077568A">
            <w:pPr>
              <w:pStyle w:val="TableParagraph"/>
              <w:spacing w:before="18" w:line="252" w:lineRule="auto"/>
              <w:ind w:left="0" w:right="196"/>
              <w:rPr>
                <w:rFonts w:asciiTheme="minorHAnsi" w:hAnsiTheme="minorHAnsi" w:cstheme="minorHAnsi"/>
                <w:lang w:eastAsia="en-US"/>
              </w:rPr>
            </w:pPr>
            <w:r w:rsidRPr="00C242EF">
              <w:rPr>
                <w:rFonts w:asciiTheme="minorHAnsi" w:hAnsiTheme="minorHAnsi" w:cstheme="minorHAnsi"/>
                <w:lang w:eastAsia="en-US"/>
              </w:rPr>
              <w:t>Ciljne skupine oz. potencialni upravičenci:</w:t>
            </w:r>
          </w:p>
        </w:tc>
        <w:tc>
          <w:tcPr>
            <w:tcW w:w="7205" w:type="dxa"/>
            <w:gridSpan w:val="2"/>
          </w:tcPr>
          <w:p w14:paraId="1BBA7EB8" w14:textId="77777777" w:rsidR="00222846" w:rsidRPr="00C242EF" w:rsidRDefault="00222846" w:rsidP="0077568A">
            <w:pPr>
              <w:widowControl w:val="0"/>
              <w:tabs>
                <w:tab w:val="left" w:pos="490"/>
              </w:tabs>
              <w:autoSpaceDE w:val="0"/>
              <w:autoSpaceDN w:val="0"/>
              <w:rPr>
                <w:rFonts w:asciiTheme="minorHAnsi" w:hAnsiTheme="minorHAnsi" w:cstheme="minorHAnsi"/>
                <w:sz w:val="22"/>
                <w:szCs w:val="22"/>
              </w:rPr>
            </w:pPr>
            <w:r w:rsidRPr="008D0F34">
              <w:rPr>
                <w:rFonts w:asciiTheme="minorHAnsi" w:hAnsiTheme="minorHAnsi" w:cstheme="minorHAnsi"/>
                <w:sz w:val="22"/>
                <w:szCs w:val="22"/>
              </w:rPr>
              <w:t xml:space="preserve">Na javni razpis se lahko prijavijo raziskovalne organizacije, ki so na dan vsakokratnega roka za oddajo prijav vpisane v zbirko podatkov o izvajalcih znanstvenoraziskovalne dejavnosti ali zasebni raziskovalci, ki so na dan </w:t>
            </w:r>
            <w:r w:rsidRPr="008D0F34">
              <w:rPr>
                <w:rFonts w:asciiTheme="minorHAnsi" w:hAnsiTheme="minorHAnsi" w:cstheme="minorHAnsi"/>
                <w:sz w:val="22"/>
                <w:szCs w:val="22"/>
              </w:rPr>
              <w:lastRenderedPageBreak/>
              <w:t>vsakokratnega roka za oddajo prijav vpisani v register zasebnih raziskovalcev, ki ju vodi ARIS, ter izpolnjujejo pogoje predpisane z zakonom, ki ureja znanstvenoraziskovalno dejavnost in drugimi predpisi ARIS. Glede drugih pogojev glejte razpisno dokumentacijo.</w:t>
            </w:r>
          </w:p>
        </w:tc>
      </w:tr>
    </w:tbl>
    <w:p w14:paraId="6B697C70" w14:textId="77777777" w:rsidR="0061714D" w:rsidRDefault="0061714D" w:rsidP="007A3CB8"/>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7A3CB8" w:rsidRPr="00F7402C" w14:paraId="53DF39C7" w14:textId="77777777" w:rsidTr="00430149">
        <w:trPr>
          <w:trHeight w:val="484"/>
        </w:trPr>
        <w:tc>
          <w:tcPr>
            <w:tcW w:w="1711" w:type="dxa"/>
            <w:shd w:val="clear" w:color="auto" w:fill="D9D9D9" w:themeFill="background1" w:themeFillShade="D9"/>
            <w:hideMark/>
          </w:tcPr>
          <w:p w14:paraId="25C0BBE9" w14:textId="77777777" w:rsidR="007A3CB8" w:rsidRPr="00F5182A" w:rsidRDefault="007A3CB8" w:rsidP="0077568A">
            <w:pPr>
              <w:pStyle w:val="TableParagraph"/>
              <w:spacing w:before="20" w:line="252" w:lineRule="auto"/>
              <w:ind w:left="0"/>
              <w:rPr>
                <w:rFonts w:asciiTheme="minorHAnsi" w:hAnsiTheme="minorHAnsi" w:cstheme="minorHAnsi"/>
                <w:b/>
                <w:bCs/>
                <w:color w:val="000000"/>
                <w:lang w:eastAsia="en-US"/>
              </w:rPr>
            </w:pPr>
            <w:r w:rsidRPr="00CF1E79">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6DF593A3" w14:textId="77777777" w:rsidR="007A3CB8" w:rsidRPr="00300A11" w:rsidRDefault="007A3CB8" w:rsidP="0077568A">
            <w:pPr>
              <w:rPr>
                <w:rFonts w:asciiTheme="minorHAnsi" w:hAnsiTheme="minorHAnsi" w:cstheme="minorHAnsi"/>
                <w:b/>
                <w:bCs/>
                <w:color w:val="000000"/>
                <w:sz w:val="22"/>
                <w:szCs w:val="22"/>
                <w:lang w:eastAsia="en-US" w:bidi="sl-SI"/>
              </w:rPr>
            </w:pPr>
            <w:r w:rsidRPr="00300A11">
              <w:rPr>
                <w:rFonts w:asciiTheme="minorHAnsi" w:hAnsiTheme="minorHAnsi" w:cstheme="minorHAnsi"/>
                <w:b/>
                <w:bCs/>
                <w:color w:val="000000"/>
                <w:sz w:val="22"/>
                <w:szCs w:val="22"/>
                <w:lang w:eastAsia="en-US" w:bidi="sl-SI"/>
              </w:rPr>
              <w:t>Javni razpis za (so)financiranje raziskovalnih projektov ERC</w:t>
            </w:r>
          </w:p>
          <w:p w14:paraId="012DC4B0" w14:textId="77777777" w:rsidR="007A3CB8" w:rsidRPr="00F5182A" w:rsidRDefault="007A3CB8" w:rsidP="0077568A">
            <w:pPr>
              <w:rPr>
                <w:rFonts w:asciiTheme="minorHAnsi" w:hAnsiTheme="minorHAnsi" w:cstheme="minorHAnsi"/>
                <w:b/>
                <w:bCs/>
                <w:color w:val="000000"/>
                <w:sz w:val="22"/>
                <w:szCs w:val="22"/>
                <w:lang w:eastAsia="en-US" w:bidi="sl-SI"/>
              </w:rPr>
            </w:pPr>
            <w:r w:rsidRPr="00300A11">
              <w:rPr>
                <w:rFonts w:asciiTheme="minorHAnsi" w:hAnsiTheme="minorHAnsi" w:cstheme="minorHAnsi"/>
                <w:b/>
                <w:bCs/>
                <w:color w:val="000000"/>
                <w:sz w:val="22"/>
                <w:szCs w:val="22"/>
                <w:lang w:eastAsia="en-US" w:bidi="sl-SI"/>
              </w:rPr>
              <w:t>potencial</w:t>
            </w:r>
          </w:p>
        </w:tc>
      </w:tr>
      <w:tr w:rsidR="007A3CB8" w:rsidRPr="00F7402C" w14:paraId="6F7A280E" w14:textId="77777777" w:rsidTr="0077568A">
        <w:trPr>
          <w:trHeight w:val="270"/>
        </w:trPr>
        <w:tc>
          <w:tcPr>
            <w:tcW w:w="1711" w:type="dxa"/>
            <w:hideMark/>
          </w:tcPr>
          <w:p w14:paraId="35B856B8" w14:textId="77777777" w:rsidR="007A3CB8" w:rsidRPr="00CF1E79" w:rsidRDefault="007A3CB8" w:rsidP="0077568A">
            <w:pPr>
              <w:pStyle w:val="TableParagraph"/>
              <w:spacing w:before="18" w:line="252" w:lineRule="auto"/>
              <w:ind w:left="0"/>
              <w:rPr>
                <w:rFonts w:asciiTheme="minorHAnsi" w:hAnsiTheme="minorHAnsi" w:cstheme="minorHAnsi"/>
                <w:lang w:eastAsia="en-US"/>
              </w:rPr>
            </w:pPr>
            <w:r w:rsidRPr="00CF1E79">
              <w:rPr>
                <w:rFonts w:asciiTheme="minorHAnsi" w:hAnsiTheme="minorHAnsi" w:cstheme="minorHAnsi"/>
                <w:lang w:eastAsia="en-US"/>
              </w:rPr>
              <w:t>Status: aktiven</w:t>
            </w:r>
          </w:p>
        </w:tc>
        <w:tc>
          <w:tcPr>
            <w:tcW w:w="3252" w:type="dxa"/>
            <w:hideMark/>
          </w:tcPr>
          <w:p w14:paraId="7BE3A476" w14:textId="77777777" w:rsidR="007A3CB8" w:rsidRPr="00CF1E79" w:rsidRDefault="007A3CB8" w:rsidP="0077568A">
            <w:pPr>
              <w:pStyle w:val="TableParagraph"/>
              <w:spacing w:before="9" w:line="252" w:lineRule="auto"/>
              <w:rPr>
                <w:rFonts w:asciiTheme="minorHAnsi" w:hAnsiTheme="minorHAnsi" w:cstheme="minorHAnsi"/>
                <w:lang w:eastAsia="en-US"/>
              </w:rPr>
            </w:pPr>
            <w:r w:rsidRPr="00821802">
              <w:rPr>
                <w:rFonts w:asciiTheme="minorHAnsi" w:hAnsiTheme="minorHAnsi" w:cstheme="minorHAnsi"/>
                <w:lang w:eastAsia="en-US"/>
              </w:rPr>
              <w:t xml:space="preserve">Datum objave: </w:t>
            </w:r>
            <w:r w:rsidRPr="00300A11">
              <w:rPr>
                <w:rFonts w:asciiTheme="minorHAnsi" w:hAnsiTheme="minorHAnsi" w:cstheme="minorHAnsi"/>
                <w:lang w:eastAsia="en-US"/>
              </w:rPr>
              <w:t>5.12.2023</w:t>
            </w:r>
          </w:p>
        </w:tc>
        <w:tc>
          <w:tcPr>
            <w:tcW w:w="3953" w:type="dxa"/>
          </w:tcPr>
          <w:p w14:paraId="672937FA" w14:textId="77777777" w:rsidR="007A3CB8" w:rsidRPr="00300A11" w:rsidRDefault="007A3CB8" w:rsidP="0077568A">
            <w:pPr>
              <w:pStyle w:val="TableParagraph"/>
              <w:spacing w:before="3" w:line="245" w:lineRule="exact"/>
              <w:rPr>
                <w:rFonts w:asciiTheme="minorHAnsi" w:hAnsiTheme="minorHAnsi" w:cstheme="minorHAnsi"/>
                <w:b/>
                <w:bCs/>
                <w:lang w:eastAsia="en-US"/>
              </w:rPr>
            </w:pPr>
            <w:r w:rsidRPr="00821802">
              <w:rPr>
                <w:rFonts w:asciiTheme="minorHAnsi" w:hAnsiTheme="minorHAnsi" w:cstheme="minorHAnsi"/>
                <w:lang w:eastAsia="en-US"/>
              </w:rPr>
              <w:t xml:space="preserve">Rok prijave: </w:t>
            </w:r>
            <w:r w:rsidRPr="00300A11">
              <w:rPr>
                <w:rFonts w:asciiTheme="minorHAnsi" w:hAnsiTheme="minorHAnsi" w:cstheme="minorHAnsi"/>
                <w:lang w:eastAsia="en-US"/>
              </w:rPr>
              <w:t xml:space="preserve">do preklica oziroma </w:t>
            </w:r>
            <w:r w:rsidRPr="00300A11">
              <w:rPr>
                <w:rFonts w:asciiTheme="minorHAnsi" w:hAnsiTheme="minorHAnsi" w:cstheme="minorHAnsi"/>
                <w:b/>
                <w:bCs/>
                <w:lang w:eastAsia="en-US"/>
              </w:rPr>
              <w:t>najdlje do 31. 12. 2025</w:t>
            </w:r>
          </w:p>
          <w:p w14:paraId="33556E6D" w14:textId="77777777" w:rsidR="007A3CB8" w:rsidRPr="00CF1E79" w:rsidRDefault="007A3CB8" w:rsidP="0077568A">
            <w:pPr>
              <w:pStyle w:val="TableParagraph"/>
              <w:spacing w:before="3" w:line="245" w:lineRule="exact"/>
              <w:rPr>
                <w:rFonts w:asciiTheme="minorHAnsi" w:hAnsiTheme="minorHAnsi" w:cstheme="minorHAnsi"/>
                <w:lang w:eastAsia="en-US"/>
              </w:rPr>
            </w:pPr>
          </w:p>
        </w:tc>
      </w:tr>
      <w:tr w:rsidR="007A3CB8" w:rsidRPr="00F7402C" w14:paraId="7F914DC0" w14:textId="77777777" w:rsidTr="0077568A">
        <w:trPr>
          <w:trHeight w:val="274"/>
        </w:trPr>
        <w:tc>
          <w:tcPr>
            <w:tcW w:w="1711" w:type="dxa"/>
            <w:hideMark/>
          </w:tcPr>
          <w:p w14:paraId="3C5FA6D5" w14:textId="77777777" w:rsidR="007A3CB8" w:rsidRPr="00CF1E79" w:rsidRDefault="007A3CB8" w:rsidP="0077568A">
            <w:pPr>
              <w:pStyle w:val="TableParagraph"/>
              <w:spacing w:before="18" w:line="252" w:lineRule="auto"/>
              <w:ind w:left="0"/>
              <w:rPr>
                <w:rFonts w:asciiTheme="minorHAnsi" w:hAnsiTheme="minorHAnsi" w:cstheme="minorHAnsi"/>
                <w:lang w:eastAsia="en-US"/>
              </w:rPr>
            </w:pPr>
            <w:r w:rsidRPr="00CF1E79">
              <w:rPr>
                <w:rFonts w:asciiTheme="minorHAnsi" w:hAnsiTheme="minorHAnsi" w:cstheme="minorHAnsi"/>
                <w:lang w:eastAsia="en-US"/>
              </w:rPr>
              <w:t>Vir objave:</w:t>
            </w:r>
          </w:p>
        </w:tc>
        <w:tc>
          <w:tcPr>
            <w:tcW w:w="7205" w:type="dxa"/>
            <w:gridSpan w:val="2"/>
          </w:tcPr>
          <w:p w14:paraId="3C901C0F" w14:textId="77777777" w:rsidR="007A3CB8" w:rsidRPr="00CF1E79" w:rsidRDefault="00CD69E0" w:rsidP="0077568A">
            <w:pPr>
              <w:pStyle w:val="TableParagraph"/>
              <w:spacing w:before="16" w:line="252" w:lineRule="auto"/>
              <w:rPr>
                <w:rFonts w:asciiTheme="minorHAnsi" w:hAnsiTheme="minorHAnsi" w:cstheme="minorHAnsi"/>
                <w:lang w:eastAsia="en-US"/>
              </w:rPr>
            </w:pPr>
            <w:hyperlink r:id="rId111" w:history="1">
              <w:r w:rsidR="007A3CB8" w:rsidRPr="00B0054B">
                <w:rPr>
                  <w:rStyle w:val="Hiperpovezava"/>
                  <w:rFonts w:asciiTheme="minorHAnsi" w:hAnsiTheme="minorHAnsi" w:cstheme="minorHAnsi"/>
                  <w:lang w:eastAsia="en-US"/>
                </w:rPr>
                <w:t>https://www.arrs.si/sl/medn/shema/razpisi/23/2/poziv-ERC-potencial-24.asp</w:t>
              </w:r>
            </w:hyperlink>
            <w:r w:rsidR="007A3CB8">
              <w:rPr>
                <w:rFonts w:asciiTheme="minorHAnsi" w:hAnsiTheme="minorHAnsi" w:cstheme="minorHAnsi"/>
                <w:lang w:eastAsia="en-US"/>
              </w:rPr>
              <w:t xml:space="preserve"> </w:t>
            </w:r>
          </w:p>
        </w:tc>
      </w:tr>
      <w:tr w:rsidR="007A3CB8" w:rsidRPr="00F7402C" w14:paraId="5AD5ACD4" w14:textId="77777777" w:rsidTr="0077568A">
        <w:trPr>
          <w:trHeight w:val="274"/>
        </w:trPr>
        <w:tc>
          <w:tcPr>
            <w:tcW w:w="1711" w:type="dxa"/>
            <w:hideMark/>
          </w:tcPr>
          <w:p w14:paraId="0460CAF2" w14:textId="77777777" w:rsidR="007A3CB8" w:rsidRPr="00CF1E79" w:rsidRDefault="007A3CB8" w:rsidP="0077568A">
            <w:pPr>
              <w:pStyle w:val="TableParagraph"/>
              <w:spacing w:before="18" w:line="252" w:lineRule="auto"/>
              <w:ind w:left="0"/>
              <w:rPr>
                <w:rFonts w:asciiTheme="minorHAnsi" w:hAnsiTheme="minorHAnsi" w:cstheme="minorHAnsi"/>
                <w:lang w:eastAsia="en-US"/>
              </w:rPr>
            </w:pPr>
            <w:proofErr w:type="spellStart"/>
            <w:r w:rsidRPr="00CF1E79">
              <w:rPr>
                <w:rFonts w:asciiTheme="minorHAnsi" w:hAnsiTheme="minorHAnsi" w:cstheme="minorHAnsi"/>
                <w:lang w:eastAsia="en-US"/>
              </w:rPr>
              <w:t>Razpisnik</w:t>
            </w:r>
            <w:proofErr w:type="spellEnd"/>
            <w:r w:rsidRPr="00CF1E79">
              <w:rPr>
                <w:rFonts w:asciiTheme="minorHAnsi" w:hAnsiTheme="minorHAnsi" w:cstheme="minorHAnsi"/>
                <w:lang w:eastAsia="en-US"/>
              </w:rPr>
              <w:t>:</w:t>
            </w:r>
          </w:p>
        </w:tc>
        <w:tc>
          <w:tcPr>
            <w:tcW w:w="7205" w:type="dxa"/>
            <w:gridSpan w:val="2"/>
          </w:tcPr>
          <w:p w14:paraId="105653B3" w14:textId="77777777" w:rsidR="007A3CB8" w:rsidRPr="00CF1E79" w:rsidRDefault="007A3CB8" w:rsidP="0077568A">
            <w:pPr>
              <w:pStyle w:val="TableParagraph"/>
              <w:spacing w:before="12" w:line="252" w:lineRule="auto"/>
              <w:rPr>
                <w:rFonts w:asciiTheme="minorHAnsi" w:hAnsiTheme="minorHAnsi" w:cstheme="minorHAnsi"/>
                <w:lang w:eastAsia="en-US"/>
              </w:rPr>
            </w:pPr>
            <w:r w:rsidRPr="00300A11">
              <w:rPr>
                <w:rFonts w:asciiTheme="minorHAnsi" w:hAnsiTheme="minorHAnsi" w:cstheme="minorHAnsi"/>
                <w:lang w:eastAsia="en-US"/>
              </w:rPr>
              <w:t>Javna agencija za znanstvenoraziskovalno in inovacijsko dejavnost</w:t>
            </w:r>
          </w:p>
        </w:tc>
      </w:tr>
      <w:tr w:rsidR="007A3CB8" w:rsidRPr="00F7402C" w14:paraId="7B8A954B" w14:textId="77777777" w:rsidTr="0077568A">
        <w:trPr>
          <w:trHeight w:val="729"/>
        </w:trPr>
        <w:tc>
          <w:tcPr>
            <w:tcW w:w="1711" w:type="dxa"/>
            <w:hideMark/>
          </w:tcPr>
          <w:p w14:paraId="525420B3" w14:textId="77777777" w:rsidR="007A3CB8" w:rsidRPr="00CF1E79" w:rsidRDefault="007A3CB8" w:rsidP="0077568A">
            <w:pPr>
              <w:pStyle w:val="TableParagraph"/>
              <w:spacing w:before="18" w:line="252" w:lineRule="auto"/>
              <w:ind w:left="0" w:right="101"/>
              <w:rPr>
                <w:rFonts w:asciiTheme="minorHAnsi" w:hAnsiTheme="minorHAnsi" w:cstheme="minorHAnsi"/>
                <w:lang w:eastAsia="en-US"/>
              </w:rPr>
            </w:pPr>
            <w:r w:rsidRPr="00CF1E79">
              <w:rPr>
                <w:rFonts w:asciiTheme="minorHAnsi" w:hAnsiTheme="minorHAnsi" w:cstheme="minorHAnsi"/>
                <w:lang w:eastAsia="en-US"/>
              </w:rPr>
              <w:t xml:space="preserve">Kratek </w:t>
            </w:r>
            <w:r w:rsidRPr="00CF1E79">
              <w:rPr>
                <w:rFonts w:asciiTheme="minorHAnsi" w:hAnsiTheme="minorHAnsi" w:cstheme="minorHAnsi"/>
                <w:spacing w:val="-5"/>
                <w:lang w:eastAsia="en-US"/>
              </w:rPr>
              <w:t xml:space="preserve">opis </w:t>
            </w:r>
            <w:r w:rsidRPr="00CF1E79">
              <w:rPr>
                <w:rFonts w:asciiTheme="minorHAnsi" w:hAnsiTheme="minorHAnsi" w:cstheme="minorHAnsi"/>
                <w:lang w:eastAsia="en-US"/>
              </w:rPr>
              <w:t>predmeta razpisa:</w:t>
            </w:r>
          </w:p>
        </w:tc>
        <w:tc>
          <w:tcPr>
            <w:tcW w:w="7205" w:type="dxa"/>
            <w:gridSpan w:val="2"/>
          </w:tcPr>
          <w:p w14:paraId="00774B26" w14:textId="77777777" w:rsidR="007A3CB8" w:rsidRPr="00CF1E79" w:rsidRDefault="007A3CB8" w:rsidP="0077568A">
            <w:pPr>
              <w:pStyle w:val="TableParagraph"/>
              <w:rPr>
                <w:rFonts w:asciiTheme="minorHAnsi" w:hAnsiTheme="minorHAnsi" w:cstheme="minorHAnsi"/>
              </w:rPr>
            </w:pPr>
            <w:r>
              <w:rPr>
                <w:rFonts w:asciiTheme="minorHAnsi" w:hAnsiTheme="minorHAnsi" w:cstheme="minorHAnsi"/>
              </w:rPr>
              <w:t>P</w:t>
            </w:r>
            <w:r w:rsidRPr="00675CF7">
              <w:rPr>
                <w:rFonts w:asciiTheme="minorHAnsi" w:hAnsiTheme="minorHAnsi" w:cstheme="minorHAnsi"/>
              </w:rPr>
              <w:t>redmet Javnega razpisa za (so)financiranje raziskovalnih projektov ERC potencial je zagotoviti</w:t>
            </w:r>
            <w:r>
              <w:rPr>
                <w:rFonts w:asciiTheme="minorHAnsi" w:hAnsiTheme="minorHAnsi" w:cstheme="minorHAnsi"/>
              </w:rPr>
              <w:t xml:space="preserve"> </w:t>
            </w:r>
            <w:r w:rsidRPr="00675CF7">
              <w:rPr>
                <w:rFonts w:asciiTheme="minorHAnsi" w:hAnsiTheme="minorHAnsi" w:cstheme="minorHAnsi"/>
              </w:rPr>
              <w:t>začetno podporo za pripravo na izvajanje pridobljenega projekta ERC, v vmesnem časovnem</w:t>
            </w:r>
            <w:r>
              <w:rPr>
                <w:rFonts w:asciiTheme="minorHAnsi" w:hAnsiTheme="minorHAnsi" w:cstheme="minorHAnsi"/>
              </w:rPr>
              <w:t xml:space="preserve"> </w:t>
            </w:r>
            <w:r w:rsidRPr="00675CF7">
              <w:rPr>
                <w:rFonts w:asciiTheme="minorHAnsi" w:hAnsiTheme="minorHAnsi" w:cstheme="minorHAnsi"/>
              </w:rPr>
              <w:t>obdobju, med obvestilom ERC o (so)financiranju projekta ERC in njegovim dejanskim pričetkom</w:t>
            </w:r>
            <w:r>
              <w:rPr>
                <w:rFonts w:asciiTheme="minorHAnsi" w:hAnsiTheme="minorHAnsi" w:cstheme="minorHAnsi"/>
              </w:rPr>
              <w:t xml:space="preserve"> </w:t>
            </w:r>
            <w:r w:rsidRPr="00675CF7">
              <w:rPr>
                <w:rFonts w:asciiTheme="minorHAnsi" w:hAnsiTheme="minorHAnsi" w:cstheme="minorHAnsi"/>
              </w:rPr>
              <w:t>izvajanja.</w:t>
            </w:r>
          </w:p>
        </w:tc>
      </w:tr>
      <w:tr w:rsidR="007A3CB8" w:rsidRPr="00F7402C" w14:paraId="45AEB489" w14:textId="77777777" w:rsidTr="0077568A">
        <w:trPr>
          <w:trHeight w:val="707"/>
        </w:trPr>
        <w:tc>
          <w:tcPr>
            <w:tcW w:w="1711" w:type="dxa"/>
            <w:hideMark/>
          </w:tcPr>
          <w:p w14:paraId="0E8E49B3" w14:textId="77777777" w:rsidR="007A3CB8" w:rsidRPr="00CF1E79" w:rsidRDefault="007A3CB8" w:rsidP="0077568A">
            <w:pPr>
              <w:pStyle w:val="TableParagraph"/>
              <w:spacing w:before="18" w:line="230" w:lineRule="atLeast"/>
              <w:ind w:left="0" w:right="274"/>
              <w:rPr>
                <w:rFonts w:asciiTheme="minorHAnsi" w:hAnsiTheme="minorHAnsi" w:cstheme="minorHAnsi"/>
                <w:lang w:eastAsia="en-US"/>
              </w:rPr>
            </w:pPr>
            <w:r w:rsidRPr="00CF1E79">
              <w:rPr>
                <w:rFonts w:asciiTheme="minorHAnsi" w:hAnsiTheme="minorHAnsi" w:cstheme="minorHAnsi"/>
                <w:lang w:eastAsia="en-US"/>
              </w:rPr>
              <w:t>Višina razpoložljivih sredstev:</w:t>
            </w:r>
          </w:p>
        </w:tc>
        <w:tc>
          <w:tcPr>
            <w:tcW w:w="7205" w:type="dxa"/>
            <w:gridSpan w:val="2"/>
          </w:tcPr>
          <w:p w14:paraId="03AE02D1" w14:textId="77777777" w:rsidR="007A3CB8" w:rsidRPr="00CF1E79" w:rsidRDefault="007A3CB8" w:rsidP="0077568A">
            <w:pPr>
              <w:pStyle w:val="TableParagraph"/>
              <w:spacing w:before="11" w:line="252" w:lineRule="auto"/>
              <w:rPr>
                <w:rFonts w:asciiTheme="minorHAnsi" w:hAnsiTheme="minorHAnsi" w:cstheme="minorHAnsi"/>
                <w:lang w:eastAsia="en-US"/>
              </w:rPr>
            </w:pPr>
            <w:r w:rsidRPr="00675CF7">
              <w:rPr>
                <w:rFonts w:asciiTheme="minorHAnsi" w:hAnsiTheme="minorHAnsi" w:cstheme="minorHAnsi"/>
                <w:lang w:eastAsia="en-US"/>
              </w:rPr>
              <w:t>Agencija bo v posameznem koledarskem letu (so)financirala okvirno 15 raziskovalnih projektov.</w:t>
            </w:r>
            <w:r>
              <w:rPr>
                <w:rFonts w:asciiTheme="minorHAnsi" w:hAnsiTheme="minorHAnsi" w:cstheme="minorHAnsi"/>
                <w:lang w:eastAsia="en-US"/>
              </w:rPr>
              <w:t xml:space="preserve"> </w:t>
            </w:r>
            <w:r w:rsidRPr="00675CF7">
              <w:rPr>
                <w:rFonts w:asciiTheme="minorHAnsi" w:hAnsiTheme="minorHAnsi" w:cstheme="minorHAnsi"/>
                <w:lang w:eastAsia="en-US"/>
              </w:rPr>
              <w:t>Število sprejetih raziskovalnih projektov ter obseg in datum začetka (so)financiranja so vezani na</w:t>
            </w:r>
            <w:r>
              <w:rPr>
                <w:rFonts w:asciiTheme="minorHAnsi" w:hAnsiTheme="minorHAnsi" w:cstheme="minorHAnsi"/>
                <w:lang w:eastAsia="en-US"/>
              </w:rPr>
              <w:t xml:space="preserve"> </w:t>
            </w:r>
            <w:r w:rsidRPr="00675CF7">
              <w:rPr>
                <w:rFonts w:asciiTheme="minorHAnsi" w:hAnsiTheme="minorHAnsi" w:cstheme="minorHAnsi"/>
                <w:lang w:eastAsia="en-US"/>
              </w:rPr>
              <w:t>razpoložljiva sredstva v proračunu Republike Slovenije in finančnem načrtu agencije.</w:t>
            </w:r>
          </w:p>
        </w:tc>
      </w:tr>
      <w:tr w:rsidR="007A3CB8" w:rsidRPr="00F7402C" w14:paraId="6FCB0335" w14:textId="77777777" w:rsidTr="0077568A">
        <w:trPr>
          <w:trHeight w:val="933"/>
        </w:trPr>
        <w:tc>
          <w:tcPr>
            <w:tcW w:w="1711" w:type="dxa"/>
            <w:hideMark/>
          </w:tcPr>
          <w:p w14:paraId="5A50D6D7" w14:textId="77777777" w:rsidR="007A3CB8" w:rsidRPr="00CF1E79" w:rsidRDefault="007A3CB8" w:rsidP="0077568A">
            <w:pPr>
              <w:pStyle w:val="TableParagraph"/>
              <w:spacing w:before="18" w:line="252" w:lineRule="auto"/>
              <w:ind w:left="0" w:right="196"/>
              <w:rPr>
                <w:rFonts w:asciiTheme="minorHAnsi" w:hAnsiTheme="minorHAnsi" w:cstheme="minorHAnsi"/>
                <w:lang w:eastAsia="en-US"/>
              </w:rPr>
            </w:pPr>
            <w:r w:rsidRPr="00CF1E79">
              <w:rPr>
                <w:rFonts w:asciiTheme="minorHAnsi" w:hAnsiTheme="minorHAnsi" w:cstheme="minorHAnsi"/>
                <w:lang w:eastAsia="en-US"/>
              </w:rPr>
              <w:t>Maksimalna višina sofinanciranja:</w:t>
            </w:r>
          </w:p>
        </w:tc>
        <w:tc>
          <w:tcPr>
            <w:tcW w:w="7205" w:type="dxa"/>
            <w:gridSpan w:val="2"/>
          </w:tcPr>
          <w:p w14:paraId="6A4EE599" w14:textId="77777777" w:rsidR="007A3CB8" w:rsidRPr="00CF1E79" w:rsidRDefault="007A3CB8" w:rsidP="0077568A">
            <w:pPr>
              <w:pStyle w:val="TableParagraph"/>
              <w:spacing w:before="2" w:line="252" w:lineRule="auto"/>
              <w:rPr>
                <w:rFonts w:asciiTheme="minorHAnsi" w:hAnsiTheme="minorHAnsi" w:cstheme="minorHAnsi"/>
                <w:lang w:eastAsia="en-US"/>
              </w:rPr>
            </w:pPr>
            <w:r w:rsidRPr="00675CF7">
              <w:rPr>
                <w:rFonts w:asciiTheme="minorHAnsi" w:hAnsiTheme="minorHAnsi" w:cstheme="minorHAnsi"/>
                <w:lang w:eastAsia="en-US"/>
              </w:rPr>
              <w:t>Predviden obseg (so)financiranja raziskovalnega projekta je največ 50.000 EUR za obdobje trajanja</w:t>
            </w:r>
            <w:r>
              <w:rPr>
                <w:rFonts w:asciiTheme="minorHAnsi" w:hAnsiTheme="minorHAnsi" w:cstheme="minorHAnsi"/>
                <w:lang w:eastAsia="en-US"/>
              </w:rPr>
              <w:t xml:space="preserve"> </w:t>
            </w:r>
            <w:r w:rsidRPr="00675CF7">
              <w:rPr>
                <w:rFonts w:asciiTheme="minorHAnsi" w:hAnsiTheme="minorHAnsi" w:cstheme="minorHAnsi"/>
                <w:lang w:eastAsia="en-US"/>
              </w:rPr>
              <w:t>raziskovalnega projekta šestih mesecev oziroma v sorazmerni višini od največje višine glede na</w:t>
            </w:r>
            <w:r>
              <w:rPr>
                <w:rFonts w:asciiTheme="minorHAnsi" w:hAnsiTheme="minorHAnsi" w:cstheme="minorHAnsi"/>
                <w:lang w:eastAsia="en-US"/>
              </w:rPr>
              <w:t xml:space="preserve"> </w:t>
            </w:r>
            <w:r w:rsidRPr="00675CF7">
              <w:rPr>
                <w:rFonts w:asciiTheme="minorHAnsi" w:hAnsiTheme="minorHAnsi" w:cstheme="minorHAnsi"/>
                <w:lang w:eastAsia="en-US"/>
              </w:rPr>
              <w:t>obdobje trajanja raziskovalnega projekta.</w:t>
            </w:r>
          </w:p>
        </w:tc>
      </w:tr>
      <w:tr w:rsidR="007A3CB8" w:rsidRPr="00F7402C" w14:paraId="703F43A9" w14:textId="77777777" w:rsidTr="0077568A">
        <w:trPr>
          <w:trHeight w:val="1194"/>
        </w:trPr>
        <w:tc>
          <w:tcPr>
            <w:tcW w:w="1711" w:type="dxa"/>
          </w:tcPr>
          <w:p w14:paraId="5A470648" w14:textId="77777777" w:rsidR="007A3CB8" w:rsidRPr="00CF1E79" w:rsidRDefault="007A3CB8" w:rsidP="0077568A">
            <w:pPr>
              <w:pStyle w:val="TableParagraph"/>
              <w:spacing w:before="18" w:line="252" w:lineRule="auto"/>
              <w:ind w:left="0" w:right="196"/>
              <w:rPr>
                <w:rFonts w:asciiTheme="minorHAnsi" w:hAnsiTheme="minorHAnsi" w:cstheme="minorHAnsi"/>
                <w:lang w:eastAsia="en-US"/>
              </w:rPr>
            </w:pPr>
            <w:r w:rsidRPr="00CF1E79">
              <w:rPr>
                <w:rFonts w:asciiTheme="minorHAnsi" w:hAnsiTheme="minorHAnsi" w:cstheme="minorHAnsi"/>
                <w:lang w:eastAsia="en-US"/>
              </w:rPr>
              <w:t>Ciljne skupine oz. potencialni upravičenci:</w:t>
            </w:r>
          </w:p>
        </w:tc>
        <w:tc>
          <w:tcPr>
            <w:tcW w:w="7205" w:type="dxa"/>
            <w:gridSpan w:val="2"/>
          </w:tcPr>
          <w:p w14:paraId="71C8E613" w14:textId="77777777" w:rsidR="007A3CB8" w:rsidRPr="00CA7181" w:rsidRDefault="007A3CB8" w:rsidP="0077568A">
            <w:pPr>
              <w:pStyle w:val="TableParagraph"/>
              <w:rPr>
                <w:rFonts w:asciiTheme="minorHAnsi" w:hAnsiTheme="minorHAnsi" w:cstheme="minorHAnsi"/>
              </w:rPr>
            </w:pPr>
            <w:r w:rsidRPr="00CA7181">
              <w:rPr>
                <w:rFonts w:asciiTheme="minorHAnsi" w:hAnsiTheme="minorHAnsi" w:cstheme="minorHAnsi"/>
              </w:rPr>
              <w:t>Na javni razpis se lahko prijavijo raziskovalne organizacije (v nadaljnjem besedilu: RO), ki so</w:t>
            </w:r>
            <w:r>
              <w:rPr>
                <w:rFonts w:asciiTheme="minorHAnsi" w:hAnsiTheme="minorHAnsi" w:cstheme="minorHAnsi"/>
              </w:rPr>
              <w:t xml:space="preserve"> </w:t>
            </w:r>
            <w:r w:rsidRPr="00CA7181">
              <w:rPr>
                <w:rFonts w:asciiTheme="minorHAnsi" w:hAnsiTheme="minorHAnsi" w:cstheme="minorHAnsi"/>
              </w:rPr>
              <w:t>vpisane v evidenco izvajalcev znanstvenoraziskovalne dejavnosti (v nadaljnjem besedilu: Evidenca</w:t>
            </w:r>
            <w:r>
              <w:rPr>
                <w:rFonts w:asciiTheme="minorHAnsi" w:hAnsiTheme="minorHAnsi" w:cstheme="minorHAnsi"/>
              </w:rPr>
              <w:t xml:space="preserve"> </w:t>
            </w:r>
            <w:r w:rsidRPr="00CA7181">
              <w:rPr>
                <w:rFonts w:asciiTheme="minorHAnsi" w:hAnsiTheme="minorHAnsi" w:cstheme="minorHAnsi"/>
              </w:rPr>
              <w:t>RO), in zasebni raziskovalci, vpisani v register zasebnih raziskovalcev pri agenciji, ter izpolnjujejo</w:t>
            </w:r>
          </w:p>
          <w:p w14:paraId="432F52A6" w14:textId="77777777" w:rsidR="007A3CB8" w:rsidRPr="00CA7181" w:rsidRDefault="007A3CB8" w:rsidP="0077568A">
            <w:pPr>
              <w:pStyle w:val="TableParagraph"/>
              <w:rPr>
                <w:rFonts w:asciiTheme="minorHAnsi" w:hAnsiTheme="minorHAnsi" w:cstheme="minorHAnsi"/>
              </w:rPr>
            </w:pPr>
            <w:r w:rsidRPr="00CA7181">
              <w:rPr>
                <w:rFonts w:asciiTheme="minorHAnsi" w:hAnsiTheme="minorHAnsi" w:cstheme="minorHAnsi"/>
              </w:rPr>
              <w:t xml:space="preserve">pogoje, določene v </w:t>
            </w:r>
            <w:proofErr w:type="spellStart"/>
            <w:r w:rsidRPr="00CA7181">
              <w:rPr>
                <w:rFonts w:asciiTheme="minorHAnsi" w:hAnsiTheme="minorHAnsi" w:cstheme="minorHAnsi"/>
              </w:rPr>
              <w:t>ZZrID</w:t>
            </w:r>
            <w:proofErr w:type="spellEnd"/>
            <w:r w:rsidRPr="00CA7181">
              <w:rPr>
                <w:rFonts w:asciiTheme="minorHAnsi" w:hAnsiTheme="minorHAnsi" w:cstheme="minorHAnsi"/>
              </w:rPr>
              <w:t>, in splošnih aktih agencije.</w:t>
            </w:r>
            <w:r>
              <w:rPr>
                <w:rFonts w:asciiTheme="minorHAnsi" w:hAnsiTheme="minorHAnsi" w:cstheme="minorHAnsi"/>
              </w:rPr>
              <w:t xml:space="preserve"> </w:t>
            </w:r>
            <w:r w:rsidRPr="00CA7181">
              <w:rPr>
                <w:rFonts w:asciiTheme="minorHAnsi" w:hAnsiTheme="minorHAnsi" w:cstheme="minorHAnsi"/>
              </w:rPr>
              <w:t>Če pri prijavi raziskovalnega projekta ERC potencial (v nadaljnjem besedilu: raziskovalni projekt)</w:t>
            </w:r>
            <w:r>
              <w:rPr>
                <w:rFonts w:asciiTheme="minorHAnsi" w:hAnsiTheme="minorHAnsi" w:cstheme="minorHAnsi"/>
              </w:rPr>
              <w:t xml:space="preserve"> </w:t>
            </w:r>
            <w:r w:rsidRPr="00CA7181">
              <w:rPr>
                <w:rFonts w:asciiTheme="minorHAnsi" w:hAnsiTheme="minorHAnsi" w:cstheme="minorHAnsi"/>
              </w:rPr>
              <w:t>sodeluje več izvajalcev znanstvenoraziskovalne dejavnosti, je prijavitelj matična RO. Matična RO</w:t>
            </w:r>
            <w:r>
              <w:rPr>
                <w:rFonts w:asciiTheme="minorHAnsi" w:hAnsiTheme="minorHAnsi" w:cstheme="minorHAnsi"/>
              </w:rPr>
              <w:t xml:space="preserve"> </w:t>
            </w:r>
            <w:r w:rsidRPr="00CA7181">
              <w:rPr>
                <w:rFonts w:asciiTheme="minorHAnsi" w:hAnsiTheme="minorHAnsi" w:cstheme="minorHAnsi"/>
              </w:rPr>
              <w:t>je tista RO, ki vloži prijavo raziskovalnega projekta, je prva navedena na prijavnem obrazcu in pri</w:t>
            </w:r>
            <w:r>
              <w:rPr>
                <w:rFonts w:asciiTheme="minorHAnsi" w:hAnsiTheme="minorHAnsi" w:cstheme="minorHAnsi"/>
              </w:rPr>
              <w:t xml:space="preserve"> </w:t>
            </w:r>
            <w:r w:rsidRPr="00CA7181">
              <w:rPr>
                <w:rFonts w:asciiTheme="minorHAnsi" w:hAnsiTheme="minorHAnsi" w:cstheme="minorHAnsi"/>
              </w:rPr>
              <w:t>kateri je zaposlen vodja raziskovalnega projekta ob podpisu pogodbe o izvajanju in (so)financiranju</w:t>
            </w:r>
          </w:p>
          <w:p w14:paraId="09828BF1" w14:textId="77777777" w:rsidR="007A3CB8" w:rsidRPr="00CF1E79" w:rsidRDefault="007A3CB8" w:rsidP="0077568A">
            <w:pPr>
              <w:pStyle w:val="TableParagraph"/>
              <w:rPr>
                <w:rFonts w:asciiTheme="minorHAnsi" w:hAnsiTheme="minorHAnsi" w:cstheme="minorHAnsi"/>
              </w:rPr>
            </w:pPr>
            <w:r w:rsidRPr="00CA7181">
              <w:rPr>
                <w:rFonts w:asciiTheme="minorHAnsi" w:hAnsiTheme="minorHAnsi" w:cstheme="minorHAnsi"/>
              </w:rPr>
              <w:t>znanstvenoraziskovalne dejavnosti.</w:t>
            </w:r>
          </w:p>
        </w:tc>
      </w:tr>
    </w:tbl>
    <w:p w14:paraId="2F1787A7" w14:textId="77777777" w:rsidR="00A600F9" w:rsidRDefault="00A600F9" w:rsidP="007A3CB8"/>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7A3CB8" w:rsidRPr="00F7402C" w14:paraId="26A55FC2" w14:textId="77777777" w:rsidTr="00430149">
        <w:trPr>
          <w:trHeight w:val="484"/>
        </w:trPr>
        <w:tc>
          <w:tcPr>
            <w:tcW w:w="1711" w:type="dxa"/>
            <w:shd w:val="clear" w:color="auto" w:fill="D9D9D9" w:themeFill="background1" w:themeFillShade="D9"/>
            <w:hideMark/>
          </w:tcPr>
          <w:p w14:paraId="53B42057" w14:textId="77777777" w:rsidR="007A3CB8" w:rsidRPr="00F5182A" w:rsidRDefault="007A3CB8" w:rsidP="0077568A">
            <w:pPr>
              <w:pStyle w:val="TableParagraph"/>
              <w:spacing w:before="20" w:line="252" w:lineRule="auto"/>
              <w:ind w:left="0"/>
              <w:rPr>
                <w:rFonts w:asciiTheme="minorHAnsi" w:hAnsiTheme="minorHAnsi" w:cstheme="minorHAnsi"/>
                <w:b/>
                <w:bCs/>
                <w:color w:val="000000"/>
                <w:lang w:eastAsia="en-US"/>
              </w:rPr>
            </w:pPr>
            <w:r w:rsidRPr="00CF1E79">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40498073" w14:textId="77777777" w:rsidR="007A3CB8" w:rsidRPr="009A7F90" w:rsidRDefault="007A3CB8" w:rsidP="0077568A">
            <w:pPr>
              <w:rPr>
                <w:rFonts w:asciiTheme="minorHAnsi" w:hAnsiTheme="minorHAnsi" w:cstheme="minorHAnsi"/>
                <w:b/>
                <w:bCs/>
                <w:color w:val="000000"/>
                <w:sz w:val="22"/>
                <w:szCs w:val="22"/>
                <w:lang w:eastAsia="en-US" w:bidi="sl-SI"/>
              </w:rPr>
            </w:pPr>
            <w:r w:rsidRPr="009A7F90">
              <w:rPr>
                <w:rFonts w:asciiTheme="minorHAnsi" w:hAnsiTheme="minorHAnsi" w:cstheme="minorHAnsi"/>
                <w:b/>
                <w:bCs/>
                <w:color w:val="000000"/>
                <w:sz w:val="22"/>
                <w:szCs w:val="22"/>
                <w:lang w:eastAsia="en-US" w:bidi="sl-SI"/>
              </w:rPr>
              <w:t>Javni razpis za (so)financiranje gostovanj pri vodjah ERC</w:t>
            </w:r>
          </w:p>
          <w:p w14:paraId="5ED18342" w14:textId="77777777" w:rsidR="007A3CB8" w:rsidRPr="00F5182A" w:rsidRDefault="007A3CB8" w:rsidP="0077568A">
            <w:pPr>
              <w:rPr>
                <w:rFonts w:asciiTheme="minorHAnsi" w:hAnsiTheme="minorHAnsi" w:cstheme="minorHAnsi"/>
                <w:b/>
                <w:bCs/>
                <w:color w:val="000000"/>
                <w:sz w:val="22"/>
                <w:szCs w:val="22"/>
                <w:lang w:eastAsia="en-US" w:bidi="sl-SI"/>
              </w:rPr>
            </w:pPr>
            <w:r w:rsidRPr="009A7F90">
              <w:rPr>
                <w:rFonts w:asciiTheme="minorHAnsi" w:hAnsiTheme="minorHAnsi" w:cstheme="minorHAnsi"/>
                <w:b/>
                <w:bCs/>
                <w:color w:val="000000"/>
                <w:sz w:val="22"/>
                <w:szCs w:val="22"/>
                <w:lang w:eastAsia="en-US" w:bidi="sl-SI"/>
              </w:rPr>
              <w:t>projektov za obdobje 2023-2025</w:t>
            </w:r>
          </w:p>
        </w:tc>
      </w:tr>
      <w:tr w:rsidR="007A3CB8" w:rsidRPr="00F7402C" w14:paraId="101ADE94" w14:textId="77777777" w:rsidTr="0077568A">
        <w:trPr>
          <w:trHeight w:val="270"/>
        </w:trPr>
        <w:tc>
          <w:tcPr>
            <w:tcW w:w="1711" w:type="dxa"/>
            <w:hideMark/>
          </w:tcPr>
          <w:p w14:paraId="315754B8" w14:textId="77777777" w:rsidR="007A3CB8" w:rsidRPr="00CF1E79" w:rsidRDefault="007A3CB8" w:rsidP="0077568A">
            <w:pPr>
              <w:pStyle w:val="TableParagraph"/>
              <w:spacing w:before="18" w:line="252" w:lineRule="auto"/>
              <w:ind w:left="0"/>
              <w:rPr>
                <w:rFonts w:asciiTheme="minorHAnsi" w:hAnsiTheme="minorHAnsi" w:cstheme="minorHAnsi"/>
                <w:lang w:eastAsia="en-US"/>
              </w:rPr>
            </w:pPr>
            <w:r w:rsidRPr="00CF1E79">
              <w:rPr>
                <w:rFonts w:asciiTheme="minorHAnsi" w:hAnsiTheme="minorHAnsi" w:cstheme="minorHAnsi"/>
                <w:lang w:eastAsia="en-US"/>
              </w:rPr>
              <w:t>Status: aktiven</w:t>
            </w:r>
          </w:p>
        </w:tc>
        <w:tc>
          <w:tcPr>
            <w:tcW w:w="3252" w:type="dxa"/>
            <w:hideMark/>
          </w:tcPr>
          <w:p w14:paraId="7E59D601" w14:textId="77777777" w:rsidR="007A3CB8" w:rsidRPr="00CF1E79" w:rsidRDefault="007A3CB8" w:rsidP="0077568A">
            <w:pPr>
              <w:pStyle w:val="TableParagraph"/>
              <w:spacing w:before="9" w:line="252" w:lineRule="auto"/>
              <w:rPr>
                <w:rFonts w:asciiTheme="minorHAnsi" w:hAnsiTheme="minorHAnsi" w:cstheme="minorHAnsi"/>
                <w:lang w:eastAsia="en-US"/>
              </w:rPr>
            </w:pPr>
            <w:r w:rsidRPr="00821802">
              <w:rPr>
                <w:rFonts w:asciiTheme="minorHAnsi" w:hAnsiTheme="minorHAnsi" w:cstheme="minorHAnsi"/>
                <w:lang w:eastAsia="en-US"/>
              </w:rPr>
              <w:t xml:space="preserve">Datum objave: </w:t>
            </w:r>
            <w:r w:rsidRPr="009A7F90">
              <w:rPr>
                <w:rFonts w:asciiTheme="minorHAnsi" w:hAnsiTheme="minorHAnsi" w:cstheme="minorHAnsi"/>
                <w:lang w:eastAsia="en-US"/>
              </w:rPr>
              <w:t>1.1.2024</w:t>
            </w:r>
          </w:p>
        </w:tc>
        <w:tc>
          <w:tcPr>
            <w:tcW w:w="3953" w:type="dxa"/>
          </w:tcPr>
          <w:p w14:paraId="5773E949" w14:textId="77777777" w:rsidR="007A3CB8" w:rsidRPr="00CF1E79" w:rsidRDefault="007A3CB8" w:rsidP="0077568A">
            <w:pPr>
              <w:pStyle w:val="TableParagraph"/>
              <w:spacing w:before="3" w:line="245" w:lineRule="exact"/>
              <w:rPr>
                <w:rFonts w:asciiTheme="minorHAnsi" w:hAnsiTheme="minorHAnsi" w:cstheme="minorHAnsi"/>
                <w:lang w:eastAsia="en-US"/>
              </w:rPr>
            </w:pPr>
            <w:r w:rsidRPr="00821802">
              <w:rPr>
                <w:rFonts w:asciiTheme="minorHAnsi" w:hAnsiTheme="minorHAnsi" w:cstheme="minorHAnsi"/>
                <w:lang w:eastAsia="en-US"/>
              </w:rPr>
              <w:t xml:space="preserve">Rok prijave: </w:t>
            </w:r>
            <w:r w:rsidRPr="009A7F90">
              <w:rPr>
                <w:rFonts w:asciiTheme="minorHAnsi" w:hAnsiTheme="minorHAnsi" w:cstheme="minorHAnsi"/>
                <w:b/>
                <w:bCs/>
                <w:lang w:eastAsia="en-US"/>
              </w:rPr>
              <w:t>do 30. 10. 2024 do 14.h</w:t>
            </w:r>
            <w:r w:rsidRPr="009A7F90">
              <w:rPr>
                <w:rFonts w:asciiTheme="minorHAnsi" w:hAnsiTheme="minorHAnsi" w:cstheme="minorHAnsi"/>
                <w:b/>
                <w:bCs/>
                <w:lang w:eastAsia="en-US"/>
              </w:rPr>
              <w:cr/>
            </w:r>
          </w:p>
          <w:p w14:paraId="14C9785A" w14:textId="77777777" w:rsidR="007A3CB8" w:rsidRPr="00CF1E79" w:rsidRDefault="007A3CB8" w:rsidP="0077568A">
            <w:pPr>
              <w:pStyle w:val="TableParagraph"/>
              <w:spacing w:before="3" w:line="245" w:lineRule="exact"/>
              <w:rPr>
                <w:rFonts w:asciiTheme="minorHAnsi" w:hAnsiTheme="minorHAnsi" w:cstheme="minorHAnsi"/>
                <w:lang w:eastAsia="en-US"/>
              </w:rPr>
            </w:pPr>
          </w:p>
        </w:tc>
      </w:tr>
      <w:tr w:rsidR="007A3CB8" w:rsidRPr="00F7402C" w14:paraId="797B3115" w14:textId="77777777" w:rsidTr="0077568A">
        <w:trPr>
          <w:trHeight w:val="274"/>
        </w:trPr>
        <w:tc>
          <w:tcPr>
            <w:tcW w:w="1711" w:type="dxa"/>
            <w:hideMark/>
          </w:tcPr>
          <w:p w14:paraId="71D98AFC" w14:textId="77777777" w:rsidR="007A3CB8" w:rsidRPr="00CF1E79" w:rsidRDefault="007A3CB8" w:rsidP="0077568A">
            <w:pPr>
              <w:pStyle w:val="TableParagraph"/>
              <w:spacing w:before="18" w:line="252" w:lineRule="auto"/>
              <w:ind w:left="0"/>
              <w:rPr>
                <w:rFonts w:asciiTheme="minorHAnsi" w:hAnsiTheme="minorHAnsi" w:cstheme="minorHAnsi"/>
                <w:lang w:eastAsia="en-US"/>
              </w:rPr>
            </w:pPr>
            <w:r w:rsidRPr="00CF1E79">
              <w:rPr>
                <w:rFonts w:asciiTheme="minorHAnsi" w:hAnsiTheme="minorHAnsi" w:cstheme="minorHAnsi"/>
                <w:lang w:eastAsia="en-US"/>
              </w:rPr>
              <w:t>Vir objave:</w:t>
            </w:r>
          </w:p>
        </w:tc>
        <w:tc>
          <w:tcPr>
            <w:tcW w:w="7205" w:type="dxa"/>
            <w:gridSpan w:val="2"/>
          </w:tcPr>
          <w:p w14:paraId="41B5E0BB" w14:textId="77777777" w:rsidR="007A3CB8" w:rsidRPr="00CF1E79" w:rsidRDefault="00CD69E0" w:rsidP="0077568A">
            <w:pPr>
              <w:pStyle w:val="TableParagraph"/>
              <w:spacing w:before="16" w:line="252" w:lineRule="auto"/>
              <w:rPr>
                <w:rFonts w:asciiTheme="minorHAnsi" w:hAnsiTheme="minorHAnsi" w:cstheme="minorHAnsi"/>
                <w:lang w:eastAsia="en-US"/>
              </w:rPr>
            </w:pPr>
            <w:hyperlink r:id="rId112" w:history="1">
              <w:r w:rsidR="007A3CB8" w:rsidRPr="00B0054B">
                <w:rPr>
                  <w:rStyle w:val="Hiperpovezava"/>
                  <w:rFonts w:asciiTheme="minorHAnsi" w:hAnsiTheme="minorHAnsi" w:cstheme="minorHAnsi"/>
                  <w:lang w:eastAsia="en-US"/>
                </w:rPr>
                <w:t>https://www.arrs.si/sl/medn/ERCFellowship/Razpisi/22/razpis-ERC-2023-25.asp</w:t>
              </w:r>
            </w:hyperlink>
            <w:r w:rsidR="007A3CB8">
              <w:rPr>
                <w:rFonts w:asciiTheme="minorHAnsi" w:hAnsiTheme="minorHAnsi" w:cstheme="minorHAnsi"/>
                <w:lang w:eastAsia="en-US"/>
              </w:rPr>
              <w:t xml:space="preserve"> </w:t>
            </w:r>
          </w:p>
        </w:tc>
      </w:tr>
      <w:tr w:rsidR="007A3CB8" w:rsidRPr="00F7402C" w14:paraId="51328277" w14:textId="77777777" w:rsidTr="0077568A">
        <w:trPr>
          <w:trHeight w:val="274"/>
        </w:trPr>
        <w:tc>
          <w:tcPr>
            <w:tcW w:w="1711" w:type="dxa"/>
            <w:hideMark/>
          </w:tcPr>
          <w:p w14:paraId="0616F9F4" w14:textId="77777777" w:rsidR="007A3CB8" w:rsidRPr="00CF1E79" w:rsidRDefault="007A3CB8" w:rsidP="0077568A">
            <w:pPr>
              <w:pStyle w:val="TableParagraph"/>
              <w:spacing w:before="18" w:line="252" w:lineRule="auto"/>
              <w:ind w:left="0"/>
              <w:rPr>
                <w:rFonts w:asciiTheme="minorHAnsi" w:hAnsiTheme="minorHAnsi" w:cstheme="minorHAnsi"/>
                <w:lang w:eastAsia="en-US"/>
              </w:rPr>
            </w:pPr>
            <w:proofErr w:type="spellStart"/>
            <w:r w:rsidRPr="00CF1E79">
              <w:rPr>
                <w:rFonts w:asciiTheme="minorHAnsi" w:hAnsiTheme="minorHAnsi" w:cstheme="minorHAnsi"/>
                <w:lang w:eastAsia="en-US"/>
              </w:rPr>
              <w:t>Razpisnik</w:t>
            </w:r>
            <w:proofErr w:type="spellEnd"/>
            <w:r w:rsidRPr="00CF1E79">
              <w:rPr>
                <w:rFonts w:asciiTheme="minorHAnsi" w:hAnsiTheme="minorHAnsi" w:cstheme="minorHAnsi"/>
                <w:lang w:eastAsia="en-US"/>
              </w:rPr>
              <w:t>:</w:t>
            </w:r>
          </w:p>
        </w:tc>
        <w:tc>
          <w:tcPr>
            <w:tcW w:w="7205" w:type="dxa"/>
            <w:gridSpan w:val="2"/>
          </w:tcPr>
          <w:p w14:paraId="3A7FBAEA" w14:textId="77777777" w:rsidR="007A3CB8" w:rsidRPr="00CF1E79" w:rsidRDefault="007A3CB8" w:rsidP="0077568A">
            <w:pPr>
              <w:pStyle w:val="TableParagraph"/>
              <w:spacing w:before="12" w:line="252" w:lineRule="auto"/>
              <w:rPr>
                <w:rFonts w:asciiTheme="minorHAnsi" w:hAnsiTheme="minorHAnsi" w:cstheme="minorHAnsi"/>
                <w:lang w:eastAsia="en-US"/>
              </w:rPr>
            </w:pPr>
            <w:r w:rsidRPr="009A7F90">
              <w:rPr>
                <w:rFonts w:asciiTheme="minorHAnsi" w:hAnsiTheme="minorHAnsi" w:cstheme="minorHAnsi"/>
                <w:lang w:eastAsia="en-US"/>
              </w:rPr>
              <w:t>Javna agencija za znanstvenoraziskovalno in inovacijsko dejavnost</w:t>
            </w:r>
          </w:p>
        </w:tc>
      </w:tr>
      <w:tr w:rsidR="007A3CB8" w:rsidRPr="00F7402C" w14:paraId="67E9B30B" w14:textId="77777777" w:rsidTr="0077568A">
        <w:trPr>
          <w:trHeight w:val="729"/>
        </w:trPr>
        <w:tc>
          <w:tcPr>
            <w:tcW w:w="1711" w:type="dxa"/>
            <w:hideMark/>
          </w:tcPr>
          <w:p w14:paraId="19C3F8CF" w14:textId="77777777" w:rsidR="007A3CB8" w:rsidRPr="00CF1E79" w:rsidRDefault="007A3CB8" w:rsidP="0077568A">
            <w:pPr>
              <w:pStyle w:val="TableParagraph"/>
              <w:spacing w:before="18" w:line="252" w:lineRule="auto"/>
              <w:ind w:left="0" w:right="101"/>
              <w:rPr>
                <w:rFonts w:asciiTheme="minorHAnsi" w:hAnsiTheme="minorHAnsi" w:cstheme="minorHAnsi"/>
                <w:lang w:eastAsia="en-US"/>
              </w:rPr>
            </w:pPr>
            <w:r w:rsidRPr="00CF1E79">
              <w:rPr>
                <w:rFonts w:asciiTheme="minorHAnsi" w:hAnsiTheme="minorHAnsi" w:cstheme="minorHAnsi"/>
                <w:lang w:eastAsia="en-US"/>
              </w:rPr>
              <w:t xml:space="preserve">Kratek </w:t>
            </w:r>
            <w:r w:rsidRPr="00CF1E79">
              <w:rPr>
                <w:rFonts w:asciiTheme="minorHAnsi" w:hAnsiTheme="minorHAnsi" w:cstheme="minorHAnsi"/>
                <w:spacing w:val="-5"/>
                <w:lang w:eastAsia="en-US"/>
              </w:rPr>
              <w:t xml:space="preserve">opis </w:t>
            </w:r>
            <w:r w:rsidRPr="00CF1E79">
              <w:rPr>
                <w:rFonts w:asciiTheme="minorHAnsi" w:hAnsiTheme="minorHAnsi" w:cstheme="minorHAnsi"/>
                <w:lang w:eastAsia="en-US"/>
              </w:rPr>
              <w:t>predmeta razpisa:</w:t>
            </w:r>
          </w:p>
        </w:tc>
        <w:tc>
          <w:tcPr>
            <w:tcW w:w="7205" w:type="dxa"/>
            <w:gridSpan w:val="2"/>
          </w:tcPr>
          <w:p w14:paraId="0E2CCE0E" w14:textId="77777777" w:rsidR="007A3CB8" w:rsidRPr="009A7F90" w:rsidRDefault="007A3CB8" w:rsidP="0077568A">
            <w:pPr>
              <w:pStyle w:val="TableParagraph"/>
              <w:rPr>
                <w:rFonts w:asciiTheme="minorHAnsi" w:hAnsiTheme="minorHAnsi" w:cstheme="minorHAnsi"/>
              </w:rPr>
            </w:pPr>
            <w:r w:rsidRPr="009A7F90">
              <w:rPr>
                <w:rFonts w:asciiTheme="minorHAnsi" w:hAnsiTheme="minorHAnsi" w:cstheme="minorHAnsi"/>
              </w:rPr>
              <w:t>Predmet javnega razpisa je (so)financiranje gostovanj pri nekdanjih in sedanjih vodjah ERC projektov zunaj Republike Slovenije, ki so že izvedli ali trenutno izvajajo znanstvenoraziskovalne projekte ERC (</w:t>
            </w:r>
            <w:proofErr w:type="spellStart"/>
            <w:r w:rsidRPr="009A7F90">
              <w:rPr>
                <w:rFonts w:asciiTheme="minorHAnsi" w:hAnsiTheme="minorHAnsi" w:cstheme="minorHAnsi"/>
              </w:rPr>
              <w:t>Starting</w:t>
            </w:r>
            <w:proofErr w:type="spellEnd"/>
            <w:r w:rsidRPr="009A7F90">
              <w:rPr>
                <w:rFonts w:asciiTheme="minorHAnsi" w:hAnsiTheme="minorHAnsi" w:cstheme="minorHAnsi"/>
              </w:rPr>
              <w:t xml:space="preserve"> Grant, </w:t>
            </w:r>
            <w:proofErr w:type="spellStart"/>
            <w:r w:rsidRPr="009A7F90">
              <w:rPr>
                <w:rFonts w:asciiTheme="minorHAnsi" w:hAnsiTheme="minorHAnsi" w:cstheme="minorHAnsi"/>
              </w:rPr>
              <w:t>Consolidator</w:t>
            </w:r>
            <w:proofErr w:type="spellEnd"/>
            <w:r w:rsidRPr="009A7F90">
              <w:rPr>
                <w:rFonts w:asciiTheme="minorHAnsi" w:hAnsiTheme="minorHAnsi" w:cstheme="minorHAnsi"/>
              </w:rPr>
              <w:t xml:space="preserve"> Grant, </w:t>
            </w:r>
            <w:proofErr w:type="spellStart"/>
            <w:r w:rsidRPr="009A7F90">
              <w:rPr>
                <w:rFonts w:asciiTheme="minorHAnsi" w:hAnsiTheme="minorHAnsi" w:cstheme="minorHAnsi"/>
              </w:rPr>
              <w:t>Advanced</w:t>
            </w:r>
            <w:proofErr w:type="spellEnd"/>
            <w:r w:rsidRPr="009A7F90">
              <w:rPr>
                <w:rFonts w:asciiTheme="minorHAnsi" w:hAnsiTheme="minorHAnsi" w:cstheme="minorHAnsi"/>
              </w:rPr>
              <w:t xml:space="preserve"> Grant) na področju katerekoli znanstvene vede. Gostovanja raziskovalcev iz Slovenije (v nadaljevanju: gostujoči raziskovalec) trajajo najmanj en in največ šest mesecev. Gostovanja raziskovalcev so časovno sklenjena (nedeljiva) gostovanja v trajanju od enega do šestih mesecev.</w:t>
            </w:r>
          </w:p>
        </w:tc>
      </w:tr>
      <w:tr w:rsidR="007A3CB8" w:rsidRPr="00F7402C" w14:paraId="7702D505" w14:textId="77777777" w:rsidTr="0077568A">
        <w:trPr>
          <w:trHeight w:val="707"/>
        </w:trPr>
        <w:tc>
          <w:tcPr>
            <w:tcW w:w="1711" w:type="dxa"/>
            <w:hideMark/>
          </w:tcPr>
          <w:p w14:paraId="0B86A389" w14:textId="77777777" w:rsidR="007A3CB8" w:rsidRPr="00CF1E79" w:rsidRDefault="007A3CB8" w:rsidP="0077568A">
            <w:pPr>
              <w:pStyle w:val="TableParagraph"/>
              <w:spacing w:before="18" w:line="230" w:lineRule="atLeast"/>
              <w:ind w:left="0" w:right="274"/>
              <w:rPr>
                <w:rFonts w:asciiTheme="minorHAnsi" w:hAnsiTheme="minorHAnsi" w:cstheme="minorHAnsi"/>
                <w:lang w:eastAsia="en-US"/>
              </w:rPr>
            </w:pPr>
            <w:r w:rsidRPr="00CF1E79">
              <w:rPr>
                <w:rFonts w:asciiTheme="minorHAnsi" w:hAnsiTheme="minorHAnsi" w:cstheme="minorHAnsi"/>
                <w:lang w:eastAsia="en-US"/>
              </w:rPr>
              <w:t>Višina razpoložljivih sredstev:</w:t>
            </w:r>
          </w:p>
        </w:tc>
        <w:tc>
          <w:tcPr>
            <w:tcW w:w="7205" w:type="dxa"/>
            <w:gridSpan w:val="2"/>
          </w:tcPr>
          <w:p w14:paraId="473C7FE2" w14:textId="77777777" w:rsidR="007A3CB8" w:rsidRPr="009A7F90" w:rsidRDefault="007A3CB8" w:rsidP="0077568A">
            <w:pPr>
              <w:pStyle w:val="TableParagraph"/>
              <w:spacing w:before="11" w:line="252" w:lineRule="auto"/>
              <w:rPr>
                <w:rFonts w:asciiTheme="minorHAnsi" w:hAnsiTheme="minorHAnsi" w:cstheme="minorHAnsi"/>
                <w:lang w:eastAsia="en-US"/>
              </w:rPr>
            </w:pPr>
            <w:r w:rsidRPr="009A7F90">
              <w:rPr>
                <w:rFonts w:asciiTheme="minorHAnsi" w:hAnsiTheme="minorHAnsi" w:cstheme="minorHAnsi"/>
              </w:rPr>
              <w:t xml:space="preserve">Na javni razpis se lahko prijavijo raziskovalne organizacije (v nadaljevanju: RO), ki so vpisane v zbirko podatkov o izvajalcih znanstvenoraziskovalne dejavnosti (v nadaljevanju: Evidenca RO) in zasebni raziskovalci, ki so vpisani v register </w:t>
            </w:r>
            <w:r w:rsidRPr="009A7F90">
              <w:rPr>
                <w:rFonts w:asciiTheme="minorHAnsi" w:hAnsiTheme="minorHAnsi" w:cstheme="minorHAnsi"/>
              </w:rPr>
              <w:lastRenderedPageBreak/>
              <w:t>zasebnih raziskovalcev, ki ju vodi agencija ter izpolnjujejo pogoje, predpisane z zakonom in s predpisi agencije.</w:t>
            </w:r>
          </w:p>
        </w:tc>
      </w:tr>
      <w:tr w:rsidR="007A3CB8" w:rsidRPr="00F7402C" w14:paraId="2060EA29" w14:textId="77777777" w:rsidTr="0077568A">
        <w:trPr>
          <w:trHeight w:val="933"/>
        </w:trPr>
        <w:tc>
          <w:tcPr>
            <w:tcW w:w="1711" w:type="dxa"/>
            <w:hideMark/>
          </w:tcPr>
          <w:p w14:paraId="42B30B71" w14:textId="77777777" w:rsidR="007A3CB8" w:rsidRPr="00CF1E79" w:rsidRDefault="007A3CB8" w:rsidP="0077568A">
            <w:pPr>
              <w:pStyle w:val="TableParagraph"/>
              <w:spacing w:before="18" w:line="252" w:lineRule="auto"/>
              <w:ind w:left="0" w:right="196"/>
              <w:rPr>
                <w:rFonts w:asciiTheme="minorHAnsi" w:hAnsiTheme="minorHAnsi" w:cstheme="minorHAnsi"/>
                <w:lang w:eastAsia="en-US"/>
              </w:rPr>
            </w:pPr>
            <w:r w:rsidRPr="00CF1E79">
              <w:rPr>
                <w:rFonts w:asciiTheme="minorHAnsi" w:hAnsiTheme="minorHAnsi" w:cstheme="minorHAnsi"/>
                <w:lang w:eastAsia="en-US"/>
              </w:rPr>
              <w:lastRenderedPageBreak/>
              <w:t>Maksimalna višina sofinanciranja:</w:t>
            </w:r>
          </w:p>
        </w:tc>
        <w:tc>
          <w:tcPr>
            <w:tcW w:w="7205" w:type="dxa"/>
            <w:gridSpan w:val="2"/>
          </w:tcPr>
          <w:p w14:paraId="69CAB3CF" w14:textId="77777777" w:rsidR="007A3CB8" w:rsidRPr="009A7F90" w:rsidRDefault="007A3CB8" w:rsidP="0077568A">
            <w:pPr>
              <w:pStyle w:val="TableParagraph"/>
              <w:spacing w:before="2" w:line="252" w:lineRule="auto"/>
              <w:rPr>
                <w:rFonts w:asciiTheme="minorHAnsi" w:hAnsiTheme="minorHAnsi" w:cstheme="minorHAnsi"/>
                <w:lang w:eastAsia="en-US"/>
              </w:rPr>
            </w:pPr>
            <w:r w:rsidRPr="009A7F90">
              <w:rPr>
                <w:rFonts w:asciiTheme="minorHAnsi" w:hAnsiTheme="minorHAnsi" w:cstheme="minorHAnsi"/>
              </w:rPr>
              <w:t xml:space="preserve">Agencija bo v obdobju od 1. 1. 2023 do 30. 6. 2025 sofinancirala do 6 gostovanj v posameznem koledarskem letu. Število sofinanciranih gostovanj ter obseg in datum začetka sofinanciranja so vezani na proračunske možnosti. Agencija bo gostujočim raziskovalcem v okviru javnega razpisa ob gostovanjih pri vodjah ERC projektov (so)financirala: </w:t>
            </w:r>
            <w:r w:rsidRPr="009A7F90">
              <w:rPr>
                <w:rFonts w:asciiTheme="minorHAnsi" w:hAnsiTheme="minorHAnsi" w:cstheme="minorHAnsi"/>
              </w:rPr>
              <w:sym w:font="Symbol" w:char="F0B7"/>
            </w:r>
            <w:r w:rsidRPr="009A7F90">
              <w:rPr>
                <w:rFonts w:asciiTheme="minorHAnsi" w:hAnsiTheme="minorHAnsi" w:cstheme="minorHAnsi"/>
              </w:rPr>
              <w:t xml:space="preserve"> nadomestilo za delo v tujini, ki vključuje stroške nastanitve, stroške prevoza do kraja gostovanja in nazaj, stroške prevoza na delo v kraju gostovanja in stroške prehrane med delom v skupnem znesku 1.800 EUR mesečno, pomnoženo s korekcijskim faktorjem življenjskih stroškov za državo gostovanja, ki je razviden iz priloge, ki je sestavni del dokumentacije. V primeru, da korekcijski faktor življenjskih stroškov za državo v tej prilogi ni opredeljen, se upošteva korekcijski faktor 100.</w:t>
            </w:r>
          </w:p>
        </w:tc>
      </w:tr>
      <w:tr w:rsidR="007A3CB8" w:rsidRPr="00F7402C" w14:paraId="736CC4F2" w14:textId="77777777" w:rsidTr="0077568A">
        <w:trPr>
          <w:trHeight w:val="1194"/>
        </w:trPr>
        <w:tc>
          <w:tcPr>
            <w:tcW w:w="1711" w:type="dxa"/>
          </w:tcPr>
          <w:p w14:paraId="4103F831" w14:textId="77777777" w:rsidR="007A3CB8" w:rsidRPr="00CF1E79" w:rsidRDefault="007A3CB8" w:rsidP="0077568A">
            <w:pPr>
              <w:pStyle w:val="TableParagraph"/>
              <w:spacing w:before="18" w:line="252" w:lineRule="auto"/>
              <w:ind w:left="0" w:right="196"/>
              <w:rPr>
                <w:rFonts w:asciiTheme="minorHAnsi" w:hAnsiTheme="minorHAnsi" w:cstheme="minorHAnsi"/>
                <w:lang w:eastAsia="en-US"/>
              </w:rPr>
            </w:pPr>
            <w:r w:rsidRPr="00CF1E79">
              <w:rPr>
                <w:rFonts w:asciiTheme="minorHAnsi" w:hAnsiTheme="minorHAnsi" w:cstheme="minorHAnsi"/>
                <w:lang w:eastAsia="en-US"/>
              </w:rPr>
              <w:t>Ciljne skupine oz. potencialni upravičenci:</w:t>
            </w:r>
          </w:p>
        </w:tc>
        <w:tc>
          <w:tcPr>
            <w:tcW w:w="7205" w:type="dxa"/>
            <w:gridSpan w:val="2"/>
          </w:tcPr>
          <w:p w14:paraId="50554CB6" w14:textId="77777777" w:rsidR="007A3CB8" w:rsidRPr="009A7F90" w:rsidRDefault="007A3CB8" w:rsidP="0077568A">
            <w:pPr>
              <w:pStyle w:val="TableParagraph"/>
              <w:rPr>
                <w:rFonts w:asciiTheme="minorHAnsi" w:hAnsiTheme="minorHAnsi" w:cstheme="minorHAnsi"/>
              </w:rPr>
            </w:pPr>
            <w:r w:rsidRPr="009A7F90">
              <w:rPr>
                <w:rFonts w:asciiTheme="minorHAnsi" w:hAnsiTheme="minorHAnsi" w:cstheme="minorHAnsi"/>
              </w:rPr>
              <w:t>Na javni razpis se lahko prijavijo raziskovalne organizacije (v nadaljevanju: RO), ki so vpisane v zbirko podatkov o izvajalcih znanstvenoraziskovalne dejavnosti (v nadaljevanju: Evidenca RO) in zasebni raziskovalci, ki so vpisani v register zasebnih raziskovalcev, ki ju vodi agencija ter izpolnjujejo pogoje, predpisane z zakonom in s predpisi agencije.</w:t>
            </w:r>
          </w:p>
        </w:tc>
      </w:tr>
    </w:tbl>
    <w:p w14:paraId="3B93D807" w14:textId="77777777" w:rsidR="00F80F02" w:rsidRDefault="00F80F02" w:rsidP="00F74961">
      <w:pPr>
        <w:tabs>
          <w:tab w:val="left" w:pos="8784"/>
        </w:tabs>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8408C2" w:rsidRPr="008464A4" w14:paraId="359D83E5" w14:textId="77777777" w:rsidTr="009F1DD6">
        <w:trPr>
          <w:trHeight w:val="484"/>
        </w:trPr>
        <w:tc>
          <w:tcPr>
            <w:tcW w:w="1711" w:type="dxa"/>
            <w:shd w:val="clear" w:color="auto" w:fill="D9D9D9" w:themeFill="background1" w:themeFillShade="D9"/>
            <w:hideMark/>
          </w:tcPr>
          <w:p w14:paraId="2F9A4696" w14:textId="77777777" w:rsidR="008408C2" w:rsidRPr="008464A4" w:rsidRDefault="008408C2" w:rsidP="00C5771E">
            <w:pPr>
              <w:pStyle w:val="TableParagraph"/>
              <w:spacing w:before="20" w:line="252" w:lineRule="auto"/>
              <w:ind w:left="0"/>
              <w:rPr>
                <w:rFonts w:asciiTheme="minorHAnsi" w:hAnsiTheme="minorHAnsi" w:cstheme="minorHAnsi"/>
                <w:b/>
                <w:bCs/>
                <w:lang w:eastAsia="en-US"/>
              </w:rPr>
            </w:pPr>
            <w:r w:rsidRPr="008464A4">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4C92C507" w14:textId="77777777" w:rsidR="008408C2" w:rsidRPr="008464A4" w:rsidRDefault="008408C2" w:rsidP="00C5771E">
            <w:pPr>
              <w:spacing w:line="252" w:lineRule="auto"/>
              <w:rPr>
                <w:rFonts w:asciiTheme="minorHAnsi" w:hAnsiTheme="minorHAnsi" w:cstheme="minorHAnsi"/>
                <w:b/>
                <w:bCs/>
                <w:sz w:val="22"/>
                <w:szCs w:val="22"/>
              </w:rPr>
            </w:pPr>
            <w:r w:rsidRPr="008464A4">
              <w:rPr>
                <w:rFonts w:asciiTheme="minorHAnsi" w:hAnsiTheme="minorHAnsi" w:cstheme="minorHAnsi"/>
                <w:b/>
                <w:bCs/>
                <w:sz w:val="22"/>
                <w:szCs w:val="22"/>
              </w:rPr>
              <w:t>Javni razpis za (so)financiranje raziskovalnih projektov ERC potencial</w:t>
            </w:r>
          </w:p>
        </w:tc>
      </w:tr>
      <w:tr w:rsidR="008408C2" w:rsidRPr="008464A4" w14:paraId="6117B254" w14:textId="77777777" w:rsidTr="00C5771E">
        <w:trPr>
          <w:trHeight w:val="270"/>
        </w:trPr>
        <w:tc>
          <w:tcPr>
            <w:tcW w:w="1711" w:type="dxa"/>
            <w:hideMark/>
          </w:tcPr>
          <w:p w14:paraId="76D9C6AC" w14:textId="77777777" w:rsidR="008408C2" w:rsidRPr="008464A4" w:rsidRDefault="008408C2" w:rsidP="00C5771E">
            <w:pPr>
              <w:pStyle w:val="TableParagraph"/>
              <w:spacing w:before="18" w:line="252" w:lineRule="auto"/>
              <w:ind w:left="0"/>
              <w:rPr>
                <w:rFonts w:asciiTheme="minorHAnsi" w:hAnsiTheme="minorHAnsi" w:cstheme="minorHAnsi"/>
                <w:lang w:eastAsia="en-US"/>
              </w:rPr>
            </w:pPr>
            <w:r w:rsidRPr="008464A4">
              <w:rPr>
                <w:rFonts w:asciiTheme="minorHAnsi" w:hAnsiTheme="minorHAnsi" w:cstheme="minorHAnsi"/>
                <w:lang w:eastAsia="en-US"/>
              </w:rPr>
              <w:t>Status: aktiven</w:t>
            </w:r>
          </w:p>
        </w:tc>
        <w:tc>
          <w:tcPr>
            <w:tcW w:w="3250" w:type="dxa"/>
            <w:hideMark/>
          </w:tcPr>
          <w:p w14:paraId="1BA7B690" w14:textId="77777777" w:rsidR="008408C2" w:rsidRPr="008464A4" w:rsidRDefault="008408C2" w:rsidP="00C5771E">
            <w:pPr>
              <w:pStyle w:val="TableParagraph"/>
              <w:spacing w:before="9" w:line="252" w:lineRule="auto"/>
              <w:rPr>
                <w:rFonts w:asciiTheme="minorHAnsi" w:hAnsiTheme="minorHAnsi" w:cstheme="minorHAnsi"/>
                <w:lang w:eastAsia="en-US"/>
              </w:rPr>
            </w:pPr>
            <w:r w:rsidRPr="008464A4">
              <w:rPr>
                <w:rFonts w:asciiTheme="minorHAnsi" w:hAnsiTheme="minorHAnsi" w:cstheme="minorHAnsi"/>
                <w:lang w:eastAsia="en-US"/>
              </w:rPr>
              <w:t>Datum objave: 12. 6. 2023</w:t>
            </w:r>
          </w:p>
        </w:tc>
        <w:tc>
          <w:tcPr>
            <w:tcW w:w="3955" w:type="dxa"/>
          </w:tcPr>
          <w:p w14:paraId="0C137261" w14:textId="77777777" w:rsidR="008408C2" w:rsidRPr="008464A4" w:rsidRDefault="008408C2" w:rsidP="00C5771E">
            <w:pPr>
              <w:pStyle w:val="TableParagraph"/>
              <w:spacing w:before="3" w:line="245" w:lineRule="exact"/>
              <w:ind w:left="0"/>
              <w:rPr>
                <w:rFonts w:asciiTheme="minorHAnsi" w:hAnsiTheme="minorHAnsi" w:cstheme="minorHAnsi"/>
                <w:lang w:eastAsia="en-US"/>
              </w:rPr>
            </w:pPr>
            <w:r w:rsidRPr="008464A4">
              <w:rPr>
                <w:rFonts w:asciiTheme="minorHAnsi" w:hAnsiTheme="minorHAnsi" w:cstheme="minorHAnsi"/>
                <w:lang w:eastAsia="en-US"/>
              </w:rPr>
              <w:t xml:space="preserve">Rok prijave: </w:t>
            </w:r>
            <w:r w:rsidRPr="008464A4">
              <w:rPr>
                <w:rFonts w:asciiTheme="minorHAnsi" w:hAnsiTheme="minorHAnsi" w:cstheme="minorHAnsi"/>
                <w:b/>
                <w:bCs/>
                <w:lang w:eastAsia="en-US"/>
              </w:rPr>
              <w:t>do preklica oziroma najdlje do 31. 12. 2025</w:t>
            </w:r>
          </w:p>
        </w:tc>
      </w:tr>
      <w:tr w:rsidR="008408C2" w:rsidRPr="008464A4" w14:paraId="31EC049B" w14:textId="77777777" w:rsidTr="00C5771E">
        <w:trPr>
          <w:trHeight w:val="274"/>
        </w:trPr>
        <w:tc>
          <w:tcPr>
            <w:tcW w:w="1711" w:type="dxa"/>
            <w:hideMark/>
          </w:tcPr>
          <w:p w14:paraId="6521181B" w14:textId="77777777" w:rsidR="008408C2" w:rsidRPr="008464A4" w:rsidRDefault="008408C2" w:rsidP="00C5771E">
            <w:pPr>
              <w:pStyle w:val="TableParagraph"/>
              <w:spacing w:before="18" w:line="252" w:lineRule="auto"/>
              <w:ind w:left="0"/>
              <w:rPr>
                <w:rFonts w:asciiTheme="minorHAnsi" w:hAnsiTheme="minorHAnsi" w:cstheme="minorHAnsi"/>
                <w:lang w:eastAsia="en-US"/>
              </w:rPr>
            </w:pPr>
            <w:r w:rsidRPr="008464A4">
              <w:rPr>
                <w:rFonts w:asciiTheme="minorHAnsi" w:hAnsiTheme="minorHAnsi" w:cstheme="minorHAnsi"/>
                <w:lang w:eastAsia="en-US"/>
              </w:rPr>
              <w:t>Vir objave:</w:t>
            </w:r>
          </w:p>
        </w:tc>
        <w:tc>
          <w:tcPr>
            <w:tcW w:w="7205" w:type="dxa"/>
            <w:gridSpan w:val="2"/>
          </w:tcPr>
          <w:p w14:paraId="41A6AA9C" w14:textId="77777777" w:rsidR="008408C2" w:rsidRPr="008464A4" w:rsidRDefault="00CD69E0" w:rsidP="00C5771E">
            <w:pPr>
              <w:pStyle w:val="TableParagraph"/>
              <w:spacing w:before="16" w:line="252" w:lineRule="auto"/>
              <w:rPr>
                <w:rFonts w:asciiTheme="minorHAnsi" w:hAnsiTheme="minorHAnsi" w:cstheme="minorHAnsi"/>
                <w:lang w:eastAsia="en-US"/>
              </w:rPr>
            </w:pPr>
            <w:hyperlink r:id="rId113" w:history="1">
              <w:r w:rsidR="008408C2" w:rsidRPr="008464A4">
                <w:rPr>
                  <w:rStyle w:val="Hiperpovezava"/>
                  <w:rFonts w:asciiTheme="minorHAnsi" w:hAnsiTheme="minorHAnsi" w:cstheme="minorHAnsi"/>
                  <w:lang w:eastAsia="en-US"/>
                </w:rPr>
                <w:t>http://www.arrs.si/sl/medn/shema/razpisi/23/poziv-erc-potencial-23-1.asp</w:t>
              </w:r>
            </w:hyperlink>
            <w:r w:rsidR="008408C2" w:rsidRPr="008464A4">
              <w:rPr>
                <w:rFonts w:asciiTheme="minorHAnsi" w:hAnsiTheme="minorHAnsi" w:cstheme="minorHAnsi"/>
                <w:lang w:eastAsia="en-US"/>
              </w:rPr>
              <w:t xml:space="preserve"> </w:t>
            </w:r>
          </w:p>
        </w:tc>
      </w:tr>
      <w:tr w:rsidR="008408C2" w:rsidRPr="008464A4" w14:paraId="553A580E" w14:textId="77777777" w:rsidTr="00C5771E">
        <w:trPr>
          <w:trHeight w:val="274"/>
        </w:trPr>
        <w:tc>
          <w:tcPr>
            <w:tcW w:w="1711" w:type="dxa"/>
            <w:hideMark/>
          </w:tcPr>
          <w:p w14:paraId="4679714B" w14:textId="77777777" w:rsidR="008408C2" w:rsidRPr="008464A4" w:rsidRDefault="008408C2" w:rsidP="00C5771E">
            <w:pPr>
              <w:pStyle w:val="TableParagraph"/>
              <w:spacing w:before="18" w:line="252" w:lineRule="auto"/>
              <w:ind w:left="0"/>
              <w:rPr>
                <w:rFonts w:asciiTheme="minorHAnsi" w:hAnsiTheme="minorHAnsi" w:cstheme="minorHAnsi"/>
                <w:lang w:eastAsia="en-US"/>
              </w:rPr>
            </w:pPr>
            <w:proofErr w:type="spellStart"/>
            <w:r w:rsidRPr="008464A4">
              <w:rPr>
                <w:rFonts w:asciiTheme="minorHAnsi" w:hAnsiTheme="minorHAnsi" w:cstheme="minorHAnsi"/>
                <w:lang w:eastAsia="en-US"/>
              </w:rPr>
              <w:t>Razpisnik</w:t>
            </w:r>
            <w:proofErr w:type="spellEnd"/>
            <w:r w:rsidRPr="008464A4">
              <w:rPr>
                <w:rFonts w:asciiTheme="minorHAnsi" w:hAnsiTheme="minorHAnsi" w:cstheme="minorHAnsi"/>
                <w:lang w:eastAsia="en-US"/>
              </w:rPr>
              <w:t>:</w:t>
            </w:r>
          </w:p>
        </w:tc>
        <w:tc>
          <w:tcPr>
            <w:tcW w:w="7205" w:type="dxa"/>
            <w:gridSpan w:val="2"/>
          </w:tcPr>
          <w:p w14:paraId="3BFC32EC" w14:textId="77777777" w:rsidR="008408C2" w:rsidRPr="008464A4" w:rsidRDefault="008408C2" w:rsidP="00C5771E">
            <w:pPr>
              <w:pStyle w:val="TableParagraph"/>
              <w:spacing w:before="12" w:line="252" w:lineRule="auto"/>
              <w:rPr>
                <w:rFonts w:asciiTheme="minorHAnsi" w:hAnsiTheme="minorHAnsi" w:cstheme="minorHAnsi"/>
                <w:lang w:eastAsia="en-US"/>
              </w:rPr>
            </w:pPr>
            <w:r w:rsidRPr="008464A4">
              <w:rPr>
                <w:rFonts w:asciiTheme="minorHAnsi" w:hAnsiTheme="minorHAnsi" w:cstheme="minorHAnsi"/>
                <w:lang w:eastAsia="en-US"/>
              </w:rPr>
              <w:t>Javna agencija za znanstvenoraziskovalno in inovacijsko dejavnost</w:t>
            </w:r>
          </w:p>
        </w:tc>
      </w:tr>
      <w:tr w:rsidR="008408C2" w:rsidRPr="008464A4" w14:paraId="49D931B8" w14:textId="77777777" w:rsidTr="00C5771E">
        <w:trPr>
          <w:trHeight w:val="729"/>
        </w:trPr>
        <w:tc>
          <w:tcPr>
            <w:tcW w:w="1711" w:type="dxa"/>
            <w:hideMark/>
          </w:tcPr>
          <w:p w14:paraId="3A510680" w14:textId="77777777" w:rsidR="008408C2" w:rsidRPr="008464A4" w:rsidRDefault="008408C2" w:rsidP="00C5771E">
            <w:pPr>
              <w:pStyle w:val="TableParagraph"/>
              <w:spacing w:before="18" w:line="252" w:lineRule="auto"/>
              <w:ind w:left="0" w:right="101"/>
              <w:rPr>
                <w:rFonts w:asciiTheme="minorHAnsi" w:hAnsiTheme="minorHAnsi" w:cstheme="minorHAnsi"/>
                <w:lang w:eastAsia="en-US"/>
              </w:rPr>
            </w:pPr>
            <w:r w:rsidRPr="008464A4">
              <w:rPr>
                <w:rFonts w:asciiTheme="minorHAnsi" w:hAnsiTheme="minorHAnsi" w:cstheme="minorHAnsi"/>
                <w:lang w:eastAsia="en-US"/>
              </w:rPr>
              <w:t xml:space="preserve">Kratek </w:t>
            </w:r>
            <w:r w:rsidRPr="008464A4">
              <w:rPr>
                <w:rFonts w:asciiTheme="minorHAnsi" w:hAnsiTheme="minorHAnsi" w:cstheme="minorHAnsi"/>
                <w:spacing w:val="-5"/>
                <w:lang w:eastAsia="en-US"/>
              </w:rPr>
              <w:t xml:space="preserve">opis </w:t>
            </w:r>
            <w:r w:rsidRPr="008464A4">
              <w:rPr>
                <w:rFonts w:asciiTheme="minorHAnsi" w:hAnsiTheme="minorHAnsi" w:cstheme="minorHAnsi"/>
                <w:lang w:eastAsia="en-US"/>
              </w:rPr>
              <w:t>predmeta razpisa:</w:t>
            </w:r>
          </w:p>
        </w:tc>
        <w:tc>
          <w:tcPr>
            <w:tcW w:w="7205" w:type="dxa"/>
            <w:gridSpan w:val="2"/>
          </w:tcPr>
          <w:p w14:paraId="5173282D" w14:textId="77777777" w:rsidR="008408C2" w:rsidRPr="008464A4" w:rsidRDefault="008408C2" w:rsidP="00B40557">
            <w:pPr>
              <w:pStyle w:val="TableParagraph"/>
              <w:spacing w:before="30" w:line="252" w:lineRule="auto"/>
              <w:ind w:right="117"/>
              <w:jc w:val="both"/>
              <w:rPr>
                <w:rFonts w:asciiTheme="minorHAnsi" w:hAnsiTheme="minorHAnsi" w:cstheme="minorHAnsi"/>
                <w:lang w:eastAsia="en-US"/>
              </w:rPr>
            </w:pPr>
            <w:r w:rsidRPr="008464A4">
              <w:rPr>
                <w:rFonts w:asciiTheme="minorHAnsi" w:hAnsiTheme="minorHAnsi" w:cstheme="minorHAnsi"/>
                <w:lang w:eastAsia="en-US"/>
              </w:rPr>
              <w:t>Predmet Javnega razpisa za (so)financiranje raziskovalnih projektov ERC potencial je zagotoviti začetno podporo za pripravo na izvajanje pridobljenega projekta ERC, v vmesnem časovnem obdobju, med obvestilom ERC o (so)financiranju projekta ERC in njegovim dejanskim pričetkom izvajanja.</w:t>
            </w:r>
          </w:p>
        </w:tc>
      </w:tr>
      <w:tr w:rsidR="008408C2" w:rsidRPr="008464A4" w14:paraId="33E1ABFC" w14:textId="77777777" w:rsidTr="00C5771E">
        <w:trPr>
          <w:trHeight w:val="707"/>
        </w:trPr>
        <w:tc>
          <w:tcPr>
            <w:tcW w:w="1711" w:type="dxa"/>
            <w:hideMark/>
          </w:tcPr>
          <w:p w14:paraId="2C5544D9" w14:textId="77777777" w:rsidR="008408C2" w:rsidRPr="008464A4" w:rsidRDefault="008408C2" w:rsidP="00C5771E">
            <w:pPr>
              <w:pStyle w:val="TableParagraph"/>
              <w:spacing w:before="18" w:line="230" w:lineRule="atLeast"/>
              <w:ind w:left="0" w:right="274"/>
              <w:rPr>
                <w:rFonts w:asciiTheme="minorHAnsi" w:hAnsiTheme="minorHAnsi" w:cstheme="minorHAnsi"/>
                <w:lang w:eastAsia="en-US"/>
              </w:rPr>
            </w:pPr>
            <w:r w:rsidRPr="008464A4">
              <w:rPr>
                <w:rFonts w:asciiTheme="minorHAnsi" w:hAnsiTheme="minorHAnsi" w:cstheme="minorHAnsi"/>
                <w:lang w:eastAsia="en-US"/>
              </w:rPr>
              <w:t>Višina razpoložljivih sredstev:</w:t>
            </w:r>
          </w:p>
        </w:tc>
        <w:tc>
          <w:tcPr>
            <w:tcW w:w="7205" w:type="dxa"/>
            <w:gridSpan w:val="2"/>
          </w:tcPr>
          <w:p w14:paraId="5E3F0CFA" w14:textId="77777777" w:rsidR="008408C2" w:rsidRPr="008464A4" w:rsidRDefault="008408C2" w:rsidP="00C5771E">
            <w:pPr>
              <w:pStyle w:val="TableParagraph"/>
              <w:spacing w:before="11" w:line="252" w:lineRule="auto"/>
              <w:rPr>
                <w:rFonts w:asciiTheme="minorHAnsi" w:hAnsiTheme="minorHAnsi" w:cstheme="minorHAnsi"/>
                <w:lang w:eastAsia="en-US"/>
              </w:rPr>
            </w:pPr>
            <w:r w:rsidRPr="008464A4">
              <w:rPr>
                <w:rFonts w:asciiTheme="minorHAnsi" w:hAnsiTheme="minorHAnsi" w:cstheme="minorHAnsi"/>
                <w:lang w:eastAsia="en-US"/>
              </w:rPr>
              <w:t>Predviden obseg (so)financiranja raziskovalnega projekta je največ 50.000 EUR za obdobje trajanja raziskovalnega projekta šestih mesecev oziroma v sorazmerni višini od največje višine glede na obdobje trajanja raziskovalnega projekta. Agencija bo v posameznem koledarskem letu (so)financirala okvirno 15 raziskovalnih projektov.</w:t>
            </w:r>
          </w:p>
        </w:tc>
      </w:tr>
      <w:tr w:rsidR="008408C2" w:rsidRPr="008464A4" w14:paraId="4615D113" w14:textId="77777777" w:rsidTr="00C5771E">
        <w:trPr>
          <w:trHeight w:val="933"/>
        </w:trPr>
        <w:tc>
          <w:tcPr>
            <w:tcW w:w="1711" w:type="dxa"/>
            <w:hideMark/>
          </w:tcPr>
          <w:p w14:paraId="738FC23A" w14:textId="77777777" w:rsidR="008408C2" w:rsidRPr="008464A4" w:rsidRDefault="008408C2" w:rsidP="00C5771E">
            <w:pPr>
              <w:pStyle w:val="TableParagraph"/>
              <w:spacing w:before="18" w:line="252" w:lineRule="auto"/>
              <w:ind w:left="0" w:right="196"/>
              <w:rPr>
                <w:rFonts w:asciiTheme="minorHAnsi" w:hAnsiTheme="minorHAnsi" w:cstheme="minorHAnsi"/>
                <w:lang w:eastAsia="en-US"/>
              </w:rPr>
            </w:pPr>
            <w:r w:rsidRPr="008464A4">
              <w:rPr>
                <w:rFonts w:asciiTheme="minorHAnsi" w:hAnsiTheme="minorHAnsi" w:cstheme="minorHAnsi"/>
                <w:lang w:eastAsia="en-US"/>
              </w:rPr>
              <w:t>Ciljne skupine oz. potencialni upravičenci:</w:t>
            </w:r>
          </w:p>
        </w:tc>
        <w:tc>
          <w:tcPr>
            <w:tcW w:w="7205" w:type="dxa"/>
            <w:gridSpan w:val="2"/>
          </w:tcPr>
          <w:p w14:paraId="6D1B298C" w14:textId="77777777" w:rsidR="008408C2" w:rsidRPr="008464A4" w:rsidRDefault="008408C2" w:rsidP="00C5771E">
            <w:pPr>
              <w:pStyle w:val="TableParagraph"/>
              <w:spacing w:before="2" w:line="252" w:lineRule="auto"/>
              <w:rPr>
                <w:rFonts w:asciiTheme="minorHAnsi" w:hAnsiTheme="minorHAnsi" w:cstheme="minorHAnsi"/>
                <w:lang w:eastAsia="en-US"/>
              </w:rPr>
            </w:pPr>
            <w:r w:rsidRPr="008464A4">
              <w:rPr>
                <w:rFonts w:asciiTheme="minorHAnsi" w:hAnsiTheme="minorHAnsi" w:cstheme="minorHAnsi"/>
                <w:lang w:eastAsia="en-US"/>
              </w:rPr>
              <w:t xml:space="preserve">Na javni razpis se lahko prijavijo raziskovalne organizacije, ki so vpisane v evidenco izvajalcev znanstvenoraziskovalne dejavnosti, in zasebni raziskovalci, vpisani v register zasebnih raziskovalcev pri agenciji, ter izpolnjujejo pogoje, določene v </w:t>
            </w:r>
            <w:proofErr w:type="spellStart"/>
            <w:r w:rsidRPr="008464A4">
              <w:rPr>
                <w:rFonts w:asciiTheme="minorHAnsi" w:hAnsiTheme="minorHAnsi" w:cstheme="minorHAnsi"/>
                <w:lang w:eastAsia="en-US"/>
              </w:rPr>
              <w:t>ZZrID</w:t>
            </w:r>
            <w:proofErr w:type="spellEnd"/>
            <w:r w:rsidRPr="008464A4">
              <w:rPr>
                <w:rFonts w:asciiTheme="minorHAnsi" w:hAnsiTheme="minorHAnsi" w:cstheme="minorHAnsi"/>
                <w:lang w:eastAsia="en-US"/>
              </w:rPr>
              <w:t>, in splošnih aktih agencije. Glede drugih pogojev glej razpisno dokumentacijo.</w:t>
            </w:r>
          </w:p>
        </w:tc>
      </w:tr>
    </w:tbl>
    <w:p w14:paraId="4ED6BB23" w14:textId="77777777" w:rsidR="00773740" w:rsidRDefault="00773740" w:rsidP="00F74961">
      <w:pPr>
        <w:tabs>
          <w:tab w:val="left" w:pos="8784"/>
        </w:tabs>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687A00" w:rsidRPr="00687A00" w14:paraId="5867210C" w14:textId="77777777" w:rsidTr="00A254A0">
        <w:trPr>
          <w:trHeight w:val="484"/>
        </w:trPr>
        <w:tc>
          <w:tcPr>
            <w:tcW w:w="1711" w:type="dxa"/>
            <w:shd w:val="clear" w:color="auto" w:fill="D9D9D9" w:themeFill="background1" w:themeFillShade="D9"/>
            <w:hideMark/>
          </w:tcPr>
          <w:p w14:paraId="5C1F6F49" w14:textId="77777777" w:rsidR="00687A00" w:rsidRPr="00687A00" w:rsidRDefault="00687A00" w:rsidP="00C5771E">
            <w:pPr>
              <w:pStyle w:val="TableParagraph"/>
              <w:spacing w:before="20" w:line="252" w:lineRule="auto"/>
              <w:ind w:left="0"/>
              <w:rPr>
                <w:rFonts w:asciiTheme="minorHAnsi" w:hAnsiTheme="minorHAnsi" w:cstheme="minorHAnsi"/>
                <w:b/>
                <w:bCs/>
                <w:lang w:eastAsia="en-US"/>
              </w:rPr>
            </w:pPr>
            <w:r w:rsidRPr="00687A00">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3CFD31AA" w14:textId="77777777" w:rsidR="00687A00" w:rsidRPr="00687A00" w:rsidRDefault="00687A00" w:rsidP="00C5771E">
            <w:pPr>
              <w:rPr>
                <w:rFonts w:asciiTheme="minorHAnsi" w:hAnsiTheme="minorHAnsi" w:cstheme="minorHAnsi"/>
                <w:b/>
                <w:bCs/>
                <w:sz w:val="22"/>
                <w:szCs w:val="22"/>
              </w:rPr>
            </w:pPr>
            <w:bookmarkStart w:id="22" w:name="_bookmark36"/>
            <w:bookmarkEnd w:id="22"/>
            <w:r w:rsidRPr="00687A00">
              <w:rPr>
                <w:rFonts w:asciiTheme="minorHAnsi" w:hAnsiTheme="minorHAnsi" w:cstheme="minorHAnsi"/>
                <w:b/>
                <w:bCs/>
                <w:sz w:val="22"/>
                <w:szCs w:val="22"/>
              </w:rPr>
              <w:t>Javni razpis za (so)financiranje raziskovalnih projektov ERC nova obzorja</w:t>
            </w:r>
          </w:p>
        </w:tc>
      </w:tr>
      <w:tr w:rsidR="00687A00" w:rsidRPr="00687A00" w14:paraId="24291017" w14:textId="77777777" w:rsidTr="00C5771E">
        <w:trPr>
          <w:trHeight w:val="270"/>
        </w:trPr>
        <w:tc>
          <w:tcPr>
            <w:tcW w:w="1711" w:type="dxa"/>
            <w:hideMark/>
          </w:tcPr>
          <w:p w14:paraId="076B9E7B" w14:textId="77777777" w:rsidR="00687A00" w:rsidRPr="00687A00" w:rsidRDefault="00687A00" w:rsidP="00C5771E">
            <w:pPr>
              <w:pStyle w:val="TableParagraph"/>
              <w:spacing w:before="18" w:line="252" w:lineRule="auto"/>
              <w:ind w:left="0"/>
              <w:rPr>
                <w:rFonts w:asciiTheme="minorHAnsi" w:hAnsiTheme="minorHAnsi" w:cstheme="minorHAnsi"/>
                <w:lang w:eastAsia="en-US"/>
              </w:rPr>
            </w:pPr>
            <w:r w:rsidRPr="00687A00">
              <w:rPr>
                <w:rFonts w:asciiTheme="minorHAnsi" w:hAnsiTheme="minorHAnsi" w:cstheme="minorHAnsi"/>
                <w:lang w:eastAsia="en-US"/>
              </w:rPr>
              <w:t>Status: aktiven</w:t>
            </w:r>
          </w:p>
        </w:tc>
        <w:tc>
          <w:tcPr>
            <w:tcW w:w="3250" w:type="dxa"/>
            <w:hideMark/>
          </w:tcPr>
          <w:p w14:paraId="46AB9559" w14:textId="77777777" w:rsidR="00687A00" w:rsidRPr="00687A00" w:rsidRDefault="00687A00" w:rsidP="00C5771E">
            <w:pPr>
              <w:pStyle w:val="TableParagraph"/>
              <w:spacing w:before="9" w:line="252" w:lineRule="auto"/>
              <w:rPr>
                <w:rFonts w:asciiTheme="minorHAnsi" w:hAnsiTheme="minorHAnsi" w:cstheme="minorHAnsi"/>
                <w:lang w:eastAsia="en-US"/>
              </w:rPr>
            </w:pPr>
            <w:r w:rsidRPr="00687A00">
              <w:rPr>
                <w:rFonts w:asciiTheme="minorHAnsi" w:hAnsiTheme="minorHAnsi" w:cstheme="minorHAnsi"/>
                <w:lang w:eastAsia="en-US"/>
              </w:rPr>
              <w:t xml:space="preserve">Datum objave: </w:t>
            </w:r>
            <w:r w:rsidRPr="00687A00">
              <w:rPr>
                <w:rFonts w:asciiTheme="minorHAnsi" w:hAnsiTheme="minorHAnsi" w:cstheme="minorHAnsi"/>
              </w:rPr>
              <w:t>4.4.2023</w:t>
            </w:r>
          </w:p>
        </w:tc>
        <w:tc>
          <w:tcPr>
            <w:tcW w:w="3955" w:type="dxa"/>
          </w:tcPr>
          <w:p w14:paraId="2A0886D3" w14:textId="56797C1B" w:rsidR="00687A00" w:rsidRPr="00687A00" w:rsidRDefault="00687A00" w:rsidP="00C5771E">
            <w:pPr>
              <w:pStyle w:val="TableParagraph"/>
              <w:spacing w:before="3" w:line="245" w:lineRule="exact"/>
              <w:ind w:left="0"/>
              <w:rPr>
                <w:rFonts w:asciiTheme="minorHAnsi" w:hAnsiTheme="minorHAnsi" w:cstheme="minorHAnsi"/>
                <w:lang w:eastAsia="en-US"/>
              </w:rPr>
            </w:pPr>
            <w:r w:rsidRPr="00687A00">
              <w:rPr>
                <w:rFonts w:asciiTheme="minorHAnsi" w:hAnsiTheme="minorHAnsi" w:cstheme="minorHAnsi"/>
                <w:lang w:eastAsia="en-US"/>
              </w:rPr>
              <w:t xml:space="preserve">Rok prijave: </w:t>
            </w:r>
            <w:r w:rsidRPr="00687A00">
              <w:rPr>
                <w:rFonts w:asciiTheme="minorHAnsi" w:hAnsiTheme="minorHAnsi" w:cstheme="minorHAnsi"/>
                <w:b/>
              </w:rPr>
              <w:t>do</w:t>
            </w:r>
            <w:r w:rsidRPr="00687A00">
              <w:rPr>
                <w:rFonts w:asciiTheme="minorHAnsi" w:hAnsiTheme="minorHAnsi" w:cstheme="minorHAnsi"/>
                <w:b/>
                <w:spacing w:val="-2"/>
              </w:rPr>
              <w:t xml:space="preserve"> </w:t>
            </w:r>
            <w:r w:rsidRPr="00687A00">
              <w:rPr>
                <w:rFonts w:asciiTheme="minorHAnsi" w:hAnsiTheme="minorHAnsi" w:cstheme="minorHAnsi"/>
                <w:b/>
              </w:rPr>
              <w:t>preklica oziroma najdlje do</w:t>
            </w:r>
            <w:r w:rsidRPr="00687A00">
              <w:rPr>
                <w:rFonts w:asciiTheme="minorHAnsi" w:hAnsiTheme="minorHAnsi" w:cstheme="minorHAnsi"/>
                <w:b/>
                <w:spacing w:val="-1"/>
              </w:rPr>
              <w:t xml:space="preserve"> </w:t>
            </w:r>
            <w:r w:rsidRPr="00687A00">
              <w:rPr>
                <w:rFonts w:asciiTheme="minorHAnsi" w:hAnsiTheme="minorHAnsi" w:cstheme="minorHAnsi"/>
                <w:b/>
              </w:rPr>
              <w:t>31.</w:t>
            </w:r>
            <w:r w:rsidRPr="00687A00">
              <w:rPr>
                <w:rFonts w:asciiTheme="minorHAnsi" w:hAnsiTheme="minorHAnsi" w:cstheme="minorHAnsi"/>
                <w:b/>
                <w:spacing w:val="-1"/>
              </w:rPr>
              <w:t xml:space="preserve"> </w:t>
            </w:r>
            <w:r w:rsidRPr="00687A00">
              <w:rPr>
                <w:rFonts w:asciiTheme="minorHAnsi" w:hAnsiTheme="minorHAnsi" w:cstheme="minorHAnsi"/>
                <w:b/>
              </w:rPr>
              <w:t>12.</w:t>
            </w:r>
            <w:r w:rsidRPr="00687A00">
              <w:rPr>
                <w:rFonts w:asciiTheme="minorHAnsi" w:hAnsiTheme="minorHAnsi" w:cstheme="minorHAnsi"/>
                <w:b/>
                <w:spacing w:val="-1"/>
              </w:rPr>
              <w:t xml:space="preserve"> </w:t>
            </w:r>
            <w:r w:rsidRPr="00687A00">
              <w:rPr>
                <w:rFonts w:asciiTheme="minorHAnsi" w:hAnsiTheme="minorHAnsi" w:cstheme="minorHAnsi"/>
                <w:b/>
              </w:rPr>
              <w:t>2025.</w:t>
            </w:r>
          </w:p>
        </w:tc>
      </w:tr>
      <w:tr w:rsidR="00687A00" w:rsidRPr="00687A00" w14:paraId="78C5BF6E" w14:textId="77777777" w:rsidTr="00C5771E">
        <w:trPr>
          <w:trHeight w:val="274"/>
        </w:trPr>
        <w:tc>
          <w:tcPr>
            <w:tcW w:w="1711" w:type="dxa"/>
            <w:hideMark/>
          </w:tcPr>
          <w:p w14:paraId="565B081D" w14:textId="77777777" w:rsidR="00687A00" w:rsidRPr="00687A00" w:rsidRDefault="00687A00" w:rsidP="00C5771E">
            <w:pPr>
              <w:pStyle w:val="TableParagraph"/>
              <w:spacing w:before="18" w:line="252" w:lineRule="auto"/>
              <w:ind w:left="0"/>
              <w:rPr>
                <w:rFonts w:asciiTheme="minorHAnsi" w:hAnsiTheme="minorHAnsi" w:cstheme="minorHAnsi"/>
                <w:lang w:eastAsia="en-US"/>
              </w:rPr>
            </w:pPr>
            <w:r w:rsidRPr="00687A00">
              <w:rPr>
                <w:rFonts w:asciiTheme="minorHAnsi" w:hAnsiTheme="minorHAnsi" w:cstheme="minorHAnsi"/>
                <w:lang w:eastAsia="en-US"/>
              </w:rPr>
              <w:t>Vir objave:</w:t>
            </w:r>
          </w:p>
        </w:tc>
        <w:tc>
          <w:tcPr>
            <w:tcW w:w="7205" w:type="dxa"/>
            <w:gridSpan w:val="2"/>
          </w:tcPr>
          <w:p w14:paraId="7D531E7E" w14:textId="77777777" w:rsidR="00687A00" w:rsidRPr="00687A00" w:rsidRDefault="00CD69E0" w:rsidP="00C5771E">
            <w:pPr>
              <w:pStyle w:val="TableParagraph"/>
              <w:spacing w:before="16" w:line="252" w:lineRule="auto"/>
              <w:rPr>
                <w:rFonts w:asciiTheme="minorHAnsi" w:hAnsiTheme="minorHAnsi" w:cstheme="minorHAnsi"/>
                <w:lang w:eastAsia="en-US"/>
              </w:rPr>
            </w:pPr>
            <w:hyperlink r:id="rId114">
              <w:r w:rsidR="00687A00" w:rsidRPr="00687A00">
                <w:rPr>
                  <w:rFonts w:asciiTheme="minorHAnsi" w:hAnsiTheme="minorHAnsi" w:cstheme="minorHAnsi"/>
                  <w:color w:val="0000FF"/>
                  <w:u w:val="single" w:color="0000FF"/>
                </w:rPr>
                <w:t>http://www.arrs.si/sl/medn/shema/razpisi/23/jr-ERC-nova-obzorja-23.asp</w:t>
              </w:r>
            </w:hyperlink>
          </w:p>
        </w:tc>
      </w:tr>
      <w:tr w:rsidR="00687A00" w:rsidRPr="00687A00" w14:paraId="37A10621" w14:textId="77777777" w:rsidTr="00C5771E">
        <w:trPr>
          <w:trHeight w:val="274"/>
        </w:trPr>
        <w:tc>
          <w:tcPr>
            <w:tcW w:w="1711" w:type="dxa"/>
            <w:hideMark/>
          </w:tcPr>
          <w:p w14:paraId="554DE24F" w14:textId="77777777" w:rsidR="00687A00" w:rsidRPr="00687A00" w:rsidRDefault="00687A00" w:rsidP="00C5771E">
            <w:pPr>
              <w:pStyle w:val="TableParagraph"/>
              <w:spacing w:before="18" w:line="252" w:lineRule="auto"/>
              <w:ind w:left="0"/>
              <w:rPr>
                <w:rFonts w:asciiTheme="minorHAnsi" w:hAnsiTheme="minorHAnsi" w:cstheme="minorHAnsi"/>
                <w:lang w:eastAsia="en-US"/>
              </w:rPr>
            </w:pPr>
            <w:proofErr w:type="spellStart"/>
            <w:r w:rsidRPr="00687A00">
              <w:rPr>
                <w:rFonts w:asciiTheme="minorHAnsi" w:hAnsiTheme="minorHAnsi" w:cstheme="minorHAnsi"/>
                <w:lang w:eastAsia="en-US"/>
              </w:rPr>
              <w:t>Razpisnik</w:t>
            </w:r>
            <w:proofErr w:type="spellEnd"/>
            <w:r w:rsidRPr="00687A00">
              <w:rPr>
                <w:rFonts w:asciiTheme="minorHAnsi" w:hAnsiTheme="minorHAnsi" w:cstheme="minorHAnsi"/>
                <w:lang w:eastAsia="en-US"/>
              </w:rPr>
              <w:t>:</w:t>
            </w:r>
          </w:p>
        </w:tc>
        <w:tc>
          <w:tcPr>
            <w:tcW w:w="7205" w:type="dxa"/>
            <w:gridSpan w:val="2"/>
          </w:tcPr>
          <w:p w14:paraId="27EFDA93" w14:textId="38FCBFC8" w:rsidR="00687A00" w:rsidRPr="00687A00" w:rsidRDefault="004B3396" w:rsidP="00C5771E">
            <w:pPr>
              <w:pStyle w:val="TableParagraph"/>
              <w:spacing w:before="12"/>
              <w:rPr>
                <w:rFonts w:asciiTheme="minorHAnsi" w:hAnsiTheme="minorHAnsi" w:cstheme="minorHAnsi"/>
              </w:rPr>
            </w:pPr>
            <w:r w:rsidRPr="008464A4">
              <w:rPr>
                <w:rFonts w:asciiTheme="minorHAnsi" w:hAnsiTheme="minorHAnsi" w:cstheme="minorHAnsi"/>
                <w:lang w:eastAsia="en-US"/>
              </w:rPr>
              <w:t>Javna agencija za znanstvenoraziskovalno in inovacijsko dejavnost</w:t>
            </w:r>
          </w:p>
        </w:tc>
      </w:tr>
      <w:tr w:rsidR="00687A00" w:rsidRPr="00687A00" w14:paraId="285FBCBE" w14:textId="77777777" w:rsidTr="00C5771E">
        <w:trPr>
          <w:trHeight w:val="729"/>
        </w:trPr>
        <w:tc>
          <w:tcPr>
            <w:tcW w:w="1711" w:type="dxa"/>
            <w:hideMark/>
          </w:tcPr>
          <w:p w14:paraId="3774F9D4" w14:textId="77777777" w:rsidR="00687A00" w:rsidRPr="00687A00" w:rsidRDefault="00687A00" w:rsidP="00C5771E">
            <w:pPr>
              <w:pStyle w:val="TableParagraph"/>
              <w:spacing w:before="18" w:line="252" w:lineRule="auto"/>
              <w:ind w:left="0" w:right="101"/>
              <w:rPr>
                <w:rFonts w:asciiTheme="minorHAnsi" w:hAnsiTheme="minorHAnsi" w:cstheme="minorHAnsi"/>
                <w:lang w:eastAsia="en-US"/>
              </w:rPr>
            </w:pPr>
            <w:r w:rsidRPr="00687A00">
              <w:rPr>
                <w:rFonts w:asciiTheme="minorHAnsi" w:hAnsiTheme="minorHAnsi" w:cstheme="minorHAnsi"/>
                <w:lang w:eastAsia="en-US"/>
              </w:rPr>
              <w:t xml:space="preserve">Kratek </w:t>
            </w:r>
            <w:r w:rsidRPr="00687A00">
              <w:rPr>
                <w:rFonts w:asciiTheme="minorHAnsi" w:hAnsiTheme="minorHAnsi" w:cstheme="minorHAnsi"/>
                <w:spacing w:val="-5"/>
                <w:lang w:eastAsia="en-US"/>
              </w:rPr>
              <w:t xml:space="preserve">opis </w:t>
            </w:r>
            <w:r w:rsidRPr="00687A00">
              <w:rPr>
                <w:rFonts w:asciiTheme="minorHAnsi" w:hAnsiTheme="minorHAnsi" w:cstheme="minorHAnsi"/>
                <w:lang w:eastAsia="en-US"/>
              </w:rPr>
              <w:t>predmeta razpisa:</w:t>
            </w:r>
          </w:p>
        </w:tc>
        <w:tc>
          <w:tcPr>
            <w:tcW w:w="7205" w:type="dxa"/>
            <w:gridSpan w:val="2"/>
          </w:tcPr>
          <w:p w14:paraId="1DA10BB1" w14:textId="77777777" w:rsidR="00687A00" w:rsidRPr="00687A00" w:rsidRDefault="00687A00" w:rsidP="00C5771E">
            <w:pPr>
              <w:pStyle w:val="TableParagraph"/>
              <w:spacing w:before="42" w:line="271" w:lineRule="auto"/>
              <w:ind w:right="120"/>
              <w:jc w:val="both"/>
              <w:rPr>
                <w:rFonts w:asciiTheme="minorHAnsi" w:hAnsiTheme="minorHAnsi" w:cstheme="minorHAnsi"/>
              </w:rPr>
            </w:pPr>
            <w:r w:rsidRPr="00687A00">
              <w:rPr>
                <w:rFonts w:asciiTheme="minorHAnsi" w:hAnsiTheme="minorHAnsi" w:cstheme="minorHAnsi"/>
              </w:rPr>
              <w:t>Predmet</w:t>
            </w:r>
            <w:r w:rsidRPr="00687A00">
              <w:rPr>
                <w:rFonts w:asciiTheme="minorHAnsi" w:hAnsiTheme="minorHAnsi" w:cstheme="minorHAnsi"/>
                <w:spacing w:val="1"/>
              </w:rPr>
              <w:t xml:space="preserve"> </w:t>
            </w:r>
            <w:r w:rsidRPr="00687A00">
              <w:rPr>
                <w:rFonts w:asciiTheme="minorHAnsi" w:hAnsiTheme="minorHAnsi" w:cstheme="minorHAnsi"/>
              </w:rPr>
              <w:t>javnega</w:t>
            </w:r>
            <w:r w:rsidRPr="00687A00">
              <w:rPr>
                <w:rFonts w:asciiTheme="minorHAnsi" w:hAnsiTheme="minorHAnsi" w:cstheme="minorHAnsi"/>
                <w:spacing w:val="1"/>
              </w:rPr>
              <w:t xml:space="preserve"> </w:t>
            </w:r>
            <w:r w:rsidRPr="00687A00">
              <w:rPr>
                <w:rFonts w:asciiTheme="minorHAnsi" w:hAnsiTheme="minorHAnsi" w:cstheme="minorHAnsi"/>
              </w:rPr>
              <w:t>razpisa</w:t>
            </w:r>
            <w:r w:rsidRPr="00687A00">
              <w:rPr>
                <w:rFonts w:asciiTheme="minorHAnsi" w:hAnsiTheme="minorHAnsi" w:cstheme="minorHAnsi"/>
                <w:spacing w:val="1"/>
              </w:rPr>
              <w:t xml:space="preserve"> </w:t>
            </w:r>
            <w:r w:rsidRPr="00687A00">
              <w:rPr>
                <w:rFonts w:asciiTheme="minorHAnsi" w:hAnsiTheme="minorHAnsi" w:cstheme="minorHAnsi"/>
              </w:rPr>
              <w:t>je</w:t>
            </w:r>
            <w:r w:rsidRPr="00687A00">
              <w:rPr>
                <w:rFonts w:asciiTheme="minorHAnsi" w:hAnsiTheme="minorHAnsi" w:cstheme="minorHAnsi"/>
                <w:spacing w:val="1"/>
              </w:rPr>
              <w:t xml:space="preserve"> </w:t>
            </w:r>
            <w:r w:rsidRPr="00687A00">
              <w:rPr>
                <w:rFonts w:asciiTheme="minorHAnsi" w:hAnsiTheme="minorHAnsi" w:cstheme="minorHAnsi"/>
              </w:rPr>
              <w:t>zagotoviti</w:t>
            </w:r>
            <w:r w:rsidRPr="00687A00">
              <w:rPr>
                <w:rFonts w:asciiTheme="minorHAnsi" w:hAnsiTheme="minorHAnsi" w:cstheme="minorHAnsi"/>
                <w:spacing w:val="1"/>
              </w:rPr>
              <w:t xml:space="preserve"> </w:t>
            </w:r>
            <w:r w:rsidRPr="00687A00">
              <w:rPr>
                <w:rFonts w:asciiTheme="minorHAnsi" w:hAnsiTheme="minorHAnsi" w:cstheme="minorHAnsi"/>
              </w:rPr>
              <w:t>ohranjanje</w:t>
            </w:r>
            <w:r w:rsidRPr="00687A00">
              <w:rPr>
                <w:rFonts w:asciiTheme="minorHAnsi" w:hAnsiTheme="minorHAnsi" w:cstheme="minorHAnsi"/>
                <w:spacing w:val="1"/>
              </w:rPr>
              <w:t xml:space="preserve"> </w:t>
            </w:r>
            <w:r w:rsidRPr="00687A00">
              <w:rPr>
                <w:rFonts w:asciiTheme="minorHAnsi" w:hAnsiTheme="minorHAnsi" w:cstheme="minorHAnsi"/>
              </w:rPr>
              <w:t>jedra</w:t>
            </w:r>
            <w:r w:rsidRPr="00687A00">
              <w:rPr>
                <w:rFonts w:asciiTheme="minorHAnsi" w:hAnsiTheme="minorHAnsi" w:cstheme="minorHAnsi"/>
                <w:spacing w:val="1"/>
              </w:rPr>
              <w:t xml:space="preserve"> </w:t>
            </w:r>
            <w:r w:rsidRPr="00687A00">
              <w:rPr>
                <w:rFonts w:asciiTheme="minorHAnsi" w:hAnsiTheme="minorHAnsi" w:cstheme="minorHAnsi"/>
              </w:rPr>
              <w:t>vzpostavljene</w:t>
            </w:r>
            <w:r w:rsidRPr="00687A00">
              <w:rPr>
                <w:rFonts w:asciiTheme="minorHAnsi" w:hAnsiTheme="minorHAnsi" w:cstheme="minorHAnsi"/>
                <w:spacing w:val="1"/>
              </w:rPr>
              <w:t xml:space="preserve"> </w:t>
            </w:r>
            <w:r w:rsidRPr="00687A00">
              <w:rPr>
                <w:rFonts w:asciiTheme="minorHAnsi" w:hAnsiTheme="minorHAnsi" w:cstheme="minorHAnsi"/>
              </w:rPr>
              <w:t>raziskovalne</w:t>
            </w:r>
            <w:r w:rsidRPr="00687A00">
              <w:rPr>
                <w:rFonts w:asciiTheme="minorHAnsi" w:hAnsiTheme="minorHAnsi" w:cstheme="minorHAnsi"/>
                <w:spacing w:val="1"/>
              </w:rPr>
              <w:t xml:space="preserve"> </w:t>
            </w:r>
            <w:r w:rsidRPr="00687A00">
              <w:rPr>
                <w:rFonts w:asciiTheme="minorHAnsi" w:hAnsiTheme="minorHAnsi" w:cstheme="minorHAnsi"/>
              </w:rPr>
              <w:t>skupine</w:t>
            </w:r>
            <w:r w:rsidRPr="00687A00">
              <w:rPr>
                <w:rFonts w:asciiTheme="minorHAnsi" w:hAnsiTheme="minorHAnsi" w:cstheme="minorHAnsi"/>
                <w:spacing w:val="1"/>
              </w:rPr>
              <w:t xml:space="preserve"> </w:t>
            </w:r>
            <w:r w:rsidRPr="00687A00">
              <w:rPr>
                <w:rFonts w:asciiTheme="minorHAnsi" w:hAnsiTheme="minorHAnsi" w:cstheme="minorHAnsi"/>
              </w:rPr>
              <w:t>za</w:t>
            </w:r>
            <w:r w:rsidRPr="00687A00">
              <w:rPr>
                <w:rFonts w:asciiTheme="minorHAnsi" w:hAnsiTheme="minorHAnsi" w:cstheme="minorHAnsi"/>
                <w:spacing w:val="-47"/>
              </w:rPr>
              <w:t xml:space="preserve"> </w:t>
            </w:r>
            <w:r w:rsidRPr="00687A00">
              <w:rPr>
                <w:rFonts w:asciiTheme="minorHAnsi" w:hAnsiTheme="minorHAnsi" w:cstheme="minorHAnsi"/>
              </w:rPr>
              <w:t>izvajanje raziskovalnega projekta ERC, pripravo na ponovno oddajo prijave na razpis Evropskega</w:t>
            </w:r>
            <w:r w:rsidRPr="00687A00">
              <w:rPr>
                <w:rFonts w:asciiTheme="minorHAnsi" w:hAnsiTheme="minorHAnsi" w:cstheme="minorHAnsi"/>
                <w:spacing w:val="1"/>
              </w:rPr>
              <w:t xml:space="preserve"> </w:t>
            </w:r>
            <w:r w:rsidRPr="00687A00">
              <w:rPr>
                <w:rFonts w:asciiTheme="minorHAnsi" w:hAnsiTheme="minorHAnsi" w:cstheme="minorHAnsi"/>
              </w:rPr>
              <w:t>raziskovalnega sveta oziroma na oddajo prijave na razpise okvirnega programa Evropske unije za</w:t>
            </w:r>
            <w:r w:rsidRPr="00687A00">
              <w:rPr>
                <w:rFonts w:asciiTheme="minorHAnsi" w:hAnsiTheme="minorHAnsi" w:cstheme="minorHAnsi"/>
                <w:spacing w:val="1"/>
              </w:rPr>
              <w:t xml:space="preserve"> </w:t>
            </w:r>
            <w:r w:rsidRPr="00687A00">
              <w:rPr>
                <w:rFonts w:asciiTheme="minorHAnsi" w:hAnsiTheme="minorHAnsi" w:cstheme="minorHAnsi"/>
              </w:rPr>
              <w:t>raziskave</w:t>
            </w:r>
            <w:r w:rsidRPr="00687A00">
              <w:rPr>
                <w:rFonts w:asciiTheme="minorHAnsi" w:hAnsiTheme="minorHAnsi" w:cstheme="minorHAnsi"/>
                <w:spacing w:val="1"/>
              </w:rPr>
              <w:t xml:space="preserve"> </w:t>
            </w:r>
            <w:r w:rsidRPr="00687A00">
              <w:rPr>
                <w:rFonts w:asciiTheme="minorHAnsi" w:hAnsiTheme="minorHAnsi" w:cstheme="minorHAnsi"/>
              </w:rPr>
              <w:t>in</w:t>
            </w:r>
            <w:r w:rsidRPr="00687A00">
              <w:rPr>
                <w:rFonts w:asciiTheme="minorHAnsi" w:hAnsiTheme="minorHAnsi" w:cstheme="minorHAnsi"/>
                <w:spacing w:val="1"/>
              </w:rPr>
              <w:t xml:space="preserve"> </w:t>
            </w:r>
            <w:r w:rsidRPr="00687A00">
              <w:rPr>
                <w:rFonts w:asciiTheme="minorHAnsi" w:hAnsiTheme="minorHAnsi" w:cstheme="minorHAnsi"/>
              </w:rPr>
              <w:t>inovacije</w:t>
            </w:r>
            <w:r w:rsidRPr="00687A00">
              <w:rPr>
                <w:rFonts w:asciiTheme="minorHAnsi" w:hAnsiTheme="minorHAnsi" w:cstheme="minorHAnsi"/>
                <w:spacing w:val="1"/>
              </w:rPr>
              <w:t xml:space="preserve"> </w:t>
            </w:r>
            <w:r w:rsidRPr="00687A00">
              <w:rPr>
                <w:rFonts w:asciiTheme="minorHAnsi" w:hAnsiTheme="minorHAnsi" w:cstheme="minorHAnsi"/>
              </w:rPr>
              <w:t>v</w:t>
            </w:r>
            <w:r w:rsidRPr="00687A00">
              <w:rPr>
                <w:rFonts w:asciiTheme="minorHAnsi" w:hAnsiTheme="minorHAnsi" w:cstheme="minorHAnsi"/>
                <w:spacing w:val="1"/>
              </w:rPr>
              <w:t xml:space="preserve"> </w:t>
            </w:r>
            <w:r w:rsidRPr="00687A00">
              <w:rPr>
                <w:rFonts w:asciiTheme="minorHAnsi" w:hAnsiTheme="minorHAnsi" w:cstheme="minorHAnsi"/>
              </w:rPr>
              <w:t>vlogi</w:t>
            </w:r>
            <w:r w:rsidRPr="00687A00">
              <w:rPr>
                <w:rFonts w:asciiTheme="minorHAnsi" w:hAnsiTheme="minorHAnsi" w:cstheme="minorHAnsi"/>
                <w:spacing w:val="1"/>
              </w:rPr>
              <w:t xml:space="preserve"> </w:t>
            </w:r>
            <w:r w:rsidRPr="00687A00">
              <w:rPr>
                <w:rFonts w:asciiTheme="minorHAnsi" w:hAnsiTheme="minorHAnsi" w:cstheme="minorHAnsi"/>
              </w:rPr>
              <w:t>koordinatorja</w:t>
            </w:r>
            <w:r w:rsidRPr="00687A00">
              <w:rPr>
                <w:rFonts w:asciiTheme="minorHAnsi" w:hAnsiTheme="minorHAnsi" w:cstheme="minorHAnsi"/>
                <w:spacing w:val="1"/>
              </w:rPr>
              <w:t xml:space="preserve"> </w:t>
            </w:r>
            <w:r w:rsidRPr="00687A00">
              <w:rPr>
                <w:rFonts w:asciiTheme="minorHAnsi" w:hAnsiTheme="minorHAnsi" w:cstheme="minorHAnsi"/>
              </w:rPr>
              <w:t>projekta</w:t>
            </w:r>
            <w:r w:rsidRPr="00687A00">
              <w:rPr>
                <w:rFonts w:asciiTheme="minorHAnsi" w:hAnsiTheme="minorHAnsi" w:cstheme="minorHAnsi"/>
                <w:spacing w:val="1"/>
              </w:rPr>
              <w:t xml:space="preserve"> </w:t>
            </w:r>
            <w:r w:rsidRPr="00687A00">
              <w:rPr>
                <w:rFonts w:asciiTheme="minorHAnsi" w:hAnsiTheme="minorHAnsi" w:cstheme="minorHAnsi"/>
              </w:rPr>
              <w:t>okvirnega</w:t>
            </w:r>
            <w:r w:rsidRPr="00687A00">
              <w:rPr>
                <w:rFonts w:asciiTheme="minorHAnsi" w:hAnsiTheme="minorHAnsi" w:cstheme="minorHAnsi"/>
                <w:spacing w:val="1"/>
              </w:rPr>
              <w:t xml:space="preserve"> </w:t>
            </w:r>
            <w:r w:rsidRPr="00687A00">
              <w:rPr>
                <w:rFonts w:asciiTheme="minorHAnsi" w:hAnsiTheme="minorHAnsi" w:cstheme="minorHAnsi"/>
              </w:rPr>
              <w:t>programa</w:t>
            </w:r>
            <w:r w:rsidRPr="00687A00">
              <w:rPr>
                <w:rFonts w:asciiTheme="minorHAnsi" w:hAnsiTheme="minorHAnsi" w:cstheme="minorHAnsi"/>
                <w:spacing w:val="1"/>
              </w:rPr>
              <w:t xml:space="preserve"> </w:t>
            </w:r>
            <w:r w:rsidRPr="00687A00">
              <w:rPr>
                <w:rFonts w:asciiTheme="minorHAnsi" w:hAnsiTheme="minorHAnsi" w:cstheme="minorHAnsi"/>
              </w:rPr>
              <w:t>Evropske</w:t>
            </w:r>
            <w:r w:rsidRPr="00687A00">
              <w:rPr>
                <w:rFonts w:asciiTheme="minorHAnsi" w:hAnsiTheme="minorHAnsi" w:cstheme="minorHAnsi"/>
                <w:spacing w:val="1"/>
              </w:rPr>
              <w:t xml:space="preserve"> </w:t>
            </w:r>
            <w:r w:rsidRPr="00687A00">
              <w:rPr>
                <w:rFonts w:asciiTheme="minorHAnsi" w:hAnsiTheme="minorHAnsi" w:cstheme="minorHAnsi"/>
              </w:rPr>
              <w:t>unije</w:t>
            </w:r>
            <w:r w:rsidRPr="00687A00">
              <w:rPr>
                <w:rFonts w:asciiTheme="minorHAnsi" w:hAnsiTheme="minorHAnsi" w:cstheme="minorHAnsi"/>
                <w:spacing w:val="1"/>
              </w:rPr>
              <w:t xml:space="preserve"> </w:t>
            </w:r>
            <w:r w:rsidRPr="00687A00">
              <w:rPr>
                <w:rFonts w:asciiTheme="minorHAnsi" w:hAnsiTheme="minorHAnsi" w:cstheme="minorHAnsi"/>
              </w:rPr>
              <w:t>za</w:t>
            </w:r>
            <w:r w:rsidRPr="00687A00">
              <w:rPr>
                <w:rFonts w:asciiTheme="minorHAnsi" w:hAnsiTheme="minorHAnsi" w:cstheme="minorHAnsi"/>
                <w:spacing w:val="1"/>
              </w:rPr>
              <w:t xml:space="preserve"> </w:t>
            </w:r>
            <w:r w:rsidRPr="00687A00">
              <w:rPr>
                <w:rFonts w:asciiTheme="minorHAnsi" w:hAnsiTheme="minorHAnsi" w:cstheme="minorHAnsi"/>
              </w:rPr>
              <w:lastRenderedPageBreak/>
              <w:t>raziskave</w:t>
            </w:r>
            <w:r w:rsidRPr="00687A00">
              <w:rPr>
                <w:rFonts w:asciiTheme="minorHAnsi" w:hAnsiTheme="minorHAnsi" w:cstheme="minorHAnsi"/>
                <w:spacing w:val="33"/>
              </w:rPr>
              <w:t xml:space="preserve"> </w:t>
            </w:r>
            <w:r w:rsidRPr="00687A00">
              <w:rPr>
                <w:rFonts w:asciiTheme="minorHAnsi" w:hAnsiTheme="minorHAnsi" w:cstheme="minorHAnsi"/>
              </w:rPr>
              <w:t>in</w:t>
            </w:r>
            <w:r w:rsidRPr="00687A00">
              <w:rPr>
                <w:rFonts w:asciiTheme="minorHAnsi" w:hAnsiTheme="minorHAnsi" w:cstheme="minorHAnsi"/>
                <w:spacing w:val="31"/>
              </w:rPr>
              <w:t xml:space="preserve"> </w:t>
            </w:r>
            <w:r w:rsidRPr="00687A00">
              <w:rPr>
                <w:rFonts w:asciiTheme="minorHAnsi" w:hAnsiTheme="minorHAnsi" w:cstheme="minorHAnsi"/>
              </w:rPr>
              <w:t>inovacije,</w:t>
            </w:r>
            <w:r w:rsidRPr="00687A00">
              <w:rPr>
                <w:rFonts w:asciiTheme="minorHAnsi" w:hAnsiTheme="minorHAnsi" w:cstheme="minorHAnsi"/>
                <w:spacing w:val="34"/>
              </w:rPr>
              <w:t xml:space="preserve"> </w:t>
            </w:r>
            <w:r w:rsidRPr="00687A00">
              <w:rPr>
                <w:rFonts w:asciiTheme="minorHAnsi" w:hAnsiTheme="minorHAnsi" w:cstheme="minorHAnsi"/>
              </w:rPr>
              <w:t>obenem</w:t>
            </w:r>
            <w:r w:rsidRPr="00687A00">
              <w:rPr>
                <w:rFonts w:asciiTheme="minorHAnsi" w:hAnsiTheme="minorHAnsi" w:cstheme="minorHAnsi"/>
                <w:spacing w:val="30"/>
              </w:rPr>
              <w:t xml:space="preserve"> </w:t>
            </w:r>
            <w:r w:rsidRPr="00687A00">
              <w:rPr>
                <w:rFonts w:asciiTheme="minorHAnsi" w:hAnsiTheme="minorHAnsi" w:cstheme="minorHAnsi"/>
              </w:rPr>
              <w:t>pa</w:t>
            </w:r>
            <w:r w:rsidRPr="00687A00">
              <w:rPr>
                <w:rFonts w:asciiTheme="minorHAnsi" w:hAnsiTheme="minorHAnsi" w:cstheme="minorHAnsi"/>
                <w:spacing w:val="33"/>
              </w:rPr>
              <w:t xml:space="preserve"> </w:t>
            </w:r>
            <w:r w:rsidRPr="00687A00">
              <w:rPr>
                <w:rFonts w:asciiTheme="minorHAnsi" w:hAnsiTheme="minorHAnsi" w:cstheme="minorHAnsi"/>
              </w:rPr>
              <w:t>spodbuditi</w:t>
            </w:r>
            <w:r w:rsidRPr="00687A00">
              <w:rPr>
                <w:rFonts w:asciiTheme="minorHAnsi" w:hAnsiTheme="minorHAnsi" w:cstheme="minorHAnsi"/>
                <w:spacing w:val="32"/>
              </w:rPr>
              <w:t xml:space="preserve"> </w:t>
            </w:r>
            <w:r w:rsidRPr="00687A00">
              <w:rPr>
                <w:rFonts w:asciiTheme="minorHAnsi" w:hAnsiTheme="minorHAnsi" w:cstheme="minorHAnsi"/>
              </w:rPr>
              <w:t>sodelovanje</w:t>
            </w:r>
            <w:r w:rsidRPr="00687A00">
              <w:rPr>
                <w:rFonts w:asciiTheme="minorHAnsi" w:hAnsiTheme="minorHAnsi" w:cstheme="minorHAnsi"/>
                <w:spacing w:val="33"/>
              </w:rPr>
              <w:t xml:space="preserve"> </w:t>
            </w:r>
            <w:r w:rsidRPr="00687A00">
              <w:rPr>
                <w:rFonts w:asciiTheme="minorHAnsi" w:hAnsiTheme="minorHAnsi" w:cstheme="minorHAnsi"/>
              </w:rPr>
              <w:t>in</w:t>
            </w:r>
            <w:r w:rsidRPr="00687A00">
              <w:rPr>
                <w:rFonts w:asciiTheme="minorHAnsi" w:hAnsiTheme="minorHAnsi" w:cstheme="minorHAnsi"/>
                <w:spacing w:val="32"/>
              </w:rPr>
              <w:t xml:space="preserve"> </w:t>
            </w:r>
            <w:r w:rsidRPr="00687A00">
              <w:rPr>
                <w:rFonts w:asciiTheme="minorHAnsi" w:hAnsiTheme="minorHAnsi" w:cstheme="minorHAnsi"/>
              </w:rPr>
              <w:t>prenos</w:t>
            </w:r>
            <w:r w:rsidRPr="00687A00">
              <w:rPr>
                <w:rFonts w:asciiTheme="minorHAnsi" w:hAnsiTheme="minorHAnsi" w:cstheme="minorHAnsi"/>
                <w:spacing w:val="32"/>
              </w:rPr>
              <w:t xml:space="preserve"> </w:t>
            </w:r>
            <w:r w:rsidRPr="00687A00">
              <w:rPr>
                <w:rFonts w:asciiTheme="minorHAnsi" w:hAnsiTheme="minorHAnsi" w:cstheme="minorHAnsi"/>
              </w:rPr>
              <w:t>znanja</w:t>
            </w:r>
            <w:r w:rsidRPr="00687A00">
              <w:rPr>
                <w:rFonts w:asciiTheme="minorHAnsi" w:hAnsiTheme="minorHAnsi" w:cstheme="minorHAnsi"/>
                <w:spacing w:val="36"/>
              </w:rPr>
              <w:t xml:space="preserve"> </w:t>
            </w:r>
            <w:r w:rsidRPr="00687A00">
              <w:rPr>
                <w:rFonts w:asciiTheme="minorHAnsi" w:hAnsiTheme="minorHAnsi" w:cstheme="minorHAnsi"/>
              </w:rPr>
              <w:t>med</w:t>
            </w:r>
            <w:r w:rsidRPr="00687A00">
              <w:rPr>
                <w:rFonts w:asciiTheme="minorHAnsi" w:hAnsiTheme="minorHAnsi" w:cstheme="minorHAnsi"/>
                <w:spacing w:val="34"/>
              </w:rPr>
              <w:t xml:space="preserve"> </w:t>
            </w:r>
            <w:r w:rsidRPr="00687A00">
              <w:rPr>
                <w:rFonts w:asciiTheme="minorHAnsi" w:hAnsiTheme="minorHAnsi" w:cstheme="minorHAnsi"/>
              </w:rPr>
              <w:t>raziskovalnimi</w:t>
            </w:r>
          </w:p>
          <w:p w14:paraId="464A3854" w14:textId="77777777" w:rsidR="00687A00" w:rsidRPr="00687A00" w:rsidRDefault="00687A00" w:rsidP="00C5771E">
            <w:pPr>
              <w:pStyle w:val="TableParagraph"/>
              <w:spacing w:before="2"/>
              <w:jc w:val="both"/>
              <w:rPr>
                <w:rFonts w:asciiTheme="minorHAnsi" w:hAnsiTheme="minorHAnsi" w:cstheme="minorHAnsi"/>
              </w:rPr>
            </w:pPr>
            <w:r w:rsidRPr="00687A00">
              <w:rPr>
                <w:rFonts w:asciiTheme="minorHAnsi" w:hAnsiTheme="minorHAnsi" w:cstheme="minorHAnsi"/>
              </w:rPr>
              <w:t>organizacijami</w:t>
            </w:r>
            <w:r w:rsidRPr="00687A00">
              <w:rPr>
                <w:rFonts w:asciiTheme="minorHAnsi" w:hAnsiTheme="minorHAnsi" w:cstheme="minorHAnsi"/>
                <w:spacing w:val="-2"/>
              </w:rPr>
              <w:t xml:space="preserve"> </w:t>
            </w:r>
            <w:r w:rsidRPr="00687A00">
              <w:rPr>
                <w:rFonts w:asciiTheme="minorHAnsi" w:hAnsiTheme="minorHAnsi" w:cstheme="minorHAnsi"/>
              </w:rPr>
              <w:t>v</w:t>
            </w:r>
            <w:r w:rsidRPr="00687A00">
              <w:rPr>
                <w:rFonts w:asciiTheme="minorHAnsi" w:hAnsiTheme="minorHAnsi" w:cstheme="minorHAnsi"/>
                <w:spacing w:val="-5"/>
              </w:rPr>
              <w:t xml:space="preserve"> </w:t>
            </w:r>
            <w:r w:rsidRPr="00687A00">
              <w:rPr>
                <w:rFonts w:asciiTheme="minorHAnsi" w:hAnsiTheme="minorHAnsi" w:cstheme="minorHAnsi"/>
              </w:rPr>
              <w:t>Sloveniji.</w:t>
            </w:r>
          </w:p>
        </w:tc>
      </w:tr>
      <w:tr w:rsidR="00687A00" w:rsidRPr="00687A00" w14:paraId="0C46D19A" w14:textId="77777777" w:rsidTr="00C5771E">
        <w:trPr>
          <w:trHeight w:val="1158"/>
        </w:trPr>
        <w:tc>
          <w:tcPr>
            <w:tcW w:w="1711" w:type="dxa"/>
            <w:hideMark/>
          </w:tcPr>
          <w:p w14:paraId="5DA6D789" w14:textId="77777777" w:rsidR="00687A00" w:rsidRPr="00687A00" w:rsidRDefault="00687A00" w:rsidP="00C5771E">
            <w:pPr>
              <w:pStyle w:val="TableParagraph"/>
              <w:spacing w:before="18" w:line="252" w:lineRule="auto"/>
              <w:ind w:left="0" w:right="196"/>
              <w:rPr>
                <w:rFonts w:asciiTheme="minorHAnsi" w:hAnsiTheme="minorHAnsi" w:cstheme="minorHAnsi"/>
                <w:lang w:eastAsia="en-US"/>
              </w:rPr>
            </w:pPr>
            <w:r w:rsidRPr="00687A00">
              <w:rPr>
                <w:rFonts w:asciiTheme="minorHAnsi" w:hAnsiTheme="minorHAnsi" w:cstheme="minorHAnsi"/>
                <w:lang w:eastAsia="en-US"/>
              </w:rPr>
              <w:lastRenderedPageBreak/>
              <w:t>Maksimalna višina sofinanciranja:</w:t>
            </w:r>
          </w:p>
        </w:tc>
        <w:tc>
          <w:tcPr>
            <w:tcW w:w="7205" w:type="dxa"/>
            <w:gridSpan w:val="2"/>
          </w:tcPr>
          <w:p w14:paraId="64A79688" w14:textId="77777777" w:rsidR="00687A00" w:rsidRPr="00687A00" w:rsidRDefault="00687A00" w:rsidP="00C5771E">
            <w:pPr>
              <w:pStyle w:val="TableParagraph"/>
              <w:tabs>
                <w:tab w:val="left" w:pos="1884"/>
                <w:tab w:val="left" w:pos="3253"/>
                <w:tab w:val="left" w:pos="4075"/>
                <w:tab w:val="left" w:pos="4377"/>
                <w:tab w:val="left" w:pos="5655"/>
                <w:tab w:val="left" w:pos="6673"/>
                <w:tab w:val="left" w:pos="7685"/>
              </w:tabs>
              <w:spacing w:before="42" w:line="271" w:lineRule="auto"/>
              <w:ind w:right="124"/>
              <w:jc w:val="both"/>
              <w:rPr>
                <w:rFonts w:asciiTheme="minorHAnsi" w:hAnsiTheme="minorHAnsi" w:cstheme="minorHAnsi"/>
              </w:rPr>
            </w:pPr>
            <w:r w:rsidRPr="00687A00">
              <w:rPr>
                <w:rFonts w:asciiTheme="minorHAnsi" w:hAnsiTheme="minorHAnsi" w:cstheme="minorHAnsi"/>
              </w:rPr>
              <w:t>Predvidena</w:t>
            </w:r>
            <w:r w:rsidRPr="00687A00">
              <w:rPr>
                <w:rFonts w:asciiTheme="minorHAnsi" w:hAnsiTheme="minorHAnsi" w:cstheme="minorHAnsi"/>
                <w:spacing w:val="12"/>
              </w:rPr>
              <w:t xml:space="preserve"> </w:t>
            </w:r>
            <w:r w:rsidRPr="00687A00">
              <w:rPr>
                <w:rFonts w:asciiTheme="minorHAnsi" w:hAnsiTheme="minorHAnsi" w:cstheme="minorHAnsi"/>
              </w:rPr>
              <w:t>višina</w:t>
            </w:r>
            <w:r w:rsidRPr="00687A00">
              <w:rPr>
                <w:rFonts w:asciiTheme="minorHAnsi" w:hAnsiTheme="minorHAnsi" w:cstheme="minorHAnsi"/>
                <w:spacing w:val="12"/>
              </w:rPr>
              <w:t xml:space="preserve"> </w:t>
            </w:r>
            <w:r w:rsidRPr="00687A00">
              <w:rPr>
                <w:rFonts w:asciiTheme="minorHAnsi" w:hAnsiTheme="minorHAnsi" w:cstheme="minorHAnsi"/>
              </w:rPr>
              <w:t>sredstev</w:t>
            </w:r>
            <w:r w:rsidRPr="00687A00">
              <w:rPr>
                <w:rFonts w:asciiTheme="minorHAnsi" w:hAnsiTheme="minorHAnsi" w:cstheme="minorHAnsi"/>
                <w:spacing w:val="10"/>
              </w:rPr>
              <w:t xml:space="preserve"> </w:t>
            </w:r>
            <w:r w:rsidRPr="00687A00">
              <w:rPr>
                <w:rFonts w:asciiTheme="minorHAnsi" w:hAnsiTheme="minorHAnsi" w:cstheme="minorHAnsi"/>
              </w:rPr>
              <w:t>javnega</w:t>
            </w:r>
            <w:r w:rsidRPr="00687A00">
              <w:rPr>
                <w:rFonts w:asciiTheme="minorHAnsi" w:hAnsiTheme="minorHAnsi" w:cstheme="minorHAnsi"/>
                <w:spacing w:val="12"/>
              </w:rPr>
              <w:t xml:space="preserve"> </w:t>
            </w:r>
            <w:r w:rsidRPr="00687A00">
              <w:rPr>
                <w:rFonts w:asciiTheme="minorHAnsi" w:hAnsiTheme="minorHAnsi" w:cstheme="minorHAnsi"/>
              </w:rPr>
              <w:t>razpisa</w:t>
            </w:r>
            <w:r w:rsidRPr="00687A00">
              <w:rPr>
                <w:rFonts w:asciiTheme="minorHAnsi" w:hAnsiTheme="minorHAnsi" w:cstheme="minorHAnsi"/>
                <w:spacing w:val="12"/>
              </w:rPr>
              <w:t xml:space="preserve"> </w:t>
            </w:r>
            <w:r w:rsidRPr="00687A00">
              <w:rPr>
                <w:rFonts w:asciiTheme="minorHAnsi" w:hAnsiTheme="minorHAnsi" w:cstheme="minorHAnsi"/>
              </w:rPr>
              <w:t>znaša</w:t>
            </w:r>
            <w:r w:rsidRPr="00687A00">
              <w:rPr>
                <w:rFonts w:asciiTheme="minorHAnsi" w:hAnsiTheme="minorHAnsi" w:cstheme="minorHAnsi"/>
                <w:spacing w:val="11"/>
              </w:rPr>
              <w:t xml:space="preserve"> </w:t>
            </w:r>
            <w:r w:rsidRPr="00687A00">
              <w:rPr>
                <w:rFonts w:asciiTheme="minorHAnsi" w:hAnsiTheme="minorHAnsi" w:cstheme="minorHAnsi"/>
              </w:rPr>
              <w:t>770.000</w:t>
            </w:r>
            <w:r w:rsidRPr="00687A00">
              <w:rPr>
                <w:rFonts w:asciiTheme="minorHAnsi" w:hAnsiTheme="minorHAnsi" w:cstheme="minorHAnsi"/>
                <w:spacing w:val="10"/>
              </w:rPr>
              <w:t xml:space="preserve"> </w:t>
            </w:r>
            <w:r w:rsidRPr="00687A00">
              <w:rPr>
                <w:rFonts w:asciiTheme="minorHAnsi" w:hAnsiTheme="minorHAnsi" w:cstheme="minorHAnsi"/>
              </w:rPr>
              <w:t>EUR</w:t>
            </w:r>
            <w:r w:rsidRPr="00687A00">
              <w:rPr>
                <w:rFonts w:asciiTheme="minorHAnsi" w:hAnsiTheme="minorHAnsi" w:cstheme="minorHAnsi"/>
                <w:spacing w:val="10"/>
              </w:rPr>
              <w:t xml:space="preserve"> </w:t>
            </w:r>
            <w:r w:rsidRPr="00687A00">
              <w:rPr>
                <w:rFonts w:asciiTheme="minorHAnsi" w:hAnsiTheme="minorHAnsi" w:cstheme="minorHAnsi"/>
              </w:rPr>
              <w:t>letno.</w:t>
            </w:r>
            <w:r w:rsidRPr="00687A00">
              <w:rPr>
                <w:rFonts w:asciiTheme="minorHAnsi" w:hAnsiTheme="minorHAnsi" w:cstheme="minorHAnsi"/>
                <w:spacing w:val="14"/>
              </w:rPr>
              <w:t xml:space="preserve"> </w:t>
            </w:r>
            <w:r w:rsidRPr="00687A00">
              <w:rPr>
                <w:rFonts w:asciiTheme="minorHAnsi" w:hAnsiTheme="minorHAnsi" w:cstheme="minorHAnsi"/>
              </w:rPr>
              <w:t>Agencija</w:t>
            </w:r>
            <w:r w:rsidRPr="00687A00">
              <w:rPr>
                <w:rFonts w:asciiTheme="minorHAnsi" w:hAnsiTheme="minorHAnsi" w:cstheme="minorHAnsi"/>
                <w:spacing w:val="13"/>
              </w:rPr>
              <w:t xml:space="preserve"> </w:t>
            </w:r>
            <w:r w:rsidRPr="00687A00">
              <w:rPr>
                <w:rFonts w:asciiTheme="minorHAnsi" w:hAnsiTheme="minorHAnsi" w:cstheme="minorHAnsi"/>
              </w:rPr>
              <w:t>bo</w:t>
            </w:r>
            <w:r w:rsidRPr="00687A00">
              <w:rPr>
                <w:rFonts w:asciiTheme="minorHAnsi" w:hAnsiTheme="minorHAnsi" w:cstheme="minorHAnsi"/>
                <w:spacing w:val="12"/>
              </w:rPr>
              <w:t xml:space="preserve"> </w:t>
            </w:r>
            <w:r w:rsidRPr="00687A00">
              <w:rPr>
                <w:rFonts w:asciiTheme="minorHAnsi" w:hAnsiTheme="minorHAnsi" w:cstheme="minorHAnsi"/>
              </w:rPr>
              <w:t>v</w:t>
            </w:r>
            <w:r w:rsidRPr="00687A00">
              <w:rPr>
                <w:rFonts w:asciiTheme="minorHAnsi" w:hAnsiTheme="minorHAnsi" w:cstheme="minorHAnsi"/>
                <w:spacing w:val="10"/>
              </w:rPr>
              <w:t xml:space="preserve"> </w:t>
            </w:r>
            <w:r w:rsidRPr="00687A00">
              <w:rPr>
                <w:rFonts w:asciiTheme="minorHAnsi" w:hAnsiTheme="minorHAnsi" w:cstheme="minorHAnsi"/>
              </w:rPr>
              <w:t>posameznem</w:t>
            </w:r>
            <w:r w:rsidRPr="00687A00">
              <w:rPr>
                <w:rFonts w:asciiTheme="minorHAnsi" w:hAnsiTheme="minorHAnsi" w:cstheme="minorHAnsi"/>
                <w:spacing w:val="-47"/>
              </w:rPr>
              <w:t xml:space="preserve"> </w:t>
            </w:r>
            <w:r w:rsidRPr="00687A00">
              <w:rPr>
                <w:rFonts w:asciiTheme="minorHAnsi" w:hAnsiTheme="minorHAnsi" w:cstheme="minorHAnsi"/>
              </w:rPr>
              <w:t xml:space="preserve">koledarskem  </w:t>
            </w:r>
            <w:r w:rsidRPr="00687A00">
              <w:rPr>
                <w:rFonts w:asciiTheme="minorHAnsi" w:hAnsiTheme="minorHAnsi" w:cstheme="minorHAnsi"/>
                <w:spacing w:val="47"/>
              </w:rPr>
              <w:t xml:space="preserve"> </w:t>
            </w:r>
            <w:r w:rsidRPr="00687A00">
              <w:rPr>
                <w:rFonts w:asciiTheme="minorHAnsi" w:hAnsiTheme="minorHAnsi" w:cstheme="minorHAnsi"/>
              </w:rPr>
              <w:t>letu</w:t>
            </w:r>
            <w:r w:rsidRPr="00687A00">
              <w:rPr>
                <w:rFonts w:asciiTheme="minorHAnsi" w:hAnsiTheme="minorHAnsi" w:cstheme="minorHAnsi"/>
              </w:rPr>
              <w:tab/>
              <w:t>(so)financirala</w:t>
            </w:r>
            <w:r w:rsidRPr="00687A00">
              <w:rPr>
                <w:rFonts w:asciiTheme="minorHAnsi" w:hAnsiTheme="minorHAnsi" w:cstheme="minorHAnsi"/>
              </w:rPr>
              <w:tab/>
              <w:t xml:space="preserve">okvirno 7 raziskovalnih projektov. Predviden </w:t>
            </w:r>
            <w:r w:rsidRPr="00687A00">
              <w:rPr>
                <w:rFonts w:asciiTheme="minorHAnsi" w:hAnsiTheme="minorHAnsi" w:cstheme="minorHAnsi"/>
                <w:spacing w:val="-1"/>
              </w:rPr>
              <w:t xml:space="preserve">obseg </w:t>
            </w:r>
            <w:r w:rsidRPr="00687A00">
              <w:rPr>
                <w:rFonts w:asciiTheme="minorHAnsi" w:hAnsiTheme="minorHAnsi" w:cstheme="minorHAnsi"/>
              </w:rPr>
              <w:t>(so)financiranja</w:t>
            </w:r>
            <w:r w:rsidRPr="00687A00">
              <w:rPr>
                <w:rFonts w:asciiTheme="minorHAnsi" w:hAnsiTheme="minorHAnsi" w:cstheme="minorHAnsi"/>
                <w:spacing w:val="-4"/>
              </w:rPr>
              <w:t xml:space="preserve"> </w:t>
            </w:r>
            <w:r w:rsidRPr="00687A00">
              <w:rPr>
                <w:rFonts w:asciiTheme="minorHAnsi" w:hAnsiTheme="minorHAnsi" w:cstheme="minorHAnsi"/>
              </w:rPr>
              <w:t>raziskovalnega</w:t>
            </w:r>
            <w:r w:rsidRPr="00687A00">
              <w:rPr>
                <w:rFonts w:asciiTheme="minorHAnsi" w:hAnsiTheme="minorHAnsi" w:cstheme="minorHAnsi"/>
                <w:spacing w:val="-3"/>
              </w:rPr>
              <w:t xml:space="preserve"> </w:t>
            </w:r>
            <w:r w:rsidRPr="00687A00">
              <w:rPr>
                <w:rFonts w:asciiTheme="minorHAnsi" w:hAnsiTheme="minorHAnsi" w:cstheme="minorHAnsi"/>
              </w:rPr>
              <w:t>projekta</w:t>
            </w:r>
            <w:r w:rsidRPr="00687A00">
              <w:rPr>
                <w:rFonts w:asciiTheme="minorHAnsi" w:hAnsiTheme="minorHAnsi" w:cstheme="minorHAnsi"/>
                <w:spacing w:val="-3"/>
              </w:rPr>
              <w:t xml:space="preserve"> </w:t>
            </w:r>
            <w:r w:rsidRPr="00687A00">
              <w:rPr>
                <w:rFonts w:asciiTheme="minorHAnsi" w:hAnsiTheme="minorHAnsi" w:cstheme="minorHAnsi"/>
              </w:rPr>
              <w:t>je</w:t>
            </w:r>
            <w:r w:rsidRPr="00687A00">
              <w:rPr>
                <w:rFonts w:asciiTheme="minorHAnsi" w:hAnsiTheme="minorHAnsi" w:cstheme="minorHAnsi"/>
                <w:spacing w:val="-4"/>
              </w:rPr>
              <w:t xml:space="preserve"> </w:t>
            </w:r>
            <w:r w:rsidRPr="00687A00">
              <w:rPr>
                <w:rFonts w:asciiTheme="minorHAnsi" w:hAnsiTheme="minorHAnsi" w:cstheme="minorHAnsi"/>
              </w:rPr>
              <w:t>največ</w:t>
            </w:r>
            <w:r w:rsidRPr="00687A00">
              <w:rPr>
                <w:rFonts w:asciiTheme="minorHAnsi" w:hAnsiTheme="minorHAnsi" w:cstheme="minorHAnsi"/>
                <w:spacing w:val="-3"/>
              </w:rPr>
              <w:t xml:space="preserve"> </w:t>
            </w:r>
            <w:r w:rsidRPr="00687A00">
              <w:rPr>
                <w:rFonts w:asciiTheme="minorHAnsi" w:hAnsiTheme="minorHAnsi" w:cstheme="minorHAnsi"/>
              </w:rPr>
              <w:t>110.000</w:t>
            </w:r>
            <w:r w:rsidRPr="00687A00">
              <w:rPr>
                <w:rFonts w:asciiTheme="minorHAnsi" w:hAnsiTheme="minorHAnsi" w:cstheme="minorHAnsi"/>
                <w:spacing w:val="-2"/>
              </w:rPr>
              <w:t xml:space="preserve"> </w:t>
            </w:r>
            <w:r w:rsidRPr="00687A00">
              <w:rPr>
                <w:rFonts w:asciiTheme="minorHAnsi" w:hAnsiTheme="minorHAnsi" w:cstheme="minorHAnsi"/>
              </w:rPr>
              <w:t>EUR</w:t>
            </w:r>
            <w:r w:rsidRPr="00687A00">
              <w:rPr>
                <w:rFonts w:asciiTheme="minorHAnsi" w:hAnsiTheme="minorHAnsi" w:cstheme="minorHAnsi"/>
                <w:spacing w:val="-4"/>
              </w:rPr>
              <w:t xml:space="preserve"> </w:t>
            </w:r>
            <w:r w:rsidRPr="00687A00">
              <w:rPr>
                <w:rFonts w:asciiTheme="minorHAnsi" w:hAnsiTheme="minorHAnsi" w:cstheme="minorHAnsi"/>
              </w:rPr>
              <w:t>na</w:t>
            </w:r>
            <w:r w:rsidRPr="00687A00">
              <w:rPr>
                <w:rFonts w:asciiTheme="minorHAnsi" w:hAnsiTheme="minorHAnsi" w:cstheme="minorHAnsi"/>
                <w:spacing w:val="-4"/>
              </w:rPr>
              <w:t xml:space="preserve"> </w:t>
            </w:r>
            <w:r w:rsidRPr="00687A00">
              <w:rPr>
                <w:rFonts w:asciiTheme="minorHAnsi" w:hAnsiTheme="minorHAnsi" w:cstheme="minorHAnsi"/>
              </w:rPr>
              <w:t>leto.</w:t>
            </w:r>
          </w:p>
        </w:tc>
      </w:tr>
      <w:tr w:rsidR="00687A00" w:rsidRPr="00687A00" w14:paraId="342B4F0E" w14:textId="77777777" w:rsidTr="00C5771E">
        <w:trPr>
          <w:trHeight w:val="60"/>
        </w:trPr>
        <w:tc>
          <w:tcPr>
            <w:tcW w:w="1711" w:type="dxa"/>
            <w:hideMark/>
          </w:tcPr>
          <w:p w14:paraId="13E3AD88" w14:textId="77777777" w:rsidR="00687A00" w:rsidRPr="00687A00" w:rsidRDefault="00687A00" w:rsidP="00C5771E">
            <w:pPr>
              <w:pStyle w:val="TableParagraph"/>
              <w:spacing w:before="18" w:line="252" w:lineRule="auto"/>
              <w:ind w:left="0" w:right="196"/>
              <w:rPr>
                <w:rFonts w:asciiTheme="minorHAnsi" w:hAnsiTheme="minorHAnsi" w:cstheme="minorHAnsi"/>
                <w:lang w:eastAsia="en-US"/>
              </w:rPr>
            </w:pPr>
            <w:r w:rsidRPr="00687A00">
              <w:rPr>
                <w:rFonts w:asciiTheme="minorHAnsi" w:hAnsiTheme="minorHAnsi" w:cstheme="minorHAnsi"/>
                <w:lang w:eastAsia="en-US"/>
              </w:rPr>
              <w:t>Ciljne skupine oz. potencialni upravičenci:</w:t>
            </w:r>
          </w:p>
        </w:tc>
        <w:tc>
          <w:tcPr>
            <w:tcW w:w="7205" w:type="dxa"/>
            <w:gridSpan w:val="2"/>
          </w:tcPr>
          <w:p w14:paraId="2084F0CE" w14:textId="77777777" w:rsidR="00687A00" w:rsidRPr="00687A00" w:rsidRDefault="00687A00" w:rsidP="00C5771E">
            <w:pPr>
              <w:pStyle w:val="TableParagraph"/>
              <w:spacing w:before="42" w:line="271" w:lineRule="auto"/>
              <w:ind w:right="122"/>
              <w:jc w:val="both"/>
              <w:rPr>
                <w:rFonts w:asciiTheme="minorHAnsi" w:hAnsiTheme="minorHAnsi" w:cstheme="minorHAnsi"/>
              </w:rPr>
            </w:pPr>
            <w:r w:rsidRPr="00687A00">
              <w:rPr>
                <w:rFonts w:asciiTheme="minorHAnsi" w:hAnsiTheme="minorHAnsi" w:cstheme="minorHAnsi"/>
              </w:rPr>
              <w:t>Na javni razpis se lahko prijavijo raziskovalne organizacije, ki so vpisane v zbirko podatkov o</w:t>
            </w:r>
            <w:r w:rsidRPr="00687A00">
              <w:rPr>
                <w:rFonts w:asciiTheme="minorHAnsi" w:hAnsiTheme="minorHAnsi" w:cstheme="minorHAnsi"/>
                <w:spacing w:val="1"/>
              </w:rPr>
              <w:t xml:space="preserve"> </w:t>
            </w:r>
            <w:r w:rsidRPr="00687A00">
              <w:rPr>
                <w:rFonts w:asciiTheme="minorHAnsi" w:hAnsiTheme="minorHAnsi" w:cstheme="minorHAnsi"/>
              </w:rPr>
              <w:t>izvajalcih znanstvenoraziskovalne dejavnosti, in zasebni raziskovalci, vpisani v register zasebnih</w:t>
            </w:r>
            <w:r w:rsidRPr="00687A00">
              <w:rPr>
                <w:rFonts w:asciiTheme="minorHAnsi" w:hAnsiTheme="minorHAnsi" w:cstheme="minorHAnsi"/>
                <w:spacing w:val="1"/>
              </w:rPr>
              <w:t xml:space="preserve"> </w:t>
            </w:r>
            <w:r w:rsidRPr="00687A00">
              <w:rPr>
                <w:rFonts w:asciiTheme="minorHAnsi" w:hAnsiTheme="minorHAnsi" w:cstheme="minorHAnsi"/>
              </w:rPr>
              <w:t>raziskovalcev</w:t>
            </w:r>
            <w:r w:rsidRPr="00687A00">
              <w:rPr>
                <w:rFonts w:asciiTheme="minorHAnsi" w:hAnsiTheme="minorHAnsi" w:cstheme="minorHAnsi"/>
                <w:spacing w:val="22"/>
              </w:rPr>
              <w:t xml:space="preserve"> </w:t>
            </w:r>
            <w:r w:rsidRPr="00687A00">
              <w:rPr>
                <w:rFonts w:asciiTheme="minorHAnsi" w:hAnsiTheme="minorHAnsi" w:cstheme="minorHAnsi"/>
              </w:rPr>
              <w:t>pri</w:t>
            </w:r>
            <w:r w:rsidRPr="00687A00">
              <w:rPr>
                <w:rFonts w:asciiTheme="minorHAnsi" w:hAnsiTheme="minorHAnsi" w:cstheme="minorHAnsi"/>
                <w:spacing w:val="23"/>
              </w:rPr>
              <w:t xml:space="preserve"> </w:t>
            </w:r>
            <w:r w:rsidRPr="00687A00">
              <w:rPr>
                <w:rFonts w:asciiTheme="minorHAnsi" w:hAnsiTheme="minorHAnsi" w:cstheme="minorHAnsi"/>
              </w:rPr>
              <w:t>agenciji,</w:t>
            </w:r>
            <w:r w:rsidRPr="00687A00">
              <w:rPr>
                <w:rFonts w:asciiTheme="minorHAnsi" w:hAnsiTheme="minorHAnsi" w:cstheme="minorHAnsi"/>
                <w:spacing w:val="25"/>
              </w:rPr>
              <w:t xml:space="preserve"> </w:t>
            </w:r>
            <w:r w:rsidRPr="00687A00">
              <w:rPr>
                <w:rFonts w:asciiTheme="minorHAnsi" w:hAnsiTheme="minorHAnsi" w:cstheme="minorHAnsi"/>
              </w:rPr>
              <w:t>ter</w:t>
            </w:r>
            <w:r w:rsidRPr="00687A00">
              <w:rPr>
                <w:rFonts w:asciiTheme="minorHAnsi" w:hAnsiTheme="minorHAnsi" w:cstheme="minorHAnsi"/>
                <w:spacing w:val="22"/>
              </w:rPr>
              <w:t xml:space="preserve"> </w:t>
            </w:r>
            <w:r w:rsidRPr="00687A00">
              <w:rPr>
                <w:rFonts w:asciiTheme="minorHAnsi" w:hAnsiTheme="minorHAnsi" w:cstheme="minorHAnsi"/>
              </w:rPr>
              <w:t>izpolnjujejo</w:t>
            </w:r>
            <w:r w:rsidRPr="00687A00">
              <w:rPr>
                <w:rFonts w:asciiTheme="minorHAnsi" w:hAnsiTheme="minorHAnsi" w:cstheme="minorHAnsi"/>
                <w:spacing w:val="22"/>
              </w:rPr>
              <w:t xml:space="preserve"> </w:t>
            </w:r>
            <w:r w:rsidRPr="00687A00">
              <w:rPr>
                <w:rFonts w:asciiTheme="minorHAnsi" w:hAnsiTheme="minorHAnsi" w:cstheme="minorHAnsi"/>
              </w:rPr>
              <w:t>pogoje,</w:t>
            </w:r>
            <w:r w:rsidRPr="00687A00">
              <w:rPr>
                <w:rFonts w:asciiTheme="minorHAnsi" w:hAnsiTheme="minorHAnsi" w:cstheme="minorHAnsi"/>
                <w:spacing w:val="21"/>
              </w:rPr>
              <w:t xml:space="preserve"> </w:t>
            </w:r>
            <w:r w:rsidRPr="00687A00">
              <w:rPr>
                <w:rFonts w:asciiTheme="minorHAnsi" w:hAnsiTheme="minorHAnsi" w:cstheme="minorHAnsi"/>
              </w:rPr>
              <w:t>določene</w:t>
            </w:r>
            <w:r w:rsidRPr="00687A00">
              <w:rPr>
                <w:rFonts w:asciiTheme="minorHAnsi" w:hAnsiTheme="minorHAnsi" w:cstheme="minorHAnsi"/>
                <w:spacing w:val="24"/>
              </w:rPr>
              <w:t xml:space="preserve"> </w:t>
            </w:r>
            <w:r w:rsidRPr="00687A00">
              <w:rPr>
                <w:rFonts w:asciiTheme="minorHAnsi" w:hAnsiTheme="minorHAnsi" w:cstheme="minorHAnsi"/>
              </w:rPr>
              <w:t>v</w:t>
            </w:r>
            <w:r w:rsidRPr="00687A00">
              <w:rPr>
                <w:rFonts w:asciiTheme="minorHAnsi" w:hAnsiTheme="minorHAnsi" w:cstheme="minorHAnsi"/>
                <w:spacing w:val="22"/>
              </w:rPr>
              <w:t xml:space="preserve"> </w:t>
            </w:r>
            <w:proofErr w:type="spellStart"/>
            <w:r w:rsidRPr="00687A00">
              <w:rPr>
                <w:rFonts w:asciiTheme="minorHAnsi" w:hAnsiTheme="minorHAnsi" w:cstheme="minorHAnsi"/>
              </w:rPr>
              <w:t>ZZrID</w:t>
            </w:r>
            <w:proofErr w:type="spellEnd"/>
            <w:r w:rsidRPr="00687A00">
              <w:rPr>
                <w:rFonts w:asciiTheme="minorHAnsi" w:hAnsiTheme="minorHAnsi" w:cstheme="minorHAnsi"/>
              </w:rPr>
              <w:t>,</w:t>
            </w:r>
            <w:r w:rsidRPr="00687A00">
              <w:rPr>
                <w:rFonts w:asciiTheme="minorHAnsi" w:hAnsiTheme="minorHAnsi" w:cstheme="minorHAnsi"/>
                <w:spacing w:val="25"/>
              </w:rPr>
              <w:t xml:space="preserve"> </w:t>
            </w:r>
            <w:r w:rsidRPr="00687A00">
              <w:rPr>
                <w:rFonts w:asciiTheme="minorHAnsi" w:hAnsiTheme="minorHAnsi" w:cstheme="minorHAnsi"/>
              </w:rPr>
              <w:t>in</w:t>
            </w:r>
            <w:r w:rsidRPr="00687A00">
              <w:rPr>
                <w:rFonts w:asciiTheme="minorHAnsi" w:hAnsiTheme="minorHAnsi" w:cstheme="minorHAnsi"/>
                <w:spacing w:val="22"/>
              </w:rPr>
              <w:t xml:space="preserve"> </w:t>
            </w:r>
            <w:r w:rsidRPr="00687A00">
              <w:rPr>
                <w:rFonts w:asciiTheme="minorHAnsi" w:hAnsiTheme="minorHAnsi" w:cstheme="minorHAnsi"/>
              </w:rPr>
              <w:t>splošnih</w:t>
            </w:r>
            <w:r w:rsidRPr="00687A00">
              <w:rPr>
                <w:rFonts w:asciiTheme="minorHAnsi" w:hAnsiTheme="minorHAnsi" w:cstheme="minorHAnsi"/>
                <w:spacing w:val="23"/>
              </w:rPr>
              <w:t xml:space="preserve"> </w:t>
            </w:r>
            <w:r w:rsidRPr="00687A00">
              <w:rPr>
                <w:rFonts w:asciiTheme="minorHAnsi" w:hAnsiTheme="minorHAnsi" w:cstheme="minorHAnsi"/>
              </w:rPr>
              <w:t>aktih</w:t>
            </w:r>
            <w:r w:rsidRPr="00687A00">
              <w:rPr>
                <w:rFonts w:asciiTheme="minorHAnsi" w:hAnsiTheme="minorHAnsi" w:cstheme="minorHAnsi"/>
                <w:spacing w:val="22"/>
              </w:rPr>
              <w:t xml:space="preserve"> </w:t>
            </w:r>
            <w:r w:rsidRPr="00687A00">
              <w:rPr>
                <w:rFonts w:asciiTheme="minorHAnsi" w:hAnsiTheme="minorHAnsi" w:cstheme="minorHAnsi"/>
              </w:rPr>
              <w:t>agencije.</w:t>
            </w:r>
          </w:p>
          <w:p w14:paraId="2716E3BB" w14:textId="77777777" w:rsidR="00687A00" w:rsidRPr="00687A00" w:rsidRDefault="00687A00" w:rsidP="00C5771E">
            <w:pPr>
              <w:pStyle w:val="TableParagraph"/>
              <w:spacing w:before="1"/>
              <w:jc w:val="both"/>
              <w:rPr>
                <w:rFonts w:asciiTheme="minorHAnsi" w:hAnsiTheme="minorHAnsi" w:cstheme="minorHAnsi"/>
              </w:rPr>
            </w:pPr>
            <w:r w:rsidRPr="00687A00">
              <w:rPr>
                <w:rFonts w:asciiTheme="minorHAnsi" w:hAnsiTheme="minorHAnsi" w:cstheme="minorHAnsi"/>
              </w:rPr>
              <w:t>Glede</w:t>
            </w:r>
            <w:r w:rsidRPr="00687A00">
              <w:rPr>
                <w:rFonts w:asciiTheme="minorHAnsi" w:hAnsiTheme="minorHAnsi" w:cstheme="minorHAnsi"/>
                <w:spacing w:val="-3"/>
              </w:rPr>
              <w:t xml:space="preserve"> </w:t>
            </w:r>
            <w:r w:rsidRPr="00687A00">
              <w:rPr>
                <w:rFonts w:asciiTheme="minorHAnsi" w:hAnsiTheme="minorHAnsi" w:cstheme="minorHAnsi"/>
              </w:rPr>
              <w:t>drugih</w:t>
            </w:r>
            <w:r w:rsidRPr="00687A00">
              <w:rPr>
                <w:rFonts w:asciiTheme="minorHAnsi" w:hAnsiTheme="minorHAnsi" w:cstheme="minorHAnsi"/>
                <w:spacing w:val="-5"/>
              </w:rPr>
              <w:t xml:space="preserve"> </w:t>
            </w:r>
            <w:r w:rsidRPr="00687A00">
              <w:rPr>
                <w:rFonts w:asciiTheme="minorHAnsi" w:hAnsiTheme="minorHAnsi" w:cstheme="minorHAnsi"/>
              </w:rPr>
              <w:t>pogojev</w:t>
            </w:r>
            <w:r w:rsidRPr="00687A00">
              <w:rPr>
                <w:rFonts w:asciiTheme="minorHAnsi" w:hAnsiTheme="minorHAnsi" w:cstheme="minorHAnsi"/>
                <w:spacing w:val="-3"/>
              </w:rPr>
              <w:t xml:space="preserve"> </w:t>
            </w:r>
            <w:r w:rsidRPr="00687A00">
              <w:rPr>
                <w:rFonts w:asciiTheme="minorHAnsi" w:hAnsiTheme="minorHAnsi" w:cstheme="minorHAnsi"/>
              </w:rPr>
              <w:t>glej</w:t>
            </w:r>
            <w:r w:rsidRPr="00687A00">
              <w:rPr>
                <w:rFonts w:asciiTheme="minorHAnsi" w:hAnsiTheme="minorHAnsi" w:cstheme="minorHAnsi"/>
                <w:spacing w:val="-1"/>
              </w:rPr>
              <w:t xml:space="preserve"> </w:t>
            </w:r>
            <w:r w:rsidRPr="00687A00">
              <w:rPr>
                <w:rFonts w:asciiTheme="minorHAnsi" w:hAnsiTheme="minorHAnsi" w:cstheme="minorHAnsi"/>
              </w:rPr>
              <w:t>razpisno</w:t>
            </w:r>
            <w:r w:rsidRPr="00687A00">
              <w:rPr>
                <w:rFonts w:asciiTheme="minorHAnsi" w:hAnsiTheme="minorHAnsi" w:cstheme="minorHAnsi"/>
                <w:spacing w:val="-2"/>
              </w:rPr>
              <w:t xml:space="preserve"> </w:t>
            </w:r>
            <w:r w:rsidRPr="00687A00">
              <w:rPr>
                <w:rFonts w:asciiTheme="minorHAnsi" w:hAnsiTheme="minorHAnsi" w:cstheme="minorHAnsi"/>
              </w:rPr>
              <w:t>dokumentacijo.</w:t>
            </w:r>
          </w:p>
        </w:tc>
      </w:tr>
    </w:tbl>
    <w:p w14:paraId="7A685308" w14:textId="77777777" w:rsidR="004B4EC7" w:rsidRDefault="004B4EC7" w:rsidP="00F74961">
      <w:pPr>
        <w:tabs>
          <w:tab w:val="left" w:pos="8784"/>
        </w:tabs>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3"/>
        <w:gridCol w:w="3953"/>
      </w:tblGrid>
      <w:tr w:rsidR="002468D5" w:rsidRPr="003A0398" w14:paraId="6AAF32B4" w14:textId="77777777" w:rsidTr="0024067A">
        <w:trPr>
          <w:trHeight w:val="484"/>
        </w:trPr>
        <w:tc>
          <w:tcPr>
            <w:tcW w:w="1710" w:type="dxa"/>
            <w:shd w:val="clear" w:color="auto" w:fill="D9D9D9" w:themeFill="background1" w:themeFillShade="D9"/>
            <w:hideMark/>
          </w:tcPr>
          <w:p w14:paraId="483F33CF" w14:textId="77777777" w:rsidR="002468D5" w:rsidRPr="003A0398" w:rsidRDefault="002468D5" w:rsidP="00F51521">
            <w:pPr>
              <w:pStyle w:val="TableParagraph"/>
              <w:spacing w:before="20" w:line="252" w:lineRule="auto"/>
              <w:ind w:left="0"/>
              <w:rPr>
                <w:rFonts w:asciiTheme="minorHAnsi" w:hAnsiTheme="minorHAnsi" w:cstheme="minorHAnsi"/>
                <w:b/>
                <w:bCs/>
                <w:lang w:eastAsia="en-US"/>
              </w:rPr>
            </w:pPr>
            <w:r w:rsidRPr="003A0398">
              <w:rPr>
                <w:rFonts w:asciiTheme="minorHAnsi" w:hAnsiTheme="minorHAnsi" w:cstheme="minorHAnsi"/>
                <w:b/>
                <w:bCs/>
                <w:color w:val="000000"/>
                <w:lang w:eastAsia="en-US"/>
              </w:rPr>
              <w:t>Naziv razpisa:</w:t>
            </w:r>
          </w:p>
        </w:tc>
        <w:tc>
          <w:tcPr>
            <w:tcW w:w="7206" w:type="dxa"/>
            <w:gridSpan w:val="2"/>
            <w:shd w:val="clear" w:color="auto" w:fill="D9D9D9" w:themeFill="background1" w:themeFillShade="D9"/>
            <w:hideMark/>
          </w:tcPr>
          <w:p w14:paraId="3BB35ACD" w14:textId="77777777" w:rsidR="002468D5" w:rsidRPr="003A0398" w:rsidRDefault="002468D5" w:rsidP="00F51521">
            <w:pPr>
              <w:spacing w:line="252" w:lineRule="auto"/>
              <w:rPr>
                <w:rFonts w:asciiTheme="minorHAnsi" w:hAnsiTheme="minorHAnsi" w:cstheme="minorHAnsi"/>
                <w:b/>
                <w:bCs/>
                <w:sz w:val="22"/>
                <w:szCs w:val="22"/>
              </w:rPr>
            </w:pPr>
            <w:bookmarkStart w:id="23" w:name="_Hlk127885851"/>
            <w:r w:rsidRPr="003A0398">
              <w:rPr>
                <w:rFonts w:asciiTheme="minorHAnsi" w:hAnsiTheme="minorHAnsi" w:cstheme="minorHAnsi"/>
                <w:b/>
                <w:bCs/>
                <w:color w:val="000000"/>
                <w:sz w:val="22"/>
                <w:szCs w:val="22"/>
              </w:rPr>
              <w:t>Javni poziv za (so)financiranje projektov in programov za krepitev mednarodne mobilnosti slovenskih raziskovalcev in raziskovalnih organizacij ter za spodbujanje mednarodne vpetosti slovenskih prijaviteljev</w:t>
            </w:r>
            <w:bookmarkEnd w:id="23"/>
          </w:p>
        </w:tc>
      </w:tr>
      <w:tr w:rsidR="002468D5" w:rsidRPr="003A0398" w14:paraId="5A41904C" w14:textId="77777777" w:rsidTr="00F51521">
        <w:trPr>
          <w:trHeight w:val="270"/>
        </w:trPr>
        <w:tc>
          <w:tcPr>
            <w:tcW w:w="1710" w:type="dxa"/>
            <w:hideMark/>
          </w:tcPr>
          <w:p w14:paraId="5E390120" w14:textId="77777777" w:rsidR="002468D5" w:rsidRPr="003A0398" w:rsidRDefault="002468D5" w:rsidP="00F51521">
            <w:pPr>
              <w:pStyle w:val="TableParagraph"/>
              <w:spacing w:before="18" w:line="252" w:lineRule="auto"/>
              <w:ind w:left="0"/>
              <w:rPr>
                <w:rFonts w:asciiTheme="minorHAnsi" w:hAnsiTheme="minorHAnsi" w:cstheme="minorHAnsi"/>
                <w:lang w:eastAsia="en-US"/>
              </w:rPr>
            </w:pPr>
            <w:r w:rsidRPr="003A0398">
              <w:rPr>
                <w:rFonts w:asciiTheme="minorHAnsi" w:hAnsiTheme="minorHAnsi" w:cstheme="minorHAnsi"/>
                <w:lang w:eastAsia="en-US"/>
              </w:rPr>
              <w:t>Status: aktiven</w:t>
            </w:r>
          </w:p>
        </w:tc>
        <w:tc>
          <w:tcPr>
            <w:tcW w:w="3253" w:type="dxa"/>
            <w:hideMark/>
          </w:tcPr>
          <w:p w14:paraId="4BED0B61" w14:textId="77777777" w:rsidR="002468D5" w:rsidRPr="003A0398" w:rsidRDefault="002468D5" w:rsidP="00F51521">
            <w:pPr>
              <w:pStyle w:val="TableParagraph"/>
              <w:spacing w:before="9" w:line="252" w:lineRule="auto"/>
              <w:rPr>
                <w:rFonts w:asciiTheme="minorHAnsi" w:hAnsiTheme="minorHAnsi" w:cstheme="minorHAnsi"/>
                <w:lang w:eastAsia="en-US"/>
              </w:rPr>
            </w:pPr>
            <w:r w:rsidRPr="003A0398">
              <w:rPr>
                <w:rFonts w:asciiTheme="minorHAnsi" w:hAnsiTheme="minorHAnsi" w:cstheme="minorHAnsi"/>
                <w:lang w:eastAsia="en-US"/>
              </w:rPr>
              <w:t>Datum objave: 3. 2. 2023</w:t>
            </w:r>
          </w:p>
        </w:tc>
        <w:tc>
          <w:tcPr>
            <w:tcW w:w="3953" w:type="dxa"/>
          </w:tcPr>
          <w:p w14:paraId="5FDA7183" w14:textId="0F547F0A" w:rsidR="002468D5" w:rsidRPr="003A0398" w:rsidRDefault="002468D5" w:rsidP="00F51521">
            <w:pPr>
              <w:pStyle w:val="TableParagraph"/>
              <w:spacing w:before="3" w:line="245" w:lineRule="exact"/>
              <w:ind w:left="0"/>
              <w:rPr>
                <w:rFonts w:asciiTheme="minorHAnsi" w:hAnsiTheme="minorHAnsi" w:cstheme="minorHAnsi"/>
                <w:lang w:eastAsia="en-US"/>
              </w:rPr>
            </w:pPr>
            <w:r w:rsidRPr="003A0398">
              <w:rPr>
                <w:rFonts w:asciiTheme="minorHAnsi" w:hAnsiTheme="minorHAnsi" w:cstheme="minorHAnsi"/>
                <w:lang w:eastAsia="en-US"/>
              </w:rPr>
              <w:t xml:space="preserve">Rok prijave: </w:t>
            </w:r>
            <w:r w:rsidRPr="003A0398">
              <w:rPr>
                <w:rFonts w:asciiTheme="minorHAnsi" w:hAnsiTheme="minorHAnsi" w:cstheme="minorHAnsi"/>
                <w:b/>
                <w:bCs/>
                <w:lang w:eastAsia="en-US"/>
              </w:rPr>
              <w:t>B: vključno 31. 10. 2025.</w:t>
            </w:r>
          </w:p>
        </w:tc>
      </w:tr>
      <w:tr w:rsidR="002468D5" w:rsidRPr="003A0398" w14:paraId="4101BB0A" w14:textId="77777777" w:rsidTr="00F51521">
        <w:trPr>
          <w:trHeight w:val="274"/>
        </w:trPr>
        <w:tc>
          <w:tcPr>
            <w:tcW w:w="1710" w:type="dxa"/>
            <w:hideMark/>
          </w:tcPr>
          <w:p w14:paraId="2049880E" w14:textId="77777777" w:rsidR="002468D5" w:rsidRPr="003A0398" w:rsidRDefault="002468D5" w:rsidP="00F51521">
            <w:pPr>
              <w:pStyle w:val="TableParagraph"/>
              <w:spacing w:before="18" w:line="252" w:lineRule="auto"/>
              <w:ind w:left="0"/>
              <w:rPr>
                <w:rFonts w:asciiTheme="minorHAnsi" w:hAnsiTheme="minorHAnsi" w:cstheme="minorHAnsi"/>
                <w:lang w:eastAsia="en-US"/>
              </w:rPr>
            </w:pPr>
            <w:r w:rsidRPr="003A0398">
              <w:rPr>
                <w:rFonts w:asciiTheme="minorHAnsi" w:hAnsiTheme="minorHAnsi" w:cstheme="minorHAnsi"/>
                <w:lang w:eastAsia="en-US"/>
              </w:rPr>
              <w:t>Vir objave:</w:t>
            </w:r>
          </w:p>
        </w:tc>
        <w:tc>
          <w:tcPr>
            <w:tcW w:w="7206" w:type="dxa"/>
            <w:gridSpan w:val="2"/>
            <w:hideMark/>
          </w:tcPr>
          <w:p w14:paraId="3FF54FC3" w14:textId="77777777" w:rsidR="002468D5" w:rsidRPr="003A0398" w:rsidRDefault="00CD69E0" w:rsidP="00F51521">
            <w:pPr>
              <w:pStyle w:val="TableParagraph"/>
              <w:spacing w:before="16" w:line="252" w:lineRule="auto"/>
              <w:rPr>
                <w:rFonts w:asciiTheme="minorHAnsi" w:hAnsiTheme="minorHAnsi" w:cstheme="minorHAnsi"/>
                <w:lang w:eastAsia="en-US"/>
              </w:rPr>
            </w:pPr>
            <w:hyperlink r:id="rId115" w:history="1">
              <w:r w:rsidR="002468D5" w:rsidRPr="003A0398">
                <w:rPr>
                  <w:rStyle w:val="Hiperpovezava"/>
                  <w:rFonts w:asciiTheme="minorHAnsi" w:hAnsiTheme="minorHAnsi" w:cstheme="minorHAnsi"/>
                  <w:lang w:eastAsia="en-US"/>
                </w:rPr>
                <w:t>http://www.arrs.si/sl/NOO/razpisi/23/poziv-mobilnost-23.asp</w:t>
              </w:r>
            </w:hyperlink>
            <w:r w:rsidR="002468D5" w:rsidRPr="003A0398">
              <w:rPr>
                <w:rFonts w:asciiTheme="minorHAnsi" w:hAnsiTheme="minorHAnsi" w:cstheme="minorHAnsi"/>
                <w:lang w:eastAsia="en-US"/>
              </w:rPr>
              <w:t xml:space="preserve"> </w:t>
            </w:r>
          </w:p>
        </w:tc>
      </w:tr>
      <w:tr w:rsidR="002468D5" w:rsidRPr="003A0398" w14:paraId="3FBB8B48" w14:textId="77777777" w:rsidTr="00F51521">
        <w:trPr>
          <w:trHeight w:val="274"/>
        </w:trPr>
        <w:tc>
          <w:tcPr>
            <w:tcW w:w="1710" w:type="dxa"/>
            <w:hideMark/>
          </w:tcPr>
          <w:p w14:paraId="7A71483E" w14:textId="77777777" w:rsidR="002468D5" w:rsidRPr="003A0398" w:rsidRDefault="002468D5" w:rsidP="00F51521">
            <w:pPr>
              <w:pStyle w:val="TableParagraph"/>
              <w:spacing w:before="18" w:line="252" w:lineRule="auto"/>
              <w:ind w:left="0"/>
              <w:rPr>
                <w:rFonts w:asciiTheme="minorHAnsi" w:hAnsiTheme="minorHAnsi" w:cstheme="minorHAnsi"/>
                <w:lang w:eastAsia="en-US"/>
              </w:rPr>
            </w:pPr>
            <w:proofErr w:type="spellStart"/>
            <w:r w:rsidRPr="003A0398">
              <w:rPr>
                <w:rFonts w:asciiTheme="minorHAnsi" w:hAnsiTheme="minorHAnsi" w:cstheme="minorHAnsi"/>
                <w:lang w:eastAsia="en-US"/>
              </w:rPr>
              <w:t>Razpisnik</w:t>
            </w:r>
            <w:proofErr w:type="spellEnd"/>
            <w:r w:rsidRPr="003A0398">
              <w:rPr>
                <w:rFonts w:asciiTheme="minorHAnsi" w:hAnsiTheme="minorHAnsi" w:cstheme="minorHAnsi"/>
                <w:lang w:eastAsia="en-US"/>
              </w:rPr>
              <w:t>:</w:t>
            </w:r>
          </w:p>
        </w:tc>
        <w:tc>
          <w:tcPr>
            <w:tcW w:w="7206" w:type="dxa"/>
            <w:gridSpan w:val="2"/>
          </w:tcPr>
          <w:p w14:paraId="66ED7C04" w14:textId="2A3B7E3F" w:rsidR="002468D5" w:rsidRPr="003A0398" w:rsidRDefault="004B3396" w:rsidP="00F51521">
            <w:pPr>
              <w:pStyle w:val="TableParagraph"/>
              <w:spacing w:before="12" w:line="252" w:lineRule="auto"/>
              <w:rPr>
                <w:rFonts w:asciiTheme="minorHAnsi" w:hAnsiTheme="minorHAnsi" w:cstheme="minorHAnsi"/>
                <w:lang w:eastAsia="en-US"/>
              </w:rPr>
            </w:pPr>
            <w:r w:rsidRPr="008464A4">
              <w:rPr>
                <w:rFonts w:asciiTheme="minorHAnsi" w:hAnsiTheme="minorHAnsi" w:cstheme="minorHAnsi"/>
                <w:lang w:eastAsia="en-US"/>
              </w:rPr>
              <w:t>Javna agencija za znanstvenoraziskovalno in inovacijsko dejavnost</w:t>
            </w:r>
          </w:p>
        </w:tc>
      </w:tr>
      <w:tr w:rsidR="002468D5" w:rsidRPr="003A0398" w14:paraId="0F7E7F49" w14:textId="77777777" w:rsidTr="00F51521">
        <w:trPr>
          <w:trHeight w:val="729"/>
        </w:trPr>
        <w:tc>
          <w:tcPr>
            <w:tcW w:w="1710" w:type="dxa"/>
            <w:hideMark/>
          </w:tcPr>
          <w:p w14:paraId="18DB1D3A" w14:textId="77777777" w:rsidR="002468D5" w:rsidRPr="003A0398" w:rsidRDefault="002468D5" w:rsidP="00F51521">
            <w:pPr>
              <w:pStyle w:val="TableParagraph"/>
              <w:spacing w:before="18" w:line="252" w:lineRule="auto"/>
              <w:ind w:left="0" w:right="101"/>
              <w:rPr>
                <w:rFonts w:asciiTheme="minorHAnsi" w:hAnsiTheme="minorHAnsi" w:cstheme="minorHAnsi"/>
                <w:lang w:eastAsia="en-US"/>
              </w:rPr>
            </w:pPr>
            <w:r w:rsidRPr="003A0398">
              <w:rPr>
                <w:rFonts w:asciiTheme="minorHAnsi" w:hAnsiTheme="minorHAnsi" w:cstheme="minorHAnsi"/>
                <w:lang w:eastAsia="en-US"/>
              </w:rPr>
              <w:t xml:space="preserve">Kratek </w:t>
            </w:r>
            <w:r w:rsidRPr="003A0398">
              <w:rPr>
                <w:rFonts w:asciiTheme="minorHAnsi" w:hAnsiTheme="minorHAnsi" w:cstheme="minorHAnsi"/>
                <w:spacing w:val="-5"/>
                <w:lang w:eastAsia="en-US"/>
              </w:rPr>
              <w:t xml:space="preserve">opis </w:t>
            </w:r>
            <w:r w:rsidRPr="003A0398">
              <w:rPr>
                <w:rFonts w:asciiTheme="minorHAnsi" w:hAnsiTheme="minorHAnsi" w:cstheme="minorHAnsi"/>
                <w:lang w:eastAsia="en-US"/>
              </w:rPr>
              <w:t>predmeta razpisa:</w:t>
            </w:r>
          </w:p>
        </w:tc>
        <w:tc>
          <w:tcPr>
            <w:tcW w:w="7206" w:type="dxa"/>
            <w:gridSpan w:val="2"/>
          </w:tcPr>
          <w:p w14:paraId="28FD0C45" w14:textId="77777777" w:rsidR="002468D5" w:rsidRPr="003A0398" w:rsidRDefault="002468D5" w:rsidP="008C0DFF">
            <w:pPr>
              <w:pStyle w:val="TableParagraph"/>
              <w:spacing w:before="30" w:line="252" w:lineRule="auto"/>
              <w:ind w:right="117"/>
              <w:jc w:val="both"/>
              <w:rPr>
                <w:rFonts w:asciiTheme="minorHAnsi" w:hAnsiTheme="minorHAnsi" w:cstheme="minorHAnsi"/>
                <w:lang w:eastAsia="en-US"/>
              </w:rPr>
            </w:pPr>
            <w:r w:rsidRPr="003A0398">
              <w:rPr>
                <w:rFonts w:asciiTheme="minorHAnsi" w:hAnsiTheme="minorHAnsi" w:cstheme="minorHAnsi"/>
                <w:lang w:eastAsia="en-US"/>
              </w:rPr>
              <w:t xml:space="preserve">Predmet javnega poziva je (so)financiranje projektov za krepitev mednarodne mobilnosti slovenskih podoktorskih raziskovalk in raziskovalcev ter za spodbujanje mednarodne vpetosti slovenskih prijaviteljev na razpisih za individualne in podoktorske štipendije v programih Evropske komisije Obzorje 2020 in Obzorje Evropa Marie </w:t>
            </w:r>
            <w:proofErr w:type="spellStart"/>
            <w:r w:rsidRPr="003A0398">
              <w:rPr>
                <w:rFonts w:asciiTheme="minorHAnsi" w:hAnsiTheme="minorHAnsi" w:cstheme="minorHAnsi"/>
                <w:lang w:eastAsia="en-US"/>
              </w:rPr>
              <w:t>Skłodowska</w:t>
            </w:r>
            <w:proofErr w:type="spellEnd"/>
            <w:r w:rsidRPr="003A0398">
              <w:rPr>
                <w:rFonts w:asciiTheme="minorHAnsi" w:hAnsiTheme="minorHAnsi" w:cstheme="minorHAnsi"/>
                <w:lang w:eastAsia="en-US"/>
              </w:rPr>
              <w:t xml:space="preserve">-Curie za individualne ali podoktorske štipendije na evropski ali globalni ravni (ang. </w:t>
            </w:r>
            <w:proofErr w:type="spellStart"/>
            <w:r w:rsidRPr="003A0398">
              <w:rPr>
                <w:rFonts w:asciiTheme="minorHAnsi" w:hAnsiTheme="minorHAnsi" w:cstheme="minorHAnsi"/>
                <w:lang w:eastAsia="en-US"/>
              </w:rPr>
              <w:t>Action</w:t>
            </w:r>
            <w:proofErr w:type="spellEnd"/>
            <w:r w:rsidRPr="003A0398">
              <w:rPr>
                <w:rFonts w:asciiTheme="minorHAnsi" w:hAnsiTheme="minorHAnsi" w:cstheme="minorHAnsi"/>
                <w:lang w:eastAsia="en-US"/>
              </w:rPr>
              <w:t xml:space="preserve"> </w:t>
            </w:r>
            <w:proofErr w:type="spellStart"/>
            <w:r w:rsidRPr="003A0398">
              <w:rPr>
                <w:rFonts w:asciiTheme="minorHAnsi" w:hAnsiTheme="minorHAnsi" w:cstheme="minorHAnsi"/>
                <w:lang w:eastAsia="en-US"/>
              </w:rPr>
              <w:t>Individual</w:t>
            </w:r>
            <w:proofErr w:type="spellEnd"/>
            <w:r w:rsidRPr="003A0398">
              <w:rPr>
                <w:rFonts w:asciiTheme="minorHAnsi" w:hAnsiTheme="minorHAnsi" w:cstheme="minorHAnsi"/>
                <w:lang w:eastAsia="en-US"/>
              </w:rPr>
              <w:t>/</w:t>
            </w:r>
            <w:proofErr w:type="spellStart"/>
            <w:r w:rsidRPr="003A0398">
              <w:rPr>
                <w:rFonts w:asciiTheme="minorHAnsi" w:hAnsiTheme="minorHAnsi" w:cstheme="minorHAnsi"/>
                <w:lang w:eastAsia="en-US"/>
              </w:rPr>
              <w:t>Postdoctoral</w:t>
            </w:r>
            <w:proofErr w:type="spellEnd"/>
            <w:r w:rsidRPr="003A0398">
              <w:rPr>
                <w:rFonts w:asciiTheme="minorHAnsi" w:hAnsiTheme="minorHAnsi" w:cstheme="minorHAnsi"/>
                <w:lang w:eastAsia="en-US"/>
              </w:rPr>
              <w:t xml:space="preserve"> </w:t>
            </w:r>
            <w:proofErr w:type="spellStart"/>
            <w:r w:rsidRPr="003A0398">
              <w:rPr>
                <w:rFonts w:asciiTheme="minorHAnsi" w:hAnsiTheme="minorHAnsi" w:cstheme="minorHAnsi"/>
                <w:lang w:eastAsia="en-US"/>
              </w:rPr>
              <w:t>Fellowships</w:t>
            </w:r>
            <w:proofErr w:type="spellEnd"/>
            <w:r w:rsidRPr="003A0398">
              <w:rPr>
                <w:rFonts w:asciiTheme="minorHAnsi" w:hAnsiTheme="minorHAnsi" w:cstheme="minorHAnsi"/>
                <w:lang w:eastAsia="en-US"/>
              </w:rPr>
              <w:t xml:space="preserve"> (IF/PF), </w:t>
            </w:r>
            <w:proofErr w:type="spellStart"/>
            <w:r w:rsidRPr="003A0398">
              <w:rPr>
                <w:rFonts w:asciiTheme="minorHAnsi" w:hAnsiTheme="minorHAnsi" w:cstheme="minorHAnsi"/>
                <w:lang w:eastAsia="en-US"/>
              </w:rPr>
              <w:t>European</w:t>
            </w:r>
            <w:proofErr w:type="spellEnd"/>
            <w:r w:rsidRPr="003A0398">
              <w:rPr>
                <w:rFonts w:asciiTheme="minorHAnsi" w:hAnsiTheme="minorHAnsi" w:cstheme="minorHAnsi"/>
                <w:lang w:eastAsia="en-US"/>
              </w:rPr>
              <w:t xml:space="preserve">/Global </w:t>
            </w:r>
            <w:proofErr w:type="spellStart"/>
            <w:r w:rsidRPr="003A0398">
              <w:rPr>
                <w:rFonts w:asciiTheme="minorHAnsi" w:hAnsiTheme="minorHAnsi" w:cstheme="minorHAnsi"/>
                <w:lang w:eastAsia="en-US"/>
              </w:rPr>
              <w:t>Fellowships</w:t>
            </w:r>
            <w:proofErr w:type="spellEnd"/>
            <w:r w:rsidRPr="003A0398">
              <w:rPr>
                <w:rFonts w:asciiTheme="minorHAnsi" w:hAnsiTheme="minorHAnsi" w:cstheme="minorHAnsi"/>
                <w:lang w:eastAsia="en-US"/>
              </w:rPr>
              <w:t xml:space="preserve"> (EF/GF)).</w:t>
            </w:r>
          </w:p>
          <w:p w14:paraId="0ECC7083" w14:textId="77777777" w:rsidR="002468D5" w:rsidRPr="003A0398" w:rsidRDefault="002468D5" w:rsidP="008C0DFF">
            <w:pPr>
              <w:pStyle w:val="TableParagraph"/>
              <w:spacing w:before="30" w:line="252" w:lineRule="auto"/>
              <w:ind w:right="117"/>
              <w:jc w:val="both"/>
              <w:rPr>
                <w:rFonts w:asciiTheme="minorHAnsi" w:hAnsiTheme="minorHAnsi" w:cstheme="minorHAnsi"/>
                <w:lang w:eastAsia="en-US"/>
              </w:rPr>
            </w:pPr>
            <w:r w:rsidRPr="003A0398">
              <w:rPr>
                <w:rFonts w:asciiTheme="minorHAnsi" w:hAnsiTheme="minorHAnsi" w:cstheme="minorHAnsi"/>
                <w:lang w:eastAsia="en-US"/>
              </w:rPr>
              <w:t>Javni poziv je razdeljen na dva vsebinska sklopa:</w:t>
            </w:r>
          </w:p>
          <w:p w14:paraId="540502F7" w14:textId="77777777" w:rsidR="002468D5" w:rsidRPr="003A0398" w:rsidRDefault="002468D5" w:rsidP="008C0DFF">
            <w:pPr>
              <w:pStyle w:val="TableParagraph"/>
              <w:spacing w:before="30" w:line="252" w:lineRule="auto"/>
              <w:ind w:right="117"/>
              <w:jc w:val="both"/>
              <w:rPr>
                <w:rFonts w:asciiTheme="minorHAnsi" w:hAnsiTheme="minorHAnsi" w:cstheme="minorHAnsi"/>
                <w:lang w:eastAsia="en-US"/>
              </w:rPr>
            </w:pPr>
            <w:r w:rsidRPr="003A0398">
              <w:rPr>
                <w:rFonts w:asciiTheme="minorHAnsi" w:hAnsiTheme="minorHAnsi" w:cstheme="minorHAnsi"/>
                <w:lang w:eastAsia="en-US"/>
              </w:rPr>
              <w:t>SKLOP A – MOBILNOST IN REINTEGRACIJA</w:t>
            </w:r>
          </w:p>
          <w:p w14:paraId="5F4FB278" w14:textId="77777777" w:rsidR="002468D5" w:rsidRPr="003A0398" w:rsidRDefault="002468D5" w:rsidP="008C0DFF">
            <w:pPr>
              <w:pStyle w:val="TableParagraph"/>
              <w:spacing w:before="30" w:line="252" w:lineRule="auto"/>
              <w:ind w:right="117"/>
              <w:jc w:val="both"/>
              <w:rPr>
                <w:rFonts w:asciiTheme="minorHAnsi" w:hAnsiTheme="minorHAnsi" w:cstheme="minorHAnsi"/>
                <w:lang w:eastAsia="en-US"/>
              </w:rPr>
            </w:pPr>
            <w:r w:rsidRPr="003A0398">
              <w:rPr>
                <w:rFonts w:asciiTheme="minorHAnsi" w:hAnsiTheme="minorHAnsi" w:cstheme="minorHAnsi"/>
                <w:lang w:eastAsia="en-US"/>
              </w:rPr>
              <w:t>SKLOP B – REINTEGRACIJA</w:t>
            </w:r>
          </w:p>
        </w:tc>
      </w:tr>
      <w:tr w:rsidR="002468D5" w:rsidRPr="003A0398" w14:paraId="2D18D05E" w14:textId="77777777" w:rsidTr="00F51521">
        <w:trPr>
          <w:trHeight w:val="707"/>
        </w:trPr>
        <w:tc>
          <w:tcPr>
            <w:tcW w:w="1710" w:type="dxa"/>
            <w:hideMark/>
          </w:tcPr>
          <w:p w14:paraId="02E5D742" w14:textId="77777777" w:rsidR="002468D5" w:rsidRPr="003A0398" w:rsidRDefault="002468D5" w:rsidP="00F51521">
            <w:pPr>
              <w:pStyle w:val="TableParagraph"/>
              <w:spacing w:before="18" w:line="230" w:lineRule="atLeast"/>
              <w:ind w:left="0" w:right="274"/>
              <w:rPr>
                <w:rFonts w:asciiTheme="minorHAnsi" w:hAnsiTheme="minorHAnsi" w:cstheme="minorHAnsi"/>
                <w:lang w:eastAsia="en-US"/>
              </w:rPr>
            </w:pPr>
            <w:r w:rsidRPr="003A0398">
              <w:rPr>
                <w:rFonts w:asciiTheme="minorHAnsi" w:hAnsiTheme="minorHAnsi" w:cstheme="minorHAnsi"/>
                <w:lang w:eastAsia="en-US"/>
              </w:rPr>
              <w:t>Višina razpoložljivih sredstev:</w:t>
            </w:r>
          </w:p>
        </w:tc>
        <w:tc>
          <w:tcPr>
            <w:tcW w:w="7206" w:type="dxa"/>
            <w:gridSpan w:val="2"/>
          </w:tcPr>
          <w:p w14:paraId="467FBA3F" w14:textId="77777777" w:rsidR="002468D5" w:rsidRPr="003A0398" w:rsidRDefault="002468D5" w:rsidP="00F51521">
            <w:pPr>
              <w:pStyle w:val="TableParagraph"/>
              <w:spacing w:before="11" w:line="252" w:lineRule="auto"/>
              <w:rPr>
                <w:rFonts w:asciiTheme="minorHAnsi" w:hAnsiTheme="minorHAnsi" w:cstheme="minorHAnsi"/>
                <w:lang w:eastAsia="en-US"/>
              </w:rPr>
            </w:pPr>
            <w:r w:rsidRPr="003A0398">
              <w:rPr>
                <w:rFonts w:asciiTheme="minorHAnsi" w:hAnsiTheme="minorHAnsi" w:cstheme="minorHAnsi"/>
                <w:lang w:eastAsia="en-US"/>
              </w:rPr>
              <w:t>17.220.000,00 EUR</w:t>
            </w:r>
          </w:p>
        </w:tc>
      </w:tr>
      <w:tr w:rsidR="002468D5" w:rsidRPr="003A0398" w14:paraId="028B54FE" w14:textId="77777777" w:rsidTr="00F51521">
        <w:trPr>
          <w:trHeight w:val="933"/>
        </w:trPr>
        <w:tc>
          <w:tcPr>
            <w:tcW w:w="1710" w:type="dxa"/>
            <w:hideMark/>
          </w:tcPr>
          <w:p w14:paraId="2BFE6996" w14:textId="77777777" w:rsidR="002468D5" w:rsidRPr="003A0398" w:rsidRDefault="002468D5" w:rsidP="00F51521">
            <w:pPr>
              <w:pStyle w:val="TableParagraph"/>
              <w:spacing w:before="18" w:line="252" w:lineRule="auto"/>
              <w:ind w:left="0" w:right="196"/>
              <w:rPr>
                <w:rFonts w:asciiTheme="minorHAnsi" w:hAnsiTheme="minorHAnsi" w:cstheme="minorHAnsi"/>
                <w:lang w:eastAsia="en-US"/>
              </w:rPr>
            </w:pPr>
            <w:r w:rsidRPr="003A0398">
              <w:rPr>
                <w:rFonts w:asciiTheme="minorHAnsi" w:hAnsiTheme="minorHAnsi" w:cstheme="minorHAnsi"/>
                <w:lang w:eastAsia="en-US"/>
              </w:rPr>
              <w:t>Ciljne skupine oz. potencialni upravičenci:</w:t>
            </w:r>
          </w:p>
        </w:tc>
        <w:tc>
          <w:tcPr>
            <w:tcW w:w="7206" w:type="dxa"/>
            <w:gridSpan w:val="2"/>
          </w:tcPr>
          <w:p w14:paraId="5A256540" w14:textId="77777777" w:rsidR="002468D5" w:rsidRPr="003A0398" w:rsidRDefault="002468D5" w:rsidP="00F51521">
            <w:pPr>
              <w:pStyle w:val="TableParagraph"/>
              <w:spacing w:before="2" w:line="252" w:lineRule="auto"/>
              <w:rPr>
                <w:rFonts w:asciiTheme="minorHAnsi" w:hAnsiTheme="minorHAnsi" w:cstheme="minorHAnsi"/>
                <w:lang w:eastAsia="en-US"/>
              </w:rPr>
            </w:pPr>
            <w:r w:rsidRPr="003A0398">
              <w:rPr>
                <w:rFonts w:asciiTheme="minorHAnsi" w:hAnsiTheme="minorHAnsi" w:cstheme="minorHAnsi"/>
                <w:lang w:eastAsia="en-US"/>
              </w:rPr>
              <w:t xml:space="preserve">Na javni poziv se lahko prijavijo JRO, ki so vpisane v Zbirko podatkov o izvajalcih znanstvenoraziskovalne dejavnosti, ki jo vodi ARRS (v nadaljnjem besedilu: Evidenca RO) ter izpolnjujejo pogoje, predpisane z </w:t>
            </w:r>
            <w:proofErr w:type="spellStart"/>
            <w:r w:rsidRPr="003A0398">
              <w:rPr>
                <w:rFonts w:asciiTheme="minorHAnsi" w:hAnsiTheme="minorHAnsi" w:cstheme="minorHAnsi"/>
                <w:lang w:eastAsia="en-US"/>
              </w:rPr>
              <w:t>ZZrID</w:t>
            </w:r>
            <w:proofErr w:type="spellEnd"/>
            <w:r w:rsidRPr="003A0398">
              <w:rPr>
                <w:rFonts w:asciiTheme="minorHAnsi" w:hAnsiTheme="minorHAnsi" w:cstheme="minorHAnsi"/>
                <w:lang w:eastAsia="en-US"/>
              </w:rPr>
              <w:t>, Splošnim aktom o postopkih (so)financiranja in tem javnim pozivom. V Evidenco RO morajo biti vpisani tudi v prijavi opredeljeni mentorica ali mentor na JRO[4] in podoktorska raziskovalka ali raziskovalec.</w:t>
            </w:r>
          </w:p>
          <w:p w14:paraId="67AA2635" w14:textId="77777777" w:rsidR="002468D5" w:rsidRPr="003A0398" w:rsidRDefault="002468D5" w:rsidP="00F51521">
            <w:pPr>
              <w:pStyle w:val="TableParagraph"/>
              <w:spacing w:before="2" w:line="252" w:lineRule="auto"/>
              <w:rPr>
                <w:rFonts w:asciiTheme="minorHAnsi" w:hAnsiTheme="minorHAnsi" w:cstheme="minorHAnsi"/>
                <w:lang w:eastAsia="en-US"/>
              </w:rPr>
            </w:pPr>
            <w:r w:rsidRPr="003A0398">
              <w:rPr>
                <w:rFonts w:asciiTheme="minorHAnsi" w:hAnsiTheme="minorHAnsi" w:cstheme="minorHAnsi"/>
                <w:lang w:eastAsia="en-US"/>
              </w:rPr>
              <w:t xml:space="preserve"> </w:t>
            </w:r>
          </w:p>
          <w:p w14:paraId="0588B6EB" w14:textId="77777777" w:rsidR="002468D5" w:rsidRPr="003A0398" w:rsidRDefault="002468D5" w:rsidP="00F51521">
            <w:pPr>
              <w:pStyle w:val="TableParagraph"/>
              <w:spacing w:before="2" w:line="252" w:lineRule="auto"/>
              <w:rPr>
                <w:rFonts w:asciiTheme="minorHAnsi" w:hAnsiTheme="minorHAnsi" w:cstheme="minorHAnsi"/>
                <w:lang w:eastAsia="en-US"/>
              </w:rPr>
            </w:pPr>
            <w:r w:rsidRPr="003A0398">
              <w:rPr>
                <w:rFonts w:asciiTheme="minorHAnsi" w:hAnsiTheme="minorHAnsi" w:cstheme="minorHAnsi"/>
                <w:lang w:eastAsia="en-US"/>
              </w:rPr>
              <w:t>4.1 Subjekti, ki se lahko prijavijo na SKLOP A</w:t>
            </w:r>
          </w:p>
          <w:p w14:paraId="68DE0BEB" w14:textId="77777777" w:rsidR="002468D5" w:rsidRPr="003A0398" w:rsidRDefault="002468D5" w:rsidP="00F51521">
            <w:pPr>
              <w:pStyle w:val="TableParagraph"/>
              <w:spacing w:before="2" w:line="252" w:lineRule="auto"/>
              <w:rPr>
                <w:rFonts w:asciiTheme="minorHAnsi" w:hAnsiTheme="minorHAnsi" w:cstheme="minorHAnsi"/>
                <w:lang w:eastAsia="en-US"/>
              </w:rPr>
            </w:pPr>
            <w:r w:rsidRPr="003A0398">
              <w:rPr>
                <w:rFonts w:asciiTheme="minorHAnsi" w:hAnsiTheme="minorHAnsi" w:cstheme="minorHAnsi"/>
                <w:lang w:eastAsia="en-US"/>
              </w:rPr>
              <w:t>Na javni poziv se lahko prijavijo JRO, ki v prijavi opredelijo mentorico ali mentorja in podoktorsko raziskovalko ali raziskovalca, s katero ali katerim bo prijavitelj sklenil pogodbo o zaposlitvi za obdobje trajanja prijavljenega raziskovalnega projekta in izpolnjujejo pogoje opredeljene v točki 5.1 in 5.1.1.</w:t>
            </w:r>
          </w:p>
          <w:p w14:paraId="297C1934" w14:textId="77777777" w:rsidR="002468D5" w:rsidRPr="003A0398" w:rsidRDefault="002468D5" w:rsidP="00F51521">
            <w:pPr>
              <w:pStyle w:val="TableParagraph"/>
              <w:spacing w:before="2" w:line="252" w:lineRule="auto"/>
              <w:rPr>
                <w:rFonts w:asciiTheme="minorHAnsi" w:hAnsiTheme="minorHAnsi" w:cstheme="minorHAnsi"/>
                <w:lang w:eastAsia="en-US"/>
              </w:rPr>
            </w:pPr>
            <w:r w:rsidRPr="003A0398">
              <w:rPr>
                <w:rFonts w:asciiTheme="minorHAnsi" w:hAnsiTheme="minorHAnsi" w:cstheme="minorHAnsi"/>
                <w:lang w:eastAsia="en-US"/>
              </w:rPr>
              <w:t xml:space="preserve"> </w:t>
            </w:r>
          </w:p>
          <w:p w14:paraId="18DFA9C6" w14:textId="77777777" w:rsidR="002468D5" w:rsidRPr="003A0398" w:rsidRDefault="002468D5" w:rsidP="00F51521">
            <w:pPr>
              <w:pStyle w:val="TableParagraph"/>
              <w:spacing w:before="2" w:line="252" w:lineRule="auto"/>
              <w:rPr>
                <w:rFonts w:asciiTheme="minorHAnsi" w:hAnsiTheme="minorHAnsi" w:cstheme="minorHAnsi"/>
                <w:lang w:eastAsia="en-US"/>
              </w:rPr>
            </w:pPr>
            <w:r w:rsidRPr="003A0398">
              <w:rPr>
                <w:rFonts w:asciiTheme="minorHAnsi" w:hAnsiTheme="minorHAnsi" w:cstheme="minorHAnsi"/>
                <w:lang w:eastAsia="en-US"/>
              </w:rPr>
              <w:t>4.2 Subjekti, ki se lahko prijavijo na SKLOP B</w:t>
            </w:r>
          </w:p>
          <w:p w14:paraId="5780C827" w14:textId="77777777" w:rsidR="002468D5" w:rsidRPr="003A0398" w:rsidRDefault="002468D5" w:rsidP="00F51521">
            <w:pPr>
              <w:pStyle w:val="TableParagraph"/>
              <w:spacing w:before="2" w:line="252" w:lineRule="auto"/>
              <w:rPr>
                <w:rFonts w:asciiTheme="minorHAnsi" w:hAnsiTheme="minorHAnsi" w:cstheme="minorHAnsi"/>
                <w:lang w:eastAsia="en-US"/>
              </w:rPr>
            </w:pPr>
            <w:r w:rsidRPr="003A0398">
              <w:rPr>
                <w:rFonts w:asciiTheme="minorHAnsi" w:hAnsiTheme="minorHAnsi" w:cstheme="minorHAnsi"/>
                <w:lang w:eastAsia="en-US"/>
              </w:rPr>
              <w:t>Na javni poziv se lahko prijavijo JRO, ki v prijavi opredelijo mentorico ali mentorja in podoktorsko raziskovalko ali raziskovalca, s katero ali katerim bo prijavitelj sklenil pogodbo o zaposlitvi za obdobje trajanja prijavljenega raziskovalnega projekta in izpolnjujejo pogoje opredeljene v točki 5.2 in 5.2.1.</w:t>
            </w:r>
          </w:p>
        </w:tc>
      </w:tr>
    </w:tbl>
    <w:p w14:paraId="6BB4B64A" w14:textId="77777777" w:rsidR="0049617A" w:rsidRDefault="0049617A" w:rsidP="00F74961">
      <w:pPr>
        <w:tabs>
          <w:tab w:val="left" w:pos="8784"/>
        </w:tabs>
        <w:rPr>
          <w:rFonts w:asciiTheme="minorHAnsi" w:hAnsiTheme="minorHAnsi" w:cstheme="minorHAnsi"/>
          <w:b/>
          <w:sz w:val="28"/>
          <w:szCs w:val="28"/>
          <w:highlight w:val="yellow"/>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297302" w:rsidRPr="00134D07" w14:paraId="7C1F547C" w14:textId="77777777" w:rsidTr="004B4EC7">
        <w:trPr>
          <w:trHeight w:val="484"/>
        </w:trPr>
        <w:tc>
          <w:tcPr>
            <w:tcW w:w="1712" w:type="dxa"/>
            <w:shd w:val="clear" w:color="auto" w:fill="D9D9D9" w:themeFill="background1" w:themeFillShade="D9"/>
            <w:hideMark/>
          </w:tcPr>
          <w:p w14:paraId="384E1EDA" w14:textId="77777777" w:rsidR="00297302" w:rsidRPr="00134D07" w:rsidRDefault="00297302" w:rsidP="00F51521">
            <w:pPr>
              <w:pStyle w:val="TableParagraph"/>
              <w:spacing w:before="20" w:line="252" w:lineRule="auto"/>
              <w:ind w:left="0"/>
              <w:rPr>
                <w:rFonts w:asciiTheme="minorHAnsi" w:hAnsiTheme="minorHAnsi" w:cstheme="minorHAnsi"/>
                <w:b/>
                <w:bCs/>
                <w:lang w:eastAsia="en-US"/>
              </w:rPr>
            </w:pPr>
            <w:r w:rsidRPr="00134D07">
              <w:rPr>
                <w:rFonts w:asciiTheme="minorHAnsi" w:hAnsiTheme="minorHAnsi" w:cstheme="minorHAnsi"/>
                <w:b/>
                <w:bCs/>
                <w:lang w:eastAsia="en-US"/>
              </w:rPr>
              <w:t>Naziv razpisa:</w:t>
            </w:r>
          </w:p>
        </w:tc>
        <w:tc>
          <w:tcPr>
            <w:tcW w:w="7229" w:type="dxa"/>
            <w:gridSpan w:val="2"/>
            <w:shd w:val="clear" w:color="auto" w:fill="D9D9D9" w:themeFill="background1" w:themeFillShade="D9"/>
            <w:hideMark/>
          </w:tcPr>
          <w:p w14:paraId="28025262" w14:textId="174F36AE" w:rsidR="00297302" w:rsidRPr="00134D07" w:rsidRDefault="00297302" w:rsidP="00F51521">
            <w:pPr>
              <w:spacing w:line="252" w:lineRule="auto"/>
              <w:rPr>
                <w:rFonts w:asciiTheme="minorHAnsi" w:hAnsiTheme="minorHAnsi" w:cstheme="minorHAnsi"/>
                <w:b/>
                <w:bCs/>
                <w:sz w:val="22"/>
                <w:szCs w:val="22"/>
              </w:rPr>
            </w:pPr>
            <w:bookmarkStart w:id="24" w:name="_Hlk124257881"/>
            <w:r w:rsidRPr="00134D07">
              <w:rPr>
                <w:rFonts w:asciiTheme="minorHAnsi" w:hAnsiTheme="minorHAnsi" w:cstheme="minorHAnsi"/>
                <w:b/>
                <w:bCs/>
                <w:sz w:val="22"/>
                <w:szCs w:val="22"/>
              </w:rPr>
              <w:t>Javni razpis za sofinanciranje prilagojenih raziskovalnih projektov v okviru komplementarne sheme za prijave na razpise evropskega raziskovalnega sveta (</w:t>
            </w:r>
            <w:r w:rsidR="00BD4CE6" w:rsidRPr="00134D07">
              <w:rPr>
                <w:rFonts w:asciiTheme="minorHAnsi" w:hAnsiTheme="minorHAnsi" w:cstheme="minorHAnsi"/>
                <w:b/>
                <w:bCs/>
                <w:sz w:val="22"/>
                <w:szCs w:val="22"/>
              </w:rPr>
              <w:t>ERC</w:t>
            </w:r>
            <w:r w:rsidRPr="00134D07">
              <w:rPr>
                <w:rFonts w:asciiTheme="minorHAnsi" w:hAnsiTheme="minorHAnsi" w:cstheme="minorHAnsi"/>
                <w:b/>
                <w:bCs/>
                <w:sz w:val="22"/>
                <w:szCs w:val="22"/>
              </w:rPr>
              <w:t>)</w:t>
            </w:r>
            <w:bookmarkEnd w:id="24"/>
          </w:p>
        </w:tc>
      </w:tr>
      <w:tr w:rsidR="00297302" w:rsidRPr="00134D07" w14:paraId="2BE5AC1F" w14:textId="77777777" w:rsidTr="004B4EC7">
        <w:trPr>
          <w:trHeight w:val="270"/>
        </w:trPr>
        <w:tc>
          <w:tcPr>
            <w:tcW w:w="1712" w:type="dxa"/>
            <w:hideMark/>
          </w:tcPr>
          <w:p w14:paraId="58F925E9" w14:textId="77777777" w:rsidR="00297302" w:rsidRPr="00134D07" w:rsidRDefault="00297302" w:rsidP="00F51521">
            <w:pPr>
              <w:pStyle w:val="TableParagraph"/>
              <w:spacing w:before="18" w:line="252" w:lineRule="auto"/>
              <w:ind w:left="0"/>
              <w:rPr>
                <w:rFonts w:asciiTheme="minorHAnsi" w:hAnsiTheme="minorHAnsi" w:cstheme="minorHAnsi"/>
                <w:lang w:eastAsia="en-US"/>
              </w:rPr>
            </w:pPr>
            <w:r w:rsidRPr="00134D07">
              <w:rPr>
                <w:rFonts w:asciiTheme="minorHAnsi" w:hAnsiTheme="minorHAnsi" w:cstheme="minorHAnsi"/>
                <w:lang w:eastAsia="en-US"/>
              </w:rPr>
              <w:t>Status: aktiven</w:t>
            </w:r>
          </w:p>
        </w:tc>
        <w:tc>
          <w:tcPr>
            <w:tcW w:w="3260" w:type="dxa"/>
            <w:hideMark/>
          </w:tcPr>
          <w:p w14:paraId="69304810" w14:textId="77777777" w:rsidR="00297302" w:rsidRPr="00134D07" w:rsidRDefault="00297302" w:rsidP="00F51521">
            <w:pPr>
              <w:pStyle w:val="TableParagraph"/>
              <w:spacing w:before="9" w:line="252" w:lineRule="auto"/>
              <w:rPr>
                <w:rFonts w:asciiTheme="minorHAnsi" w:hAnsiTheme="minorHAnsi" w:cstheme="minorHAnsi"/>
                <w:lang w:eastAsia="en-US"/>
              </w:rPr>
            </w:pPr>
            <w:r w:rsidRPr="00134D07">
              <w:rPr>
                <w:rFonts w:asciiTheme="minorHAnsi" w:hAnsiTheme="minorHAnsi" w:cstheme="minorHAnsi"/>
                <w:lang w:eastAsia="en-US"/>
              </w:rPr>
              <w:t>Datum objave: 3.1.2023</w:t>
            </w:r>
          </w:p>
        </w:tc>
        <w:tc>
          <w:tcPr>
            <w:tcW w:w="3969" w:type="dxa"/>
          </w:tcPr>
          <w:p w14:paraId="7C4987A4" w14:textId="77777777" w:rsidR="00297302" w:rsidRPr="00134D07" w:rsidRDefault="00297302" w:rsidP="00F51521">
            <w:pPr>
              <w:pStyle w:val="TableParagraph"/>
              <w:spacing w:before="3" w:line="245" w:lineRule="exact"/>
              <w:ind w:left="0"/>
              <w:rPr>
                <w:rFonts w:asciiTheme="minorHAnsi" w:hAnsiTheme="minorHAnsi" w:cstheme="minorHAnsi"/>
                <w:lang w:eastAsia="en-US"/>
              </w:rPr>
            </w:pPr>
            <w:r w:rsidRPr="00134D07">
              <w:rPr>
                <w:rFonts w:asciiTheme="minorHAnsi" w:hAnsiTheme="minorHAnsi" w:cstheme="minorHAnsi"/>
                <w:lang w:eastAsia="en-US"/>
              </w:rPr>
              <w:t xml:space="preserve">Rok prijave: </w:t>
            </w:r>
            <w:r w:rsidRPr="00134D07">
              <w:rPr>
                <w:rFonts w:asciiTheme="minorHAnsi" w:hAnsiTheme="minorHAnsi" w:cstheme="minorHAnsi"/>
                <w:b/>
                <w:bCs/>
                <w:lang w:eastAsia="en-US"/>
              </w:rPr>
              <w:t>Javni razpis je odprt do preklica oziroma do odprtja novega javnega razpisa.</w:t>
            </w:r>
          </w:p>
        </w:tc>
      </w:tr>
      <w:tr w:rsidR="00297302" w:rsidRPr="00134D07" w14:paraId="0DE3C37E" w14:textId="77777777" w:rsidTr="004B4EC7">
        <w:trPr>
          <w:trHeight w:val="274"/>
        </w:trPr>
        <w:tc>
          <w:tcPr>
            <w:tcW w:w="1712" w:type="dxa"/>
            <w:hideMark/>
          </w:tcPr>
          <w:p w14:paraId="2508D963" w14:textId="77777777" w:rsidR="00297302" w:rsidRPr="00134D07" w:rsidRDefault="00297302" w:rsidP="00F51521">
            <w:pPr>
              <w:pStyle w:val="TableParagraph"/>
              <w:spacing w:before="18" w:line="252" w:lineRule="auto"/>
              <w:ind w:left="0"/>
              <w:rPr>
                <w:rFonts w:asciiTheme="minorHAnsi" w:hAnsiTheme="minorHAnsi" w:cstheme="minorHAnsi"/>
                <w:lang w:eastAsia="en-US"/>
              </w:rPr>
            </w:pPr>
            <w:r w:rsidRPr="00134D07">
              <w:rPr>
                <w:rFonts w:asciiTheme="minorHAnsi" w:hAnsiTheme="minorHAnsi" w:cstheme="minorHAnsi"/>
                <w:lang w:eastAsia="en-US"/>
              </w:rPr>
              <w:t>Vir objave:</w:t>
            </w:r>
          </w:p>
        </w:tc>
        <w:tc>
          <w:tcPr>
            <w:tcW w:w="7229" w:type="dxa"/>
            <w:gridSpan w:val="2"/>
          </w:tcPr>
          <w:p w14:paraId="5F886050" w14:textId="509F5B8A" w:rsidR="00297302" w:rsidRPr="00134D07" w:rsidRDefault="00CD69E0" w:rsidP="00097806">
            <w:pPr>
              <w:pStyle w:val="TableParagraph"/>
              <w:spacing w:before="16" w:line="252" w:lineRule="auto"/>
              <w:ind w:left="0"/>
              <w:rPr>
                <w:rFonts w:asciiTheme="minorHAnsi" w:hAnsiTheme="minorHAnsi" w:cstheme="minorHAnsi"/>
                <w:lang w:eastAsia="en-US"/>
              </w:rPr>
            </w:pPr>
            <w:hyperlink r:id="rId116" w:history="1">
              <w:r w:rsidR="00097806" w:rsidRPr="00797C71">
                <w:rPr>
                  <w:rStyle w:val="Hiperpovezava"/>
                  <w:rFonts w:asciiTheme="minorHAnsi" w:hAnsiTheme="minorHAnsi" w:cstheme="minorHAnsi"/>
                  <w:lang w:eastAsia="en-US"/>
                </w:rPr>
                <w:t>http://www.arrs.si/sl/medn/shema/razpisi/22/poziv-erc-22.asp</w:t>
              </w:r>
            </w:hyperlink>
            <w:r w:rsidR="00297302" w:rsidRPr="00134D07">
              <w:rPr>
                <w:rFonts w:asciiTheme="minorHAnsi" w:hAnsiTheme="minorHAnsi" w:cstheme="minorHAnsi"/>
                <w:lang w:eastAsia="en-US"/>
              </w:rPr>
              <w:t xml:space="preserve"> </w:t>
            </w:r>
          </w:p>
        </w:tc>
      </w:tr>
      <w:tr w:rsidR="00297302" w:rsidRPr="00134D07" w14:paraId="40FDE840" w14:textId="77777777" w:rsidTr="004B4EC7">
        <w:trPr>
          <w:trHeight w:val="274"/>
        </w:trPr>
        <w:tc>
          <w:tcPr>
            <w:tcW w:w="1712" w:type="dxa"/>
            <w:hideMark/>
          </w:tcPr>
          <w:p w14:paraId="75CF77DC" w14:textId="77777777" w:rsidR="00297302" w:rsidRPr="00134D07" w:rsidRDefault="00297302" w:rsidP="00F51521">
            <w:pPr>
              <w:pStyle w:val="TableParagraph"/>
              <w:spacing w:before="18" w:line="252" w:lineRule="auto"/>
              <w:ind w:left="0"/>
              <w:rPr>
                <w:rFonts w:asciiTheme="minorHAnsi" w:hAnsiTheme="minorHAnsi" w:cstheme="minorHAnsi"/>
                <w:lang w:eastAsia="en-US"/>
              </w:rPr>
            </w:pPr>
            <w:proofErr w:type="spellStart"/>
            <w:r w:rsidRPr="00134D07">
              <w:rPr>
                <w:rFonts w:asciiTheme="minorHAnsi" w:hAnsiTheme="minorHAnsi" w:cstheme="minorHAnsi"/>
                <w:lang w:eastAsia="en-US"/>
              </w:rPr>
              <w:t>Razpisnik</w:t>
            </w:r>
            <w:proofErr w:type="spellEnd"/>
            <w:r w:rsidRPr="00134D07">
              <w:rPr>
                <w:rFonts w:asciiTheme="minorHAnsi" w:hAnsiTheme="minorHAnsi" w:cstheme="minorHAnsi"/>
                <w:lang w:eastAsia="en-US"/>
              </w:rPr>
              <w:t>:</w:t>
            </w:r>
          </w:p>
        </w:tc>
        <w:tc>
          <w:tcPr>
            <w:tcW w:w="7229" w:type="dxa"/>
            <w:gridSpan w:val="2"/>
            <w:hideMark/>
          </w:tcPr>
          <w:p w14:paraId="333630E1" w14:textId="71532336" w:rsidR="00297302" w:rsidRPr="00134D07" w:rsidRDefault="004B3396" w:rsidP="00F51521">
            <w:pPr>
              <w:pStyle w:val="TableParagraph"/>
              <w:spacing w:before="12" w:line="252" w:lineRule="auto"/>
              <w:ind w:left="0"/>
              <w:rPr>
                <w:rFonts w:asciiTheme="minorHAnsi" w:hAnsiTheme="minorHAnsi" w:cstheme="minorHAnsi"/>
                <w:lang w:eastAsia="en-US"/>
              </w:rPr>
            </w:pPr>
            <w:r w:rsidRPr="00134D07">
              <w:rPr>
                <w:rFonts w:asciiTheme="minorHAnsi" w:hAnsiTheme="minorHAnsi" w:cstheme="minorHAnsi"/>
                <w:lang w:eastAsia="en-US"/>
              </w:rPr>
              <w:t>Javna agencija za znanstvenoraziskovalno in inovacijsko dejavnost</w:t>
            </w:r>
          </w:p>
        </w:tc>
      </w:tr>
      <w:tr w:rsidR="00297302" w:rsidRPr="00134D07" w14:paraId="6E98FEF4" w14:textId="77777777" w:rsidTr="004B4EC7">
        <w:trPr>
          <w:trHeight w:val="729"/>
        </w:trPr>
        <w:tc>
          <w:tcPr>
            <w:tcW w:w="1712" w:type="dxa"/>
            <w:hideMark/>
          </w:tcPr>
          <w:p w14:paraId="67C3C826" w14:textId="77777777" w:rsidR="00297302" w:rsidRPr="00134D07" w:rsidRDefault="00297302" w:rsidP="00F51521">
            <w:pPr>
              <w:pStyle w:val="TableParagraph"/>
              <w:spacing w:before="18" w:line="252" w:lineRule="auto"/>
              <w:ind w:left="0" w:right="101"/>
              <w:rPr>
                <w:rFonts w:asciiTheme="minorHAnsi" w:hAnsiTheme="minorHAnsi" w:cstheme="minorHAnsi"/>
                <w:lang w:eastAsia="en-US"/>
              </w:rPr>
            </w:pPr>
            <w:r w:rsidRPr="00134D07">
              <w:rPr>
                <w:rFonts w:asciiTheme="minorHAnsi" w:hAnsiTheme="minorHAnsi" w:cstheme="minorHAnsi"/>
                <w:lang w:eastAsia="en-US"/>
              </w:rPr>
              <w:t xml:space="preserve">Kratek </w:t>
            </w:r>
            <w:r w:rsidRPr="00134D07">
              <w:rPr>
                <w:rFonts w:asciiTheme="minorHAnsi" w:hAnsiTheme="minorHAnsi" w:cstheme="minorHAnsi"/>
                <w:spacing w:val="-5"/>
                <w:lang w:eastAsia="en-US"/>
              </w:rPr>
              <w:t xml:space="preserve">opis </w:t>
            </w:r>
            <w:r w:rsidRPr="00134D07">
              <w:rPr>
                <w:rFonts w:asciiTheme="minorHAnsi" w:hAnsiTheme="minorHAnsi" w:cstheme="minorHAnsi"/>
                <w:lang w:eastAsia="en-US"/>
              </w:rPr>
              <w:t>predmeta razpisa:</w:t>
            </w:r>
          </w:p>
        </w:tc>
        <w:tc>
          <w:tcPr>
            <w:tcW w:w="7229" w:type="dxa"/>
            <w:gridSpan w:val="2"/>
          </w:tcPr>
          <w:p w14:paraId="5CE23F08" w14:textId="77777777" w:rsidR="00297302" w:rsidRPr="00134D07" w:rsidRDefault="00297302" w:rsidP="00D30D18">
            <w:pPr>
              <w:pStyle w:val="TableParagraph"/>
              <w:spacing w:before="30" w:line="252" w:lineRule="auto"/>
              <w:ind w:left="137" w:right="141"/>
              <w:jc w:val="both"/>
              <w:rPr>
                <w:rFonts w:asciiTheme="minorHAnsi" w:hAnsiTheme="minorHAnsi" w:cstheme="minorHAnsi"/>
                <w:lang w:eastAsia="en-US"/>
              </w:rPr>
            </w:pPr>
            <w:r w:rsidRPr="00134D07">
              <w:rPr>
                <w:rFonts w:asciiTheme="minorHAnsi" w:hAnsiTheme="minorHAnsi" w:cstheme="minorHAnsi"/>
                <w:lang w:eastAsia="en-US"/>
              </w:rPr>
              <w:t>Predmet javnega razpisa je sofinanciranje prilagojenega raziskovalnega projekta. Prijavitelj lahko prijavi prilagojeni raziskovalni projekt v okviru komplementarne sheme, če recenzija prijave raziskovalnega projekta na mednarodnem razpisu Evropskega raziskovalnega sveta (ERC) preseže prag za možno sofinanciranje, kot ga določa Metodologija. Prilagojeni raziskovalni projekt mora omogočati realizacijo raziskav, ki bodo vodile h glavnim ciljem mednarodnega projekta.</w:t>
            </w:r>
          </w:p>
        </w:tc>
      </w:tr>
      <w:tr w:rsidR="00297302" w:rsidRPr="00134D07" w14:paraId="212A28D4" w14:textId="77777777" w:rsidTr="0061714D">
        <w:trPr>
          <w:trHeight w:val="979"/>
        </w:trPr>
        <w:tc>
          <w:tcPr>
            <w:tcW w:w="1712" w:type="dxa"/>
            <w:tcBorders>
              <w:bottom w:val="single" w:sz="4" w:space="0" w:color="auto"/>
            </w:tcBorders>
            <w:hideMark/>
          </w:tcPr>
          <w:p w14:paraId="62D9F44C" w14:textId="77777777" w:rsidR="00297302" w:rsidRPr="00134D07" w:rsidRDefault="00297302" w:rsidP="00F51521">
            <w:pPr>
              <w:pStyle w:val="TableParagraph"/>
              <w:spacing w:before="18" w:line="252" w:lineRule="auto"/>
              <w:ind w:left="0" w:right="196"/>
              <w:rPr>
                <w:rFonts w:asciiTheme="minorHAnsi" w:hAnsiTheme="minorHAnsi" w:cstheme="minorHAnsi"/>
                <w:lang w:eastAsia="en-US"/>
              </w:rPr>
            </w:pPr>
            <w:r w:rsidRPr="00134D07">
              <w:rPr>
                <w:rFonts w:asciiTheme="minorHAnsi" w:hAnsiTheme="minorHAnsi" w:cstheme="minorHAnsi"/>
                <w:lang w:eastAsia="en-US"/>
              </w:rPr>
              <w:t>Maksimalna višina sofinanciranja:</w:t>
            </w:r>
          </w:p>
        </w:tc>
        <w:tc>
          <w:tcPr>
            <w:tcW w:w="7229" w:type="dxa"/>
            <w:gridSpan w:val="2"/>
            <w:tcBorders>
              <w:bottom w:val="single" w:sz="4" w:space="0" w:color="auto"/>
            </w:tcBorders>
          </w:tcPr>
          <w:p w14:paraId="5E7DF4EE" w14:textId="77777777" w:rsidR="00297302" w:rsidRPr="00134D07" w:rsidRDefault="00297302" w:rsidP="00F51521">
            <w:pPr>
              <w:pStyle w:val="TableParagraph"/>
              <w:spacing w:before="6" w:line="252" w:lineRule="auto"/>
              <w:ind w:right="118"/>
              <w:jc w:val="both"/>
              <w:rPr>
                <w:rFonts w:asciiTheme="minorHAnsi" w:hAnsiTheme="minorHAnsi" w:cstheme="minorHAnsi"/>
                <w:lang w:eastAsia="en-US"/>
              </w:rPr>
            </w:pPr>
            <w:r w:rsidRPr="00134D07">
              <w:rPr>
                <w:rFonts w:asciiTheme="minorHAnsi" w:hAnsiTheme="minorHAnsi" w:cstheme="minorHAnsi"/>
                <w:lang w:eastAsia="en-US"/>
              </w:rPr>
              <w:t>Od 50.000 do 250.000 EUR</w:t>
            </w:r>
          </w:p>
        </w:tc>
      </w:tr>
      <w:tr w:rsidR="00297302" w:rsidRPr="00134D07" w14:paraId="56095E86" w14:textId="77777777" w:rsidTr="0061714D">
        <w:trPr>
          <w:trHeight w:val="933"/>
        </w:trPr>
        <w:tc>
          <w:tcPr>
            <w:tcW w:w="1712" w:type="dxa"/>
            <w:tcBorders>
              <w:top w:val="single" w:sz="4" w:space="0" w:color="auto"/>
              <w:left w:val="single" w:sz="4" w:space="0" w:color="auto"/>
              <w:bottom w:val="single" w:sz="4" w:space="0" w:color="auto"/>
              <w:right w:val="single" w:sz="4" w:space="0" w:color="auto"/>
            </w:tcBorders>
            <w:hideMark/>
          </w:tcPr>
          <w:p w14:paraId="696D02BD" w14:textId="77777777" w:rsidR="00297302" w:rsidRPr="00134D07" w:rsidRDefault="00297302" w:rsidP="00F51521">
            <w:pPr>
              <w:pStyle w:val="TableParagraph"/>
              <w:spacing w:before="18" w:line="252" w:lineRule="auto"/>
              <w:ind w:left="0" w:right="196"/>
              <w:rPr>
                <w:rFonts w:asciiTheme="minorHAnsi" w:hAnsiTheme="minorHAnsi" w:cstheme="minorHAnsi"/>
                <w:lang w:eastAsia="en-US"/>
              </w:rPr>
            </w:pPr>
            <w:r w:rsidRPr="00134D07">
              <w:rPr>
                <w:rFonts w:asciiTheme="minorHAnsi" w:hAnsiTheme="minorHAnsi" w:cstheme="minorHAnsi"/>
                <w:lang w:eastAsia="en-US"/>
              </w:rPr>
              <w:t>Ciljne skupine oz. potencialni upravičenci:</w:t>
            </w:r>
          </w:p>
        </w:tc>
        <w:tc>
          <w:tcPr>
            <w:tcW w:w="7229" w:type="dxa"/>
            <w:gridSpan w:val="2"/>
            <w:tcBorders>
              <w:top w:val="single" w:sz="4" w:space="0" w:color="auto"/>
              <w:left w:val="single" w:sz="4" w:space="0" w:color="auto"/>
              <w:bottom w:val="single" w:sz="4" w:space="0" w:color="auto"/>
              <w:right w:val="single" w:sz="4" w:space="0" w:color="auto"/>
            </w:tcBorders>
          </w:tcPr>
          <w:p w14:paraId="160EEF92" w14:textId="77777777" w:rsidR="00297302" w:rsidRPr="00134D07" w:rsidRDefault="00297302" w:rsidP="00F51521">
            <w:pPr>
              <w:pStyle w:val="TableParagraph"/>
              <w:spacing w:before="2" w:line="252" w:lineRule="auto"/>
              <w:rPr>
                <w:rFonts w:asciiTheme="minorHAnsi" w:hAnsiTheme="minorHAnsi" w:cstheme="minorHAnsi"/>
                <w:lang w:eastAsia="en-US"/>
              </w:rPr>
            </w:pPr>
            <w:r w:rsidRPr="00134D07">
              <w:rPr>
                <w:rFonts w:asciiTheme="minorHAnsi" w:hAnsiTheme="minorHAnsi" w:cstheme="minorHAnsi"/>
                <w:lang w:eastAsia="en-US"/>
              </w:rPr>
              <w:t>Na javni razpis se lahko prijavijo raziskovalne organizacije vpisane v zbirko podatkov o izvajalcih raziskovalne in razvojne dejavnosti, in zasebni raziskovalci vpisani v register zasebnih raziskovalcev, ki ju vodi ARRS, ki izpolnjujejo pogoje, predpisane z zakonom in s predpisi ARRS. Glede drugih pogojev glej razpisno dokumentacijo.</w:t>
            </w:r>
          </w:p>
        </w:tc>
      </w:tr>
    </w:tbl>
    <w:p w14:paraId="42003EB4" w14:textId="1E7249F2" w:rsidR="00C90FE5" w:rsidRDefault="00C90FE5" w:rsidP="00F74961">
      <w:pPr>
        <w:tabs>
          <w:tab w:val="left" w:pos="8784"/>
        </w:tabs>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2"/>
        <w:gridCol w:w="3306"/>
        <w:gridCol w:w="3908"/>
      </w:tblGrid>
      <w:tr w:rsidR="00C90FE5" w14:paraId="024A4598" w14:textId="77777777" w:rsidTr="00206186">
        <w:trPr>
          <w:trHeight w:val="484"/>
        </w:trPr>
        <w:tc>
          <w:tcPr>
            <w:tcW w:w="1702" w:type="dxa"/>
            <w:shd w:val="clear" w:color="auto" w:fill="D9D9D9" w:themeFill="background1" w:themeFillShade="D9"/>
            <w:hideMark/>
          </w:tcPr>
          <w:p w14:paraId="0365C982" w14:textId="77777777" w:rsidR="00C90FE5" w:rsidRDefault="00C90FE5" w:rsidP="00F51521">
            <w:pPr>
              <w:pStyle w:val="TableParagraph"/>
              <w:spacing w:before="20" w:line="252" w:lineRule="auto"/>
              <w:ind w:left="0"/>
              <w:rPr>
                <w:rFonts w:ascii="Calibri" w:hAnsi="Calibri" w:cs="Calibri"/>
                <w:b/>
                <w:bCs/>
                <w:lang w:eastAsia="en-US"/>
              </w:rPr>
            </w:pPr>
            <w:r>
              <w:rPr>
                <w:rFonts w:ascii="Calibri" w:hAnsi="Calibri" w:cs="Calibri"/>
                <w:b/>
                <w:bCs/>
                <w:color w:val="000000"/>
                <w:lang w:eastAsia="en-US"/>
              </w:rPr>
              <w:t>Naziv razpisa:</w:t>
            </w:r>
          </w:p>
        </w:tc>
        <w:tc>
          <w:tcPr>
            <w:tcW w:w="7214" w:type="dxa"/>
            <w:gridSpan w:val="2"/>
            <w:shd w:val="clear" w:color="auto" w:fill="D9D9D9" w:themeFill="background1" w:themeFillShade="D9"/>
            <w:hideMark/>
          </w:tcPr>
          <w:p w14:paraId="72F02863" w14:textId="77777777" w:rsidR="00C90FE5" w:rsidRPr="00D5504B" w:rsidRDefault="00C90FE5" w:rsidP="00F51521">
            <w:pPr>
              <w:spacing w:line="252" w:lineRule="auto"/>
              <w:rPr>
                <w:rFonts w:asciiTheme="minorHAnsi" w:hAnsiTheme="minorHAnsi" w:cstheme="minorHAnsi"/>
                <w:b/>
                <w:bCs/>
                <w:sz w:val="22"/>
                <w:szCs w:val="22"/>
              </w:rPr>
            </w:pPr>
            <w:r>
              <w:rPr>
                <w:rFonts w:asciiTheme="minorHAnsi" w:hAnsiTheme="minorHAnsi" w:cstheme="minorHAnsi"/>
                <w:b/>
                <w:bCs/>
                <w:sz w:val="22"/>
                <w:szCs w:val="22"/>
              </w:rPr>
              <w:t>J</w:t>
            </w:r>
            <w:r w:rsidRPr="00D5504B">
              <w:rPr>
                <w:rFonts w:asciiTheme="minorHAnsi" w:hAnsiTheme="minorHAnsi" w:cstheme="minorHAnsi"/>
                <w:b/>
                <w:bCs/>
                <w:sz w:val="22"/>
                <w:szCs w:val="22"/>
              </w:rPr>
              <w:t xml:space="preserve">avni razpis za (so)financiranje gostovanj pri vodjah </w:t>
            </w:r>
            <w:r>
              <w:rPr>
                <w:rFonts w:asciiTheme="minorHAnsi" w:hAnsiTheme="minorHAnsi" w:cstheme="minorHAnsi"/>
                <w:b/>
                <w:bCs/>
                <w:sz w:val="22"/>
                <w:szCs w:val="22"/>
              </w:rPr>
              <w:t>ERC</w:t>
            </w:r>
            <w:r w:rsidRPr="00D5504B">
              <w:rPr>
                <w:rFonts w:asciiTheme="minorHAnsi" w:hAnsiTheme="minorHAnsi" w:cstheme="minorHAnsi"/>
                <w:b/>
                <w:bCs/>
                <w:sz w:val="22"/>
                <w:szCs w:val="22"/>
              </w:rPr>
              <w:t xml:space="preserve"> projektov za obdobje 2023–2025</w:t>
            </w:r>
          </w:p>
        </w:tc>
      </w:tr>
      <w:tr w:rsidR="00C90FE5" w14:paraId="567C3424" w14:textId="77777777" w:rsidTr="00206186">
        <w:trPr>
          <w:trHeight w:val="270"/>
        </w:trPr>
        <w:tc>
          <w:tcPr>
            <w:tcW w:w="1702" w:type="dxa"/>
            <w:hideMark/>
          </w:tcPr>
          <w:p w14:paraId="765C93C9" w14:textId="77777777" w:rsidR="00C90FE5" w:rsidRDefault="00C90FE5" w:rsidP="00F51521">
            <w:pPr>
              <w:pStyle w:val="TableParagraph"/>
              <w:spacing w:before="18" w:line="252" w:lineRule="auto"/>
              <w:ind w:left="0"/>
              <w:rPr>
                <w:rFonts w:ascii="Calibri" w:hAnsi="Calibri" w:cs="Calibri"/>
                <w:lang w:eastAsia="en-US"/>
              </w:rPr>
            </w:pPr>
            <w:r>
              <w:rPr>
                <w:rFonts w:ascii="Calibri" w:hAnsi="Calibri" w:cs="Calibri"/>
                <w:lang w:eastAsia="en-US"/>
              </w:rPr>
              <w:t>Status: aktiven</w:t>
            </w:r>
          </w:p>
        </w:tc>
        <w:tc>
          <w:tcPr>
            <w:tcW w:w="3306" w:type="dxa"/>
            <w:hideMark/>
          </w:tcPr>
          <w:p w14:paraId="589E6F5F" w14:textId="77777777" w:rsidR="00C90FE5" w:rsidRDefault="00C90FE5" w:rsidP="00F51521">
            <w:pPr>
              <w:pStyle w:val="TableParagraph"/>
              <w:spacing w:before="9" w:line="252" w:lineRule="auto"/>
              <w:rPr>
                <w:rFonts w:ascii="Calibri" w:hAnsi="Calibri" w:cs="Calibri"/>
                <w:lang w:eastAsia="en-US"/>
              </w:rPr>
            </w:pPr>
            <w:r>
              <w:rPr>
                <w:rFonts w:ascii="Calibri" w:hAnsi="Calibri" w:cs="Calibri"/>
                <w:lang w:eastAsia="en-US"/>
              </w:rPr>
              <w:t xml:space="preserve">Datum objave: </w:t>
            </w:r>
            <w:r w:rsidRPr="00DE0880">
              <w:rPr>
                <w:rFonts w:ascii="Calibri" w:hAnsi="Calibri" w:cs="Calibri"/>
                <w:lang w:eastAsia="en-US"/>
              </w:rPr>
              <w:t>26. 8. 2022</w:t>
            </w:r>
          </w:p>
        </w:tc>
        <w:tc>
          <w:tcPr>
            <w:tcW w:w="3908" w:type="dxa"/>
          </w:tcPr>
          <w:p w14:paraId="512368E7" w14:textId="23CF466C" w:rsidR="00C90FE5" w:rsidRDefault="00C90FE5" w:rsidP="00F51521">
            <w:pPr>
              <w:pStyle w:val="TableParagraph"/>
              <w:spacing w:before="3" w:line="245" w:lineRule="exact"/>
              <w:ind w:left="0"/>
              <w:rPr>
                <w:rFonts w:ascii="Calibri" w:hAnsi="Calibri" w:cs="Calibri"/>
                <w:lang w:eastAsia="en-US"/>
              </w:rPr>
            </w:pPr>
            <w:r>
              <w:rPr>
                <w:rFonts w:ascii="Calibri" w:hAnsi="Calibri" w:cs="Calibri"/>
                <w:lang w:eastAsia="en-US"/>
              </w:rPr>
              <w:t xml:space="preserve">Rok prijave: </w:t>
            </w:r>
            <w:r w:rsidRPr="00DE0880">
              <w:rPr>
                <w:rFonts w:ascii="Calibri" w:hAnsi="Calibri" w:cs="Calibri"/>
                <w:b/>
                <w:bCs/>
                <w:lang w:eastAsia="en-US"/>
              </w:rPr>
              <w:t>30. 10. 2024 do 14h.</w:t>
            </w:r>
          </w:p>
        </w:tc>
      </w:tr>
      <w:tr w:rsidR="00C90FE5" w14:paraId="3E1B7B1C" w14:textId="77777777" w:rsidTr="00206186">
        <w:trPr>
          <w:trHeight w:val="274"/>
        </w:trPr>
        <w:tc>
          <w:tcPr>
            <w:tcW w:w="1702" w:type="dxa"/>
            <w:hideMark/>
          </w:tcPr>
          <w:p w14:paraId="75E93B31" w14:textId="77777777" w:rsidR="00C90FE5" w:rsidRDefault="00C90FE5" w:rsidP="00F51521">
            <w:pPr>
              <w:pStyle w:val="TableParagraph"/>
              <w:spacing w:before="18" w:line="252" w:lineRule="auto"/>
              <w:ind w:left="0"/>
              <w:rPr>
                <w:rFonts w:ascii="Calibri" w:hAnsi="Calibri" w:cs="Calibri"/>
                <w:lang w:eastAsia="en-US"/>
              </w:rPr>
            </w:pPr>
            <w:r>
              <w:rPr>
                <w:rFonts w:ascii="Calibri" w:hAnsi="Calibri" w:cs="Calibri"/>
                <w:lang w:eastAsia="en-US"/>
              </w:rPr>
              <w:t>Vir objave:</w:t>
            </w:r>
          </w:p>
        </w:tc>
        <w:tc>
          <w:tcPr>
            <w:tcW w:w="7214" w:type="dxa"/>
            <w:gridSpan w:val="2"/>
            <w:hideMark/>
          </w:tcPr>
          <w:p w14:paraId="0F90B925" w14:textId="77777777" w:rsidR="00C90FE5" w:rsidRDefault="00CD69E0" w:rsidP="00F51521">
            <w:pPr>
              <w:pStyle w:val="TableParagraph"/>
              <w:spacing w:before="16" w:line="252" w:lineRule="auto"/>
              <w:rPr>
                <w:rFonts w:ascii="Calibri" w:hAnsi="Calibri" w:cs="Calibri"/>
                <w:lang w:eastAsia="en-US"/>
              </w:rPr>
            </w:pPr>
            <w:hyperlink r:id="rId117" w:history="1">
              <w:r w:rsidR="00C90FE5" w:rsidRPr="005013B5">
                <w:rPr>
                  <w:rStyle w:val="Hiperpovezava"/>
                  <w:rFonts w:ascii="Calibri" w:hAnsi="Calibri" w:cs="Calibri"/>
                  <w:lang w:eastAsia="en-US"/>
                </w:rPr>
                <w:t>http://www.arrs.si/sl/medn/ERCFellowship/Razpisi/22/razpis-ERC-2023-25.asp</w:t>
              </w:r>
            </w:hyperlink>
            <w:r w:rsidR="00C90FE5">
              <w:rPr>
                <w:rFonts w:ascii="Calibri" w:hAnsi="Calibri" w:cs="Calibri"/>
                <w:lang w:eastAsia="en-US"/>
              </w:rPr>
              <w:t xml:space="preserve"> </w:t>
            </w:r>
          </w:p>
        </w:tc>
      </w:tr>
      <w:tr w:rsidR="00C90FE5" w14:paraId="4A952AA8" w14:textId="77777777" w:rsidTr="00206186">
        <w:trPr>
          <w:trHeight w:val="274"/>
        </w:trPr>
        <w:tc>
          <w:tcPr>
            <w:tcW w:w="1702" w:type="dxa"/>
            <w:hideMark/>
          </w:tcPr>
          <w:p w14:paraId="3F4EC3A1" w14:textId="77777777" w:rsidR="00C90FE5" w:rsidRDefault="00C90FE5" w:rsidP="00F51521">
            <w:pPr>
              <w:pStyle w:val="TableParagraph"/>
              <w:spacing w:before="18" w:line="252" w:lineRule="auto"/>
              <w:ind w:left="0"/>
              <w:rPr>
                <w:rFonts w:ascii="Calibri" w:hAnsi="Calibri" w:cs="Calibri"/>
                <w:lang w:eastAsia="en-US"/>
              </w:rPr>
            </w:pPr>
            <w:proofErr w:type="spellStart"/>
            <w:r>
              <w:rPr>
                <w:rFonts w:ascii="Calibri" w:hAnsi="Calibri" w:cs="Calibri"/>
                <w:lang w:eastAsia="en-US"/>
              </w:rPr>
              <w:t>Razpisnik</w:t>
            </w:r>
            <w:proofErr w:type="spellEnd"/>
            <w:r>
              <w:rPr>
                <w:rFonts w:ascii="Calibri" w:hAnsi="Calibri" w:cs="Calibri"/>
                <w:lang w:eastAsia="en-US"/>
              </w:rPr>
              <w:t>:</w:t>
            </w:r>
          </w:p>
        </w:tc>
        <w:tc>
          <w:tcPr>
            <w:tcW w:w="7214" w:type="dxa"/>
            <w:gridSpan w:val="2"/>
            <w:hideMark/>
          </w:tcPr>
          <w:p w14:paraId="4BB3C4E4" w14:textId="0A3DACF9" w:rsidR="00C90FE5" w:rsidRDefault="004B3396" w:rsidP="00F51521">
            <w:pPr>
              <w:pStyle w:val="TableParagraph"/>
              <w:spacing w:before="12" w:line="252" w:lineRule="auto"/>
              <w:rPr>
                <w:rFonts w:ascii="Calibri" w:hAnsi="Calibri" w:cs="Calibri"/>
                <w:lang w:eastAsia="en-US"/>
              </w:rPr>
            </w:pPr>
            <w:r w:rsidRPr="008464A4">
              <w:rPr>
                <w:rFonts w:asciiTheme="minorHAnsi" w:hAnsiTheme="minorHAnsi" w:cstheme="minorHAnsi"/>
                <w:lang w:eastAsia="en-US"/>
              </w:rPr>
              <w:t>Javna agencija za znanstvenoraziskovalno in inovacijsko dejavnost</w:t>
            </w:r>
          </w:p>
        </w:tc>
      </w:tr>
      <w:tr w:rsidR="00C90FE5" w14:paraId="2F8F5906" w14:textId="77777777" w:rsidTr="00206186">
        <w:trPr>
          <w:trHeight w:val="729"/>
        </w:trPr>
        <w:tc>
          <w:tcPr>
            <w:tcW w:w="1702" w:type="dxa"/>
            <w:hideMark/>
          </w:tcPr>
          <w:p w14:paraId="579241FA" w14:textId="77777777" w:rsidR="00C90FE5" w:rsidRDefault="00C90FE5" w:rsidP="00F51521">
            <w:pPr>
              <w:pStyle w:val="TableParagraph"/>
              <w:spacing w:before="18" w:line="252" w:lineRule="auto"/>
              <w:ind w:left="0" w:right="101"/>
              <w:rPr>
                <w:rFonts w:ascii="Calibri" w:hAnsi="Calibri" w:cs="Calibri"/>
                <w:lang w:eastAsia="en-US"/>
              </w:rPr>
            </w:pPr>
            <w:r>
              <w:rPr>
                <w:rFonts w:ascii="Calibri" w:hAnsi="Calibri" w:cs="Calibri"/>
                <w:lang w:eastAsia="en-US"/>
              </w:rPr>
              <w:t xml:space="preserve">Kratek </w:t>
            </w:r>
            <w:r>
              <w:rPr>
                <w:rFonts w:ascii="Calibri" w:hAnsi="Calibri" w:cs="Calibri"/>
                <w:spacing w:val="-5"/>
                <w:lang w:eastAsia="en-US"/>
              </w:rPr>
              <w:t xml:space="preserve">opis </w:t>
            </w:r>
            <w:r>
              <w:rPr>
                <w:rFonts w:ascii="Calibri" w:hAnsi="Calibri" w:cs="Calibri"/>
                <w:lang w:eastAsia="en-US"/>
              </w:rPr>
              <w:t>predmeta razpisa:</w:t>
            </w:r>
          </w:p>
        </w:tc>
        <w:tc>
          <w:tcPr>
            <w:tcW w:w="7214" w:type="dxa"/>
            <w:gridSpan w:val="2"/>
          </w:tcPr>
          <w:p w14:paraId="20F9F095" w14:textId="77777777" w:rsidR="00C90FE5" w:rsidRDefault="00C90FE5" w:rsidP="00F51521">
            <w:pPr>
              <w:pStyle w:val="TableParagraph"/>
              <w:spacing w:before="45" w:line="264" w:lineRule="auto"/>
              <w:ind w:right="111"/>
              <w:jc w:val="both"/>
              <w:rPr>
                <w:rFonts w:ascii="Calibri" w:hAnsi="Calibri" w:cs="Calibri"/>
                <w:lang w:eastAsia="en-US"/>
              </w:rPr>
            </w:pPr>
            <w:r w:rsidRPr="00DE0880">
              <w:rPr>
                <w:rFonts w:ascii="Calibri" w:hAnsi="Calibri" w:cs="Calibri"/>
                <w:lang w:eastAsia="en-US"/>
              </w:rPr>
              <w:t>(so)financiranje gostovanj pri nekdanjih in sedanjih vodjah ERC projektov zunaj Republike Slovenije, ki so že izvedli ali trenutno izvajajo znanstvenoraziskovalne projekte ERC (</w:t>
            </w:r>
            <w:proofErr w:type="spellStart"/>
            <w:r w:rsidRPr="00DE0880">
              <w:rPr>
                <w:rFonts w:ascii="Calibri" w:hAnsi="Calibri" w:cs="Calibri"/>
                <w:lang w:eastAsia="en-US"/>
              </w:rPr>
              <w:t>Starting</w:t>
            </w:r>
            <w:proofErr w:type="spellEnd"/>
            <w:r w:rsidRPr="00DE0880">
              <w:rPr>
                <w:rFonts w:ascii="Calibri" w:hAnsi="Calibri" w:cs="Calibri"/>
                <w:lang w:eastAsia="en-US"/>
              </w:rPr>
              <w:t xml:space="preserve"> Grant, </w:t>
            </w:r>
            <w:proofErr w:type="spellStart"/>
            <w:r w:rsidRPr="00DE0880">
              <w:rPr>
                <w:rFonts w:ascii="Calibri" w:hAnsi="Calibri" w:cs="Calibri"/>
                <w:lang w:eastAsia="en-US"/>
              </w:rPr>
              <w:t>Consolidator</w:t>
            </w:r>
            <w:proofErr w:type="spellEnd"/>
            <w:r w:rsidRPr="00DE0880">
              <w:rPr>
                <w:rFonts w:ascii="Calibri" w:hAnsi="Calibri" w:cs="Calibri"/>
                <w:lang w:eastAsia="en-US"/>
              </w:rPr>
              <w:t xml:space="preserve"> Grant, </w:t>
            </w:r>
            <w:proofErr w:type="spellStart"/>
            <w:r w:rsidRPr="00DE0880">
              <w:rPr>
                <w:rFonts w:ascii="Calibri" w:hAnsi="Calibri" w:cs="Calibri"/>
                <w:lang w:eastAsia="en-US"/>
              </w:rPr>
              <w:t>Advanced</w:t>
            </w:r>
            <w:proofErr w:type="spellEnd"/>
            <w:r w:rsidRPr="00DE0880">
              <w:rPr>
                <w:rFonts w:ascii="Calibri" w:hAnsi="Calibri" w:cs="Calibri"/>
                <w:lang w:eastAsia="en-US"/>
              </w:rPr>
              <w:t xml:space="preserve"> Grant) na področju katerekoli znanstvene vede. Gostovanja raziskovalcev iz Slovenije trajajo najmanj en in največ šest mesecev. Gostovanja raziskovalcev so časovno sklenjena (nedeljiva) gostovanja v trajanju od enega do šestih mesecev.</w:t>
            </w:r>
          </w:p>
        </w:tc>
      </w:tr>
      <w:tr w:rsidR="00C90FE5" w14:paraId="7F1F240F" w14:textId="77777777" w:rsidTr="00206186">
        <w:trPr>
          <w:trHeight w:val="707"/>
        </w:trPr>
        <w:tc>
          <w:tcPr>
            <w:tcW w:w="1702" w:type="dxa"/>
            <w:hideMark/>
          </w:tcPr>
          <w:p w14:paraId="29570D4E" w14:textId="77777777" w:rsidR="00C90FE5" w:rsidRDefault="00C90FE5" w:rsidP="00F51521">
            <w:pPr>
              <w:pStyle w:val="TableParagraph"/>
              <w:spacing w:before="18" w:line="230" w:lineRule="atLeast"/>
              <w:ind w:left="0" w:right="274"/>
              <w:rPr>
                <w:rFonts w:ascii="Calibri" w:hAnsi="Calibri" w:cs="Calibri"/>
                <w:lang w:eastAsia="en-US"/>
              </w:rPr>
            </w:pPr>
            <w:r>
              <w:rPr>
                <w:rFonts w:ascii="Calibri" w:hAnsi="Calibri" w:cs="Calibri"/>
                <w:lang w:eastAsia="en-US"/>
              </w:rPr>
              <w:t>Višina razpoložljivih sredstev:</w:t>
            </w:r>
          </w:p>
        </w:tc>
        <w:tc>
          <w:tcPr>
            <w:tcW w:w="7214" w:type="dxa"/>
            <w:gridSpan w:val="2"/>
            <w:hideMark/>
          </w:tcPr>
          <w:p w14:paraId="0BA61FD0" w14:textId="77777777" w:rsidR="00C90FE5" w:rsidRDefault="00C90FE5" w:rsidP="00F51521">
            <w:pPr>
              <w:pStyle w:val="TableParagraph"/>
              <w:spacing w:before="11" w:line="252" w:lineRule="auto"/>
              <w:rPr>
                <w:rFonts w:ascii="Calibri" w:hAnsi="Calibri" w:cs="Calibri"/>
                <w:lang w:eastAsia="en-US"/>
              </w:rPr>
            </w:pPr>
            <w:r w:rsidRPr="00DE0880">
              <w:rPr>
                <w:rFonts w:ascii="Calibri" w:hAnsi="Calibri" w:cs="Calibri"/>
                <w:lang w:eastAsia="en-US"/>
              </w:rPr>
              <w:t>Predvidena višina sredstev javnega razpisa znaša okvirno 260.000,00 EUR.</w:t>
            </w:r>
          </w:p>
        </w:tc>
      </w:tr>
      <w:tr w:rsidR="00C90FE5" w14:paraId="0A8896C4" w14:textId="77777777" w:rsidTr="00206186">
        <w:trPr>
          <w:trHeight w:val="933"/>
        </w:trPr>
        <w:tc>
          <w:tcPr>
            <w:tcW w:w="1702" w:type="dxa"/>
            <w:hideMark/>
          </w:tcPr>
          <w:p w14:paraId="46EE3FB7" w14:textId="77777777" w:rsidR="00C90FE5" w:rsidRDefault="00C90FE5" w:rsidP="00F51521">
            <w:pPr>
              <w:pStyle w:val="TableParagraph"/>
              <w:spacing w:before="18" w:line="252" w:lineRule="auto"/>
              <w:ind w:left="0" w:right="196"/>
              <w:rPr>
                <w:rFonts w:ascii="Calibri" w:hAnsi="Calibri" w:cs="Calibri"/>
                <w:lang w:eastAsia="en-US"/>
              </w:rPr>
            </w:pPr>
            <w:r>
              <w:rPr>
                <w:rFonts w:ascii="Calibri" w:hAnsi="Calibri" w:cs="Calibri"/>
                <w:lang w:eastAsia="en-US"/>
              </w:rPr>
              <w:t>Ciljne skupine oz. potencialni upravičenci:</w:t>
            </w:r>
          </w:p>
        </w:tc>
        <w:tc>
          <w:tcPr>
            <w:tcW w:w="7214" w:type="dxa"/>
            <w:gridSpan w:val="2"/>
            <w:hideMark/>
          </w:tcPr>
          <w:p w14:paraId="3D0F2EF1" w14:textId="77777777" w:rsidR="00C90FE5" w:rsidRDefault="00C90FE5" w:rsidP="00F51521">
            <w:pPr>
              <w:pStyle w:val="TableParagraph"/>
              <w:spacing w:before="2" w:line="252" w:lineRule="auto"/>
              <w:rPr>
                <w:rFonts w:ascii="Calibri" w:hAnsi="Calibri" w:cs="Calibri"/>
                <w:lang w:eastAsia="en-US"/>
              </w:rPr>
            </w:pPr>
            <w:r w:rsidRPr="0017248C">
              <w:rPr>
                <w:rFonts w:ascii="Calibri" w:hAnsi="Calibri" w:cs="Calibri"/>
                <w:lang w:eastAsia="en-US"/>
              </w:rPr>
              <w:t>Na javni razpis se lahko prijavijo raziskovalne organizacije, ki so vpisane v zbirko podatkov o izvajalcih znanstvenoraziskovalne dejavnosti in zasebni raziskovalci, ki so vpisani v register zasebnih raziskovalcev, ki ju vodi agencija ter izpolnjujejo pogoje, predpisane z zakonom in s predpisi agencije. Glede drugih pogojev glej razpisno dokumentacijo.</w:t>
            </w:r>
          </w:p>
        </w:tc>
      </w:tr>
    </w:tbl>
    <w:p w14:paraId="365C480D" w14:textId="77777777" w:rsidR="00FD60CF" w:rsidRDefault="00FD60CF" w:rsidP="00534E8E">
      <w:pPr>
        <w:rPr>
          <w:rFonts w:asciiTheme="minorHAnsi" w:hAnsiTheme="minorHAnsi" w:cstheme="minorHAnsi"/>
          <w:b/>
          <w:sz w:val="28"/>
          <w:szCs w:val="28"/>
          <w:highlight w:val="yellow"/>
        </w:rPr>
      </w:pPr>
      <w:bookmarkStart w:id="25" w:name="_Hlk129716464"/>
      <w:bookmarkStart w:id="26" w:name="_Hlk77076824"/>
      <w:bookmarkEnd w:id="21"/>
    </w:p>
    <w:p w14:paraId="1421F0B1" w14:textId="77777777" w:rsidR="007C5E19" w:rsidRDefault="007C5E19" w:rsidP="00534E8E">
      <w:pPr>
        <w:rPr>
          <w:rFonts w:asciiTheme="minorHAnsi" w:hAnsiTheme="minorHAnsi" w:cstheme="minorHAnsi"/>
          <w:b/>
          <w:sz w:val="28"/>
          <w:szCs w:val="28"/>
          <w:highlight w:val="yellow"/>
        </w:rPr>
      </w:pPr>
    </w:p>
    <w:p w14:paraId="3AD4E503" w14:textId="77777777" w:rsidR="007C5E19" w:rsidRDefault="007C5E19" w:rsidP="00534E8E">
      <w:pPr>
        <w:rPr>
          <w:rFonts w:asciiTheme="minorHAnsi" w:hAnsiTheme="minorHAnsi" w:cstheme="minorHAnsi"/>
          <w:b/>
          <w:sz w:val="28"/>
          <w:szCs w:val="28"/>
          <w:highlight w:val="yellow"/>
        </w:rPr>
      </w:pPr>
    </w:p>
    <w:p w14:paraId="223DDCDC" w14:textId="77777777" w:rsidR="007C5E19" w:rsidRDefault="007C5E19" w:rsidP="00534E8E">
      <w:pPr>
        <w:rPr>
          <w:rFonts w:asciiTheme="minorHAnsi" w:hAnsiTheme="minorHAnsi" w:cstheme="minorHAnsi"/>
          <w:b/>
          <w:sz w:val="28"/>
          <w:szCs w:val="28"/>
          <w:highlight w:val="yellow"/>
        </w:rPr>
      </w:pPr>
    </w:p>
    <w:p w14:paraId="1A350B29" w14:textId="146282BA" w:rsidR="002468D5" w:rsidRDefault="00D54244" w:rsidP="00534E8E">
      <w:pPr>
        <w:rPr>
          <w:rFonts w:asciiTheme="minorHAnsi" w:hAnsiTheme="minorHAnsi" w:cstheme="minorHAnsi"/>
          <w:b/>
          <w:sz w:val="28"/>
          <w:szCs w:val="28"/>
          <w:highlight w:val="yellow"/>
        </w:rPr>
      </w:pPr>
      <w:r w:rsidRPr="00C9601D">
        <w:rPr>
          <w:rFonts w:asciiTheme="minorHAnsi" w:hAnsiTheme="minorHAnsi" w:cstheme="minorHAnsi"/>
          <w:b/>
          <w:sz w:val="28"/>
          <w:szCs w:val="28"/>
          <w:highlight w:val="yellow"/>
        </w:rPr>
        <w:lastRenderedPageBreak/>
        <w:t>Zavod RS za zaposlovan</w:t>
      </w:r>
      <w:r w:rsidR="000E76E1" w:rsidRPr="00C9601D">
        <w:rPr>
          <w:rFonts w:asciiTheme="minorHAnsi" w:hAnsiTheme="minorHAnsi" w:cstheme="minorHAnsi"/>
          <w:b/>
          <w:sz w:val="28"/>
          <w:szCs w:val="28"/>
          <w:highlight w:val="yellow"/>
        </w:rPr>
        <w:t>j</w:t>
      </w:r>
      <w:r w:rsidR="002468D5">
        <w:rPr>
          <w:rFonts w:asciiTheme="minorHAnsi" w:hAnsiTheme="minorHAnsi" w:cstheme="minorHAnsi"/>
          <w:b/>
          <w:sz w:val="28"/>
          <w:szCs w:val="28"/>
          <w:highlight w:val="yellow"/>
        </w:rPr>
        <w:t>e</w:t>
      </w:r>
    </w:p>
    <w:p w14:paraId="49D516EB" w14:textId="77777777" w:rsidR="00634F8E" w:rsidRDefault="00634F8E" w:rsidP="00534E8E">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634F8E" w:rsidRPr="00AE35F5" w14:paraId="5BE577DE" w14:textId="77777777" w:rsidTr="003877EE">
        <w:trPr>
          <w:trHeight w:val="476"/>
        </w:trPr>
        <w:tc>
          <w:tcPr>
            <w:tcW w:w="1711" w:type="dxa"/>
            <w:shd w:val="clear" w:color="auto" w:fill="D9D9D9" w:themeFill="background1" w:themeFillShade="D9"/>
            <w:hideMark/>
          </w:tcPr>
          <w:p w14:paraId="7F6A1675" w14:textId="77777777" w:rsidR="00634F8E" w:rsidRPr="00F2012C" w:rsidRDefault="00634F8E" w:rsidP="0077568A">
            <w:pPr>
              <w:pStyle w:val="TableParagraph"/>
              <w:spacing w:before="20" w:line="252" w:lineRule="auto"/>
              <w:ind w:left="0"/>
              <w:rPr>
                <w:rFonts w:asciiTheme="minorHAnsi" w:hAnsiTheme="minorHAnsi" w:cstheme="minorHAnsi"/>
                <w:b/>
                <w:bCs/>
                <w:lang w:eastAsia="en-US"/>
              </w:rPr>
            </w:pPr>
            <w:r w:rsidRPr="00F2012C">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23EC739A" w14:textId="77777777" w:rsidR="00634F8E" w:rsidRPr="00F2012C" w:rsidRDefault="00634F8E" w:rsidP="0077568A">
            <w:pPr>
              <w:rPr>
                <w:rFonts w:asciiTheme="minorHAnsi" w:hAnsiTheme="minorHAnsi" w:cstheme="minorHAnsi"/>
                <w:b/>
                <w:bCs/>
                <w:sz w:val="22"/>
                <w:szCs w:val="22"/>
              </w:rPr>
            </w:pPr>
            <w:bookmarkStart w:id="27" w:name="_bookmark55"/>
            <w:bookmarkEnd w:id="27"/>
            <w:r w:rsidRPr="00F2012C">
              <w:rPr>
                <w:rFonts w:asciiTheme="minorHAnsi" w:hAnsiTheme="minorHAnsi" w:cstheme="minorHAnsi"/>
                <w:b/>
                <w:bCs/>
                <w:sz w:val="22"/>
                <w:szCs w:val="22"/>
              </w:rPr>
              <w:t>Javno povabilo delodajalcem za izvedbo programa zaposlovanja »Zaposli.me2024«</w:t>
            </w:r>
          </w:p>
          <w:p w14:paraId="411BA067" w14:textId="77777777" w:rsidR="00634F8E" w:rsidRPr="00F2012C" w:rsidRDefault="00634F8E" w:rsidP="0077568A">
            <w:pPr>
              <w:rPr>
                <w:rFonts w:asciiTheme="minorHAnsi" w:hAnsiTheme="minorHAnsi" w:cstheme="minorHAnsi"/>
                <w:b/>
                <w:bCs/>
                <w:sz w:val="22"/>
                <w:szCs w:val="22"/>
              </w:rPr>
            </w:pPr>
          </w:p>
        </w:tc>
      </w:tr>
      <w:tr w:rsidR="00634F8E" w:rsidRPr="00AE35F5" w14:paraId="79BCD888" w14:textId="77777777" w:rsidTr="0077568A">
        <w:trPr>
          <w:trHeight w:val="270"/>
        </w:trPr>
        <w:tc>
          <w:tcPr>
            <w:tcW w:w="1711" w:type="dxa"/>
            <w:hideMark/>
          </w:tcPr>
          <w:p w14:paraId="0D34616F" w14:textId="77777777" w:rsidR="00634F8E" w:rsidRPr="00F2012C" w:rsidRDefault="00634F8E" w:rsidP="0077568A">
            <w:pPr>
              <w:pStyle w:val="TableParagraph"/>
              <w:spacing w:before="18" w:line="252" w:lineRule="auto"/>
              <w:ind w:left="0"/>
              <w:rPr>
                <w:rFonts w:asciiTheme="minorHAnsi" w:hAnsiTheme="minorHAnsi" w:cstheme="minorHAnsi"/>
                <w:lang w:eastAsia="en-US"/>
              </w:rPr>
            </w:pPr>
            <w:r w:rsidRPr="00F2012C">
              <w:rPr>
                <w:rFonts w:asciiTheme="minorHAnsi" w:hAnsiTheme="minorHAnsi" w:cstheme="minorHAnsi"/>
                <w:lang w:eastAsia="en-US"/>
              </w:rPr>
              <w:t>Status: aktiven</w:t>
            </w:r>
          </w:p>
        </w:tc>
        <w:tc>
          <w:tcPr>
            <w:tcW w:w="3252" w:type="dxa"/>
            <w:hideMark/>
          </w:tcPr>
          <w:p w14:paraId="2D8A9460" w14:textId="77777777" w:rsidR="00634F8E" w:rsidRPr="00F2012C" w:rsidRDefault="00634F8E" w:rsidP="0077568A">
            <w:pPr>
              <w:pStyle w:val="TableParagraph"/>
              <w:spacing w:before="9" w:line="252" w:lineRule="auto"/>
              <w:rPr>
                <w:rFonts w:asciiTheme="minorHAnsi" w:hAnsiTheme="minorHAnsi" w:cstheme="minorHAnsi"/>
                <w:lang w:eastAsia="en-US"/>
              </w:rPr>
            </w:pPr>
            <w:r w:rsidRPr="00F2012C">
              <w:rPr>
                <w:rFonts w:asciiTheme="minorHAnsi" w:hAnsiTheme="minorHAnsi" w:cstheme="minorHAnsi"/>
                <w:lang w:eastAsia="en-US"/>
              </w:rPr>
              <w:t xml:space="preserve">Datum objave: </w:t>
            </w:r>
            <w:r w:rsidRPr="00F2012C">
              <w:rPr>
                <w:rFonts w:asciiTheme="minorHAnsi" w:hAnsiTheme="minorHAnsi" w:cstheme="minorHAnsi"/>
                <w:spacing w:val="-2"/>
              </w:rPr>
              <w:t>23.4.2024</w:t>
            </w:r>
          </w:p>
        </w:tc>
        <w:tc>
          <w:tcPr>
            <w:tcW w:w="3953" w:type="dxa"/>
          </w:tcPr>
          <w:p w14:paraId="386AF16E" w14:textId="77777777" w:rsidR="00634F8E" w:rsidRPr="00F2012C" w:rsidRDefault="00634F8E" w:rsidP="0077568A">
            <w:pPr>
              <w:pStyle w:val="TableParagraph"/>
              <w:spacing w:before="5" w:line="244" w:lineRule="exact"/>
              <w:rPr>
                <w:rFonts w:asciiTheme="minorHAnsi" w:hAnsiTheme="minorHAnsi" w:cstheme="minorHAnsi"/>
              </w:rPr>
            </w:pPr>
            <w:r w:rsidRPr="00F2012C">
              <w:rPr>
                <w:rFonts w:asciiTheme="minorHAnsi" w:hAnsiTheme="minorHAnsi" w:cstheme="minorHAnsi"/>
              </w:rPr>
              <w:t xml:space="preserve">Rok prijave: </w:t>
            </w:r>
            <w:r w:rsidRPr="00F2012C">
              <w:rPr>
                <w:rFonts w:asciiTheme="minorHAnsi" w:hAnsiTheme="minorHAnsi" w:cstheme="minorHAnsi"/>
                <w:b/>
              </w:rPr>
              <w:t>od</w:t>
            </w:r>
            <w:r w:rsidRPr="00F2012C">
              <w:rPr>
                <w:rFonts w:asciiTheme="minorHAnsi" w:hAnsiTheme="minorHAnsi" w:cstheme="minorHAnsi"/>
                <w:b/>
                <w:spacing w:val="-4"/>
              </w:rPr>
              <w:t xml:space="preserve"> </w:t>
            </w:r>
            <w:r w:rsidRPr="00F2012C">
              <w:rPr>
                <w:rFonts w:asciiTheme="minorHAnsi" w:hAnsiTheme="minorHAnsi" w:cstheme="minorHAnsi"/>
                <w:b/>
              </w:rPr>
              <w:t>6.</w:t>
            </w:r>
            <w:r w:rsidRPr="00F2012C">
              <w:rPr>
                <w:rFonts w:asciiTheme="minorHAnsi" w:hAnsiTheme="minorHAnsi" w:cstheme="minorHAnsi"/>
                <w:b/>
                <w:spacing w:val="-4"/>
              </w:rPr>
              <w:t xml:space="preserve"> </w:t>
            </w:r>
            <w:r w:rsidRPr="00F2012C">
              <w:rPr>
                <w:rFonts w:asciiTheme="minorHAnsi" w:hAnsiTheme="minorHAnsi" w:cstheme="minorHAnsi"/>
                <w:b/>
              </w:rPr>
              <w:t>5.</w:t>
            </w:r>
            <w:r w:rsidRPr="00F2012C">
              <w:rPr>
                <w:rFonts w:asciiTheme="minorHAnsi" w:hAnsiTheme="minorHAnsi" w:cstheme="minorHAnsi"/>
                <w:b/>
                <w:spacing w:val="-4"/>
              </w:rPr>
              <w:t xml:space="preserve"> </w:t>
            </w:r>
            <w:r w:rsidRPr="00F2012C">
              <w:rPr>
                <w:rFonts w:asciiTheme="minorHAnsi" w:hAnsiTheme="minorHAnsi" w:cstheme="minorHAnsi"/>
                <w:b/>
              </w:rPr>
              <w:t>2024</w:t>
            </w:r>
            <w:r w:rsidRPr="00F2012C">
              <w:rPr>
                <w:rFonts w:asciiTheme="minorHAnsi" w:hAnsiTheme="minorHAnsi" w:cstheme="minorHAnsi"/>
                <w:b/>
                <w:spacing w:val="-2"/>
              </w:rPr>
              <w:t xml:space="preserve"> </w:t>
            </w:r>
            <w:r w:rsidRPr="00F2012C">
              <w:rPr>
                <w:rFonts w:asciiTheme="minorHAnsi" w:hAnsiTheme="minorHAnsi" w:cstheme="minorHAnsi"/>
                <w:b/>
              </w:rPr>
              <w:t>do</w:t>
            </w:r>
            <w:r w:rsidRPr="00F2012C">
              <w:rPr>
                <w:rFonts w:asciiTheme="minorHAnsi" w:hAnsiTheme="minorHAnsi" w:cstheme="minorHAnsi"/>
                <w:b/>
                <w:spacing w:val="-3"/>
              </w:rPr>
              <w:t xml:space="preserve"> </w:t>
            </w:r>
            <w:r w:rsidRPr="00F2012C">
              <w:rPr>
                <w:rFonts w:asciiTheme="minorHAnsi" w:hAnsiTheme="minorHAnsi" w:cstheme="minorHAnsi"/>
                <w:b/>
              </w:rPr>
              <w:t>porabe</w:t>
            </w:r>
            <w:r w:rsidRPr="00F2012C">
              <w:rPr>
                <w:rFonts w:asciiTheme="minorHAnsi" w:hAnsiTheme="minorHAnsi" w:cstheme="minorHAnsi"/>
                <w:b/>
                <w:spacing w:val="-3"/>
              </w:rPr>
              <w:t xml:space="preserve"> </w:t>
            </w:r>
            <w:r w:rsidRPr="00F2012C">
              <w:rPr>
                <w:rFonts w:asciiTheme="minorHAnsi" w:hAnsiTheme="minorHAnsi" w:cstheme="minorHAnsi"/>
                <w:b/>
              </w:rPr>
              <w:t>sredstev,</w:t>
            </w:r>
            <w:r w:rsidRPr="00F2012C">
              <w:rPr>
                <w:rFonts w:asciiTheme="minorHAnsi" w:hAnsiTheme="minorHAnsi" w:cstheme="minorHAnsi"/>
                <w:b/>
                <w:spacing w:val="-3"/>
              </w:rPr>
              <w:t xml:space="preserve"> </w:t>
            </w:r>
            <w:r w:rsidRPr="00F2012C">
              <w:rPr>
                <w:rFonts w:asciiTheme="minorHAnsi" w:hAnsiTheme="minorHAnsi" w:cstheme="minorHAnsi"/>
                <w:b/>
              </w:rPr>
              <w:t>najdlje</w:t>
            </w:r>
            <w:r w:rsidRPr="00F2012C">
              <w:rPr>
                <w:rFonts w:asciiTheme="minorHAnsi" w:hAnsiTheme="minorHAnsi" w:cstheme="minorHAnsi"/>
                <w:b/>
                <w:spacing w:val="-3"/>
              </w:rPr>
              <w:t xml:space="preserve"> </w:t>
            </w:r>
            <w:r w:rsidRPr="00F2012C">
              <w:rPr>
                <w:rFonts w:asciiTheme="minorHAnsi" w:hAnsiTheme="minorHAnsi" w:cstheme="minorHAnsi"/>
                <w:b/>
              </w:rPr>
              <w:t>do</w:t>
            </w:r>
            <w:r w:rsidRPr="00F2012C">
              <w:rPr>
                <w:rFonts w:asciiTheme="minorHAnsi" w:hAnsiTheme="minorHAnsi" w:cstheme="minorHAnsi"/>
                <w:b/>
                <w:spacing w:val="-3"/>
              </w:rPr>
              <w:t xml:space="preserve"> </w:t>
            </w:r>
            <w:r w:rsidRPr="00F2012C">
              <w:rPr>
                <w:rFonts w:asciiTheme="minorHAnsi" w:hAnsiTheme="minorHAnsi" w:cstheme="minorHAnsi"/>
                <w:b/>
              </w:rPr>
              <w:t>31.</w:t>
            </w:r>
            <w:r w:rsidRPr="00F2012C">
              <w:rPr>
                <w:rFonts w:asciiTheme="minorHAnsi" w:hAnsiTheme="minorHAnsi" w:cstheme="minorHAnsi"/>
                <w:b/>
                <w:spacing w:val="3"/>
              </w:rPr>
              <w:t xml:space="preserve"> </w:t>
            </w:r>
            <w:r w:rsidRPr="00F2012C">
              <w:rPr>
                <w:rFonts w:asciiTheme="minorHAnsi" w:hAnsiTheme="minorHAnsi" w:cstheme="minorHAnsi"/>
                <w:b/>
              </w:rPr>
              <w:t>5.</w:t>
            </w:r>
            <w:r w:rsidRPr="00F2012C">
              <w:rPr>
                <w:rFonts w:asciiTheme="minorHAnsi" w:hAnsiTheme="minorHAnsi" w:cstheme="minorHAnsi"/>
                <w:b/>
                <w:spacing w:val="-5"/>
              </w:rPr>
              <w:t xml:space="preserve"> </w:t>
            </w:r>
            <w:r w:rsidRPr="00F2012C">
              <w:rPr>
                <w:rFonts w:asciiTheme="minorHAnsi" w:hAnsiTheme="minorHAnsi" w:cstheme="minorHAnsi"/>
                <w:b/>
                <w:spacing w:val="-4"/>
              </w:rPr>
              <w:t>2025</w:t>
            </w:r>
          </w:p>
        </w:tc>
      </w:tr>
      <w:tr w:rsidR="00634F8E" w:rsidRPr="00AE35F5" w14:paraId="0F30C5B3" w14:textId="77777777" w:rsidTr="0077568A">
        <w:trPr>
          <w:trHeight w:val="274"/>
        </w:trPr>
        <w:tc>
          <w:tcPr>
            <w:tcW w:w="1711" w:type="dxa"/>
            <w:hideMark/>
          </w:tcPr>
          <w:p w14:paraId="5CCBD5DC" w14:textId="77777777" w:rsidR="00634F8E" w:rsidRPr="00F2012C" w:rsidRDefault="00634F8E" w:rsidP="0077568A">
            <w:pPr>
              <w:pStyle w:val="TableParagraph"/>
              <w:spacing w:before="18" w:line="252" w:lineRule="auto"/>
              <w:ind w:left="0"/>
              <w:rPr>
                <w:rFonts w:asciiTheme="minorHAnsi" w:hAnsiTheme="minorHAnsi" w:cstheme="minorHAnsi"/>
                <w:lang w:eastAsia="en-US"/>
              </w:rPr>
            </w:pPr>
            <w:r w:rsidRPr="00F2012C">
              <w:rPr>
                <w:rFonts w:asciiTheme="minorHAnsi" w:hAnsiTheme="minorHAnsi" w:cstheme="minorHAnsi"/>
                <w:lang w:eastAsia="en-US"/>
              </w:rPr>
              <w:t>Vir objave:</w:t>
            </w:r>
          </w:p>
        </w:tc>
        <w:tc>
          <w:tcPr>
            <w:tcW w:w="7205" w:type="dxa"/>
            <w:gridSpan w:val="2"/>
          </w:tcPr>
          <w:p w14:paraId="12D84DE3" w14:textId="77777777" w:rsidR="00634F8E" w:rsidRPr="00F2012C" w:rsidRDefault="00CD69E0" w:rsidP="0077568A">
            <w:pPr>
              <w:pStyle w:val="TableParagraph"/>
              <w:spacing w:before="16" w:line="252" w:lineRule="auto"/>
              <w:rPr>
                <w:rFonts w:asciiTheme="minorHAnsi" w:hAnsiTheme="minorHAnsi" w:cstheme="minorHAnsi"/>
                <w:color w:val="800080"/>
                <w:spacing w:val="-2"/>
                <w:u w:val="single" w:color="800080"/>
              </w:rPr>
            </w:pPr>
            <w:hyperlink r:id="rId118">
              <w:r w:rsidR="00634F8E" w:rsidRPr="00F2012C">
                <w:rPr>
                  <w:rFonts w:asciiTheme="minorHAnsi" w:hAnsiTheme="minorHAnsi" w:cstheme="minorHAnsi"/>
                  <w:color w:val="0000FF"/>
                  <w:spacing w:val="-2"/>
                  <w:u w:val="single" w:color="0000FF"/>
                </w:rPr>
                <w:t>https://www.ess.gov.si/delodajalci/financne-spodbude/predstavitev-spodbud-za-</w:t>
              </w:r>
            </w:hyperlink>
            <w:r w:rsidR="00634F8E" w:rsidRPr="00F2012C">
              <w:rPr>
                <w:rFonts w:asciiTheme="minorHAnsi" w:hAnsiTheme="minorHAnsi" w:cstheme="minorHAnsi"/>
                <w:color w:val="0000FF"/>
                <w:spacing w:val="-2"/>
              </w:rPr>
              <w:t xml:space="preserve"> </w:t>
            </w:r>
            <w:hyperlink r:id="rId119">
              <w:r w:rsidR="00634F8E" w:rsidRPr="00F2012C">
                <w:rPr>
                  <w:rFonts w:asciiTheme="minorHAnsi" w:hAnsiTheme="minorHAnsi" w:cstheme="minorHAnsi"/>
                  <w:color w:val="0000FF"/>
                  <w:spacing w:val="-2"/>
                  <w:u w:val="single" w:color="0000FF"/>
                </w:rPr>
                <w:t>zaposlitev/zaposlime-2024/</w:t>
              </w:r>
            </w:hyperlink>
          </w:p>
        </w:tc>
      </w:tr>
      <w:tr w:rsidR="00634F8E" w:rsidRPr="00AE35F5" w14:paraId="6092C079" w14:textId="77777777" w:rsidTr="0077568A">
        <w:trPr>
          <w:trHeight w:val="274"/>
        </w:trPr>
        <w:tc>
          <w:tcPr>
            <w:tcW w:w="1711" w:type="dxa"/>
            <w:hideMark/>
          </w:tcPr>
          <w:p w14:paraId="5D1D1B66" w14:textId="77777777" w:rsidR="00634F8E" w:rsidRPr="00F2012C" w:rsidRDefault="00634F8E" w:rsidP="0077568A">
            <w:pPr>
              <w:pStyle w:val="TableParagraph"/>
              <w:spacing w:before="18" w:line="252" w:lineRule="auto"/>
              <w:ind w:left="0"/>
              <w:rPr>
                <w:rFonts w:asciiTheme="minorHAnsi" w:hAnsiTheme="minorHAnsi" w:cstheme="minorHAnsi"/>
                <w:lang w:eastAsia="en-US"/>
              </w:rPr>
            </w:pPr>
            <w:proofErr w:type="spellStart"/>
            <w:r w:rsidRPr="00F2012C">
              <w:rPr>
                <w:rFonts w:asciiTheme="minorHAnsi" w:hAnsiTheme="minorHAnsi" w:cstheme="minorHAnsi"/>
                <w:lang w:eastAsia="en-US"/>
              </w:rPr>
              <w:t>Razpisnik</w:t>
            </w:r>
            <w:proofErr w:type="spellEnd"/>
            <w:r w:rsidRPr="00F2012C">
              <w:rPr>
                <w:rFonts w:asciiTheme="minorHAnsi" w:hAnsiTheme="minorHAnsi" w:cstheme="minorHAnsi"/>
                <w:lang w:eastAsia="en-US"/>
              </w:rPr>
              <w:t>:</w:t>
            </w:r>
          </w:p>
        </w:tc>
        <w:tc>
          <w:tcPr>
            <w:tcW w:w="7205" w:type="dxa"/>
            <w:gridSpan w:val="2"/>
          </w:tcPr>
          <w:p w14:paraId="40B0FACF" w14:textId="77777777" w:rsidR="00634F8E" w:rsidRPr="00F2012C" w:rsidRDefault="00634F8E" w:rsidP="0077568A">
            <w:pPr>
              <w:pStyle w:val="TableParagraph"/>
              <w:spacing w:before="12" w:line="252" w:lineRule="auto"/>
              <w:rPr>
                <w:rFonts w:asciiTheme="minorHAnsi" w:hAnsiTheme="minorHAnsi" w:cstheme="minorHAnsi"/>
                <w:lang w:eastAsia="en-US"/>
              </w:rPr>
            </w:pPr>
            <w:r w:rsidRPr="00F2012C">
              <w:rPr>
                <w:rFonts w:asciiTheme="minorHAnsi" w:hAnsiTheme="minorHAnsi" w:cstheme="minorHAnsi"/>
              </w:rPr>
              <w:t>Zavod</w:t>
            </w:r>
            <w:r w:rsidRPr="00F2012C">
              <w:rPr>
                <w:rFonts w:asciiTheme="minorHAnsi" w:hAnsiTheme="minorHAnsi" w:cstheme="minorHAnsi"/>
                <w:spacing w:val="-3"/>
              </w:rPr>
              <w:t xml:space="preserve"> </w:t>
            </w:r>
            <w:r w:rsidRPr="00F2012C">
              <w:rPr>
                <w:rFonts w:asciiTheme="minorHAnsi" w:hAnsiTheme="minorHAnsi" w:cstheme="minorHAnsi"/>
              </w:rPr>
              <w:t>za</w:t>
            </w:r>
            <w:r w:rsidRPr="00F2012C">
              <w:rPr>
                <w:rFonts w:asciiTheme="minorHAnsi" w:hAnsiTheme="minorHAnsi" w:cstheme="minorHAnsi"/>
                <w:spacing w:val="-4"/>
              </w:rPr>
              <w:t xml:space="preserve"> </w:t>
            </w:r>
            <w:r w:rsidRPr="00F2012C">
              <w:rPr>
                <w:rFonts w:asciiTheme="minorHAnsi" w:hAnsiTheme="minorHAnsi" w:cstheme="minorHAnsi"/>
                <w:spacing w:val="-2"/>
              </w:rPr>
              <w:t>zaposlovanje</w:t>
            </w:r>
          </w:p>
        </w:tc>
      </w:tr>
      <w:tr w:rsidR="00634F8E" w:rsidRPr="00AE35F5" w14:paraId="1BEE9058" w14:textId="77777777" w:rsidTr="0077568A">
        <w:trPr>
          <w:trHeight w:val="729"/>
        </w:trPr>
        <w:tc>
          <w:tcPr>
            <w:tcW w:w="1711" w:type="dxa"/>
            <w:hideMark/>
          </w:tcPr>
          <w:p w14:paraId="78EEC3A9" w14:textId="77777777" w:rsidR="00634F8E" w:rsidRPr="00F2012C" w:rsidRDefault="00634F8E" w:rsidP="0077568A">
            <w:pPr>
              <w:pStyle w:val="TableParagraph"/>
              <w:spacing w:before="18" w:line="252" w:lineRule="auto"/>
              <w:ind w:left="0" w:right="101"/>
              <w:rPr>
                <w:rFonts w:asciiTheme="minorHAnsi" w:hAnsiTheme="minorHAnsi" w:cstheme="minorHAnsi"/>
                <w:lang w:eastAsia="en-US"/>
              </w:rPr>
            </w:pPr>
            <w:r w:rsidRPr="00F2012C">
              <w:rPr>
                <w:rFonts w:asciiTheme="minorHAnsi" w:hAnsiTheme="minorHAnsi" w:cstheme="minorHAnsi"/>
                <w:lang w:eastAsia="en-US"/>
              </w:rPr>
              <w:t xml:space="preserve">Kratek </w:t>
            </w:r>
            <w:r w:rsidRPr="00F2012C">
              <w:rPr>
                <w:rFonts w:asciiTheme="minorHAnsi" w:hAnsiTheme="minorHAnsi" w:cstheme="minorHAnsi"/>
                <w:spacing w:val="-5"/>
                <w:lang w:eastAsia="en-US"/>
              </w:rPr>
              <w:t xml:space="preserve">opis </w:t>
            </w:r>
            <w:r w:rsidRPr="00F2012C">
              <w:rPr>
                <w:rFonts w:asciiTheme="minorHAnsi" w:hAnsiTheme="minorHAnsi" w:cstheme="minorHAnsi"/>
                <w:lang w:eastAsia="en-US"/>
              </w:rPr>
              <w:t>predmeta razpisa:</w:t>
            </w:r>
          </w:p>
        </w:tc>
        <w:tc>
          <w:tcPr>
            <w:tcW w:w="7205" w:type="dxa"/>
            <w:gridSpan w:val="2"/>
          </w:tcPr>
          <w:p w14:paraId="7AD52533" w14:textId="77777777" w:rsidR="00634F8E" w:rsidRPr="00F2012C" w:rsidRDefault="00634F8E" w:rsidP="0077568A">
            <w:pPr>
              <w:pStyle w:val="TableParagraph"/>
              <w:spacing w:before="35" w:line="271" w:lineRule="auto"/>
              <w:ind w:right="101"/>
              <w:rPr>
                <w:rFonts w:asciiTheme="minorHAnsi" w:hAnsiTheme="minorHAnsi" w:cstheme="minorHAnsi"/>
              </w:rPr>
            </w:pPr>
            <w:r w:rsidRPr="00F2012C">
              <w:rPr>
                <w:rFonts w:asciiTheme="minorHAnsi" w:hAnsiTheme="minorHAnsi" w:cstheme="minorHAnsi"/>
              </w:rPr>
              <w:t>Predmet javnega povabila je zbiranje ponudb delodajalcev za izvedbo projekta v okviru programa Zaposli.me+ (v nadaljevanju: ponudba), ki obsega vključevanje brezposelnih</w:t>
            </w:r>
            <w:r w:rsidRPr="00F2012C">
              <w:rPr>
                <w:rFonts w:asciiTheme="minorHAnsi" w:hAnsiTheme="minorHAnsi" w:cstheme="minorHAnsi"/>
                <w:spacing w:val="-1"/>
              </w:rPr>
              <w:t xml:space="preserve"> </w:t>
            </w:r>
            <w:r w:rsidRPr="00F2012C">
              <w:rPr>
                <w:rFonts w:asciiTheme="minorHAnsi" w:hAnsiTheme="minorHAnsi" w:cstheme="minorHAnsi"/>
              </w:rPr>
              <w:t>oseb iz ciljne skupine v</w:t>
            </w:r>
            <w:r w:rsidRPr="00F2012C">
              <w:rPr>
                <w:rFonts w:asciiTheme="minorHAnsi" w:hAnsiTheme="minorHAnsi" w:cstheme="minorHAnsi"/>
                <w:spacing w:val="-1"/>
              </w:rPr>
              <w:t xml:space="preserve"> </w:t>
            </w:r>
            <w:r w:rsidRPr="00F2012C">
              <w:rPr>
                <w:rFonts w:asciiTheme="minorHAnsi" w:hAnsiTheme="minorHAnsi" w:cstheme="minorHAnsi"/>
              </w:rPr>
              <w:t>subvencionirane zaposlitve za neprekinjeno obdobje najmanj 12 mesecev, s</w:t>
            </w:r>
            <w:r w:rsidRPr="00F2012C">
              <w:rPr>
                <w:rFonts w:asciiTheme="minorHAnsi" w:hAnsiTheme="minorHAnsi" w:cstheme="minorHAnsi"/>
                <w:spacing w:val="-1"/>
              </w:rPr>
              <w:t xml:space="preserve"> </w:t>
            </w:r>
            <w:r w:rsidRPr="00F2012C">
              <w:rPr>
                <w:rFonts w:asciiTheme="minorHAnsi" w:hAnsiTheme="minorHAnsi" w:cstheme="minorHAnsi"/>
              </w:rPr>
              <w:t>pomočjo</w:t>
            </w:r>
            <w:r w:rsidRPr="00F2012C">
              <w:rPr>
                <w:rFonts w:asciiTheme="minorHAnsi" w:hAnsiTheme="minorHAnsi" w:cstheme="minorHAnsi"/>
                <w:spacing w:val="-2"/>
              </w:rPr>
              <w:t xml:space="preserve"> </w:t>
            </w:r>
            <w:r w:rsidRPr="00F2012C">
              <w:rPr>
                <w:rFonts w:asciiTheme="minorHAnsi" w:hAnsiTheme="minorHAnsi" w:cstheme="minorHAnsi"/>
              </w:rPr>
              <w:t>subvencije za zaposlitev.</w:t>
            </w:r>
          </w:p>
          <w:p w14:paraId="5E010AA4" w14:textId="77777777" w:rsidR="00634F8E" w:rsidRPr="00F2012C" w:rsidRDefault="00634F8E" w:rsidP="0077568A">
            <w:pPr>
              <w:pStyle w:val="TableParagraph"/>
              <w:spacing w:line="230" w:lineRule="exact"/>
              <w:rPr>
                <w:rFonts w:asciiTheme="minorHAnsi" w:hAnsiTheme="minorHAnsi" w:cstheme="minorHAnsi"/>
              </w:rPr>
            </w:pPr>
            <w:r w:rsidRPr="00F2012C">
              <w:rPr>
                <w:rFonts w:asciiTheme="minorHAnsi" w:hAnsiTheme="minorHAnsi" w:cstheme="minorHAnsi"/>
              </w:rPr>
              <w:t>Pogodba</w:t>
            </w:r>
            <w:r w:rsidRPr="00F2012C">
              <w:rPr>
                <w:rFonts w:asciiTheme="minorHAnsi" w:hAnsiTheme="minorHAnsi" w:cstheme="minorHAnsi"/>
                <w:spacing w:val="-7"/>
              </w:rPr>
              <w:t xml:space="preserve"> </w:t>
            </w:r>
            <w:r w:rsidRPr="00F2012C">
              <w:rPr>
                <w:rFonts w:asciiTheme="minorHAnsi" w:hAnsiTheme="minorHAnsi" w:cstheme="minorHAnsi"/>
              </w:rPr>
              <w:t>o</w:t>
            </w:r>
            <w:r w:rsidRPr="00F2012C">
              <w:rPr>
                <w:rFonts w:asciiTheme="minorHAnsi" w:hAnsiTheme="minorHAnsi" w:cstheme="minorHAnsi"/>
                <w:spacing w:val="-4"/>
              </w:rPr>
              <w:t xml:space="preserve"> </w:t>
            </w:r>
            <w:r w:rsidRPr="00F2012C">
              <w:rPr>
                <w:rFonts w:asciiTheme="minorHAnsi" w:hAnsiTheme="minorHAnsi" w:cstheme="minorHAnsi"/>
              </w:rPr>
              <w:t>zaposlitvi</w:t>
            </w:r>
            <w:r w:rsidRPr="00F2012C">
              <w:rPr>
                <w:rFonts w:asciiTheme="minorHAnsi" w:hAnsiTheme="minorHAnsi" w:cstheme="minorHAnsi"/>
                <w:spacing w:val="-3"/>
              </w:rPr>
              <w:t xml:space="preserve"> </w:t>
            </w:r>
            <w:r w:rsidRPr="00F2012C">
              <w:rPr>
                <w:rFonts w:asciiTheme="minorHAnsi" w:hAnsiTheme="minorHAnsi" w:cstheme="minorHAnsi"/>
              </w:rPr>
              <w:t>mora</w:t>
            </w:r>
            <w:r w:rsidRPr="00F2012C">
              <w:rPr>
                <w:rFonts w:asciiTheme="minorHAnsi" w:hAnsiTheme="minorHAnsi" w:cstheme="minorHAnsi"/>
                <w:spacing w:val="-5"/>
              </w:rPr>
              <w:t xml:space="preserve"> </w:t>
            </w:r>
            <w:r w:rsidRPr="00F2012C">
              <w:rPr>
                <w:rFonts w:asciiTheme="minorHAnsi" w:hAnsiTheme="minorHAnsi" w:cstheme="minorHAnsi"/>
              </w:rPr>
              <w:t>biti</w:t>
            </w:r>
            <w:r w:rsidRPr="00F2012C">
              <w:rPr>
                <w:rFonts w:asciiTheme="minorHAnsi" w:hAnsiTheme="minorHAnsi" w:cstheme="minorHAnsi"/>
                <w:spacing w:val="-4"/>
              </w:rPr>
              <w:t xml:space="preserve"> </w:t>
            </w:r>
            <w:r w:rsidRPr="00F2012C">
              <w:rPr>
                <w:rFonts w:asciiTheme="minorHAnsi" w:hAnsiTheme="minorHAnsi" w:cstheme="minorHAnsi"/>
              </w:rPr>
              <w:t>sklenjena</w:t>
            </w:r>
            <w:r w:rsidRPr="00F2012C">
              <w:rPr>
                <w:rFonts w:asciiTheme="minorHAnsi" w:hAnsiTheme="minorHAnsi" w:cstheme="minorHAnsi"/>
                <w:spacing w:val="-5"/>
              </w:rPr>
              <w:t xml:space="preserve"> </w:t>
            </w:r>
            <w:r w:rsidRPr="00F2012C">
              <w:rPr>
                <w:rFonts w:asciiTheme="minorHAnsi" w:hAnsiTheme="minorHAnsi" w:cstheme="minorHAnsi"/>
              </w:rPr>
              <w:t>za</w:t>
            </w:r>
            <w:r w:rsidRPr="00F2012C">
              <w:rPr>
                <w:rFonts w:asciiTheme="minorHAnsi" w:hAnsiTheme="minorHAnsi" w:cstheme="minorHAnsi"/>
                <w:spacing w:val="-5"/>
              </w:rPr>
              <w:t xml:space="preserve"> </w:t>
            </w:r>
            <w:r w:rsidRPr="00F2012C">
              <w:rPr>
                <w:rFonts w:asciiTheme="minorHAnsi" w:hAnsiTheme="minorHAnsi" w:cstheme="minorHAnsi"/>
              </w:rPr>
              <w:t>neprekinjeno</w:t>
            </w:r>
            <w:r w:rsidRPr="00F2012C">
              <w:rPr>
                <w:rFonts w:asciiTheme="minorHAnsi" w:hAnsiTheme="minorHAnsi" w:cstheme="minorHAnsi"/>
                <w:spacing w:val="-4"/>
              </w:rPr>
              <w:t xml:space="preserve"> </w:t>
            </w:r>
            <w:r w:rsidRPr="00F2012C">
              <w:rPr>
                <w:rFonts w:asciiTheme="minorHAnsi" w:hAnsiTheme="minorHAnsi" w:cstheme="minorHAnsi"/>
              </w:rPr>
              <w:t>obdobje</w:t>
            </w:r>
            <w:r w:rsidRPr="00F2012C">
              <w:rPr>
                <w:rFonts w:asciiTheme="minorHAnsi" w:hAnsiTheme="minorHAnsi" w:cstheme="minorHAnsi"/>
                <w:spacing w:val="-5"/>
              </w:rPr>
              <w:t xml:space="preserve"> </w:t>
            </w:r>
            <w:r w:rsidRPr="00F2012C">
              <w:rPr>
                <w:rFonts w:asciiTheme="minorHAnsi" w:hAnsiTheme="minorHAnsi" w:cstheme="minorHAnsi"/>
              </w:rPr>
              <w:t>vsaj</w:t>
            </w:r>
            <w:r w:rsidRPr="00F2012C">
              <w:rPr>
                <w:rFonts w:asciiTheme="minorHAnsi" w:hAnsiTheme="minorHAnsi" w:cstheme="minorHAnsi"/>
                <w:spacing w:val="-3"/>
              </w:rPr>
              <w:t xml:space="preserve"> </w:t>
            </w:r>
            <w:r w:rsidRPr="00F2012C">
              <w:rPr>
                <w:rFonts w:asciiTheme="minorHAnsi" w:hAnsiTheme="minorHAnsi" w:cstheme="minorHAnsi"/>
              </w:rPr>
              <w:t>12</w:t>
            </w:r>
            <w:r w:rsidRPr="00F2012C">
              <w:rPr>
                <w:rFonts w:asciiTheme="minorHAnsi" w:hAnsiTheme="minorHAnsi" w:cstheme="minorHAnsi"/>
                <w:spacing w:val="-4"/>
              </w:rPr>
              <w:t xml:space="preserve"> </w:t>
            </w:r>
            <w:r w:rsidRPr="00F2012C">
              <w:rPr>
                <w:rFonts w:asciiTheme="minorHAnsi" w:hAnsiTheme="minorHAnsi" w:cstheme="minorHAnsi"/>
              </w:rPr>
              <w:t>mesecev,</w:t>
            </w:r>
            <w:r w:rsidRPr="00F2012C">
              <w:rPr>
                <w:rFonts w:asciiTheme="minorHAnsi" w:hAnsiTheme="minorHAnsi" w:cstheme="minorHAnsi"/>
                <w:spacing w:val="-5"/>
              </w:rPr>
              <w:t xml:space="preserve"> </w:t>
            </w:r>
            <w:r w:rsidRPr="00F2012C">
              <w:rPr>
                <w:rFonts w:asciiTheme="minorHAnsi" w:hAnsiTheme="minorHAnsi" w:cstheme="minorHAnsi"/>
              </w:rPr>
              <w:t>in</w:t>
            </w:r>
            <w:r w:rsidRPr="00F2012C">
              <w:rPr>
                <w:rFonts w:asciiTheme="minorHAnsi" w:hAnsiTheme="minorHAnsi" w:cstheme="minorHAnsi"/>
                <w:spacing w:val="-6"/>
              </w:rPr>
              <w:t xml:space="preserve"> </w:t>
            </w:r>
            <w:r w:rsidRPr="00F2012C">
              <w:rPr>
                <w:rFonts w:asciiTheme="minorHAnsi" w:hAnsiTheme="minorHAnsi" w:cstheme="minorHAnsi"/>
              </w:rPr>
              <w:t>sicer</w:t>
            </w:r>
            <w:r w:rsidRPr="00F2012C">
              <w:rPr>
                <w:rFonts w:asciiTheme="minorHAnsi" w:hAnsiTheme="minorHAnsi" w:cstheme="minorHAnsi"/>
                <w:spacing w:val="-5"/>
              </w:rPr>
              <w:t xml:space="preserve"> za:</w:t>
            </w:r>
          </w:p>
          <w:p w14:paraId="69020BD2" w14:textId="77777777" w:rsidR="00634F8E" w:rsidRPr="00F2012C" w:rsidRDefault="00634F8E" w:rsidP="00C0468E">
            <w:pPr>
              <w:pStyle w:val="TableParagraph"/>
              <w:numPr>
                <w:ilvl w:val="0"/>
                <w:numId w:val="49"/>
              </w:numPr>
              <w:tabs>
                <w:tab w:val="left" w:pos="277"/>
              </w:tabs>
              <w:spacing w:before="29"/>
              <w:ind w:left="277" w:hanging="115"/>
              <w:rPr>
                <w:rFonts w:asciiTheme="minorHAnsi" w:hAnsiTheme="minorHAnsi" w:cstheme="minorHAnsi"/>
              </w:rPr>
            </w:pPr>
            <w:r w:rsidRPr="00F2012C">
              <w:rPr>
                <w:rFonts w:asciiTheme="minorHAnsi" w:hAnsiTheme="minorHAnsi" w:cstheme="minorHAnsi"/>
              </w:rPr>
              <w:t>polni</w:t>
            </w:r>
            <w:r w:rsidRPr="00F2012C">
              <w:rPr>
                <w:rFonts w:asciiTheme="minorHAnsi" w:hAnsiTheme="minorHAnsi" w:cstheme="minorHAnsi"/>
                <w:spacing w:val="-6"/>
              </w:rPr>
              <w:t xml:space="preserve"> </w:t>
            </w:r>
            <w:r w:rsidRPr="00F2012C">
              <w:rPr>
                <w:rFonts w:asciiTheme="minorHAnsi" w:hAnsiTheme="minorHAnsi" w:cstheme="minorHAnsi"/>
              </w:rPr>
              <w:t>delovni</w:t>
            </w:r>
            <w:r w:rsidRPr="00F2012C">
              <w:rPr>
                <w:rFonts w:asciiTheme="minorHAnsi" w:hAnsiTheme="minorHAnsi" w:cstheme="minorHAnsi"/>
                <w:spacing w:val="-6"/>
              </w:rPr>
              <w:t xml:space="preserve"> </w:t>
            </w:r>
            <w:r w:rsidRPr="00F2012C">
              <w:rPr>
                <w:rFonts w:asciiTheme="minorHAnsi" w:hAnsiTheme="minorHAnsi" w:cstheme="minorHAnsi"/>
              </w:rPr>
              <w:t>čas,</w:t>
            </w:r>
            <w:r w:rsidRPr="00F2012C">
              <w:rPr>
                <w:rFonts w:asciiTheme="minorHAnsi" w:hAnsiTheme="minorHAnsi" w:cstheme="minorHAnsi"/>
                <w:spacing w:val="-5"/>
              </w:rPr>
              <w:t xml:space="preserve"> </w:t>
            </w:r>
            <w:r w:rsidRPr="00F2012C">
              <w:rPr>
                <w:rFonts w:asciiTheme="minorHAnsi" w:hAnsiTheme="minorHAnsi" w:cstheme="minorHAnsi"/>
              </w:rPr>
              <w:t>praviloma</w:t>
            </w:r>
            <w:r w:rsidRPr="00F2012C">
              <w:rPr>
                <w:rFonts w:asciiTheme="minorHAnsi" w:hAnsiTheme="minorHAnsi" w:cstheme="minorHAnsi"/>
                <w:spacing w:val="-5"/>
              </w:rPr>
              <w:t xml:space="preserve"> </w:t>
            </w:r>
            <w:r w:rsidRPr="00F2012C">
              <w:rPr>
                <w:rFonts w:asciiTheme="minorHAnsi" w:hAnsiTheme="minorHAnsi" w:cstheme="minorHAnsi"/>
              </w:rPr>
              <w:t>40</w:t>
            </w:r>
            <w:r w:rsidRPr="00F2012C">
              <w:rPr>
                <w:rFonts w:asciiTheme="minorHAnsi" w:hAnsiTheme="minorHAnsi" w:cstheme="minorHAnsi"/>
                <w:spacing w:val="-4"/>
              </w:rPr>
              <w:t xml:space="preserve"> </w:t>
            </w:r>
            <w:r w:rsidRPr="00F2012C">
              <w:rPr>
                <w:rFonts w:asciiTheme="minorHAnsi" w:hAnsiTheme="minorHAnsi" w:cstheme="minorHAnsi"/>
              </w:rPr>
              <w:t>ur</w:t>
            </w:r>
            <w:r w:rsidRPr="00F2012C">
              <w:rPr>
                <w:rFonts w:asciiTheme="minorHAnsi" w:hAnsiTheme="minorHAnsi" w:cstheme="minorHAnsi"/>
                <w:spacing w:val="-5"/>
              </w:rPr>
              <w:t xml:space="preserve"> </w:t>
            </w:r>
            <w:r w:rsidRPr="00F2012C">
              <w:rPr>
                <w:rFonts w:asciiTheme="minorHAnsi" w:hAnsiTheme="minorHAnsi" w:cstheme="minorHAnsi"/>
              </w:rPr>
              <w:t>tedensko,</w:t>
            </w:r>
            <w:r w:rsidRPr="00F2012C">
              <w:rPr>
                <w:rFonts w:asciiTheme="minorHAnsi" w:hAnsiTheme="minorHAnsi" w:cstheme="minorHAnsi"/>
                <w:spacing w:val="-5"/>
              </w:rPr>
              <w:t xml:space="preserve"> ali</w:t>
            </w:r>
          </w:p>
          <w:p w14:paraId="0E8C53C1" w14:textId="77777777" w:rsidR="00634F8E" w:rsidRPr="00F2012C" w:rsidRDefault="00634F8E" w:rsidP="00C0468E">
            <w:pPr>
              <w:pStyle w:val="TableParagraph"/>
              <w:numPr>
                <w:ilvl w:val="0"/>
                <w:numId w:val="49"/>
              </w:numPr>
              <w:tabs>
                <w:tab w:val="left" w:pos="267"/>
              </w:tabs>
              <w:spacing w:before="32" w:line="271" w:lineRule="auto"/>
              <w:ind w:right="116" w:firstLine="0"/>
              <w:jc w:val="both"/>
              <w:rPr>
                <w:rFonts w:asciiTheme="minorHAnsi" w:hAnsiTheme="minorHAnsi" w:cstheme="minorHAnsi"/>
              </w:rPr>
            </w:pPr>
            <w:r w:rsidRPr="00F2012C">
              <w:rPr>
                <w:rFonts w:asciiTheme="minorHAnsi" w:hAnsiTheme="minorHAnsi" w:cstheme="minorHAnsi"/>
              </w:rPr>
              <w:t>delovni</w:t>
            </w:r>
            <w:r w:rsidRPr="00F2012C">
              <w:rPr>
                <w:rFonts w:asciiTheme="minorHAnsi" w:hAnsiTheme="minorHAnsi" w:cstheme="minorHAnsi"/>
                <w:spacing w:val="-13"/>
              </w:rPr>
              <w:t xml:space="preserve"> </w:t>
            </w:r>
            <w:r w:rsidRPr="00F2012C">
              <w:rPr>
                <w:rFonts w:asciiTheme="minorHAnsi" w:hAnsiTheme="minorHAnsi" w:cstheme="minorHAnsi"/>
              </w:rPr>
              <w:t>čas</w:t>
            </w:r>
            <w:r w:rsidRPr="00F2012C">
              <w:rPr>
                <w:rFonts w:asciiTheme="minorHAnsi" w:hAnsiTheme="minorHAnsi" w:cstheme="minorHAnsi"/>
                <w:spacing w:val="-12"/>
              </w:rPr>
              <w:t xml:space="preserve"> </w:t>
            </w:r>
            <w:r w:rsidRPr="00F2012C">
              <w:rPr>
                <w:rFonts w:asciiTheme="minorHAnsi" w:hAnsiTheme="minorHAnsi" w:cstheme="minorHAnsi"/>
              </w:rPr>
              <w:t>v</w:t>
            </w:r>
            <w:r w:rsidRPr="00F2012C">
              <w:rPr>
                <w:rFonts w:asciiTheme="minorHAnsi" w:hAnsiTheme="minorHAnsi" w:cstheme="minorHAnsi"/>
                <w:spacing w:val="-11"/>
              </w:rPr>
              <w:t xml:space="preserve"> </w:t>
            </w:r>
            <w:r w:rsidRPr="00F2012C">
              <w:rPr>
                <w:rFonts w:asciiTheme="minorHAnsi" w:hAnsiTheme="minorHAnsi" w:cstheme="minorHAnsi"/>
              </w:rPr>
              <w:t>skladu</w:t>
            </w:r>
            <w:r w:rsidRPr="00F2012C">
              <w:rPr>
                <w:rFonts w:asciiTheme="minorHAnsi" w:hAnsiTheme="minorHAnsi" w:cstheme="minorHAnsi"/>
                <w:spacing w:val="-13"/>
              </w:rPr>
              <w:t xml:space="preserve"> </w:t>
            </w:r>
            <w:r w:rsidRPr="00F2012C">
              <w:rPr>
                <w:rFonts w:asciiTheme="minorHAnsi" w:hAnsiTheme="minorHAnsi" w:cstheme="minorHAnsi"/>
              </w:rPr>
              <w:t>z</w:t>
            </w:r>
            <w:r w:rsidRPr="00F2012C">
              <w:rPr>
                <w:rFonts w:asciiTheme="minorHAnsi" w:hAnsiTheme="minorHAnsi" w:cstheme="minorHAnsi"/>
                <w:spacing w:val="-10"/>
              </w:rPr>
              <w:t xml:space="preserve"> </w:t>
            </w:r>
            <w:r w:rsidRPr="00F2012C">
              <w:rPr>
                <w:rFonts w:asciiTheme="minorHAnsi" w:hAnsiTheme="minorHAnsi" w:cstheme="minorHAnsi"/>
              </w:rPr>
              <w:t>ustrezno</w:t>
            </w:r>
            <w:r w:rsidRPr="00F2012C">
              <w:rPr>
                <w:rFonts w:asciiTheme="minorHAnsi" w:hAnsiTheme="minorHAnsi" w:cstheme="minorHAnsi"/>
                <w:spacing w:val="-12"/>
              </w:rPr>
              <w:t xml:space="preserve"> </w:t>
            </w:r>
            <w:r w:rsidRPr="00F2012C">
              <w:rPr>
                <w:rFonts w:asciiTheme="minorHAnsi" w:hAnsiTheme="minorHAnsi" w:cstheme="minorHAnsi"/>
              </w:rPr>
              <w:t>odločbo</w:t>
            </w:r>
            <w:r w:rsidRPr="00F2012C">
              <w:rPr>
                <w:rFonts w:asciiTheme="minorHAnsi" w:hAnsiTheme="minorHAnsi" w:cstheme="minorHAnsi"/>
                <w:spacing w:val="-12"/>
              </w:rPr>
              <w:t xml:space="preserve"> </w:t>
            </w:r>
            <w:r w:rsidRPr="00F2012C">
              <w:rPr>
                <w:rFonts w:asciiTheme="minorHAnsi" w:hAnsiTheme="minorHAnsi" w:cstheme="minorHAnsi"/>
              </w:rPr>
              <w:t>pristojnega</w:t>
            </w:r>
            <w:r w:rsidRPr="00F2012C">
              <w:rPr>
                <w:rFonts w:asciiTheme="minorHAnsi" w:hAnsiTheme="minorHAnsi" w:cstheme="minorHAnsi"/>
                <w:spacing w:val="-12"/>
              </w:rPr>
              <w:t xml:space="preserve"> </w:t>
            </w:r>
            <w:r w:rsidRPr="00F2012C">
              <w:rPr>
                <w:rFonts w:asciiTheme="minorHAnsi" w:hAnsiTheme="minorHAnsi" w:cstheme="minorHAnsi"/>
              </w:rPr>
              <w:t>organa,</w:t>
            </w:r>
            <w:r w:rsidRPr="00F2012C">
              <w:rPr>
                <w:rFonts w:asciiTheme="minorHAnsi" w:hAnsiTheme="minorHAnsi" w:cstheme="minorHAnsi"/>
                <w:spacing w:val="-10"/>
              </w:rPr>
              <w:t xml:space="preserve"> </w:t>
            </w:r>
            <w:r w:rsidRPr="00F2012C">
              <w:rPr>
                <w:rFonts w:asciiTheme="minorHAnsi" w:hAnsiTheme="minorHAnsi" w:cstheme="minorHAnsi"/>
              </w:rPr>
              <w:t>ki</w:t>
            </w:r>
            <w:r w:rsidRPr="00F2012C">
              <w:rPr>
                <w:rFonts w:asciiTheme="minorHAnsi" w:hAnsiTheme="minorHAnsi" w:cstheme="minorHAnsi"/>
                <w:spacing w:val="-10"/>
              </w:rPr>
              <w:t xml:space="preserve"> </w:t>
            </w:r>
            <w:r w:rsidRPr="00F2012C">
              <w:rPr>
                <w:rFonts w:asciiTheme="minorHAnsi" w:hAnsiTheme="minorHAnsi" w:cstheme="minorHAnsi"/>
              </w:rPr>
              <w:t>se</w:t>
            </w:r>
            <w:r w:rsidRPr="00F2012C">
              <w:rPr>
                <w:rFonts w:asciiTheme="minorHAnsi" w:hAnsiTheme="minorHAnsi" w:cstheme="minorHAnsi"/>
                <w:spacing w:val="-12"/>
              </w:rPr>
              <w:t xml:space="preserve"> </w:t>
            </w:r>
            <w:r w:rsidRPr="00F2012C">
              <w:rPr>
                <w:rFonts w:asciiTheme="minorHAnsi" w:hAnsiTheme="minorHAnsi" w:cstheme="minorHAnsi"/>
              </w:rPr>
              <w:t>nanaša</w:t>
            </w:r>
            <w:r w:rsidRPr="00F2012C">
              <w:rPr>
                <w:rFonts w:asciiTheme="minorHAnsi" w:hAnsiTheme="minorHAnsi" w:cstheme="minorHAnsi"/>
                <w:spacing w:val="-10"/>
              </w:rPr>
              <w:t xml:space="preserve"> </w:t>
            </w:r>
            <w:r w:rsidRPr="00F2012C">
              <w:rPr>
                <w:rFonts w:asciiTheme="minorHAnsi" w:hAnsiTheme="minorHAnsi" w:cstheme="minorHAnsi"/>
              </w:rPr>
              <w:t>na</w:t>
            </w:r>
            <w:r w:rsidRPr="00F2012C">
              <w:rPr>
                <w:rFonts w:asciiTheme="minorHAnsi" w:hAnsiTheme="minorHAnsi" w:cstheme="minorHAnsi"/>
                <w:spacing w:val="-10"/>
              </w:rPr>
              <w:t xml:space="preserve"> </w:t>
            </w:r>
            <w:r w:rsidRPr="00F2012C">
              <w:rPr>
                <w:rFonts w:asciiTheme="minorHAnsi" w:hAnsiTheme="minorHAnsi" w:cstheme="minorHAnsi"/>
              </w:rPr>
              <w:t>vključeno</w:t>
            </w:r>
            <w:r w:rsidRPr="00F2012C">
              <w:rPr>
                <w:rFonts w:asciiTheme="minorHAnsi" w:hAnsiTheme="minorHAnsi" w:cstheme="minorHAnsi"/>
                <w:spacing w:val="-12"/>
              </w:rPr>
              <w:t xml:space="preserve"> </w:t>
            </w:r>
            <w:r w:rsidRPr="00F2012C">
              <w:rPr>
                <w:rFonts w:asciiTheme="minorHAnsi" w:hAnsiTheme="minorHAnsi" w:cstheme="minorHAnsi"/>
              </w:rPr>
              <w:t>osebo,</w:t>
            </w:r>
            <w:r w:rsidRPr="00F2012C">
              <w:rPr>
                <w:rFonts w:asciiTheme="minorHAnsi" w:hAnsiTheme="minorHAnsi" w:cstheme="minorHAnsi"/>
                <w:spacing w:val="-10"/>
              </w:rPr>
              <w:t xml:space="preserve"> </w:t>
            </w:r>
            <w:r w:rsidRPr="00F2012C">
              <w:rPr>
                <w:rFonts w:asciiTheme="minorHAnsi" w:hAnsiTheme="minorHAnsi" w:cstheme="minorHAnsi"/>
              </w:rPr>
              <w:t>vendar ne krajši od 20 ur tedensko.</w:t>
            </w:r>
          </w:p>
          <w:p w14:paraId="3875CC22" w14:textId="77777777" w:rsidR="00634F8E" w:rsidRPr="00F2012C" w:rsidRDefault="00634F8E" w:rsidP="0077568A">
            <w:pPr>
              <w:pStyle w:val="TableParagraph"/>
              <w:spacing w:line="271" w:lineRule="auto"/>
              <w:ind w:right="121"/>
              <w:jc w:val="both"/>
              <w:rPr>
                <w:rFonts w:asciiTheme="minorHAnsi" w:hAnsiTheme="minorHAnsi" w:cstheme="minorHAnsi"/>
              </w:rPr>
            </w:pPr>
            <w:r w:rsidRPr="00F2012C">
              <w:rPr>
                <w:rFonts w:asciiTheme="minorHAnsi" w:hAnsiTheme="minorHAnsi" w:cstheme="minorHAnsi"/>
              </w:rPr>
              <w:t xml:space="preserve">Nosilec projekta je delodajalec, katerega ponudba je sprejeta na podlagi tega javnega povabila, z </w:t>
            </w:r>
            <w:r w:rsidRPr="00F2012C">
              <w:rPr>
                <w:rFonts w:asciiTheme="minorHAnsi" w:hAnsiTheme="minorHAnsi" w:cstheme="minorHAnsi"/>
                <w:spacing w:val="-2"/>
              </w:rPr>
              <w:t>vsemi svojimi registriranimi enotami in</w:t>
            </w:r>
            <w:r w:rsidRPr="00F2012C">
              <w:rPr>
                <w:rFonts w:asciiTheme="minorHAnsi" w:hAnsiTheme="minorHAnsi" w:cstheme="minorHAnsi"/>
                <w:spacing w:val="-3"/>
              </w:rPr>
              <w:t xml:space="preserve"> </w:t>
            </w:r>
            <w:r w:rsidRPr="00F2012C">
              <w:rPr>
                <w:rFonts w:asciiTheme="minorHAnsi" w:hAnsiTheme="minorHAnsi" w:cstheme="minorHAnsi"/>
                <w:spacing w:val="-2"/>
              </w:rPr>
              <w:t xml:space="preserve">z vsemi brezposelnimi osebami iz ciljne skupine, vključenimi </w:t>
            </w:r>
            <w:r w:rsidRPr="00F2012C">
              <w:rPr>
                <w:rFonts w:asciiTheme="minorHAnsi" w:hAnsiTheme="minorHAnsi" w:cstheme="minorHAnsi"/>
              </w:rPr>
              <w:t>v zaposlitev, s katerim Zavod sklene Pogodbo o izvedbi projekta v okviru programa »Spodbujanje</w:t>
            </w:r>
          </w:p>
          <w:p w14:paraId="1A2516F6" w14:textId="77777777" w:rsidR="00634F8E" w:rsidRPr="00F2012C" w:rsidRDefault="00634F8E" w:rsidP="0077568A">
            <w:pPr>
              <w:pStyle w:val="TableParagraph"/>
              <w:spacing w:before="30" w:line="252" w:lineRule="auto"/>
              <w:jc w:val="both"/>
              <w:rPr>
                <w:rFonts w:asciiTheme="minorHAnsi" w:hAnsiTheme="minorHAnsi" w:cstheme="minorHAnsi"/>
                <w:lang w:eastAsia="en-US"/>
              </w:rPr>
            </w:pPr>
            <w:r w:rsidRPr="00F2012C">
              <w:rPr>
                <w:rFonts w:asciiTheme="minorHAnsi" w:hAnsiTheme="minorHAnsi" w:cstheme="minorHAnsi"/>
              </w:rPr>
              <w:t>zaposlovanja</w:t>
            </w:r>
            <w:r w:rsidRPr="00F2012C">
              <w:rPr>
                <w:rFonts w:asciiTheme="minorHAnsi" w:hAnsiTheme="minorHAnsi" w:cstheme="minorHAnsi"/>
                <w:spacing w:val="-5"/>
              </w:rPr>
              <w:t xml:space="preserve"> </w:t>
            </w:r>
            <w:r w:rsidRPr="00F2012C">
              <w:rPr>
                <w:rFonts w:asciiTheme="minorHAnsi" w:hAnsiTheme="minorHAnsi" w:cstheme="minorHAnsi"/>
              </w:rPr>
              <w:t>-</w:t>
            </w:r>
            <w:r w:rsidRPr="00F2012C">
              <w:rPr>
                <w:rFonts w:asciiTheme="minorHAnsi" w:hAnsiTheme="minorHAnsi" w:cstheme="minorHAnsi"/>
                <w:spacing w:val="-6"/>
              </w:rPr>
              <w:t xml:space="preserve"> </w:t>
            </w:r>
            <w:r w:rsidRPr="00F2012C">
              <w:rPr>
                <w:rFonts w:asciiTheme="minorHAnsi" w:hAnsiTheme="minorHAnsi" w:cstheme="minorHAnsi"/>
              </w:rPr>
              <w:t>Zaposli.me+«</w:t>
            </w:r>
            <w:r w:rsidRPr="00F2012C">
              <w:rPr>
                <w:rFonts w:asciiTheme="minorHAnsi" w:hAnsiTheme="minorHAnsi" w:cstheme="minorHAnsi"/>
                <w:spacing w:val="-9"/>
              </w:rPr>
              <w:t xml:space="preserve"> </w:t>
            </w:r>
            <w:r w:rsidRPr="00F2012C">
              <w:rPr>
                <w:rFonts w:asciiTheme="minorHAnsi" w:hAnsiTheme="minorHAnsi" w:cstheme="minorHAnsi"/>
              </w:rPr>
              <w:t>(v</w:t>
            </w:r>
            <w:r w:rsidRPr="00F2012C">
              <w:rPr>
                <w:rFonts w:asciiTheme="minorHAnsi" w:hAnsiTheme="minorHAnsi" w:cstheme="minorHAnsi"/>
                <w:spacing w:val="-6"/>
              </w:rPr>
              <w:t xml:space="preserve"> </w:t>
            </w:r>
            <w:r w:rsidRPr="00F2012C">
              <w:rPr>
                <w:rFonts w:asciiTheme="minorHAnsi" w:hAnsiTheme="minorHAnsi" w:cstheme="minorHAnsi"/>
              </w:rPr>
              <w:t>nadaljevanju:</w:t>
            </w:r>
            <w:r w:rsidRPr="00F2012C">
              <w:rPr>
                <w:rFonts w:asciiTheme="minorHAnsi" w:hAnsiTheme="minorHAnsi" w:cstheme="minorHAnsi"/>
                <w:spacing w:val="-6"/>
              </w:rPr>
              <w:t xml:space="preserve"> </w:t>
            </w:r>
            <w:r w:rsidRPr="00F2012C">
              <w:rPr>
                <w:rFonts w:asciiTheme="minorHAnsi" w:hAnsiTheme="minorHAnsi" w:cstheme="minorHAnsi"/>
              </w:rPr>
              <w:t>Pogodba</w:t>
            </w:r>
            <w:r w:rsidRPr="00F2012C">
              <w:rPr>
                <w:rFonts w:asciiTheme="minorHAnsi" w:hAnsiTheme="minorHAnsi" w:cstheme="minorHAnsi"/>
                <w:spacing w:val="-5"/>
              </w:rPr>
              <w:t xml:space="preserve"> </w:t>
            </w:r>
            <w:r w:rsidRPr="00F2012C">
              <w:rPr>
                <w:rFonts w:asciiTheme="minorHAnsi" w:hAnsiTheme="minorHAnsi" w:cstheme="minorHAnsi"/>
              </w:rPr>
              <w:t>o</w:t>
            </w:r>
            <w:r w:rsidRPr="00F2012C">
              <w:rPr>
                <w:rFonts w:asciiTheme="minorHAnsi" w:hAnsiTheme="minorHAnsi" w:cstheme="minorHAnsi"/>
                <w:spacing w:val="-4"/>
              </w:rPr>
              <w:t xml:space="preserve"> </w:t>
            </w:r>
            <w:r w:rsidRPr="00F2012C">
              <w:rPr>
                <w:rFonts w:asciiTheme="minorHAnsi" w:hAnsiTheme="minorHAnsi" w:cstheme="minorHAnsi"/>
              </w:rPr>
              <w:t>izvedbi</w:t>
            </w:r>
            <w:r w:rsidRPr="00F2012C">
              <w:rPr>
                <w:rFonts w:asciiTheme="minorHAnsi" w:hAnsiTheme="minorHAnsi" w:cstheme="minorHAnsi"/>
                <w:spacing w:val="-6"/>
              </w:rPr>
              <w:t xml:space="preserve"> </w:t>
            </w:r>
            <w:r w:rsidRPr="00F2012C">
              <w:rPr>
                <w:rFonts w:asciiTheme="minorHAnsi" w:hAnsiTheme="minorHAnsi" w:cstheme="minorHAnsi"/>
                <w:spacing w:val="-2"/>
              </w:rPr>
              <w:t>projekta).</w:t>
            </w:r>
          </w:p>
        </w:tc>
      </w:tr>
      <w:tr w:rsidR="00634F8E" w:rsidRPr="00AE35F5" w14:paraId="5F6D09DF" w14:textId="77777777" w:rsidTr="0077568A">
        <w:trPr>
          <w:trHeight w:val="707"/>
        </w:trPr>
        <w:tc>
          <w:tcPr>
            <w:tcW w:w="1711" w:type="dxa"/>
            <w:hideMark/>
          </w:tcPr>
          <w:p w14:paraId="2A24438E" w14:textId="77777777" w:rsidR="00634F8E" w:rsidRPr="00F2012C" w:rsidRDefault="00634F8E" w:rsidP="0077568A">
            <w:pPr>
              <w:pStyle w:val="TableParagraph"/>
              <w:spacing w:before="18" w:line="230" w:lineRule="atLeast"/>
              <w:ind w:left="0" w:right="274"/>
              <w:rPr>
                <w:rFonts w:asciiTheme="minorHAnsi" w:hAnsiTheme="minorHAnsi" w:cstheme="minorHAnsi"/>
                <w:lang w:eastAsia="en-US"/>
              </w:rPr>
            </w:pPr>
            <w:r w:rsidRPr="00F2012C">
              <w:rPr>
                <w:rFonts w:asciiTheme="minorHAnsi" w:hAnsiTheme="minorHAnsi" w:cstheme="minorHAnsi"/>
                <w:lang w:eastAsia="en-US"/>
              </w:rPr>
              <w:t>Višina razpoložljivih sredstev:</w:t>
            </w:r>
          </w:p>
        </w:tc>
        <w:tc>
          <w:tcPr>
            <w:tcW w:w="7205" w:type="dxa"/>
            <w:gridSpan w:val="2"/>
          </w:tcPr>
          <w:p w14:paraId="4C407248" w14:textId="77777777" w:rsidR="00634F8E" w:rsidRPr="00F2012C" w:rsidRDefault="00634F8E" w:rsidP="0077568A">
            <w:pPr>
              <w:pStyle w:val="TableParagraph"/>
              <w:spacing w:before="11" w:line="252" w:lineRule="auto"/>
              <w:rPr>
                <w:rFonts w:asciiTheme="minorHAnsi" w:hAnsiTheme="minorHAnsi" w:cstheme="minorHAnsi"/>
                <w:lang w:eastAsia="en-US"/>
              </w:rPr>
            </w:pPr>
            <w:r w:rsidRPr="00F2012C">
              <w:rPr>
                <w:rFonts w:asciiTheme="minorHAnsi" w:hAnsiTheme="minorHAnsi" w:cstheme="minorHAnsi"/>
              </w:rPr>
              <w:t>Okvirno</w:t>
            </w:r>
            <w:r w:rsidRPr="00F2012C">
              <w:rPr>
                <w:rFonts w:asciiTheme="minorHAnsi" w:hAnsiTheme="minorHAnsi" w:cstheme="minorHAnsi"/>
                <w:spacing w:val="-6"/>
              </w:rPr>
              <w:t xml:space="preserve"> </w:t>
            </w:r>
            <w:r w:rsidRPr="00F2012C">
              <w:rPr>
                <w:rFonts w:asciiTheme="minorHAnsi" w:hAnsiTheme="minorHAnsi" w:cstheme="minorHAnsi"/>
              </w:rPr>
              <w:t>37,4</w:t>
            </w:r>
            <w:r w:rsidRPr="00F2012C">
              <w:rPr>
                <w:rFonts w:asciiTheme="minorHAnsi" w:hAnsiTheme="minorHAnsi" w:cstheme="minorHAnsi"/>
                <w:spacing w:val="-6"/>
              </w:rPr>
              <w:t xml:space="preserve"> </w:t>
            </w:r>
            <w:r w:rsidRPr="00F2012C">
              <w:rPr>
                <w:rFonts w:asciiTheme="minorHAnsi" w:hAnsiTheme="minorHAnsi" w:cstheme="minorHAnsi"/>
              </w:rPr>
              <w:t>milijona</w:t>
            </w:r>
            <w:r w:rsidRPr="00F2012C">
              <w:rPr>
                <w:rFonts w:asciiTheme="minorHAnsi" w:hAnsiTheme="minorHAnsi" w:cstheme="minorHAnsi"/>
                <w:spacing w:val="-7"/>
              </w:rPr>
              <w:t xml:space="preserve"> </w:t>
            </w:r>
            <w:r w:rsidRPr="00F2012C">
              <w:rPr>
                <w:rFonts w:asciiTheme="minorHAnsi" w:hAnsiTheme="minorHAnsi" w:cstheme="minorHAnsi"/>
                <w:spacing w:val="-5"/>
              </w:rPr>
              <w:t>EUR</w:t>
            </w:r>
          </w:p>
        </w:tc>
      </w:tr>
      <w:tr w:rsidR="00634F8E" w:rsidRPr="00AE35F5" w14:paraId="5C7FAD82" w14:textId="77777777" w:rsidTr="0077568A">
        <w:trPr>
          <w:trHeight w:val="933"/>
        </w:trPr>
        <w:tc>
          <w:tcPr>
            <w:tcW w:w="1711" w:type="dxa"/>
            <w:hideMark/>
          </w:tcPr>
          <w:p w14:paraId="7520A86B" w14:textId="77777777" w:rsidR="00634F8E" w:rsidRPr="00F2012C" w:rsidRDefault="00634F8E" w:rsidP="0077568A">
            <w:pPr>
              <w:pStyle w:val="TableParagraph"/>
              <w:spacing w:before="18" w:line="252" w:lineRule="auto"/>
              <w:ind w:left="0" w:right="196"/>
              <w:rPr>
                <w:rFonts w:asciiTheme="minorHAnsi" w:hAnsiTheme="minorHAnsi" w:cstheme="minorHAnsi"/>
                <w:lang w:eastAsia="en-US"/>
              </w:rPr>
            </w:pPr>
            <w:r w:rsidRPr="00F2012C">
              <w:rPr>
                <w:rFonts w:asciiTheme="minorHAnsi" w:hAnsiTheme="minorHAnsi" w:cstheme="minorHAnsi"/>
                <w:lang w:eastAsia="en-US"/>
              </w:rPr>
              <w:t>Maksimalna višina sofinanciranja:</w:t>
            </w:r>
          </w:p>
        </w:tc>
        <w:tc>
          <w:tcPr>
            <w:tcW w:w="7205" w:type="dxa"/>
            <w:gridSpan w:val="2"/>
          </w:tcPr>
          <w:p w14:paraId="00EA0D1B" w14:textId="77777777" w:rsidR="00634F8E" w:rsidRPr="00F2012C" w:rsidRDefault="00634F8E" w:rsidP="0077568A">
            <w:pPr>
              <w:pStyle w:val="TableParagraph"/>
              <w:spacing w:before="35"/>
              <w:rPr>
                <w:rFonts w:asciiTheme="minorHAnsi" w:hAnsiTheme="minorHAnsi" w:cstheme="minorHAnsi"/>
              </w:rPr>
            </w:pPr>
            <w:r w:rsidRPr="00F2012C">
              <w:rPr>
                <w:rFonts w:asciiTheme="minorHAnsi" w:hAnsiTheme="minorHAnsi" w:cstheme="minorHAnsi"/>
              </w:rPr>
              <w:t>Subvencije</w:t>
            </w:r>
            <w:r w:rsidRPr="00F2012C">
              <w:rPr>
                <w:rFonts w:asciiTheme="minorHAnsi" w:hAnsiTheme="minorHAnsi" w:cstheme="minorHAnsi"/>
                <w:spacing w:val="-6"/>
              </w:rPr>
              <w:t xml:space="preserve"> </w:t>
            </w:r>
            <w:r w:rsidRPr="00F2012C">
              <w:rPr>
                <w:rFonts w:asciiTheme="minorHAnsi" w:hAnsiTheme="minorHAnsi" w:cstheme="minorHAnsi"/>
              </w:rPr>
              <w:t>za</w:t>
            </w:r>
            <w:r w:rsidRPr="00F2012C">
              <w:rPr>
                <w:rFonts w:asciiTheme="minorHAnsi" w:hAnsiTheme="minorHAnsi" w:cstheme="minorHAnsi"/>
                <w:spacing w:val="-6"/>
              </w:rPr>
              <w:t xml:space="preserve"> </w:t>
            </w:r>
            <w:r w:rsidRPr="00F2012C">
              <w:rPr>
                <w:rFonts w:asciiTheme="minorHAnsi" w:hAnsiTheme="minorHAnsi" w:cstheme="minorHAnsi"/>
                <w:spacing w:val="-2"/>
              </w:rPr>
              <w:t>zaposlitev</w:t>
            </w:r>
          </w:p>
          <w:p w14:paraId="2E057E94" w14:textId="77777777" w:rsidR="00634F8E" w:rsidRPr="00F2012C" w:rsidRDefault="00634F8E" w:rsidP="00C0468E">
            <w:pPr>
              <w:pStyle w:val="TableParagraph"/>
              <w:numPr>
                <w:ilvl w:val="0"/>
                <w:numId w:val="50"/>
              </w:numPr>
              <w:tabs>
                <w:tab w:val="left" w:pos="523"/>
              </w:tabs>
              <w:spacing w:before="15" w:line="268" w:lineRule="auto"/>
              <w:ind w:right="122" w:firstLine="0"/>
              <w:rPr>
                <w:rFonts w:asciiTheme="minorHAnsi" w:hAnsiTheme="minorHAnsi" w:cstheme="minorHAnsi"/>
              </w:rPr>
            </w:pPr>
            <w:r w:rsidRPr="00F2012C">
              <w:rPr>
                <w:rFonts w:asciiTheme="minorHAnsi" w:hAnsiTheme="minorHAnsi" w:cstheme="minorHAnsi"/>
              </w:rPr>
              <w:t>od 450 EUR do 720 EUR na mesec za vključeno osebo s polnim delovnim časom ali sorazmerno manj za krajši tedenski delovni čas, kadar zaposlite osebo v skladu z ustrezno odločbo</w:t>
            </w:r>
          </w:p>
          <w:p w14:paraId="23D5CF55" w14:textId="77777777" w:rsidR="00634F8E" w:rsidRPr="00F2012C" w:rsidRDefault="00634F8E" w:rsidP="0077568A">
            <w:pPr>
              <w:pStyle w:val="TableParagraph"/>
              <w:tabs>
                <w:tab w:val="left" w:pos="523"/>
              </w:tabs>
              <w:spacing w:before="17"/>
              <w:rPr>
                <w:rFonts w:asciiTheme="minorHAnsi" w:hAnsiTheme="minorHAnsi" w:cstheme="minorHAnsi"/>
              </w:rPr>
            </w:pPr>
            <w:r w:rsidRPr="00F2012C">
              <w:rPr>
                <w:rFonts w:asciiTheme="minorHAnsi" w:hAnsiTheme="minorHAnsi" w:cstheme="minorHAnsi"/>
              </w:rPr>
              <w:t>pristojnega</w:t>
            </w:r>
            <w:r w:rsidRPr="00F2012C">
              <w:rPr>
                <w:rFonts w:asciiTheme="minorHAnsi" w:hAnsiTheme="minorHAnsi" w:cstheme="minorHAnsi"/>
                <w:spacing w:val="-10"/>
              </w:rPr>
              <w:t xml:space="preserve"> </w:t>
            </w:r>
            <w:r w:rsidRPr="00F2012C">
              <w:rPr>
                <w:rFonts w:asciiTheme="minorHAnsi" w:hAnsiTheme="minorHAnsi" w:cstheme="minorHAnsi"/>
                <w:spacing w:val="-2"/>
              </w:rPr>
              <w:t>organa.</w:t>
            </w:r>
          </w:p>
        </w:tc>
      </w:tr>
      <w:tr w:rsidR="00634F8E" w:rsidRPr="00AE35F5" w14:paraId="2BCA46EE" w14:textId="77777777" w:rsidTr="0077568A">
        <w:trPr>
          <w:trHeight w:val="58"/>
        </w:trPr>
        <w:tc>
          <w:tcPr>
            <w:tcW w:w="1711" w:type="dxa"/>
          </w:tcPr>
          <w:p w14:paraId="29302A35" w14:textId="77777777" w:rsidR="00634F8E" w:rsidRPr="00F2012C" w:rsidRDefault="00634F8E" w:rsidP="0077568A">
            <w:pPr>
              <w:pStyle w:val="TableParagraph"/>
              <w:spacing w:before="18" w:line="252" w:lineRule="auto"/>
              <w:ind w:left="0" w:right="196"/>
              <w:rPr>
                <w:rFonts w:asciiTheme="minorHAnsi" w:hAnsiTheme="minorHAnsi" w:cstheme="minorHAnsi"/>
                <w:lang w:eastAsia="en-US"/>
              </w:rPr>
            </w:pPr>
            <w:r w:rsidRPr="00F2012C">
              <w:rPr>
                <w:rFonts w:asciiTheme="minorHAnsi" w:hAnsiTheme="minorHAnsi" w:cstheme="minorHAnsi"/>
                <w:lang w:eastAsia="en-US"/>
              </w:rPr>
              <w:t>Ciljne skupine oz. potencialni upravičenci:</w:t>
            </w:r>
          </w:p>
        </w:tc>
        <w:tc>
          <w:tcPr>
            <w:tcW w:w="7205" w:type="dxa"/>
            <w:gridSpan w:val="2"/>
          </w:tcPr>
          <w:p w14:paraId="37D00A79" w14:textId="77777777" w:rsidR="00634F8E" w:rsidRPr="00F2012C" w:rsidRDefault="00634F8E" w:rsidP="0077568A">
            <w:pPr>
              <w:pStyle w:val="TableParagraph"/>
              <w:spacing w:before="1"/>
              <w:rPr>
                <w:rFonts w:asciiTheme="minorHAnsi" w:hAnsiTheme="minorHAnsi" w:cstheme="minorHAnsi"/>
              </w:rPr>
            </w:pPr>
            <w:r w:rsidRPr="00F2012C">
              <w:rPr>
                <w:rFonts w:asciiTheme="minorHAnsi" w:hAnsiTheme="minorHAnsi" w:cstheme="minorHAnsi"/>
              </w:rPr>
              <w:t>Ciljne</w:t>
            </w:r>
            <w:r w:rsidRPr="00F2012C">
              <w:rPr>
                <w:rFonts w:asciiTheme="minorHAnsi" w:hAnsiTheme="minorHAnsi" w:cstheme="minorHAnsi"/>
                <w:spacing w:val="-7"/>
              </w:rPr>
              <w:t xml:space="preserve"> </w:t>
            </w:r>
            <w:r w:rsidRPr="00F2012C">
              <w:rPr>
                <w:rFonts w:asciiTheme="minorHAnsi" w:hAnsiTheme="minorHAnsi" w:cstheme="minorHAnsi"/>
                <w:spacing w:val="-2"/>
              </w:rPr>
              <w:t>skupine:</w:t>
            </w:r>
          </w:p>
          <w:p w14:paraId="432E87EB" w14:textId="77777777" w:rsidR="00634F8E" w:rsidRPr="00F2012C" w:rsidRDefault="00634F8E" w:rsidP="0077568A">
            <w:pPr>
              <w:pStyle w:val="TableParagraph"/>
              <w:spacing w:before="1"/>
              <w:rPr>
                <w:rFonts w:asciiTheme="minorHAnsi" w:hAnsiTheme="minorHAnsi" w:cstheme="minorHAnsi"/>
              </w:rPr>
            </w:pPr>
            <w:r w:rsidRPr="00F2012C">
              <w:rPr>
                <w:rFonts w:asciiTheme="minorHAnsi" w:hAnsiTheme="minorHAnsi" w:cstheme="minorHAnsi"/>
              </w:rPr>
              <w:t>V</w:t>
            </w:r>
            <w:r w:rsidRPr="00F2012C">
              <w:rPr>
                <w:rFonts w:asciiTheme="minorHAnsi" w:hAnsiTheme="minorHAnsi" w:cstheme="minorHAnsi"/>
                <w:spacing w:val="40"/>
              </w:rPr>
              <w:t xml:space="preserve"> </w:t>
            </w:r>
            <w:r w:rsidRPr="00F2012C">
              <w:rPr>
                <w:rFonts w:asciiTheme="minorHAnsi" w:hAnsiTheme="minorHAnsi" w:cstheme="minorHAnsi"/>
              </w:rPr>
              <w:t>projekt,</w:t>
            </w:r>
            <w:r w:rsidRPr="00F2012C">
              <w:rPr>
                <w:rFonts w:asciiTheme="minorHAnsi" w:hAnsiTheme="minorHAnsi" w:cstheme="minorHAnsi"/>
                <w:spacing w:val="40"/>
              </w:rPr>
              <w:t xml:space="preserve"> </w:t>
            </w:r>
            <w:r w:rsidRPr="00F2012C">
              <w:rPr>
                <w:rFonts w:asciiTheme="minorHAnsi" w:hAnsiTheme="minorHAnsi" w:cstheme="minorHAnsi"/>
              </w:rPr>
              <w:t>v</w:t>
            </w:r>
            <w:r w:rsidRPr="00F2012C">
              <w:rPr>
                <w:rFonts w:asciiTheme="minorHAnsi" w:hAnsiTheme="minorHAnsi" w:cstheme="minorHAnsi"/>
                <w:spacing w:val="40"/>
              </w:rPr>
              <w:t xml:space="preserve"> </w:t>
            </w:r>
            <w:r w:rsidRPr="00F2012C">
              <w:rPr>
                <w:rFonts w:asciiTheme="minorHAnsi" w:hAnsiTheme="minorHAnsi" w:cstheme="minorHAnsi"/>
              </w:rPr>
              <w:t>okviru</w:t>
            </w:r>
            <w:r w:rsidRPr="00F2012C">
              <w:rPr>
                <w:rFonts w:asciiTheme="minorHAnsi" w:hAnsiTheme="minorHAnsi" w:cstheme="minorHAnsi"/>
                <w:spacing w:val="40"/>
              </w:rPr>
              <w:t xml:space="preserve"> </w:t>
            </w:r>
            <w:r w:rsidRPr="00F2012C">
              <w:rPr>
                <w:rFonts w:asciiTheme="minorHAnsi" w:hAnsiTheme="minorHAnsi" w:cstheme="minorHAnsi"/>
              </w:rPr>
              <w:t>programa</w:t>
            </w:r>
            <w:r w:rsidRPr="00F2012C">
              <w:rPr>
                <w:rFonts w:asciiTheme="minorHAnsi" w:hAnsiTheme="minorHAnsi" w:cstheme="minorHAnsi"/>
                <w:spacing w:val="40"/>
              </w:rPr>
              <w:t xml:space="preserve"> </w:t>
            </w:r>
            <w:r w:rsidRPr="00F2012C">
              <w:rPr>
                <w:rFonts w:asciiTheme="minorHAnsi" w:hAnsiTheme="minorHAnsi" w:cstheme="minorHAnsi"/>
              </w:rPr>
              <w:t>Zaposli.me+,</w:t>
            </w:r>
            <w:r w:rsidRPr="00F2012C">
              <w:rPr>
                <w:rFonts w:asciiTheme="minorHAnsi" w:hAnsiTheme="minorHAnsi" w:cstheme="minorHAnsi"/>
                <w:spacing w:val="40"/>
              </w:rPr>
              <w:t xml:space="preserve"> </w:t>
            </w:r>
            <w:r w:rsidRPr="00F2012C">
              <w:rPr>
                <w:rFonts w:asciiTheme="minorHAnsi" w:hAnsiTheme="minorHAnsi" w:cstheme="minorHAnsi"/>
              </w:rPr>
              <w:t>bo</w:t>
            </w:r>
            <w:r w:rsidRPr="00F2012C">
              <w:rPr>
                <w:rFonts w:asciiTheme="minorHAnsi" w:hAnsiTheme="minorHAnsi" w:cstheme="minorHAnsi"/>
                <w:spacing w:val="40"/>
              </w:rPr>
              <w:t xml:space="preserve"> </w:t>
            </w:r>
            <w:r w:rsidRPr="00F2012C">
              <w:rPr>
                <w:rFonts w:asciiTheme="minorHAnsi" w:hAnsiTheme="minorHAnsi" w:cstheme="minorHAnsi"/>
              </w:rPr>
              <w:t>Zavod</w:t>
            </w:r>
            <w:r w:rsidRPr="00F2012C">
              <w:rPr>
                <w:rFonts w:asciiTheme="minorHAnsi" w:hAnsiTheme="minorHAnsi" w:cstheme="minorHAnsi"/>
                <w:spacing w:val="40"/>
              </w:rPr>
              <w:t xml:space="preserve"> </w:t>
            </w:r>
            <w:r w:rsidRPr="00F2012C">
              <w:rPr>
                <w:rFonts w:asciiTheme="minorHAnsi" w:hAnsiTheme="minorHAnsi" w:cstheme="minorHAnsi"/>
              </w:rPr>
              <w:t>vključil</w:t>
            </w:r>
            <w:r w:rsidRPr="00F2012C">
              <w:rPr>
                <w:rFonts w:asciiTheme="minorHAnsi" w:hAnsiTheme="minorHAnsi" w:cstheme="minorHAnsi"/>
                <w:spacing w:val="40"/>
              </w:rPr>
              <w:t xml:space="preserve"> </w:t>
            </w:r>
            <w:r w:rsidRPr="00F2012C">
              <w:rPr>
                <w:rFonts w:asciiTheme="minorHAnsi" w:hAnsiTheme="minorHAnsi" w:cstheme="minorHAnsi"/>
              </w:rPr>
              <w:t>osebe,</w:t>
            </w:r>
            <w:r w:rsidRPr="00F2012C">
              <w:rPr>
                <w:rFonts w:asciiTheme="minorHAnsi" w:hAnsiTheme="minorHAnsi" w:cstheme="minorHAnsi"/>
                <w:spacing w:val="40"/>
              </w:rPr>
              <w:t xml:space="preserve"> </w:t>
            </w:r>
            <w:r w:rsidRPr="00F2012C">
              <w:rPr>
                <w:rFonts w:asciiTheme="minorHAnsi" w:hAnsiTheme="minorHAnsi" w:cstheme="minorHAnsi"/>
              </w:rPr>
              <w:t>prijavljene</w:t>
            </w:r>
            <w:r w:rsidRPr="00F2012C">
              <w:rPr>
                <w:rFonts w:asciiTheme="minorHAnsi" w:hAnsiTheme="minorHAnsi" w:cstheme="minorHAnsi"/>
                <w:spacing w:val="40"/>
              </w:rPr>
              <w:t xml:space="preserve"> </w:t>
            </w:r>
            <w:r w:rsidRPr="00F2012C">
              <w:rPr>
                <w:rFonts w:asciiTheme="minorHAnsi" w:hAnsiTheme="minorHAnsi" w:cstheme="minorHAnsi"/>
              </w:rPr>
              <w:t>v</w:t>
            </w:r>
            <w:r w:rsidRPr="00F2012C">
              <w:rPr>
                <w:rFonts w:asciiTheme="minorHAnsi" w:hAnsiTheme="minorHAnsi" w:cstheme="minorHAnsi"/>
                <w:spacing w:val="40"/>
              </w:rPr>
              <w:t xml:space="preserve"> </w:t>
            </w:r>
            <w:r w:rsidRPr="00F2012C">
              <w:rPr>
                <w:rFonts w:asciiTheme="minorHAnsi" w:hAnsiTheme="minorHAnsi" w:cstheme="minorHAnsi"/>
              </w:rPr>
              <w:t>evidenci</w:t>
            </w:r>
            <w:r w:rsidRPr="00F2012C">
              <w:rPr>
                <w:rFonts w:asciiTheme="minorHAnsi" w:hAnsiTheme="minorHAnsi" w:cstheme="minorHAnsi"/>
                <w:spacing w:val="40"/>
              </w:rPr>
              <w:t xml:space="preserve"> </w:t>
            </w:r>
            <w:r w:rsidRPr="00F2012C">
              <w:rPr>
                <w:rFonts w:asciiTheme="minorHAnsi" w:hAnsiTheme="minorHAnsi" w:cstheme="minorHAnsi"/>
              </w:rPr>
              <w:t>brezposelnih oseb, ki izpolnjujejo vsaj enega od naslednjih kriterijev:</w:t>
            </w:r>
          </w:p>
          <w:p w14:paraId="6B21128B" w14:textId="77777777" w:rsidR="00634F8E" w:rsidRPr="00F2012C" w:rsidRDefault="00634F8E" w:rsidP="00C0468E">
            <w:pPr>
              <w:pStyle w:val="TableParagraph"/>
              <w:numPr>
                <w:ilvl w:val="0"/>
                <w:numId w:val="51"/>
              </w:numPr>
              <w:tabs>
                <w:tab w:val="left" w:pos="523"/>
              </w:tabs>
              <w:spacing w:before="1" w:line="245" w:lineRule="exact"/>
              <w:rPr>
                <w:rFonts w:asciiTheme="minorHAnsi" w:hAnsiTheme="minorHAnsi" w:cstheme="minorHAnsi"/>
              </w:rPr>
            </w:pPr>
            <w:r w:rsidRPr="00F2012C">
              <w:rPr>
                <w:rFonts w:asciiTheme="minorHAnsi" w:hAnsiTheme="minorHAnsi" w:cstheme="minorHAnsi"/>
              </w:rPr>
              <w:t>so</w:t>
            </w:r>
            <w:r w:rsidRPr="00F2012C">
              <w:rPr>
                <w:rFonts w:asciiTheme="minorHAnsi" w:hAnsiTheme="minorHAnsi" w:cstheme="minorHAnsi"/>
                <w:spacing w:val="-3"/>
              </w:rPr>
              <w:t xml:space="preserve"> </w:t>
            </w:r>
            <w:r w:rsidRPr="00F2012C">
              <w:rPr>
                <w:rFonts w:asciiTheme="minorHAnsi" w:hAnsiTheme="minorHAnsi" w:cstheme="minorHAnsi"/>
              </w:rPr>
              <w:t>stare</w:t>
            </w:r>
            <w:r w:rsidRPr="00F2012C">
              <w:rPr>
                <w:rFonts w:asciiTheme="minorHAnsi" w:hAnsiTheme="minorHAnsi" w:cstheme="minorHAnsi"/>
                <w:spacing w:val="-3"/>
              </w:rPr>
              <w:t xml:space="preserve"> </w:t>
            </w:r>
            <w:r w:rsidRPr="00F2012C">
              <w:rPr>
                <w:rFonts w:asciiTheme="minorHAnsi" w:hAnsiTheme="minorHAnsi" w:cstheme="minorHAnsi"/>
              </w:rPr>
              <w:t>30</w:t>
            </w:r>
            <w:r w:rsidRPr="00F2012C">
              <w:rPr>
                <w:rFonts w:asciiTheme="minorHAnsi" w:hAnsiTheme="minorHAnsi" w:cstheme="minorHAnsi"/>
                <w:spacing w:val="-3"/>
              </w:rPr>
              <w:t xml:space="preserve"> </w:t>
            </w:r>
            <w:r w:rsidRPr="00F2012C">
              <w:rPr>
                <w:rFonts w:asciiTheme="minorHAnsi" w:hAnsiTheme="minorHAnsi" w:cstheme="minorHAnsi"/>
              </w:rPr>
              <w:t>let</w:t>
            </w:r>
            <w:r w:rsidRPr="00F2012C">
              <w:rPr>
                <w:rFonts w:asciiTheme="minorHAnsi" w:hAnsiTheme="minorHAnsi" w:cstheme="minorHAnsi"/>
                <w:spacing w:val="-3"/>
              </w:rPr>
              <w:t xml:space="preserve"> </w:t>
            </w:r>
            <w:r w:rsidRPr="00F2012C">
              <w:rPr>
                <w:rFonts w:asciiTheme="minorHAnsi" w:hAnsiTheme="minorHAnsi" w:cstheme="minorHAnsi"/>
              </w:rPr>
              <w:t>ali</w:t>
            </w:r>
            <w:r w:rsidRPr="00F2012C">
              <w:rPr>
                <w:rFonts w:asciiTheme="minorHAnsi" w:hAnsiTheme="minorHAnsi" w:cstheme="minorHAnsi"/>
                <w:spacing w:val="-3"/>
              </w:rPr>
              <w:t xml:space="preserve"> </w:t>
            </w:r>
            <w:r w:rsidRPr="00F2012C">
              <w:rPr>
                <w:rFonts w:asciiTheme="minorHAnsi" w:hAnsiTheme="minorHAnsi" w:cstheme="minorHAnsi"/>
              </w:rPr>
              <w:t>več</w:t>
            </w:r>
            <w:r w:rsidRPr="00F2012C">
              <w:rPr>
                <w:rFonts w:asciiTheme="minorHAnsi" w:hAnsiTheme="minorHAnsi" w:cstheme="minorHAnsi"/>
                <w:spacing w:val="-3"/>
              </w:rPr>
              <w:t xml:space="preserve"> </w:t>
            </w:r>
            <w:r w:rsidRPr="00F2012C">
              <w:rPr>
                <w:rFonts w:asciiTheme="minorHAnsi" w:hAnsiTheme="minorHAnsi" w:cstheme="minorHAnsi"/>
              </w:rPr>
              <w:t>in</w:t>
            </w:r>
            <w:r w:rsidRPr="00F2012C">
              <w:rPr>
                <w:rFonts w:asciiTheme="minorHAnsi" w:hAnsiTheme="minorHAnsi" w:cstheme="minorHAnsi"/>
                <w:spacing w:val="-6"/>
              </w:rPr>
              <w:t xml:space="preserve"> </w:t>
            </w:r>
            <w:r w:rsidRPr="00F2012C">
              <w:rPr>
                <w:rFonts w:asciiTheme="minorHAnsi" w:hAnsiTheme="minorHAnsi" w:cstheme="minorHAnsi"/>
              </w:rPr>
              <w:t>so</w:t>
            </w:r>
            <w:r w:rsidRPr="00F2012C">
              <w:rPr>
                <w:rFonts w:asciiTheme="minorHAnsi" w:hAnsiTheme="minorHAnsi" w:cstheme="minorHAnsi"/>
                <w:spacing w:val="-2"/>
              </w:rPr>
              <w:t xml:space="preserve"> </w:t>
            </w:r>
            <w:r w:rsidRPr="00F2012C">
              <w:rPr>
                <w:rFonts w:asciiTheme="minorHAnsi" w:hAnsiTheme="minorHAnsi" w:cstheme="minorHAnsi"/>
              </w:rPr>
              <w:t>dolgotrajno</w:t>
            </w:r>
            <w:r w:rsidRPr="00F2012C">
              <w:rPr>
                <w:rFonts w:asciiTheme="minorHAnsi" w:hAnsiTheme="minorHAnsi" w:cstheme="minorHAnsi"/>
                <w:spacing w:val="-2"/>
              </w:rPr>
              <w:t xml:space="preserve"> brezposelne,</w:t>
            </w:r>
          </w:p>
          <w:p w14:paraId="6ED145F8" w14:textId="77777777" w:rsidR="00634F8E" w:rsidRPr="00F2012C" w:rsidRDefault="00634F8E" w:rsidP="00C0468E">
            <w:pPr>
              <w:pStyle w:val="TableParagraph"/>
              <w:numPr>
                <w:ilvl w:val="0"/>
                <w:numId w:val="51"/>
              </w:numPr>
              <w:tabs>
                <w:tab w:val="left" w:pos="523"/>
              </w:tabs>
              <w:spacing w:line="244" w:lineRule="exact"/>
              <w:rPr>
                <w:rFonts w:asciiTheme="minorHAnsi" w:hAnsiTheme="minorHAnsi" w:cstheme="minorHAnsi"/>
              </w:rPr>
            </w:pPr>
            <w:r w:rsidRPr="00F2012C">
              <w:rPr>
                <w:rFonts w:asciiTheme="minorHAnsi" w:hAnsiTheme="minorHAnsi" w:cstheme="minorHAnsi"/>
              </w:rPr>
              <w:t>so</w:t>
            </w:r>
            <w:r w:rsidRPr="00F2012C">
              <w:rPr>
                <w:rFonts w:asciiTheme="minorHAnsi" w:hAnsiTheme="minorHAnsi" w:cstheme="minorHAnsi"/>
                <w:spacing w:val="-2"/>
              </w:rPr>
              <w:t xml:space="preserve"> </w:t>
            </w:r>
            <w:r w:rsidRPr="00F2012C">
              <w:rPr>
                <w:rFonts w:asciiTheme="minorHAnsi" w:hAnsiTheme="minorHAnsi" w:cstheme="minorHAnsi"/>
              </w:rPr>
              <w:t>stare</w:t>
            </w:r>
            <w:r w:rsidRPr="00F2012C">
              <w:rPr>
                <w:rFonts w:asciiTheme="minorHAnsi" w:hAnsiTheme="minorHAnsi" w:cstheme="minorHAnsi"/>
                <w:spacing w:val="-3"/>
              </w:rPr>
              <w:t xml:space="preserve"> </w:t>
            </w:r>
            <w:r w:rsidRPr="00F2012C">
              <w:rPr>
                <w:rFonts w:asciiTheme="minorHAnsi" w:hAnsiTheme="minorHAnsi" w:cstheme="minorHAnsi"/>
              </w:rPr>
              <w:t>50</w:t>
            </w:r>
            <w:r w:rsidRPr="00F2012C">
              <w:rPr>
                <w:rFonts w:asciiTheme="minorHAnsi" w:hAnsiTheme="minorHAnsi" w:cstheme="minorHAnsi"/>
                <w:spacing w:val="-1"/>
              </w:rPr>
              <w:t xml:space="preserve"> </w:t>
            </w:r>
            <w:r w:rsidRPr="00F2012C">
              <w:rPr>
                <w:rFonts w:asciiTheme="minorHAnsi" w:hAnsiTheme="minorHAnsi" w:cstheme="minorHAnsi"/>
              </w:rPr>
              <w:t>let</w:t>
            </w:r>
            <w:r w:rsidRPr="00F2012C">
              <w:rPr>
                <w:rFonts w:asciiTheme="minorHAnsi" w:hAnsiTheme="minorHAnsi" w:cstheme="minorHAnsi"/>
                <w:spacing w:val="-3"/>
              </w:rPr>
              <w:t xml:space="preserve"> </w:t>
            </w:r>
            <w:r w:rsidRPr="00F2012C">
              <w:rPr>
                <w:rFonts w:asciiTheme="minorHAnsi" w:hAnsiTheme="minorHAnsi" w:cstheme="minorHAnsi"/>
              </w:rPr>
              <w:t>ali</w:t>
            </w:r>
            <w:r w:rsidRPr="00F2012C">
              <w:rPr>
                <w:rFonts w:asciiTheme="minorHAnsi" w:hAnsiTheme="minorHAnsi" w:cstheme="minorHAnsi"/>
                <w:spacing w:val="-2"/>
              </w:rPr>
              <w:t xml:space="preserve"> </w:t>
            </w:r>
            <w:r w:rsidRPr="00F2012C">
              <w:rPr>
                <w:rFonts w:asciiTheme="minorHAnsi" w:hAnsiTheme="minorHAnsi" w:cstheme="minorHAnsi"/>
                <w:spacing w:val="-4"/>
              </w:rPr>
              <w:t>več,</w:t>
            </w:r>
          </w:p>
          <w:p w14:paraId="6D763573" w14:textId="77777777" w:rsidR="00634F8E" w:rsidRPr="00F2012C" w:rsidRDefault="00634F8E" w:rsidP="00C0468E">
            <w:pPr>
              <w:pStyle w:val="TableParagraph"/>
              <w:numPr>
                <w:ilvl w:val="0"/>
                <w:numId w:val="51"/>
              </w:numPr>
              <w:tabs>
                <w:tab w:val="left" w:pos="523"/>
              </w:tabs>
              <w:ind w:right="119"/>
              <w:rPr>
                <w:rFonts w:asciiTheme="minorHAnsi" w:hAnsiTheme="minorHAnsi" w:cstheme="minorHAnsi"/>
              </w:rPr>
            </w:pPr>
            <w:r w:rsidRPr="00F2012C">
              <w:rPr>
                <w:rFonts w:asciiTheme="minorHAnsi" w:hAnsiTheme="minorHAnsi" w:cstheme="minorHAnsi"/>
              </w:rPr>
              <w:t>so</w:t>
            </w:r>
            <w:r w:rsidRPr="00F2012C">
              <w:rPr>
                <w:rFonts w:asciiTheme="minorHAnsi" w:hAnsiTheme="minorHAnsi" w:cstheme="minorHAnsi"/>
                <w:spacing w:val="-13"/>
              </w:rPr>
              <w:t xml:space="preserve"> </w:t>
            </w:r>
            <w:r w:rsidRPr="00F2012C">
              <w:rPr>
                <w:rFonts w:asciiTheme="minorHAnsi" w:hAnsiTheme="minorHAnsi" w:cstheme="minorHAnsi"/>
              </w:rPr>
              <w:t>stare</w:t>
            </w:r>
            <w:r w:rsidRPr="00F2012C">
              <w:rPr>
                <w:rFonts w:asciiTheme="minorHAnsi" w:hAnsiTheme="minorHAnsi" w:cstheme="minorHAnsi"/>
                <w:spacing w:val="-12"/>
              </w:rPr>
              <w:t xml:space="preserve"> </w:t>
            </w:r>
            <w:r w:rsidRPr="00F2012C">
              <w:rPr>
                <w:rFonts w:asciiTheme="minorHAnsi" w:hAnsiTheme="minorHAnsi" w:cstheme="minorHAnsi"/>
              </w:rPr>
              <w:t>30</w:t>
            </w:r>
            <w:r w:rsidRPr="00F2012C">
              <w:rPr>
                <w:rFonts w:asciiTheme="minorHAnsi" w:hAnsiTheme="minorHAnsi" w:cstheme="minorHAnsi"/>
                <w:spacing w:val="-13"/>
              </w:rPr>
              <w:t xml:space="preserve"> </w:t>
            </w:r>
            <w:r w:rsidRPr="00F2012C">
              <w:rPr>
                <w:rFonts w:asciiTheme="minorHAnsi" w:hAnsiTheme="minorHAnsi" w:cstheme="minorHAnsi"/>
              </w:rPr>
              <w:t>let</w:t>
            </w:r>
            <w:r w:rsidRPr="00F2012C">
              <w:rPr>
                <w:rFonts w:asciiTheme="minorHAnsi" w:hAnsiTheme="minorHAnsi" w:cstheme="minorHAnsi"/>
                <w:spacing w:val="-12"/>
              </w:rPr>
              <w:t xml:space="preserve"> </w:t>
            </w:r>
            <w:r w:rsidRPr="00F2012C">
              <w:rPr>
                <w:rFonts w:asciiTheme="minorHAnsi" w:hAnsiTheme="minorHAnsi" w:cstheme="minorHAnsi"/>
              </w:rPr>
              <w:t>ali</w:t>
            </w:r>
            <w:r w:rsidRPr="00F2012C">
              <w:rPr>
                <w:rFonts w:asciiTheme="minorHAnsi" w:hAnsiTheme="minorHAnsi" w:cstheme="minorHAnsi"/>
                <w:spacing w:val="-13"/>
              </w:rPr>
              <w:t xml:space="preserve"> </w:t>
            </w:r>
            <w:r w:rsidRPr="00F2012C">
              <w:rPr>
                <w:rFonts w:asciiTheme="minorHAnsi" w:hAnsiTheme="minorHAnsi" w:cstheme="minorHAnsi"/>
              </w:rPr>
              <w:t>več</w:t>
            </w:r>
            <w:r w:rsidRPr="00F2012C">
              <w:rPr>
                <w:rFonts w:asciiTheme="minorHAnsi" w:hAnsiTheme="minorHAnsi" w:cstheme="minorHAnsi"/>
                <w:spacing w:val="-12"/>
              </w:rPr>
              <w:t xml:space="preserve"> </w:t>
            </w:r>
            <w:r w:rsidRPr="00F2012C">
              <w:rPr>
                <w:rFonts w:asciiTheme="minorHAnsi" w:hAnsiTheme="minorHAnsi" w:cstheme="minorHAnsi"/>
              </w:rPr>
              <w:t>in</w:t>
            </w:r>
            <w:r w:rsidRPr="00F2012C">
              <w:rPr>
                <w:rFonts w:asciiTheme="minorHAnsi" w:hAnsiTheme="minorHAnsi" w:cstheme="minorHAnsi"/>
                <w:spacing w:val="-13"/>
              </w:rPr>
              <w:t xml:space="preserve"> </w:t>
            </w:r>
            <w:r w:rsidRPr="00F2012C">
              <w:rPr>
                <w:rFonts w:asciiTheme="minorHAnsi" w:hAnsiTheme="minorHAnsi" w:cstheme="minorHAnsi"/>
              </w:rPr>
              <w:t>so</w:t>
            </w:r>
            <w:r w:rsidRPr="00F2012C">
              <w:rPr>
                <w:rFonts w:asciiTheme="minorHAnsi" w:hAnsiTheme="minorHAnsi" w:cstheme="minorHAnsi"/>
                <w:spacing w:val="-13"/>
              </w:rPr>
              <w:t xml:space="preserve"> </w:t>
            </w:r>
            <w:r w:rsidRPr="00F2012C">
              <w:rPr>
                <w:rFonts w:asciiTheme="minorHAnsi" w:hAnsiTheme="minorHAnsi" w:cstheme="minorHAnsi"/>
              </w:rPr>
              <w:t>nižje</w:t>
            </w:r>
            <w:r w:rsidRPr="00F2012C">
              <w:rPr>
                <w:rFonts w:asciiTheme="minorHAnsi" w:hAnsiTheme="minorHAnsi" w:cstheme="minorHAnsi"/>
                <w:spacing w:val="-12"/>
              </w:rPr>
              <w:t xml:space="preserve"> </w:t>
            </w:r>
            <w:r w:rsidRPr="00F2012C">
              <w:rPr>
                <w:rFonts w:asciiTheme="minorHAnsi" w:hAnsiTheme="minorHAnsi" w:cstheme="minorHAnsi"/>
              </w:rPr>
              <w:t>izobražene,</w:t>
            </w:r>
            <w:r w:rsidRPr="00F2012C">
              <w:rPr>
                <w:rFonts w:asciiTheme="minorHAnsi" w:hAnsiTheme="minorHAnsi" w:cstheme="minorHAnsi"/>
                <w:spacing w:val="-13"/>
              </w:rPr>
              <w:t xml:space="preserve"> </w:t>
            </w:r>
            <w:r w:rsidRPr="00F2012C">
              <w:rPr>
                <w:rFonts w:asciiTheme="minorHAnsi" w:hAnsiTheme="minorHAnsi" w:cstheme="minorHAnsi"/>
              </w:rPr>
              <w:t>vključno</w:t>
            </w:r>
            <w:r w:rsidRPr="00F2012C">
              <w:rPr>
                <w:rFonts w:asciiTheme="minorHAnsi" w:hAnsiTheme="minorHAnsi" w:cstheme="minorHAnsi"/>
                <w:spacing w:val="-12"/>
              </w:rPr>
              <w:t xml:space="preserve"> </w:t>
            </w:r>
            <w:r w:rsidRPr="00F2012C">
              <w:rPr>
                <w:rFonts w:asciiTheme="minorHAnsi" w:hAnsiTheme="minorHAnsi" w:cstheme="minorHAnsi"/>
              </w:rPr>
              <w:t>s</w:t>
            </w:r>
            <w:r w:rsidRPr="00F2012C">
              <w:rPr>
                <w:rFonts w:asciiTheme="minorHAnsi" w:hAnsiTheme="minorHAnsi" w:cstheme="minorHAnsi"/>
                <w:spacing w:val="-13"/>
              </w:rPr>
              <w:t xml:space="preserve"> </w:t>
            </w:r>
            <w:r w:rsidRPr="00F2012C">
              <w:rPr>
                <w:rFonts w:asciiTheme="minorHAnsi" w:hAnsiTheme="minorHAnsi" w:cstheme="minorHAnsi"/>
              </w:rPr>
              <w:t>tistimi,</w:t>
            </w:r>
            <w:r w:rsidRPr="00F2012C">
              <w:rPr>
                <w:rFonts w:asciiTheme="minorHAnsi" w:hAnsiTheme="minorHAnsi" w:cstheme="minorHAnsi"/>
                <w:spacing w:val="-13"/>
              </w:rPr>
              <w:t xml:space="preserve"> </w:t>
            </w:r>
            <w:r w:rsidRPr="00F2012C">
              <w:rPr>
                <w:rFonts w:asciiTheme="minorHAnsi" w:hAnsiTheme="minorHAnsi" w:cstheme="minorHAnsi"/>
              </w:rPr>
              <w:t>ki</w:t>
            </w:r>
            <w:r w:rsidRPr="00F2012C">
              <w:rPr>
                <w:rFonts w:asciiTheme="minorHAnsi" w:hAnsiTheme="minorHAnsi" w:cstheme="minorHAnsi"/>
                <w:spacing w:val="-12"/>
              </w:rPr>
              <w:t xml:space="preserve"> </w:t>
            </w:r>
            <w:r w:rsidRPr="00F2012C">
              <w:rPr>
                <w:rFonts w:asciiTheme="minorHAnsi" w:hAnsiTheme="minorHAnsi" w:cstheme="minorHAnsi"/>
              </w:rPr>
              <w:t>imajo</w:t>
            </w:r>
            <w:r w:rsidRPr="00F2012C">
              <w:rPr>
                <w:rFonts w:asciiTheme="minorHAnsi" w:hAnsiTheme="minorHAnsi" w:cstheme="minorHAnsi"/>
                <w:spacing w:val="-13"/>
              </w:rPr>
              <w:t xml:space="preserve"> </w:t>
            </w:r>
            <w:r w:rsidRPr="00F2012C">
              <w:rPr>
                <w:rFonts w:asciiTheme="minorHAnsi" w:hAnsiTheme="minorHAnsi" w:cstheme="minorHAnsi"/>
              </w:rPr>
              <w:t>doseženo</w:t>
            </w:r>
            <w:r w:rsidRPr="00F2012C">
              <w:rPr>
                <w:rFonts w:asciiTheme="minorHAnsi" w:hAnsiTheme="minorHAnsi" w:cstheme="minorHAnsi"/>
                <w:spacing w:val="-12"/>
              </w:rPr>
              <w:t xml:space="preserve"> </w:t>
            </w:r>
            <w:r w:rsidRPr="00F2012C">
              <w:rPr>
                <w:rFonts w:asciiTheme="minorHAnsi" w:hAnsiTheme="minorHAnsi" w:cstheme="minorHAnsi"/>
              </w:rPr>
              <w:t>raven</w:t>
            </w:r>
            <w:r w:rsidRPr="00F2012C">
              <w:rPr>
                <w:rFonts w:asciiTheme="minorHAnsi" w:hAnsiTheme="minorHAnsi" w:cstheme="minorHAnsi"/>
                <w:spacing w:val="-13"/>
              </w:rPr>
              <w:t xml:space="preserve"> </w:t>
            </w:r>
            <w:r w:rsidRPr="00F2012C">
              <w:rPr>
                <w:rFonts w:asciiTheme="minorHAnsi" w:hAnsiTheme="minorHAnsi" w:cstheme="minorHAnsi"/>
              </w:rPr>
              <w:t>izobrazbe ISCED 3 ali manj,</w:t>
            </w:r>
          </w:p>
          <w:p w14:paraId="6AED6E71" w14:textId="77777777" w:rsidR="00634F8E" w:rsidRPr="00F2012C" w:rsidRDefault="00634F8E" w:rsidP="00C0468E">
            <w:pPr>
              <w:pStyle w:val="TableParagraph"/>
              <w:numPr>
                <w:ilvl w:val="0"/>
                <w:numId w:val="51"/>
              </w:numPr>
              <w:tabs>
                <w:tab w:val="left" w:pos="521"/>
                <w:tab w:val="left" w:pos="523"/>
              </w:tabs>
              <w:ind w:right="121"/>
              <w:jc w:val="both"/>
              <w:rPr>
                <w:rFonts w:asciiTheme="minorHAnsi" w:hAnsiTheme="minorHAnsi" w:cstheme="minorHAnsi"/>
              </w:rPr>
            </w:pPr>
            <w:r w:rsidRPr="00F2012C">
              <w:rPr>
                <w:rFonts w:asciiTheme="minorHAnsi" w:hAnsiTheme="minorHAnsi" w:cstheme="minorHAnsi"/>
              </w:rPr>
              <w:t>so stare 30 let ali več in so ostale osebe z visokim tveganjem za nastanek dolgotrajne brezposelnosti (to so prejemniki denarne socialne pomoči na Centru za socialno delo in/ali invalidi in/ali Romi).</w:t>
            </w:r>
          </w:p>
          <w:p w14:paraId="31B2D405" w14:textId="77777777" w:rsidR="00634F8E" w:rsidRPr="00F2012C" w:rsidRDefault="00634F8E" w:rsidP="0077568A">
            <w:pPr>
              <w:pStyle w:val="TableParagraph"/>
              <w:spacing w:line="229" w:lineRule="exact"/>
              <w:rPr>
                <w:rFonts w:asciiTheme="minorHAnsi" w:hAnsiTheme="minorHAnsi" w:cstheme="minorHAnsi"/>
              </w:rPr>
            </w:pPr>
            <w:r w:rsidRPr="00F2012C">
              <w:rPr>
                <w:rFonts w:asciiTheme="minorHAnsi" w:hAnsiTheme="minorHAnsi" w:cstheme="minorHAnsi"/>
                <w:spacing w:val="-2"/>
              </w:rPr>
              <w:t>Prijavitelji:</w:t>
            </w:r>
          </w:p>
          <w:p w14:paraId="347C9E1B" w14:textId="77777777" w:rsidR="00634F8E" w:rsidRPr="00F2012C" w:rsidRDefault="00634F8E" w:rsidP="0077568A">
            <w:pPr>
              <w:pStyle w:val="TableParagraph"/>
              <w:rPr>
                <w:rFonts w:asciiTheme="minorHAnsi" w:hAnsiTheme="minorHAnsi" w:cstheme="minorHAnsi"/>
              </w:rPr>
            </w:pPr>
            <w:r w:rsidRPr="00F2012C">
              <w:rPr>
                <w:rFonts w:asciiTheme="minorHAnsi" w:hAnsiTheme="minorHAnsi" w:cstheme="minorHAnsi"/>
              </w:rPr>
              <w:t>Pravne ali fizične osebe (v nadaljevanju: poslovni subjekt), vsaj 12 mesecev vpisana v Poslovni register Slovenije. Za poslovni subjekt ne šteje del poslovnega subjekta kot je npr. podružnica, poslovna enota, zadružna enota, režijski obrat.</w:t>
            </w:r>
          </w:p>
        </w:tc>
      </w:tr>
    </w:tbl>
    <w:p w14:paraId="3E3853D4" w14:textId="77777777" w:rsidR="00C11F98" w:rsidRDefault="00C11F98" w:rsidP="00534E8E">
      <w:pPr>
        <w:rPr>
          <w:rFonts w:asciiTheme="minorHAnsi" w:hAnsiTheme="minorHAnsi" w:cstheme="minorHAnsi"/>
          <w:b/>
          <w:sz w:val="28"/>
          <w:szCs w:val="28"/>
          <w:highlight w:val="yellow"/>
        </w:rPr>
      </w:pPr>
    </w:p>
    <w:p w14:paraId="74B9AE39" w14:textId="77777777" w:rsidR="007C5E19" w:rsidRDefault="007C5E19" w:rsidP="00534E8E">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11F98" w:rsidRPr="00C242EF" w14:paraId="065258A2" w14:textId="77777777" w:rsidTr="003E46D5">
        <w:trPr>
          <w:trHeight w:val="476"/>
        </w:trPr>
        <w:tc>
          <w:tcPr>
            <w:tcW w:w="1711" w:type="dxa"/>
            <w:shd w:val="clear" w:color="auto" w:fill="D9D9D9" w:themeFill="background1" w:themeFillShade="D9"/>
            <w:hideMark/>
          </w:tcPr>
          <w:p w14:paraId="0A3D5A9D" w14:textId="77777777" w:rsidR="00C11F98" w:rsidRPr="002874B5" w:rsidRDefault="00C11F98" w:rsidP="0077568A">
            <w:pPr>
              <w:pStyle w:val="TableParagraph"/>
              <w:spacing w:before="20" w:line="252" w:lineRule="auto"/>
              <w:ind w:left="0"/>
              <w:rPr>
                <w:rFonts w:asciiTheme="minorHAnsi" w:hAnsiTheme="minorHAnsi" w:cstheme="minorHAnsi"/>
                <w:b/>
                <w:bCs/>
                <w:lang w:eastAsia="en-US"/>
              </w:rPr>
            </w:pPr>
            <w:r w:rsidRPr="002874B5">
              <w:rPr>
                <w:rFonts w:asciiTheme="minorHAnsi" w:hAnsiTheme="minorHAnsi" w:cstheme="minorHAnsi"/>
                <w:b/>
                <w:bCs/>
                <w:color w:val="000000"/>
                <w:lang w:eastAsia="en-US"/>
              </w:rPr>
              <w:lastRenderedPageBreak/>
              <w:t>Naziv razpisa:</w:t>
            </w:r>
          </w:p>
        </w:tc>
        <w:tc>
          <w:tcPr>
            <w:tcW w:w="7205" w:type="dxa"/>
            <w:gridSpan w:val="2"/>
            <w:shd w:val="clear" w:color="auto" w:fill="D9D9D9" w:themeFill="background1" w:themeFillShade="D9"/>
          </w:tcPr>
          <w:p w14:paraId="6EC9EB4F" w14:textId="77777777" w:rsidR="00C11F98" w:rsidRPr="002874B5" w:rsidRDefault="00C11F98" w:rsidP="0077568A">
            <w:pPr>
              <w:rPr>
                <w:rFonts w:asciiTheme="minorHAnsi" w:hAnsiTheme="minorHAnsi" w:cstheme="minorHAnsi"/>
                <w:b/>
                <w:bCs/>
                <w:sz w:val="22"/>
                <w:szCs w:val="22"/>
              </w:rPr>
            </w:pPr>
            <w:r w:rsidRPr="002874B5">
              <w:rPr>
                <w:rFonts w:asciiTheme="minorHAnsi" w:hAnsiTheme="minorHAnsi" w:cstheme="minorHAnsi"/>
                <w:b/>
                <w:bCs/>
                <w:sz w:val="22"/>
                <w:szCs w:val="22"/>
              </w:rPr>
              <w:t>Javno povabilo delodajalcem za izvedbo projekta v okviru</w:t>
            </w:r>
          </w:p>
          <w:p w14:paraId="53553154" w14:textId="77777777" w:rsidR="00C11F98" w:rsidRPr="002874B5" w:rsidRDefault="00C11F98" w:rsidP="0077568A">
            <w:pPr>
              <w:rPr>
                <w:rFonts w:asciiTheme="minorHAnsi" w:hAnsiTheme="minorHAnsi" w:cstheme="minorHAnsi"/>
                <w:sz w:val="22"/>
                <w:szCs w:val="22"/>
              </w:rPr>
            </w:pPr>
            <w:r w:rsidRPr="002874B5">
              <w:rPr>
                <w:rFonts w:asciiTheme="minorHAnsi" w:hAnsiTheme="minorHAnsi" w:cstheme="minorHAnsi"/>
                <w:b/>
                <w:bCs/>
                <w:sz w:val="22"/>
                <w:szCs w:val="22"/>
              </w:rPr>
              <w:t>programa HITREJŠI VSTOP MLADIH NA TRG DELA</w:t>
            </w:r>
          </w:p>
        </w:tc>
      </w:tr>
      <w:tr w:rsidR="00C11F98" w:rsidRPr="00C242EF" w14:paraId="2DBA3D4F" w14:textId="77777777" w:rsidTr="0077568A">
        <w:trPr>
          <w:trHeight w:val="270"/>
        </w:trPr>
        <w:tc>
          <w:tcPr>
            <w:tcW w:w="1711" w:type="dxa"/>
            <w:hideMark/>
          </w:tcPr>
          <w:p w14:paraId="201EEEA8" w14:textId="77777777" w:rsidR="00C11F98" w:rsidRPr="002874B5" w:rsidRDefault="00C11F98" w:rsidP="0077568A">
            <w:pPr>
              <w:pStyle w:val="TableParagraph"/>
              <w:spacing w:before="18" w:line="252" w:lineRule="auto"/>
              <w:ind w:left="0"/>
              <w:rPr>
                <w:rFonts w:asciiTheme="minorHAnsi" w:hAnsiTheme="minorHAnsi" w:cstheme="minorHAnsi"/>
                <w:lang w:eastAsia="en-US"/>
              </w:rPr>
            </w:pPr>
            <w:r w:rsidRPr="002874B5">
              <w:rPr>
                <w:rFonts w:asciiTheme="minorHAnsi" w:hAnsiTheme="minorHAnsi" w:cstheme="minorHAnsi"/>
                <w:lang w:eastAsia="en-US"/>
              </w:rPr>
              <w:t>Status: aktiven</w:t>
            </w:r>
          </w:p>
        </w:tc>
        <w:tc>
          <w:tcPr>
            <w:tcW w:w="3252" w:type="dxa"/>
            <w:hideMark/>
          </w:tcPr>
          <w:p w14:paraId="5DB67886" w14:textId="77777777" w:rsidR="00C11F98" w:rsidRPr="002874B5" w:rsidRDefault="00C11F98" w:rsidP="0077568A">
            <w:pPr>
              <w:pStyle w:val="TableParagraph"/>
              <w:spacing w:before="9" w:line="252" w:lineRule="auto"/>
              <w:rPr>
                <w:rFonts w:asciiTheme="minorHAnsi" w:hAnsiTheme="minorHAnsi" w:cstheme="minorHAnsi"/>
                <w:lang w:eastAsia="en-US"/>
              </w:rPr>
            </w:pPr>
            <w:r w:rsidRPr="002874B5">
              <w:rPr>
                <w:rFonts w:asciiTheme="minorHAnsi" w:hAnsiTheme="minorHAnsi" w:cstheme="minorHAnsi"/>
                <w:lang w:eastAsia="en-US"/>
              </w:rPr>
              <w:t xml:space="preserve">Datum objave: </w:t>
            </w:r>
            <w:r w:rsidRPr="002874B5">
              <w:rPr>
                <w:rFonts w:asciiTheme="minorHAnsi" w:hAnsiTheme="minorHAnsi" w:cstheme="minorHAnsi"/>
              </w:rPr>
              <w:t>2.4.2024</w:t>
            </w:r>
          </w:p>
        </w:tc>
        <w:tc>
          <w:tcPr>
            <w:tcW w:w="3953" w:type="dxa"/>
          </w:tcPr>
          <w:p w14:paraId="3C3A902F" w14:textId="77777777" w:rsidR="00C11F98" w:rsidRPr="00FF1BC4" w:rsidRDefault="00C11F98" w:rsidP="0077568A">
            <w:pPr>
              <w:pStyle w:val="TableParagraph"/>
              <w:rPr>
                <w:rFonts w:asciiTheme="minorHAnsi" w:hAnsiTheme="minorHAnsi" w:cstheme="minorHAnsi"/>
                <w:lang w:eastAsia="en-US"/>
              </w:rPr>
            </w:pPr>
            <w:r w:rsidRPr="00FF1BC4">
              <w:rPr>
                <w:rFonts w:asciiTheme="minorHAnsi" w:hAnsiTheme="minorHAnsi" w:cstheme="minorHAnsi"/>
              </w:rPr>
              <w:t>Rok prijave:</w:t>
            </w:r>
            <w:r w:rsidRPr="00FF1BC4">
              <w:rPr>
                <w:rFonts w:asciiTheme="minorHAnsi" w:hAnsiTheme="minorHAnsi" w:cstheme="minorHAnsi"/>
                <w:lang w:eastAsia="en-US"/>
              </w:rPr>
              <w:t xml:space="preserve"> </w:t>
            </w:r>
            <w:r w:rsidRPr="00FF1BC4">
              <w:rPr>
                <w:rFonts w:asciiTheme="minorHAnsi" w:hAnsiTheme="minorHAnsi" w:cstheme="minorHAnsi"/>
                <w:b/>
              </w:rPr>
              <w:t>od</w:t>
            </w:r>
            <w:r w:rsidRPr="00FF1BC4">
              <w:rPr>
                <w:rFonts w:asciiTheme="minorHAnsi" w:hAnsiTheme="minorHAnsi" w:cstheme="minorHAnsi"/>
                <w:b/>
                <w:spacing w:val="-3"/>
              </w:rPr>
              <w:t xml:space="preserve"> </w:t>
            </w:r>
            <w:r w:rsidRPr="00FF1BC4">
              <w:rPr>
                <w:rFonts w:asciiTheme="minorHAnsi" w:hAnsiTheme="minorHAnsi" w:cstheme="minorHAnsi"/>
                <w:b/>
              </w:rPr>
              <w:t>8.4.2024</w:t>
            </w:r>
            <w:r w:rsidRPr="00FF1BC4">
              <w:rPr>
                <w:rFonts w:asciiTheme="minorHAnsi" w:hAnsiTheme="minorHAnsi" w:cstheme="minorHAnsi"/>
                <w:b/>
                <w:spacing w:val="-3"/>
              </w:rPr>
              <w:t xml:space="preserve"> </w:t>
            </w:r>
            <w:r w:rsidRPr="00FF1BC4">
              <w:rPr>
                <w:rFonts w:asciiTheme="minorHAnsi" w:hAnsiTheme="minorHAnsi" w:cstheme="minorHAnsi"/>
                <w:b/>
              </w:rPr>
              <w:t>do</w:t>
            </w:r>
            <w:r w:rsidRPr="00FF1BC4">
              <w:rPr>
                <w:rFonts w:asciiTheme="minorHAnsi" w:hAnsiTheme="minorHAnsi" w:cstheme="minorHAnsi"/>
                <w:b/>
                <w:spacing w:val="-1"/>
              </w:rPr>
              <w:t xml:space="preserve"> </w:t>
            </w:r>
            <w:r w:rsidRPr="00FF1BC4">
              <w:rPr>
                <w:rFonts w:asciiTheme="minorHAnsi" w:hAnsiTheme="minorHAnsi" w:cstheme="minorHAnsi"/>
                <w:b/>
              </w:rPr>
              <w:t>porabe</w:t>
            </w:r>
            <w:r w:rsidRPr="00FF1BC4">
              <w:rPr>
                <w:rFonts w:asciiTheme="minorHAnsi" w:hAnsiTheme="minorHAnsi" w:cstheme="minorHAnsi"/>
                <w:b/>
                <w:spacing w:val="-2"/>
              </w:rPr>
              <w:t xml:space="preserve"> </w:t>
            </w:r>
            <w:r w:rsidRPr="00FF1BC4">
              <w:rPr>
                <w:rFonts w:asciiTheme="minorHAnsi" w:hAnsiTheme="minorHAnsi" w:cstheme="minorHAnsi"/>
                <w:b/>
              </w:rPr>
              <w:t>sredstev,</w:t>
            </w:r>
            <w:r w:rsidRPr="00FF1BC4">
              <w:rPr>
                <w:rFonts w:asciiTheme="minorHAnsi" w:hAnsiTheme="minorHAnsi" w:cstheme="minorHAnsi"/>
                <w:b/>
                <w:spacing w:val="2"/>
              </w:rPr>
              <w:t xml:space="preserve"> </w:t>
            </w:r>
            <w:r w:rsidRPr="00FF1BC4">
              <w:rPr>
                <w:rFonts w:asciiTheme="minorHAnsi" w:hAnsiTheme="minorHAnsi" w:cstheme="minorHAnsi"/>
                <w:b/>
              </w:rPr>
              <w:t>najdlje</w:t>
            </w:r>
            <w:r w:rsidRPr="00FF1BC4">
              <w:rPr>
                <w:rFonts w:asciiTheme="minorHAnsi" w:hAnsiTheme="minorHAnsi" w:cstheme="minorHAnsi"/>
                <w:b/>
                <w:spacing w:val="-1"/>
              </w:rPr>
              <w:t xml:space="preserve"> </w:t>
            </w:r>
            <w:r w:rsidRPr="00FF1BC4">
              <w:rPr>
                <w:rFonts w:asciiTheme="minorHAnsi" w:hAnsiTheme="minorHAnsi" w:cstheme="minorHAnsi"/>
                <w:b/>
              </w:rPr>
              <w:t>do</w:t>
            </w:r>
            <w:r w:rsidRPr="00FF1BC4">
              <w:rPr>
                <w:rFonts w:asciiTheme="minorHAnsi" w:hAnsiTheme="minorHAnsi" w:cstheme="minorHAnsi"/>
                <w:b/>
                <w:spacing w:val="-2"/>
              </w:rPr>
              <w:t xml:space="preserve"> </w:t>
            </w:r>
            <w:r w:rsidRPr="00FF1BC4">
              <w:rPr>
                <w:rFonts w:asciiTheme="minorHAnsi" w:hAnsiTheme="minorHAnsi" w:cstheme="minorHAnsi"/>
                <w:b/>
              </w:rPr>
              <w:t>3.11.2024.</w:t>
            </w:r>
          </w:p>
        </w:tc>
      </w:tr>
      <w:tr w:rsidR="00C11F98" w:rsidRPr="00C242EF" w14:paraId="3A682AE2" w14:textId="77777777" w:rsidTr="0077568A">
        <w:trPr>
          <w:trHeight w:val="274"/>
        </w:trPr>
        <w:tc>
          <w:tcPr>
            <w:tcW w:w="1711" w:type="dxa"/>
            <w:hideMark/>
          </w:tcPr>
          <w:p w14:paraId="5CCEB832" w14:textId="77777777" w:rsidR="00C11F98" w:rsidRPr="002874B5" w:rsidRDefault="00C11F98" w:rsidP="0077568A">
            <w:pPr>
              <w:pStyle w:val="TableParagraph"/>
              <w:spacing w:before="18" w:line="252" w:lineRule="auto"/>
              <w:ind w:left="0"/>
              <w:rPr>
                <w:rFonts w:asciiTheme="minorHAnsi" w:hAnsiTheme="minorHAnsi" w:cstheme="minorHAnsi"/>
                <w:lang w:eastAsia="en-US"/>
              </w:rPr>
            </w:pPr>
            <w:r w:rsidRPr="002874B5">
              <w:rPr>
                <w:rFonts w:asciiTheme="minorHAnsi" w:hAnsiTheme="minorHAnsi" w:cstheme="minorHAnsi"/>
                <w:lang w:eastAsia="en-US"/>
              </w:rPr>
              <w:t>Vir objave:</w:t>
            </w:r>
          </w:p>
        </w:tc>
        <w:tc>
          <w:tcPr>
            <w:tcW w:w="7205" w:type="dxa"/>
            <w:gridSpan w:val="2"/>
          </w:tcPr>
          <w:p w14:paraId="017D2E5C" w14:textId="77777777" w:rsidR="00C11F98" w:rsidRPr="002874B5" w:rsidRDefault="00CD69E0" w:rsidP="0077568A">
            <w:pPr>
              <w:pStyle w:val="TableParagraph"/>
              <w:spacing w:before="16" w:line="252" w:lineRule="auto"/>
              <w:rPr>
                <w:rFonts w:asciiTheme="minorHAnsi" w:hAnsiTheme="minorHAnsi" w:cstheme="minorHAnsi"/>
                <w:color w:val="800080"/>
                <w:spacing w:val="-2"/>
                <w:u w:val="single" w:color="800080"/>
              </w:rPr>
            </w:pPr>
            <w:hyperlink r:id="rId120">
              <w:r w:rsidR="00C11F98" w:rsidRPr="002874B5">
                <w:rPr>
                  <w:rFonts w:asciiTheme="minorHAnsi" w:hAnsiTheme="minorHAnsi" w:cstheme="minorHAnsi"/>
                  <w:color w:val="0000FF"/>
                  <w:w w:val="95"/>
                  <w:u w:val="single" w:color="0000FF"/>
                </w:rPr>
                <w:t>https://www.ess.gov.si/delodajalci/financne-spodbude/predstavitev-spodbud-za-zaposlitev/hitrejsi-</w:t>
              </w:r>
            </w:hyperlink>
            <w:r w:rsidR="00C11F98" w:rsidRPr="002874B5">
              <w:rPr>
                <w:rFonts w:asciiTheme="minorHAnsi" w:hAnsiTheme="minorHAnsi" w:cstheme="minorHAnsi"/>
                <w:color w:val="0000FF"/>
                <w:spacing w:val="1"/>
                <w:w w:val="95"/>
              </w:rPr>
              <w:t xml:space="preserve"> </w:t>
            </w:r>
            <w:hyperlink r:id="rId121">
              <w:r w:rsidR="00C11F98" w:rsidRPr="002874B5">
                <w:rPr>
                  <w:rFonts w:asciiTheme="minorHAnsi" w:hAnsiTheme="minorHAnsi" w:cstheme="minorHAnsi"/>
                  <w:color w:val="0000FF"/>
                  <w:u w:val="single" w:color="0000FF"/>
                </w:rPr>
                <w:t>vstop-mladih-na-trg-dela/</w:t>
              </w:r>
            </w:hyperlink>
          </w:p>
        </w:tc>
      </w:tr>
      <w:tr w:rsidR="00C11F98" w:rsidRPr="00C242EF" w14:paraId="3E5E309C" w14:textId="77777777" w:rsidTr="0077568A">
        <w:trPr>
          <w:trHeight w:val="274"/>
        </w:trPr>
        <w:tc>
          <w:tcPr>
            <w:tcW w:w="1711" w:type="dxa"/>
            <w:hideMark/>
          </w:tcPr>
          <w:p w14:paraId="4941E111" w14:textId="77777777" w:rsidR="00C11F98" w:rsidRPr="002874B5" w:rsidRDefault="00C11F98" w:rsidP="0077568A">
            <w:pPr>
              <w:pStyle w:val="TableParagraph"/>
              <w:spacing w:before="18" w:line="252" w:lineRule="auto"/>
              <w:ind w:left="0"/>
              <w:rPr>
                <w:rFonts w:asciiTheme="minorHAnsi" w:hAnsiTheme="minorHAnsi" w:cstheme="minorHAnsi"/>
                <w:lang w:eastAsia="en-US"/>
              </w:rPr>
            </w:pPr>
            <w:proofErr w:type="spellStart"/>
            <w:r w:rsidRPr="002874B5">
              <w:rPr>
                <w:rFonts w:asciiTheme="minorHAnsi" w:hAnsiTheme="minorHAnsi" w:cstheme="minorHAnsi"/>
                <w:lang w:eastAsia="en-US"/>
              </w:rPr>
              <w:t>Razpisnik</w:t>
            </w:r>
            <w:proofErr w:type="spellEnd"/>
            <w:r w:rsidRPr="002874B5">
              <w:rPr>
                <w:rFonts w:asciiTheme="minorHAnsi" w:hAnsiTheme="minorHAnsi" w:cstheme="minorHAnsi"/>
                <w:lang w:eastAsia="en-US"/>
              </w:rPr>
              <w:t>:</w:t>
            </w:r>
          </w:p>
        </w:tc>
        <w:tc>
          <w:tcPr>
            <w:tcW w:w="7205" w:type="dxa"/>
            <w:gridSpan w:val="2"/>
          </w:tcPr>
          <w:p w14:paraId="7F641A9F" w14:textId="77777777" w:rsidR="00C11F98" w:rsidRPr="002874B5" w:rsidRDefault="00C11F98" w:rsidP="0077568A">
            <w:pPr>
              <w:pStyle w:val="TableParagraph"/>
              <w:spacing w:before="12" w:line="252" w:lineRule="auto"/>
              <w:rPr>
                <w:rFonts w:asciiTheme="minorHAnsi" w:hAnsiTheme="minorHAnsi" w:cstheme="minorHAnsi"/>
                <w:lang w:eastAsia="en-US"/>
              </w:rPr>
            </w:pPr>
            <w:r w:rsidRPr="002874B5">
              <w:rPr>
                <w:rFonts w:asciiTheme="minorHAnsi" w:hAnsiTheme="minorHAnsi" w:cstheme="minorHAnsi"/>
              </w:rPr>
              <w:t>Zavod</w:t>
            </w:r>
            <w:r w:rsidRPr="002874B5">
              <w:rPr>
                <w:rFonts w:asciiTheme="minorHAnsi" w:hAnsiTheme="minorHAnsi" w:cstheme="minorHAnsi"/>
                <w:spacing w:val="-2"/>
              </w:rPr>
              <w:t xml:space="preserve"> </w:t>
            </w:r>
            <w:r w:rsidRPr="002874B5">
              <w:rPr>
                <w:rFonts w:asciiTheme="minorHAnsi" w:hAnsiTheme="minorHAnsi" w:cstheme="minorHAnsi"/>
              </w:rPr>
              <w:t>za</w:t>
            </w:r>
            <w:r w:rsidRPr="002874B5">
              <w:rPr>
                <w:rFonts w:asciiTheme="minorHAnsi" w:hAnsiTheme="minorHAnsi" w:cstheme="minorHAnsi"/>
                <w:spacing w:val="-2"/>
              </w:rPr>
              <w:t xml:space="preserve"> </w:t>
            </w:r>
            <w:r w:rsidRPr="002874B5">
              <w:rPr>
                <w:rFonts w:asciiTheme="minorHAnsi" w:hAnsiTheme="minorHAnsi" w:cstheme="minorHAnsi"/>
              </w:rPr>
              <w:t>zaposlovanje</w:t>
            </w:r>
          </w:p>
        </w:tc>
      </w:tr>
      <w:tr w:rsidR="00C11F98" w:rsidRPr="00C242EF" w14:paraId="49FB17BA" w14:textId="77777777" w:rsidTr="0077568A">
        <w:trPr>
          <w:trHeight w:val="729"/>
        </w:trPr>
        <w:tc>
          <w:tcPr>
            <w:tcW w:w="1711" w:type="dxa"/>
            <w:hideMark/>
          </w:tcPr>
          <w:p w14:paraId="3E7BAB69" w14:textId="77777777" w:rsidR="00C11F98" w:rsidRPr="002874B5" w:rsidRDefault="00C11F98" w:rsidP="0077568A">
            <w:pPr>
              <w:pStyle w:val="TableParagraph"/>
              <w:spacing w:before="18" w:line="252" w:lineRule="auto"/>
              <w:ind w:left="0" w:right="101"/>
              <w:rPr>
                <w:rFonts w:asciiTheme="minorHAnsi" w:hAnsiTheme="minorHAnsi" w:cstheme="minorHAnsi"/>
                <w:lang w:eastAsia="en-US"/>
              </w:rPr>
            </w:pPr>
            <w:r w:rsidRPr="002874B5">
              <w:rPr>
                <w:rFonts w:asciiTheme="minorHAnsi" w:hAnsiTheme="minorHAnsi" w:cstheme="minorHAnsi"/>
                <w:lang w:eastAsia="en-US"/>
              </w:rPr>
              <w:t xml:space="preserve">Kratek </w:t>
            </w:r>
            <w:r w:rsidRPr="002874B5">
              <w:rPr>
                <w:rFonts w:asciiTheme="minorHAnsi" w:hAnsiTheme="minorHAnsi" w:cstheme="minorHAnsi"/>
                <w:spacing w:val="-5"/>
                <w:lang w:eastAsia="en-US"/>
              </w:rPr>
              <w:t xml:space="preserve">opis </w:t>
            </w:r>
            <w:r w:rsidRPr="002874B5">
              <w:rPr>
                <w:rFonts w:asciiTheme="minorHAnsi" w:hAnsiTheme="minorHAnsi" w:cstheme="minorHAnsi"/>
                <w:lang w:eastAsia="en-US"/>
              </w:rPr>
              <w:t>predmeta razpisa:</w:t>
            </w:r>
          </w:p>
        </w:tc>
        <w:tc>
          <w:tcPr>
            <w:tcW w:w="7205" w:type="dxa"/>
            <w:gridSpan w:val="2"/>
          </w:tcPr>
          <w:p w14:paraId="296BB3B6" w14:textId="77777777" w:rsidR="00C11F98" w:rsidRPr="002874B5" w:rsidRDefault="00C11F98" w:rsidP="0077568A">
            <w:pPr>
              <w:pStyle w:val="TableParagraph"/>
              <w:spacing w:before="43" w:line="271" w:lineRule="auto"/>
              <w:ind w:right="122"/>
              <w:jc w:val="both"/>
              <w:rPr>
                <w:rFonts w:asciiTheme="minorHAnsi" w:hAnsiTheme="minorHAnsi" w:cstheme="minorHAnsi"/>
              </w:rPr>
            </w:pPr>
            <w:r w:rsidRPr="002874B5">
              <w:rPr>
                <w:rFonts w:asciiTheme="minorHAnsi" w:hAnsiTheme="minorHAnsi" w:cstheme="minorHAnsi"/>
              </w:rPr>
              <w:t>Predmet javnega povabila je zbiranje ponudb delodajalcev za izvedbo projekta v okviru programa</w:t>
            </w:r>
            <w:r w:rsidRPr="002874B5">
              <w:rPr>
                <w:rFonts w:asciiTheme="minorHAnsi" w:hAnsiTheme="minorHAnsi" w:cstheme="minorHAnsi"/>
                <w:spacing w:val="1"/>
              </w:rPr>
              <w:t xml:space="preserve"> </w:t>
            </w:r>
            <w:r w:rsidRPr="002874B5">
              <w:rPr>
                <w:rFonts w:asciiTheme="minorHAnsi" w:hAnsiTheme="minorHAnsi" w:cstheme="minorHAnsi"/>
              </w:rPr>
              <w:t>Hitrejši</w:t>
            </w:r>
            <w:r w:rsidRPr="002874B5">
              <w:rPr>
                <w:rFonts w:asciiTheme="minorHAnsi" w:hAnsiTheme="minorHAnsi" w:cstheme="minorHAnsi"/>
                <w:spacing w:val="1"/>
              </w:rPr>
              <w:t xml:space="preserve"> </w:t>
            </w:r>
            <w:r w:rsidRPr="002874B5">
              <w:rPr>
                <w:rFonts w:asciiTheme="minorHAnsi" w:hAnsiTheme="minorHAnsi" w:cstheme="minorHAnsi"/>
              </w:rPr>
              <w:t>vstop</w:t>
            </w:r>
            <w:r w:rsidRPr="002874B5">
              <w:rPr>
                <w:rFonts w:asciiTheme="minorHAnsi" w:hAnsiTheme="minorHAnsi" w:cstheme="minorHAnsi"/>
                <w:spacing w:val="1"/>
              </w:rPr>
              <w:t xml:space="preserve"> </w:t>
            </w:r>
            <w:r w:rsidRPr="002874B5">
              <w:rPr>
                <w:rFonts w:asciiTheme="minorHAnsi" w:hAnsiTheme="minorHAnsi" w:cstheme="minorHAnsi"/>
              </w:rPr>
              <w:t>mladih</w:t>
            </w:r>
            <w:r w:rsidRPr="002874B5">
              <w:rPr>
                <w:rFonts w:asciiTheme="minorHAnsi" w:hAnsiTheme="minorHAnsi" w:cstheme="minorHAnsi"/>
                <w:spacing w:val="1"/>
              </w:rPr>
              <w:t xml:space="preserve"> </w:t>
            </w:r>
            <w:r w:rsidRPr="002874B5">
              <w:rPr>
                <w:rFonts w:asciiTheme="minorHAnsi" w:hAnsiTheme="minorHAnsi" w:cstheme="minorHAnsi"/>
              </w:rPr>
              <w:t>na</w:t>
            </w:r>
            <w:r w:rsidRPr="002874B5">
              <w:rPr>
                <w:rFonts w:asciiTheme="minorHAnsi" w:hAnsiTheme="minorHAnsi" w:cstheme="minorHAnsi"/>
                <w:spacing w:val="1"/>
              </w:rPr>
              <w:t xml:space="preserve"> </w:t>
            </w:r>
            <w:r w:rsidRPr="002874B5">
              <w:rPr>
                <w:rFonts w:asciiTheme="minorHAnsi" w:hAnsiTheme="minorHAnsi" w:cstheme="minorHAnsi"/>
              </w:rPr>
              <w:t>trg</w:t>
            </w:r>
            <w:r w:rsidRPr="002874B5">
              <w:rPr>
                <w:rFonts w:asciiTheme="minorHAnsi" w:hAnsiTheme="minorHAnsi" w:cstheme="minorHAnsi"/>
                <w:spacing w:val="1"/>
              </w:rPr>
              <w:t xml:space="preserve"> </w:t>
            </w:r>
            <w:r w:rsidRPr="002874B5">
              <w:rPr>
                <w:rFonts w:asciiTheme="minorHAnsi" w:hAnsiTheme="minorHAnsi" w:cstheme="minorHAnsi"/>
              </w:rPr>
              <w:t>dela</w:t>
            </w:r>
            <w:r w:rsidRPr="002874B5">
              <w:rPr>
                <w:rFonts w:asciiTheme="minorHAnsi" w:hAnsiTheme="minorHAnsi" w:cstheme="minorHAnsi"/>
                <w:spacing w:val="1"/>
              </w:rPr>
              <w:t xml:space="preserve"> </w:t>
            </w:r>
            <w:r w:rsidRPr="002874B5">
              <w:rPr>
                <w:rFonts w:asciiTheme="minorHAnsi" w:hAnsiTheme="minorHAnsi" w:cstheme="minorHAnsi"/>
              </w:rPr>
              <w:t>(v</w:t>
            </w:r>
            <w:r w:rsidRPr="002874B5">
              <w:rPr>
                <w:rFonts w:asciiTheme="minorHAnsi" w:hAnsiTheme="minorHAnsi" w:cstheme="minorHAnsi"/>
                <w:spacing w:val="1"/>
              </w:rPr>
              <w:t xml:space="preserve"> </w:t>
            </w:r>
            <w:r w:rsidRPr="002874B5">
              <w:rPr>
                <w:rFonts w:asciiTheme="minorHAnsi" w:hAnsiTheme="minorHAnsi" w:cstheme="minorHAnsi"/>
              </w:rPr>
              <w:t>nadaljevanju:</w:t>
            </w:r>
            <w:r w:rsidRPr="002874B5">
              <w:rPr>
                <w:rFonts w:asciiTheme="minorHAnsi" w:hAnsiTheme="minorHAnsi" w:cstheme="minorHAnsi"/>
                <w:spacing w:val="1"/>
              </w:rPr>
              <w:t xml:space="preserve"> </w:t>
            </w:r>
            <w:r w:rsidRPr="002874B5">
              <w:rPr>
                <w:rFonts w:asciiTheme="minorHAnsi" w:hAnsiTheme="minorHAnsi" w:cstheme="minorHAnsi"/>
              </w:rPr>
              <w:t>ponudba),</w:t>
            </w:r>
            <w:r w:rsidRPr="002874B5">
              <w:rPr>
                <w:rFonts w:asciiTheme="minorHAnsi" w:hAnsiTheme="minorHAnsi" w:cstheme="minorHAnsi"/>
                <w:spacing w:val="1"/>
              </w:rPr>
              <w:t xml:space="preserve"> </w:t>
            </w:r>
            <w:r w:rsidRPr="002874B5">
              <w:rPr>
                <w:rFonts w:asciiTheme="minorHAnsi" w:hAnsiTheme="minorHAnsi" w:cstheme="minorHAnsi"/>
              </w:rPr>
              <w:t>ki</w:t>
            </w:r>
            <w:r w:rsidRPr="002874B5">
              <w:rPr>
                <w:rFonts w:asciiTheme="minorHAnsi" w:hAnsiTheme="minorHAnsi" w:cstheme="minorHAnsi"/>
                <w:spacing w:val="1"/>
              </w:rPr>
              <w:t xml:space="preserve"> </w:t>
            </w:r>
            <w:r w:rsidRPr="002874B5">
              <w:rPr>
                <w:rFonts w:asciiTheme="minorHAnsi" w:hAnsiTheme="minorHAnsi" w:cstheme="minorHAnsi"/>
              </w:rPr>
              <w:t>obsega</w:t>
            </w:r>
            <w:r w:rsidRPr="002874B5">
              <w:rPr>
                <w:rFonts w:asciiTheme="minorHAnsi" w:hAnsiTheme="minorHAnsi" w:cstheme="minorHAnsi"/>
                <w:spacing w:val="1"/>
              </w:rPr>
              <w:t xml:space="preserve"> </w:t>
            </w:r>
            <w:r w:rsidRPr="002874B5">
              <w:rPr>
                <w:rFonts w:asciiTheme="minorHAnsi" w:hAnsiTheme="minorHAnsi" w:cstheme="minorHAnsi"/>
              </w:rPr>
              <w:t>vključevanje</w:t>
            </w:r>
            <w:r w:rsidRPr="002874B5">
              <w:rPr>
                <w:rFonts w:asciiTheme="minorHAnsi" w:hAnsiTheme="minorHAnsi" w:cstheme="minorHAnsi"/>
                <w:spacing w:val="1"/>
              </w:rPr>
              <w:t xml:space="preserve"> </w:t>
            </w:r>
            <w:r w:rsidRPr="002874B5">
              <w:rPr>
                <w:rFonts w:asciiTheme="minorHAnsi" w:hAnsiTheme="minorHAnsi" w:cstheme="minorHAnsi"/>
              </w:rPr>
              <w:t>mladih</w:t>
            </w:r>
            <w:r w:rsidRPr="002874B5">
              <w:rPr>
                <w:rFonts w:asciiTheme="minorHAnsi" w:hAnsiTheme="minorHAnsi" w:cstheme="minorHAnsi"/>
                <w:spacing w:val="1"/>
              </w:rPr>
              <w:t xml:space="preserve"> </w:t>
            </w:r>
            <w:r w:rsidRPr="002874B5">
              <w:rPr>
                <w:rFonts w:asciiTheme="minorHAnsi" w:hAnsiTheme="minorHAnsi" w:cstheme="minorHAnsi"/>
              </w:rPr>
              <w:t>brezposelnih</w:t>
            </w:r>
            <w:r w:rsidRPr="002874B5">
              <w:rPr>
                <w:rFonts w:asciiTheme="minorHAnsi" w:hAnsiTheme="minorHAnsi" w:cstheme="minorHAnsi"/>
                <w:spacing w:val="-3"/>
              </w:rPr>
              <w:t xml:space="preserve"> </w:t>
            </w:r>
            <w:r w:rsidRPr="002874B5">
              <w:rPr>
                <w:rFonts w:asciiTheme="minorHAnsi" w:hAnsiTheme="minorHAnsi" w:cstheme="minorHAnsi"/>
              </w:rPr>
              <w:t>oseb iz</w:t>
            </w:r>
            <w:r w:rsidRPr="002874B5">
              <w:rPr>
                <w:rFonts w:asciiTheme="minorHAnsi" w:hAnsiTheme="minorHAnsi" w:cstheme="minorHAnsi"/>
                <w:spacing w:val="-1"/>
              </w:rPr>
              <w:t xml:space="preserve"> </w:t>
            </w:r>
            <w:r w:rsidRPr="002874B5">
              <w:rPr>
                <w:rFonts w:asciiTheme="minorHAnsi" w:hAnsiTheme="minorHAnsi" w:cstheme="minorHAnsi"/>
              </w:rPr>
              <w:t>ciljne skupine</w:t>
            </w:r>
            <w:r w:rsidRPr="002874B5">
              <w:rPr>
                <w:rFonts w:asciiTheme="minorHAnsi" w:hAnsiTheme="minorHAnsi" w:cstheme="minorHAnsi"/>
                <w:spacing w:val="3"/>
              </w:rPr>
              <w:t xml:space="preserve"> </w:t>
            </w:r>
            <w:r w:rsidRPr="002874B5">
              <w:rPr>
                <w:rFonts w:asciiTheme="minorHAnsi" w:hAnsiTheme="minorHAnsi" w:cstheme="minorHAnsi"/>
              </w:rPr>
              <w:t>v</w:t>
            </w:r>
            <w:r w:rsidRPr="002874B5">
              <w:rPr>
                <w:rFonts w:asciiTheme="minorHAnsi" w:hAnsiTheme="minorHAnsi" w:cstheme="minorHAnsi"/>
                <w:spacing w:val="-2"/>
              </w:rPr>
              <w:t xml:space="preserve"> </w:t>
            </w:r>
            <w:r w:rsidRPr="002874B5">
              <w:rPr>
                <w:rFonts w:asciiTheme="minorHAnsi" w:hAnsiTheme="minorHAnsi" w:cstheme="minorHAnsi"/>
              </w:rPr>
              <w:t>subvencionirane zaposlitve1 za</w:t>
            </w:r>
            <w:r w:rsidRPr="002874B5">
              <w:rPr>
                <w:rFonts w:asciiTheme="minorHAnsi" w:hAnsiTheme="minorHAnsi" w:cstheme="minorHAnsi"/>
                <w:spacing w:val="-1"/>
              </w:rPr>
              <w:t xml:space="preserve"> </w:t>
            </w:r>
            <w:r w:rsidRPr="002874B5">
              <w:rPr>
                <w:rFonts w:asciiTheme="minorHAnsi" w:hAnsiTheme="minorHAnsi" w:cstheme="minorHAnsi"/>
              </w:rPr>
              <w:t>nedoločen</w:t>
            </w:r>
            <w:r w:rsidRPr="002874B5">
              <w:rPr>
                <w:rFonts w:asciiTheme="minorHAnsi" w:hAnsiTheme="minorHAnsi" w:cstheme="minorHAnsi"/>
                <w:spacing w:val="-1"/>
              </w:rPr>
              <w:t xml:space="preserve"> </w:t>
            </w:r>
            <w:r w:rsidRPr="002874B5">
              <w:rPr>
                <w:rFonts w:asciiTheme="minorHAnsi" w:hAnsiTheme="minorHAnsi" w:cstheme="minorHAnsi"/>
              </w:rPr>
              <w:t>čas.</w:t>
            </w:r>
          </w:p>
          <w:p w14:paraId="23DA1B6B" w14:textId="77777777" w:rsidR="00C11F98" w:rsidRPr="002874B5" w:rsidRDefault="00C11F98" w:rsidP="0077568A">
            <w:pPr>
              <w:pStyle w:val="TableParagraph"/>
              <w:spacing w:line="271" w:lineRule="auto"/>
              <w:ind w:right="117"/>
              <w:jc w:val="both"/>
              <w:rPr>
                <w:rFonts w:asciiTheme="minorHAnsi" w:hAnsiTheme="minorHAnsi" w:cstheme="minorHAnsi"/>
              </w:rPr>
            </w:pPr>
            <w:r w:rsidRPr="002874B5">
              <w:rPr>
                <w:rFonts w:asciiTheme="minorHAnsi" w:hAnsiTheme="minorHAnsi" w:cstheme="minorHAnsi"/>
              </w:rPr>
              <w:t>Delodajalci ves čas subvencionirane zaposlitve vključenim osebam zagotavljajo mentorstvo2 za</w:t>
            </w:r>
            <w:r w:rsidRPr="002874B5">
              <w:rPr>
                <w:rFonts w:asciiTheme="minorHAnsi" w:hAnsiTheme="minorHAnsi" w:cstheme="minorHAnsi"/>
                <w:spacing w:val="1"/>
              </w:rPr>
              <w:t xml:space="preserve"> </w:t>
            </w:r>
            <w:r w:rsidRPr="002874B5">
              <w:rPr>
                <w:rFonts w:asciiTheme="minorHAnsi" w:hAnsiTheme="minorHAnsi" w:cstheme="minorHAnsi"/>
                <w:spacing w:val="-1"/>
              </w:rPr>
              <w:t>uvajanje</w:t>
            </w:r>
            <w:r w:rsidRPr="002874B5">
              <w:rPr>
                <w:rFonts w:asciiTheme="minorHAnsi" w:hAnsiTheme="minorHAnsi" w:cstheme="minorHAnsi"/>
                <w:spacing w:val="-9"/>
              </w:rPr>
              <w:t xml:space="preserve"> </w:t>
            </w:r>
            <w:r w:rsidRPr="002874B5">
              <w:rPr>
                <w:rFonts w:asciiTheme="minorHAnsi" w:hAnsiTheme="minorHAnsi" w:cstheme="minorHAnsi"/>
                <w:spacing w:val="-1"/>
              </w:rPr>
              <w:t>v</w:t>
            </w:r>
            <w:r w:rsidRPr="002874B5">
              <w:rPr>
                <w:rFonts w:asciiTheme="minorHAnsi" w:hAnsiTheme="minorHAnsi" w:cstheme="minorHAnsi"/>
                <w:spacing w:val="-11"/>
              </w:rPr>
              <w:t xml:space="preserve"> </w:t>
            </w:r>
            <w:r w:rsidRPr="002874B5">
              <w:rPr>
                <w:rFonts w:asciiTheme="minorHAnsi" w:hAnsiTheme="minorHAnsi" w:cstheme="minorHAnsi"/>
                <w:spacing w:val="-1"/>
              </w:rPr>
              <w:t>samostojno</w:t>
            </w:r>
            <w:r w:rsidRPr="002874B5">
              <w:rPr>
                <w:rFonts w:asciiTheme="minorHAnsi" w:hAnsiTheme="minorHAnsi" w:cstheme="minorHAnsi"/>
                <w:spacing w:val="-9"/>
              </w:rPr>
              <w:t xml:space="preserve"> </w:t>
            </w:r>
            <w:r w:rsidRPr="002874B5">
              <w:rPr>
                <w:rFonts w:asciiTheme="minorHAnsi" w:hAnsiTheme="minorHAnsi" w:cstheme="minorHAnsi"/>
                <w:spacing w:val="-1"/>
              </w:rPr>
              <w:t>delo.</w:t>
            </w:r>
            <w:r w:rsidRPr="002874B5">
              <w:rPr>
                <w:rFonts w:asciiTheme="minorHAnsi" w:hAnsiTheme="minorHAnsi" w:cstheme="minorHAnsi"/>
                <w:spacing w:val="-12"/>
              </w:rPr>
              <w:t xml:space="preserve"> </w:t>
            </w:r>
            <w:r w:rsidRPr="002874B5">
              <w:rPr>
                <w:rFonts w:asciiTheme="minorHAnsi" w:hAnsiTheme="minorHAnsi" w:cstheme="minorHAnsi"/>
                <w:spacing w:val="-1"/>
              </w:rPr>
              <w:t>Tako</w:t>
            </w:r>
            <w:r w:rsidRPr="002874B5">
              <w:rPr>
                <w:rFonts w:asciiTheme="minorHAnsi" w:hAnsiTheme="minorHAnsi" w:cstheme="minorHAnsi"/>
                <w:spacing w:val="-9"/>
              </w:rPr>
              <w:t xml:space="preserve"> </w:t>
            </w:r>
            <w:r w:rsidRPr="002874B5">
              <w:rPr>
                <w:rFonts w:asciiTheme="minorHAnsi" w:hAnsiTheme="minorHAnsi" w:cstheme="minorHAnsi"/>
                <w:spacing w:val="-1"/>
              </w:rPr>
              <w:t>osebe</w:t>
            </w:r>
            <w:r w:rsidRPr="002874B5">
              <w:rPr>
                <w:rFonts w:asciiTheme="minorHAnsi" w:hAnsiTheme="minorHAnsi" w:cstheme="minorHAnsi"/>
                <w:spacing w:val="-9"/>
              </w:rPr>
              <w:t xml:space="preserve"> </w:t>
            </w:r>
            <w:r w:rsidRPr="002874B5">
              <w:rPr>
                <w:rFonts w:asciiTheme="minorHAnsi" w:hAnsiTheme="minorHAnsi" w:cstheme="minorHAnsi"/>
                <w:spacing w:val="-1"/>
              </w:rPr>
              <w:t>kot</w:t>
            </w:r>
            <w:r w:rsidRPr="002874B5">
              <w:rPr>
                <w:rFonts w:asciiTheme="minorHAnsi" w:hAnsiTheme="minorHAnsi" w:cstheme="minorHAnsi"/>
                <w:spacing w:val="-9"/>
              </w:rPr>
              <w:t xml:space="preserve"> </w:t>
            </w:r>
            <w:r w:rsidRPr="002874B5">
              <w:rPr>
                <w:rFonts w:asciiTheme="minorHAnsi" w:hAnsiTheme="minorHAnsi" w:cstheme="minorHAnsi"/>
              </w:rPr>
              <w:t>njihovi</w:t>
            </w:r>
            <w:r w:rsidRPr="002874B5">
              <w:rPr>
                <w:rFonts w:asciiTheme="minorHAnsi" w:hAnsiTheme="minorHAnsi" w:cstheme="minorHAnsi"/>
                <w:spacing w:val="-7"/>
              </w:rPr>
              <w:t xml:space="preserve"> </w:t>
            </w:r>
            <w:r w:rsidRPr="002874B5">
              <w:rPr>
                <w:rFonts w:asciiTheme="minorHAnsi" w:hAnsiTheme="minorHAnsi" w:cstheme="minorHAnsi"/>
              </w:rPr>
              <w:t>mentorji</w:t>
            </w:r>
            <w:r w:rsidRPr="002874B5">
              <w:rPr>
                <w:rFonts w:asciiTheme="minorHAnsi" w:hAnsiTheme="minorHAnsi" w:cstheme="minorHAnsi"/>
                <w:spacing w:val="-12"/>
              </w:rPr>
              <w:t xml:space="preserve"> </w:t>
            </w:r>
            <w:r w:rsidRPr="002874B5">
              <w:rPr>
                <w:rFonts w:asciiTheme="minorHAnsi" w:hAnsiTheme="minorHAnsi" w:cstheme="minorHAnsi"/>
              </w:rPr>
              <w:t>opravijo</w:t>
            </w:r>
            <w:r w:rsidRPr="002874B5">
              <w:rPr>
                <w:rFonts w:asciiTheme="minorHAnsi" w:hAnsiTheme="minorHAnsi" w:cstheme="minorHAnsi"/>
                <w:spacing w:val="-9"/>
              </w:rPr>
              <w:t xml:space="preserve"> </w:t>
            </w:r>
            <w:r w:rsidRPr="002874B5">
              <w:rPr>
                <w:rFonts w:asciiTheme="minorHAnsi" w:hAnsiTheme="minorHAnsi" w:cstheme="minorHAnsi"/>
              </w:rPr>
              <w:t>usposabljanje</w:t>
            </w:r>
            <w:r w:rsidRPr="002874B5">
              <w:rPr>
                <w:rFonts w:asciiTheme="minorHAnsi" w:hAnsiTheme="minorHAnsi" w:cstheme="minorHAnsi"/>
                <w:spacing w:val="-9"/>
              </w:rPr>
              <w:t xml:space="preserve"> </w:t>
            </w:r>
            <w:r w:rsidRPr="002874B5">
              <w:rPr>
                <w:rFonts w:asciiTheme="minorHAnsi" w:hAnsiTheme="minorHAnsi" w:cstheme="minorHAnsi"/>
              </w:rPr>
              <w:t>ali</w:t>
            </w:r>
            <w:r w:rsidRPr="002874B5">
              <w:rPr>
                <w:rFonts w:asciiTheme="minorHAnsi" w:hAnsiTheme="minorHAnsi" w:cstheme="minorHAnsi"/>
                <w:spacing w:val="-10"/>
              </w:rPr>
              <w:t xml:space="preserve"> </w:t>
            </w:r>
            <w:r w:rsidRPr="002874B5">
              <w:rPr>
                <w:rFonts w:asciiTheme="minorHAnsi" w:hAnsiTheme="minorHAnsi" w:cstheme="minorHAnsi"/>
              </w:rPr>
              <w:t>izobraževanje</w:t>
            </w:r>
            <w:r w:rsidRPr="002874B5">
              <w:rPr>
                <w:rFonts w:asciiTheme="minorHAnsi" w:hAnsiTheme="minorHAnsi" w:cstheme="minorHAnsi"/>
                <w:spacing w:val="-47"/>
              </w:rPr>
              <w:t xml:space="preserve"> </w:t>
            </w:r>
            <w:r w:rsidRPr="002874B5">
              <w:rPr>
                <w:rFonts w:asciiTheme="minorHAnsi" w:hAnsiTheme="minorHAnsi" w:cstheme="minorHAnsi"/>
              </w:rPr>
              <w:t>pri zunanjih izvajalcih, registriranih za dejavnost izobraževanja, z namenom pridobitve dodatnih</w:t>
            </w:r>
            <w:r w:rsidRPr="002874B5">
              <w:rPr>
                <w:rFonts w:asciiTheme="minorHAnsi" w:hAnsiTheme="minorHAnsi" w:cstheme="minorHAnsi"/>
                <w:spacing w:val="1"/>
              </w:rPr>
              <w:t xml:space="preserve"> </w:t>
            </w:r>
            <w:r w:rsidRPr="002874B5">
              <w:rPr>
                <w:rFonts w:asciiTheme="minorHAnsi" w:hAnsiTheme="minorHAnsi" w:cstheme="minorHAnsi"/>
              </w:rPr>
              <w:t>kompetenc v trajanju vsaj 30 šolskih ur, zaželeno pridobivanje digitalnih kompetenc. Z mentorsko</w:t>
            </w:r>
            <w:r w:rsidRPr="002874B5">
              <w:rPr>
                <w:rFonts w:asciiTheme="minorHAnsi" w:hAnsiTheme="minorHAnsi" w:cstheme="minorHAnsi"/>
                <w:spacing w:val="1"/>
              </w:rPr>
              <w:t xml:space="preserve"> </w:t>
            </w:r>
            <w:r w:rsidRPr="002874B5">
              <w:rPr>
                <w:rFonts w:asciiTheme="minorHAnsi" w:hAnsiTheme="minorHAnsi" w:cstheme="minorHAnsi"/>
              </w:rPr>
              <w:t>vlogo se zagotavlja tudi nadaljnji razvoj kompetenc mentorjev in krepi njihova vloga v delovnem</w:t>
            </w:r>
            <w:r w:rsidRPr="002874B5">
              <w:rPr>
                <w:rFonts w:asciiTheme="minorHAnsi" w:hAnsiTheme="minorHAnsi" w:cstheme="minorHAnsi"/>
                <w:spacing w:val="1"/>
              </w:rPr>
              <w:t xml:space="preserve"> </w:t>
            </w:r>
            <w:r w:rsidRPr="002874B5">
              <w:rPr>
                <w:rFonts w:asciiTheme="minorHAnsi" w:hAnsiTheme="minorHAnsi" w:cstheme="minorHAnsi"/>
              </w:rPr>
              <w:t>procesu.</w:t>
            </w:r>
          </w:p>
          <w:p w14:paraId="015AAA99" w14:textId="77777777" w:rsidR="00C11F98" w:rsidRPr="002874B5" w:rsidRDefault="00C11F98" w:rsidP="0077568A">
            <w:pPr>
              <w:pStyle w:val="TableParagraph"/>
              <w:spacing w:before="1" w:line="271" w:lineRule="auto"/>
              <w:ind w:right="122"/>
              <w:jc w:val="both"/>
              <w:rPr>
                <w:rFonts w:asciiTheme="minorHAnsi" w:hAnsiTheme="minorHAnsi" w:cstheme="minorHAnsi"/>
              </w:rPr>
            </w:pPr>
            <w:r w:rsidRPr="002874B5">
              <w:rPr>
                <w:rFonts w:asciiTheme="minorHAnsi" w:hAnsiTheme="minorHAnsi" w:cstheme="minorHAnsi"/>
              </w:rPr>
              <w:t>V okviru javnega povabila se delodajalce spodbuja k vključitvi oseb v kolektivno prostovoljno</w:t>
            </w:r>
            <w:r w:rsidRPr="002874B5">
              <w:rPr>
                <w:rFonts w:asciiTheme="minorHAnsi" w:hAnsiTheme="minorHAnsi" w:cstheme="minorHAnsi"/>
                <w:spacing w:val="1"/>
              </w:rPr>
              <w:t xml:space="preserve"> </w:t>
            </w:r>
            <w:r w:rsidRPr="002874B5">
              <w:rPr>
                <w:rFonts w:asciiTheme="minorHAnsi" w:hAnsiTheme="minorHAnsi" w:cstheme="minorHAnsi"/>
              </w:rPr>
              <w:t>dodatno</w:t>
            </w:r>
            <w:r w:rsidRPr="002874B5">
              <w:rPr>
                <w:rFonts w:asciiTheme="minorHAnsi" w:hAnsiTheme="minorHAnsi" w:cstheme="minorHAnsi"/>
                <w:spacing w:val="1"/>
              </w:rPr>
              <w:t xml:space="preserve"> </w:t>
            </w:r>
            <w:r w:rsidRPr="002874B5">
              <w:rPr>
                <w:rFonts w:asciiTheme="minorHAnsi" w:hAnsiTheme="minorHAnsi" w:cstheme="minorHAnsi"/>
              </w:rPr>
              <w:t>pokojninsko</w:t>
            </w:r>
            <w:r w:rsidRPr="002874B5">
              <w:rPr>
                <w:rFonts w:asciiTheme="minorHAnsi" w:hAnsiTheme="minorHAnsi" w:cstheme="minorHAnsi"/>
                <w:spacing w:val="2"/>
              </w:rPr>
              <w:t xml:space="preserve"> </w:t>
            </w:r>
            <w:r w:rsidRPr="002874B5">
              <w:rPr>
                <w:rFonts w:asciiTheme="minorHAnsi" w:hAnsiTheme="minorHAnsi" w:cstheme="minorHAnsi"/>
              </w:rPr>
              <w:t>zavarovanje.</w:t>
            </w:r>
          </w:p>
          <w:p w14:paraId="0E4F5114" w14:textId="77777777" w:rsidR="00C11F98" w:rsidRPr="002874B5" w:rsidRDefault="00C11F98" w:rsidP="0077568A">
            <w:pPr>
              <w:pStyle w:val="TableParagraph"/>
              <w:spacing w:before="1"/>
              <w:jc w:val="both"/>
              <w:rPr>
                <w:rFonts w:asciiTheme="minorHAnsi" w:hAnsiTheme="minorHAnsi" w:cstheme="minorHAnsi"/>
              </w:rPr>
            </w:pPr>
            <w:r w:rsidRPr="002874B5">
              <w:rPr>
                <w:rFonts w:asciiTheme="minorHAnsi" w:hAnsiTheme="minorHAnsi" w:cstheme="minorHAnsi"/>
              </w:rPr>
              <w:t>Pogodba</w:t>
            </w:r>
            <w:r w:rsidRPr="002874B5">
              <w:rPr>
                <w:rFonts w:asciiTheme="minorHAnsi" w:hAnsiTheme="minorHAnsi" w:cstheme="minorHAnsi"/>
                <w:spacing w:val="-4"/>
              </w:rPr>
              <w:t xml:space="preserve"> </w:t>
            </w:r>
            <w:r w:rsidRPr="002874B5">
              <w:rPr>
                <w:rFonts w:asciiTheme="minorHAnsi" w:hAnsiTheme="minorHAnsi" w:cstheme="minorHAnsi"/>
              </w:rPr>
              <w:t>o</w:t>
            </w:r>
            <w:r w:rsidRPr="002874B5">
              <w:rPr>
                <w:rFonts w:asciiTheme="minorHAnsi" w:hAnsiTheme="minorHAnsi" w:cstheme="minorHAnsi"/>
                <w:spacing w:val="-1"/>
              </w:rPr>
              <w:t xml:space="preserve"> </w:t>
            </w:r>
            <w:r w:rsidRPr="002874B5">
              <w:rPr>
                <w:rFonts w:asciiTheme="minorHAnsi" w:hAnsiTheme="minorHAnsi" w:cstheme="minorHAnsi"/>
              </w:rPr>
              <w:t>zaposlitvi</w:t>
            </w:r>
            <w:r w:rsidRPr="002874B5">
              <w:rPr>
                <w:rFonts w:asciiTheme="minorHAnsi" w:hAnsiTheme="minorHAnsi" w:cstheme="minorHAnsi"/>
                <w:spacing w:val="-2"/>
              </w:rPr>
              <w:t xml:space="preserve"> </w:t>
            </w:r>
            <w:r w:rsidRPr="002874B5">
              <w:rPr>
                <w:rFonts w:asciiTheme="minorHAnsi" w:hAnsiTheme="minorHAnsi" w:cstheme="minorHAnsi"/>
              </w:rPr>
              <w:t>za</w:t>
            </w:r>
            <w:r w:rsidRPr="002874B5">
              <w:rPr>
                <w:rFonts w:asciiTheme="minorHAnsi" w:hAnsiTheme="minorHAnsi" w:cstheme="minorHAnsi"/>
                <w:spacing w:val="-2"/>
              </w:rPr>
              <w:t xml:space="preserve"> </w:t>
            </w:r>
            <w:r w:rsidRPr="002874B5">
              <w:rPr>
                <w:rFonts w:asciiTheme="minorHAnsi" w:hAnsiTheme="minorHAnsi" w:cstheme="minorHAnsi"/>
              </w:rPr>
              <w:t>nedoločen</w:t>
            </w:r>
            <w:r w:rsidRPr="002874B5">
              <w:rPr>
                <w:rFonts w:asciiTheme="minorHAnsi" w:hAnsiTheme="minorHAnsi" w:cstheme="minorHAnsi"/>
                <w:spacing w:val="-3"/>
              </w:rPr>
              <w:t xml:space="preserve"> </w:t>
            </w:r>
            <w:r w:rsidRPr="002874B5">
              <w:rPr>
                <w:rFonts w:asciiTheme="minorHAnsi" w:hAnsiTheme="minorHAnsi" w:cstheme="minorHAnsi"/>
              </w:rPr>
              <w:t>čas mora</w:t>
            </w:r>
            <w:r w:rsidRPr="002874B5">
              <w:rPr>
                <w:rFonts w:asciiTheme="minorHAnsi" w:hAnsiTheme="minorHAnsi" w:cstheme="minorHAnsi"/>
                <w:spacing w:val="-2"/>
              </w:rPr>
              <w:t xml:space="preserve"> </w:t>
            </w:r>
            <w:r w:rsidRPr="002874B5">
              <w:rPr>
                <w:rFonts w:asciiTheme="minorHAnsi" w:hAnsiTheme="minorHAnsi" w:cstheme="minorHAnsi"/>
              </w:rPr>
              <w:t>biti</w:t>
            </w:r>
            <w:r w:rsidRPr="002874B5">
              <w:rPr>
                <w:rFonts w:asciiTheme="minorHAnsi" w:hAnsiTheme="minorHAnsi" w:cstheme="minorHAnsi"/>
                <w:spacing w:val="-3"/>
              </w:rPr>
              <w:t xml:space="preserve"> </w:t>
            </w:r>
            <w:r w:rsidRPr="002874B5">
              <w:rPr>
                <w:rFonts w:asciiTheme="minorHAnsi" w:hAnsiTheme="minorHAnsi" w:cstheme="minorHAnsi"/>
              </w:rPr>
              <w:t>sklenjena</w:t>
            </w:r>
            <w:r w:rsidRPr="002874B5">
              <w:rPr>
                <w:rFonts w:asciiTheme="minorHAnsi" w:hAnsiTheme="minorHAnsi" w:cstheme="minorHAnsi"/>
                <w:spacing w:val="-1"/>
              </w:rPr>
              <w:t xml:space="preserve"> </w:t>
            </w:r>
            <w:r w:rsidRPr="002874B5">
              <w:rPr>
                <w:rFonts w:asciiTheme="minorHAnsi" w:hAnsiTheme="minorHAnsi" w:cstheme="minorHAnsi"/>
              </w:rPr>
              <w:t>za:</w:t>
            </w:r>
          </w:p>
          <w:p w14:paraId="13E6272A" w14:textId="77777777" w:rsidR="00C11F98" w:rsidRPr="002874B5" w:rsidRDefault="00C11F98" w:rsidP="00C0468E">
            <w:pPr>
              <w:pStyle w:val="TableParagraph"/>
              <w:numPr>
                <w:ilvl w:val="0"/>
                <w:numId w:val="37"/>
              </w:numPr>
              <w:tabs>
                <w:tab w:val="left" w:pos="523"/>
                <w:tab w:val="left" w:pos="524"/>
              </w:tabs>
              <w:spacing w:before="15"/>
              <w:ind w:hanging="362"/>
              <w:rPr>
                <w:rFonts w:asciiTheme="minorHAnsi" w:hAnsiTheme="minorHAnsi" w:cstheme="minorHAnsi"/>
              </w:rPr>
            </w:pPr>
            <w:r w:rsidRPr="002874B5">
              <w:rPr>
                <w:rFonts w:asciiTheme="minorHAnsi" w:hAnsiTheme="minorHAnsi" w:cstheme="minorHAnsi"/>
              </w:rPr>
              <w:t>polni</w:t>
            </w:r>
            <w:r w:rsidRPr="002874B5">
              <w:rPr>
                <w:rFonts w:asciiTheme="minorHAnsi" w:hAnsiTheme="minorHAnsi" w:cstheme="minorHAnsi"/>
                <w:spacing w:val="-3"/>
              </w:rPr>
              <w:t xml:space="preserve"> </w:t>
            </w:r>
            <w:r w:rsidRPr="002874B5">
              <w:rPr>
                <w:rFonts w:asciiTheme="minorHAnsi" w:hAnsiTheme="minorHAnsi" w:cstheme="minorHAnsi"/>
              </w:rPr>
              <w:t>delovni</w:t>
            </w:r>
            <w:r w:rsidRPr="002874B5">
              <w:rPr>
                <w:rFonts w:asciiTheme="minorHAnsi" w:hAnsiTheme="minorHAnsi" w:cstheme="minorHAnsi"/>
                <w:spacing w:val="-2"/>
              </w:rPr>
              <w:t xml:space="preserve"> </w:t>
            </w:r>
            <w:r w:rsidRPr="002874B5">
              <w:rPr>
                <w:rFonts w:asciiTheme="minorHAnsi" w:hAnsiTheme="minorHAnsi" w:cstheme="minorHAnsi"/>
              </w:rPr>
              <w:t>čas</w:t>
            </w:r>
            <w:r w:rsidRPr="002874B5">
              <w:rPr>
                <w:rFonts w:asciiTheme="minorHAnsi" w:hAnsiTheme="minorHAnsi" w:cstheme="minorHAnsi"/>
                <w:spacing w:val="-3"/>
              </w:rPr>
              <w:t xml:space="preserve"> </w:t>
            </w:r>
            <w:r w:rsidRPr="002874B5">
              <w:rPr>
                <w:rFonts w:asciiTheme="minorHAnsi" w:hAnsiTheme="minorHAnsi" w:cstheme="minorHAnsi"/>
              </w:rPr>
              <w:t>ali</w:t>
            </w:r>
          </w:p>
          <w:p w14:paraId="7F792C64" w14:textId="77777777" w:rsidR="00C11F98" w:rsidRPr="002874B5" w:rsidRDefault="00C11F98" w:rsidP="00C0468E">
            <w:pPr>
              <w:pStyle w:val="TableParagraph"/>
              <w:numPr>
                <w:ilvl w:val="0"/>
                <w:numId w:val="37"/>
              </w:numPr>
              <w:tabs>
                <w:tab w:val="left" w:pos="523"/>
                <w:tab w:val="left" w:pos="524"/>
              </w:tabs>
              <w:spacing w:before="15" w:line="271" w:lineRule="auto"/>
              <w:ind w:right="122"/>
              <w:rPr>
                <w:rFonts w:asciiTheme="minorHAnsi" w:hAnsiTheme="minorHAnsi" w:cstheme="minorHAnsi"/>
              </w:rPr>
            </w:pPr>
            <w:r w:rsidRPr="002874B5">
              <w:rPr>
                <w:rFonts w:asciiTheme="minorHAnsi" w:hAnsiTheme="minorHAnsi" w:cstheme="minorHAnsi"/>
              </w:rPr>
              <w:t>delovni</w:t>
            </w:r>
            <w:r w:rsidRPr="002874B5">
              <w:rPr>
                <w:rFonts w:asciiTheme="minorHAnsi" w:hAnsiTheme="minorHAnsi" w:cstheme="minorHAnsi"/>
                <w:spacing w:val="6"/>
              </w:rPr>
              <w:t xml:space="preserve"> </w:t>
            </w:r>
            <w:r w:rsidRPr="002874B5">
              <w:rPr>
                <w:rFonts w:asciiTheme="minorHAnsi" w:hAnsiTheme="minorHAnsi" w:cstheme="minorHAnsi"/>
              </w:rPr>
              <w:t>čas</w:t>
            </w:r>
            <w:r w:rsidRPr="002874B5">
              <w:rPr>
                <w:rFonts w:asciiTheme="minorHAnsi" w:hAnsiTheme="minorHAnsi" w:cstheme="minorHAnsi"/>
                <w:spacing w:val="6"/>
              </w:rPr>
              <w:t xml:space="preserve"> </w:t>
            </w:r>
            <w:r w:rsidRPr="002874B5">
              <w:rPr>
                <w:rFonts w:asciiTheme="minorHAnsi" w:hAnsiTheme="minorHAnsi" w:cstheme="minorHAnsi"/>
              </w:rPr>
              <w:t>v</w:t>
            </w:r>
            <w:r w:rsidRPr="002874B5">
              <w:rPr>
                <w:rFonts w:asciiTheme="minorHAnsi" w:hAnsiTheme="minorHAnsi" w:cstheme="minorHAnsi"/>
                <w:spacing w:val="6"/>
              </w:rPr>
              <w:t xml:space="preserve"> </w:t>
            </w:r>
            <w:r w:rsidRPr="002874B5">
              <w:rPr>
                <w:rFonts w:asciiTheme="minorHAnsi" w:hAnsiTheme="minorHAnsi" w:cstheme="minorHAnsi"/>
              </w:rPr>
              <w:t>skladu</w:t>
            </w:r>
            <w:r w:rsidRPr="002874B5">
              <w:rPr>
                <w:rFonts w:asciiTheme="minorHAnsi" w:hAnsiTheme="minorHAnsi" w:cstheme="minorHAnsi"/>
                <w:spacing w:val="5"/>
              </w:rPr>
              <w:t xml:space="preserve"> </w:t>
            </w:r>
            <w:r w:rsidRPr="002874B5">
              <w:rPr>
                <w:rFonts w:asciiTheme="minorHAnsi" w:hAnsiTheme="minorHAnsi" w:cstheme="minorHAnsi"/>
              </w:rPr>
              <w:t>z</w:t>
            </w:r>
            <w:r w:rsidRPr="002874B5">
              <w:rPr>
                <w:rFonts w:asciiTheme="minorHAnsi" w:hAnsiTheme="minorHAnsi" w:cstheme="minorHAnsi"/>
                <w:spacing w:val="7"/>
              </w:rPr>
              <w:t xml:space="preserve"> </w:t>
            </w:r>
            <w:r w:rsidRPr="002874B5">
              <w:rPr>
                <w:rFonts w:asciiTheme="minorHAnsi" w:hAnsiTheme="minorHAnsi" w:cstheme="minorHAnsi"/>
              </w:rPr>
              <w:t>odločbo</w:t>
            </w:r>
            <w:r w:rsidRPr="002874B5">
              <w:rPr>
                <w:rFonts w:asciiTheme="minorHAnsi" w:hAnsiTheme="minorHAnsi" w:cstheme="minorHAnsi"/>
                <w:spacing w:val="7"/>
              </w:rPr>
              <w:t xml:space="preserve"> </w:t>
            </w:r>
            <w:r w:rsidRPr="002874B5">
              <w:rPr>
                <w:rFonts w:asciiTheme="minorHAnsi" w:hAnsiTheme="minorHAnsi" w:cstheme="minorHAnsi"/>
              </w:rPr>
              <w:t>pristojnega</w:t>
            </w:r>
            <w:r w:rsidRPr="002874B5">
              <w:rPr>
                <w:rFonts w:asciiTheme="minorHAnsi" w:hAnsiTheme="minorHAnsi" w:cstheme="minorHAnsi"/>
                <w:spacing w:val="8"/>
              </w:rPr>
              <w:t xml:space="preserve"> </w:t>
            </w:r>
            <w:r w:rsidRPr="002874B5">
              <w:rPr>
                <w:rFonts w:asciiTheme="minorHAnsi" w:hAnsiTheme="minorHAnsi" w:cstheme="minorHAnsi"/>
              </w:rPr>
              <w:t>organa4</w:t>
            </w:r>
            <w:r w:rsidRPr="002874B5">
              <w:rPr>
                <w:rFonts w:asciiTheme="minorHAnsi" w:hAnsiTheme="minorHAnsi" w:cstheme="minorHAnsi"/>
                <w:spacing w:val="8"/>
              </w:rPr>
              <w:t xml:space="preserve"> </w:t>
            </w:r>
            <w:r w:rsidRPr="002874B5">
              <w:rPr>
                <w:rFonts w:asciiTheme="minorHAnsi" w:hAnsiTheme="minorHAnsi" w:cstheme="minorHAnsi"/>
              </w:rPr>
              <w:t>za</w:t>
            </w:r>
            <w:r w:rsidRPr="002874B5">
              <w:rPr>
                <w:rFonts w:asciiTheme="minorHAnsi" w:hAnsiTheme="minorHAnsi" w:cstheme="minorHAnsi"/>
                <w:spacing w:val="7"/>
              </w:rPr>
              <w:t xml:space="preserve"> </w:t>
            </w:r>
            <w:r w:rsidRPr="002874B5">
              <w:rPr>
                <w:rFonts w:asciiTheme="minorHAnsi" w:hAnsiTheme="minorHAnsi" w:cstheme="minorHAnsi"/>
              </w:rPr>
              <w:t>vključeno</w:t>
            </w:r>
            <w:r w:rsidRPr="002874B5">
              <w:rPr>
                <w:rFonts w:asciiTheme="minorHAnsi" w:hAnsiTheme="minorHAnsi" w:cstheme="minorHAnsi"/>
                <w:spacing w:val="7"/>
              </w:rPr>
              <w:t xml:space="preserve"> </w:t>
            </w:r>
            <w:r w:rsidRPr="002874B5">
              <w:rPr>
                <w:rFonts w:asciiTheme="minorHAnsi" w:hAnsiTheme="minorHAnsi" w:cstheme="minorHAnsi"/>
              </w:rPr>
              <w:t>osebo</w:t>
            </w:r>
            <w:r w:rsidRPr="002874B5">
              <w:rPr>
                <w:rFonts w:asciiTheme="minorHAnsi" w:hAnsiTheme="minorHAnsi" w:cstheme="minorHAnsi"/>
                <w:spacing w:val="8"/>
              </w:rPr>
              <w:t xml:space="preserve"> </w:t>
            </w:r>
            <w:r w:rsidRPr="002874B5">
              <w:rPr>
                <w:rFonts w:asciiTheme="minorHAnsi" w:hAnsiTheme="minorHAnsi" w:cstheme="minorHAnsi"/>
              </w:rPr>
              <w:t>vendar</w:t>
            </w:r>
            <w:r w:rsidRPr="002874B5">
              <w:rPr>
                <w:rFonts w:asciiTheme="minorHAnsi" w:hAnsiTheme="minorHAnsi" w:cstheme="minorHAnsi"/>
                <w:spacing w:val="7"/>
              </w:rPr>
              <w:t xml:space="preserve"> </w:t>
            </w:r>
            <w:r w:rsidRPr="002874B5">
              <w:rPr>
                <w:rFonts w:asciiTheme="minorHAnsi" w:hAnsiTheme="minorHAnsi" w:cstheme="minorHAnsi"/>
              </w:rPr>
              <w:t>ne</w:t>
            </w:r>
            <w:r w:rsidRPr="002874B5">
              <w:rPr>
                <w:rFonts w:asciiTheme="minorHAnsi" w:hAnsiTheme="minorHAnsi" w:cstheme="minorHAnsi"/>
                <w:spacing w:val="7"/>
              </w:rPr>
              <w:t xml:space="preserve"> </w:t>
            </w:r>
            <w:r w:rsidRPr="002874B5">
              <w:rPr>
                <w:rFonts w:asciiTheme="minorHAnsi" w:hAnsiTheme="minorHAnsi" w:cstheme="minorHAnsi"/>
              </w:rPr>
              <w:t>krajši</w:t>
            </w:r>
            <w:r w:rsidRPr="002874B5">
              <w:rPr>
                <w:rFonts w:asciiTheme="minorHAnsi" w:hAnsiTheme="minorHAnsi" w:cstheme="minorHAnsi"/>
                <w:spacing w:val="7"/>
              </w:rPr>
              <w:t xml:space="preserve"> </w:t>
            </w:r>
            <w:r w:rsidRPr="002874B5">
              <w:rPr>
                <w:rFonts w:asciiTheme="minorHAnsi" w:hAnsiTheme="minorHAnsi" w:cstheme="minorHAnsi"/>
              </w:rPr>
              <w:t>od</w:t>
            </w:r>
            <w:r w:rsidRPr="002874B5">
              <w:rPr>
                <w:rFonts w:asciiTheme="minorHAnsi" w:hAnsiTheme="minorHAnsi" w:cstheme="minorHAnsi"/>
                <w:spacing w:val="7"/>
              </w:rPr>
              <w:t xml:space="preserve"> </w:t>
            </w:r>
            <w:r w:rsidRPr="002874B5">
              <w:rPr>
                <w:rFonts w:asciiTheme="minorHAnsi" w:hAnsiTheme="minorHAnsi" w:cstheme="minorHAnsi"/>
              </w:rPr>
              <w:t>20</w:t>
            </w:r>
            <w:r w:rsidRPr="002874B5">
              <w:rPr>
                <w:rFonts w:asciiTheme="minorHAnsi" w:hAnsiTheme="minorHAnsi" w:cstheme="minorHAnsi"/>
                <w:spacing w:val="-47"/>
              </w:rPr>
              <w:t xml:space="preserve"> </w:t>
            </w:r>
            <w:r w:rsidRPr="002874B5">
              <w:rPr>
                <w:rFonts w:asciiTheme="minorHAnsi" w:hAnsiTheme="minorHAnsi" w:cstheme="minorHAnsi"/>
              </w:rPr>
              <w:t>ur</w:t>
            </w:r>
          </w:p>
          <w:p w14:paraId="66A8EE60" w14:textId="77777777" w:rsidR="00C11F98" w:rsidRPr="002874B5" w:rsidRDefault="00C11F98" w:rsidP="00C0468E">
            <w:pPr>
              <w:pStyle w:val="TableParagraph"/>
              <w:numPr>
                <w:ilvl w:val="0"/>
                <w:numId w:val="37"/>
              </w:numPr>
              <w:tabs>
                <w:tab w:val="left" w:pos="523"/>
                <w:tab w:val="left" w:pos="524"/>
              </w:tabs>
              <w:spacing w:line="229" w:lineRule="exact"/>
              <w:ind w:hanging="362"/>
              <w:rPr>
                <w:rFonts w:asciiTheme="minorHAnsi" w:hAnsiTheme="minorHAnsi" w:cstheme="minorHAnsi"/>
              </w:rPr>
            </w:pPr>
            <w:r w:rsidRPr="002874B5">
              <w:rPr>
                <w:rFonts w:asciiTheme="minorHAnsi" w:hAnsiTheme="minorHAnsi" w:cstheme="minorHAnsi"/>
              </w:rPr>
              <w:t>tedensko.</w:t>
            </w:r>
          </w:p>
          <w:p w14:paraId="79CDCCA3" w14:textId="77777777" w:rsidR="00C11F98" w:rsidRPr="002874B5" w:rsidRDefault="00C11F98" w:rsidP="0077568A">
            <w:pPr>
              <w:pStyle w:val="TableParagraph"/>
              <w:spacing w:before="28" w:line="271" w:lineRule="auto"/>
              <w:ind w:right="120"/>
              <w:jc w:val="both"/>
              <w:rPr>
                <w:rFonts w:asciiTheme="minorHAnsi" w:hAnsiTheme="minorHAnsi" w:cstheme="minorHAnsi"/>
              </w:rPr>
            </w:pPr>
            <w:r w:rsidRPr="002874B5">
              <w:rPr>
                <w:rFonts w:asciiTheme="minorHAnsi" w:hAnsiTheme="minorHAnsi" w:cstheme="minorHAnsi"/>
              </w:rPr>
              <w:t>Nosilec projekta je delodajalec, katerega ponudba je sprejeta na podlagi tega javnega povabila, z</w:t>
            </w:r>
            <w:r w:rsidRPr="002874B5">
              <w:rPr>
                <w:rFonts w:asciiTheme="minorHAnsi" w:hAnsiTheme="minorHAnsi" w:cstheme="minorHAnsi"/>
                <w:spacing w:val="1"/>
              </w:rPr>
              <w:t xml:space="preserve"> </w:t>
            </w:r>
            <w:r w:rsidRPr="002874B5">
              <w:rPr>
                <w:rFonts w:asciiTheme="minorHAnsi" w:hAnsiTheme="minorHAnsi" w:cstheme="minorHAnsi"/>
                <w:spacing w:val="-1"/>
              </w:rPr>
              <w:t>vsemi</w:t>
            </w:r>
            <w:r w:rsidRPr="002874B5">
              <w:rPr>
                <w:rFonts w:asciiTheme="minorHAnsi" w:hAnsiTheme="minorHAnsi" w:cstheme="minorHAnsi"/>
                <w:spacing w:val="-12"/>
              </w:rPr>
              <w:t xml:space="preserve"> </w:t>
            </w:r>
            <w:r w:rsidRPr="002874B5">
              <w:rPr>
                <w:rFonts w:asciiTheme="minorHAnsi" w:hAnsiTheme="minorHAnsi" w:cstheme="minorHAnsi"/>
                <w:spacing w:val="-1"/>
              </w:rPr>
              <w:t>svojimi</w:t>
            </w:r>
            <w:r w:rsidRPr="002874B5">
              <w:rPr>
                <w:rFonts w:asciiTheme="minorHAnsi" w:hAnsiTheme="minorHAnsi" w:cstheme="minorHAnsi"/>
                <w:spacing w:val="-10"/>
              </w:rPr>
              <w:t xml:space="preserve"> </w:t>
            </w:r>
            <w:r w:rsidRPr="002874B5">
              <w:rPr>
                <w:rFonts w:asciiTheme="minorHAnsi" w:hAnsiTheme="minorHAnsi" w:cstheme="minorHAnsi"/>
                <w:spacing w:val="-1"/>
              </w:rPr>
              <w:t>registriranimi</w:t>
            </w:r>
            <w:r w:rsidRPr="002874B5">
              <w:rPr>
                <w:rFonts w:asciiTheme="minorHAnsi" w:hAnsiTheme="minorHAnsi" w:cstheme="minorHAnsi"/>
                <w:spacing w:val="-11"/>
              </w:rPr>
              <w:t xml:space="preserve"> </w:t>
            </w:r>
            <w:r w:rsidRPr="002874B5">
              <w:rPr>
                <w:rFonts w:asciiTheme="minorHAnsi" w:hAnsiTheme="minorHAnsi" w:cstheme="minorHAnsi"/>
                <w:spacing w:val="-1"/>
              </w:rPr>
              <w:t>enotami</w:t>
            </w:r>
            <w:r w:rsidRPr="002874B5">
              <w:rPr>
                <w:rFonts w:asciiTheme="minorHAnsi" w:hAnsiTheme="minorHAnsi" w:cstheme="minorHAnsi"/>
                <w:spacing w:val="-11"/>
              </w:rPr>
              <w:t xml:space="preserve"> </w:t>
            </w:r>
            <w:r w:rsidRPr="002874B5">
              <w:rPr>
                <w:rFonts w:asciiTheme="minorHAnsi" w:hAnsiTheme="minorHAnsi" w:cstheme="minorHAnsi"/>
                <w:spacing w:val="-1"/>
              </w:rPr>
              <w:t>in</w:t>
            </w:r>
            <w:r w:rsidRPr="002874B5">
              <w:rPr>
                <w:rFonts w:asciiTheme="minorHAnsi" w:hAnsiTheme="minorHAnsi" w:cstheme="minorHAnsi"/>
                <w:spacing w:val="-12"/>
              </w:rPr>
              <w:t xml:space="preserve"> </w:t>
            </w:r>
            <w:r w:rsidRPr="002874B5">
              <w:rPr>
                <w:rFonts w:asciiTheme="minorHAnsi" w:hAnsiTheme="minorHAnsi" w:cstheme="minorHAnsi"/>
                <w:spacing w:val="-1"/>
              </w:rPr>
              <w:t>z</w:t>
            </w:r>
            <w:r w:rsidRPr="002874B5">
              <w:rPr>
                <w:rFonts w:asciiTheme="minorHAnsi" w:hAnsiTheme="minorHAnsi" w:cstheme="minorHAnsi"/>
                <w:spacing w:val="-11"/>
              </w:rPr>
              <w:t xml:space="preserve"> </w:t>
            </w:r>
            <w:r w:rsidRPr="002874B5">
              <w:rPr>
                <w:rFonts w:asciiTheme="minorHAnsi" w:hAnsiTheme="minorHAnsi" w:cstheme="minorHAnsi"/>
                <w:spacing w:val="-1"/>
              </w:rPr>
              <w:t>vsemi</w:t>
            </w:r>
            <w:r w:rsidRPr="002874B5">
              <w:rPr>
                <w:rFonts w:asciiTheme="minorHAnsi" w:hAnsiTheme="minorHAnsi" w:cstheme="minorHAnsi"/>
                <w:spacing w:val="-11"/>
              </w:rPr>
              <w:t xml:space="preserve"> </w:t>
            </w:r>
            <w:r w:rsidRPr="002874B5">
              <w:rPr>
                <w:rFonts w:asciiTheme="minorHAnsi" w:hAnsiTheme="minorHAnsi" w:cstheme="minorHAnsi"/>
                <w:spacing w:val="-1"/>
              </w:rPr>
              <w:t>brezposelnimi</w:t>
            </w:r>
            <w:r w:rsidRPr="002874B5">
              <w:rPr>
                <w:rFonts w:asciiTheme="minorHAnsi" w:hAnsiTheme="minorHAnsi" w:cstheme="minorHAnsi"/>
                <w:spacing w:val="-11"/>
              </w:rPr>
              <w:t xml:space="preserve"> </w:t>
            </w:r>
            <w:r w:rsidRPr="002874B5">
              <w:rPr>
                <w:rFonts w:asciiTheme="minorHAnsi" w:hAnsiTheme="minorHAnsi" w:cstheme="minorHAnsi"/>
              </w:rPr>
              <w:t>osebami</w:t>
            </w:r>
            <w:r w:rsidRPr="002874B5">
              <w:rPr>
                <w:rFonts w:asciiTheme="minorHAnsi" w:hAnsiTheme="minorHAnsi" w:cstheme="minorHAnsi"/>
                <w:spacing w:val="-11"/>
              </w:rPr>
              <w:t xml:space="preserve"> </w:t>
            </w:r>
            <w:r w:rsidRPr="002874B5">
              <w:rPr>
                <w:rFonts w:asciiTheme="minorHAnsi" w:hAnsiTheme="minorHAnsi" w:cstheme="minorHAnsi"/>
              </w:rPr>
              <w:t>iz</w:t>
            </w:r>
            <w:r w:rsidRPr="002874B5">
              <w:rPr>
                <w:rFonts w:asciiTheme="minorHAnsi" w:hAnsiTheme="minorHAnsi" w:cstheme="minorHAnsi"/>
                <w:spacing w:val="-11"/>
              </w:rPr>
              <w:t xml:space="preserve"> </w:t>
            </w:r>
            <w:r w:rsidRPr="002874B5">
              <w:rPr>
                <w:rFonts w:asciiTheme="minorHAnsi" w:hAnsiTheme="minorHAnsi" w:cstheme="minorHAnsi"/>
              </w:rPr>
              <w:t>ciljne</w:t>
            </w:r>
            <w:r w:rsidRPr="002874B5">
              <w:rPr>
                <w:rFonts w:asciiTheme="minorHAnsi" w:hAnsiTheme="minorHAnsi" w:cstheme="minorHAnsi"/>
                <w:spacing w:val="-12"/>
              </w:rPr>
              <w:t xml:space="preserve"> </w:t>
            </w:r>
            <w:r w:rsidRPr="002874B5">
              <w:rPr>
                <w:rFonts w:asciiTheme="minorHAnsi" w:hAnsiTheme="minorHAnsi" w:cstheme="minorHAnsi"/>
              </w:rPr>
              <w:t>skupine,</w:t>
            </w:r>
            <w:r w:rsidRPr="002874B5">
              <w:rPr>
                <w:rFonts w:asciiTheme="minorHAnsi" w:hAnsiTheme="minorHAnsi" w:cstheme="minorHAnsi"/>
                <w:spacing w:val="-10"/>
              </w:rPr>
              <w:t xml:space="preserve"> </w:t>
            </w:r>
            <w:r w:rsidRPr="002874B5">
              <w:rPr>
                <w:rFonts w:asciiTheme="minorHAnsi" w:hAnsiTheme="minorHAnsi" w:cstheme="minorHAnsi"/>
              </w:rPr>
              <w:t>vključenimi</w:t>
            </w:r>
            <w:r w:rsidRPr="002874B5">
              <w:rPr>
                <w:rFonts w:asciiTheme="minorHAnsi" w:hAnsiTheme="minorHAnsi" w:cstheme="minorHAnsi"/>
                <w:spacing w:val="-47"/>
              </w:rPr>
              <w:t xml:space="preserve"> </w:t>
            </w:r>
            <w:r w:rsidRPr="002874B5">
              <w:rPr>
                <w:rFonts w:asciiTheme="minorHAnsi" w:hAnsiTheme="minorHAnsi" w:cstheme="minorHAnsi"/>
              </w:rPr>
              <w:t>v</w:t>
            </w:r>
            <w:r w:rsidRPr="002874B5">
              <w:rPr>
                <w:rFonts w:asciiTheme="minorHAnsi" w:hAnsiTheme="minorHAnsi" w:cstheme="minorHAnsi"/>
                <w:spacing w:val="7"/>
              </w:rPr>
              <w:t xml:space="preserve"> </w:t>
            </w:r>
            <w:r w:rsidRPr="002874B5">
              <w:rPr>
                <w:rFonts w:asciiTheme="minorHAnsi" w:hAnsiTheme="minorHAnsi" w:cstheme="minorHAnsi"/>
              </w:rPr>
              <w:t>zaposlitev,</w:t>
            </w:r>
            <w:r w:rsidRPr="002874B5">
              <w:rPr>
                <w:rFonts w:asciiTheme="minorHAnsi" w:hAnsiTheme="minorHAnsi" w:cstheme="minorHAnsi"/>
                <w:spacing w:val="9"/>
              </w:rPr>
              <w:t xml:space="preserve"> </w:t>
            </w:r>
            <w:r w:rsidRPr="002874B5">
              <w:rPr>
                <w:rFonts w:asciiTheme="minorHAnsi" w:hAnsiTheme="minorHAnsi" w:cstheme="minorHAnsi"/>
              </w:rPr>
              <w:t>s</w:t>
            </w:r>
            <w:r w:rsidRPr="002874B5">
              <w:rPr>
                <w:rFonts w:asciiTheme="minorHAnsi" w:hAnsiTheme="minorHAnsi" w:cstheme="minorHAnsi"/>
                <w:spacing w:val="11"/>
              </w:rPr>
              <w:t xml:space="preserve"> </w:t>
            </w:r>
            <w:r w:rsidRPr="002874B5">
              <w:rPr>
                <w:rFonts w:asciiTheme="minorHAnsi" w:hAnsiTheme="minorHAnsi" w:cstheme="minorHAnsi"/>
              </w:rPr>
              <w:t>katerim</w:t>
            </w:r>
            <w:r w:rsidRPr="002874B5">
              <w:rPr>
                <w:rFonts w:asciiTheme="minorHAnsi" w:hAnsiTheme="minorHAnsi" w:cstheme="minorHAnsi"/>
                <w:spacing w:val="10"/>
              </w:rPr>
              <w:t xml:space="preserve"> </w:t>
            </w:r>
            <w:r w:rsidRPr="002874B5">
              <w:rPr>
                <w:rFonts w:asciiTheme="minorHAnsi" w:hAnsiTheme="minorHAnsi" w:cstheme="minorHAnsi"/>
              </w:rPr>
              <w:t>Zavod</w:t>
            </w:r>
            <w:r w:rsidRPr="002874B5">
              <w:rPr>
                <w:rFonts w:asciiTheme="minorHAnsi" w:hAnsiTheme="minorHAnsi" w:cstheme="minorHAnsi"/>
                <w:spacing w:val="10"/>
              </w:rPr>
              <w:t xml:space="preserve"> </w:t>
            </w:r>
            <w:r w:rsidRPr="002874B5">
              <w:rPr>
                <w:rFonts w:asciiTheme="minorHAnsi" w:hAnsiTheme="minorHAnsi" w:cstheme="minorHAnsi"/>
              </w:rPr>
              <w:t>sklene</w:t>
            </w:r>
            <w:r w:rsidRPr="002874B5">
              <w:rPr>
                <w:rFonts w:asciiTheme="minorHAnsi" w:hAnsiTheme="minorHAnsi" w:cstheme="minorHAnsi"/>
                <w:spacing w:val="10"/>
              </w:rPr>
              <w:t xml:space="preserve"> </w:t>
            </w:r>
            <w:r w:rsidRPr="002874B5">
              <w:rPr>
                <w:rFonts w:asciiTheme="minorHAnsi" w:hAnsiTheme="minorHAnsi" w:cstheme="minorHAnsi"/>
              </w:rPr>
              <w:t>pogodbo</w:t>
            </w:r>
            <w:r w:rsidRPr="002874B5">
              <w:rPr>
                <w:rFonts w:asciiTheme="minorHAnsi" w:hAnsiTheme="minorHAnsi" w:cstheme="minorHAnsi"/>
                <w:spacing w:val="7"/>
              </w:rPr>
              <w:t xml:space="preserve"> </w:t>
            </w:r>
            <w:r w:rsidRPr="002874B5">
              <w:rPr>
                <w:rFonts w:asciiTheme="minorHAnsi" w:hAnsiTheme="minorHAnsi" w:cstheme="minorHAnsi"/>
              </w:rPr>
              <w:t>o</w:t>
            </w:r>
            <w:r w:rsidRPr="002874B5">
              <w:rPr>
                <w:rFonts w:asciiTheme="minorHAnsi" w:hAnsiTheme="minorHAnsi" w:cstheme="minorHAnsi"/>
                <w:spacing w:val="10"/>
              </w:rPr>
              <w:t xml:space="preserve"> </w:t>
            </w:r>
            <w:r w:rsidRPr="002874B5">
              <w:rPr>
                <w:rFonts w:asciiTheme="minorHAnsi" w:hAnsiTheme="minorHAnsi" w:cstheme="minorHAnsi"/>
              </w:rPr>
              <w:t>izvedbi</w:t>
            </w:r>
            <w:r w:rsidRPr="002874B5">
              <w:rPr>
                <w:rFonts w:asciiTheme="minorHAnsi" w:hAnsiTheme="minorHAnsi" w:cstheme="minorHAnsi"/>
                <w:spacing w:val="10"/>
              </w:rPr>
              <w:t xml:space="preserve"> </w:t>
            </w:r>
            <w:r w:rsidRPr="002874B5">
              <w:rPr>
                <w:rFonts w:asciiTheme="minorHAnsi" w:hAnsiTheme="minorHAnsi" w:cstheme="minorHAnsi"/>
              </w:rPr>
              <w:t>projekta</w:t>
            </w:r>
            <w:r w:rsidRPr="002874B5">
              <w:rPr>
                <w:rFonts w:asciiTheme="minorHAnsi" w:hAnsiTheme="minorHAnsi" w:cstheme="minorHAnsi"/>
                <w:spacing w:val="9"/>
              </w:rPr>
              <w:t xml:space="preserve"> </w:t>
            </w:r>
            <w:r w:rsidRPr="002874B5">
              <w:rPr>
                <w:rFonts w:asciiTheme="minorHAnsi" w:hAnsiTheme="minorHAnsi" w:cstheme="minorHAnsi"/>
              </w:rPr>
              <w:t>v</w:t>
            </w:r>
            <w:r w:rsidRPr="002874B5">
              <w:rPr>
                <w:rFonts w:asciiTheme="minorHAnsi" w:hAnsiTheme="minorHAnsi" w:cstheme="minorHAnsi"/>
                <w:spacing w:val="7"/>
              </w:rPr>
              <w:t xml:space="preserve"> </w:t>
            </w:r>
            <w:r w:rsidRPr="002874B5">
              <w:rPr>
                <w:rFonts w:asciiTheme="minorHAnsi" w:hAnsiTheme="minorHAnsi" w:cstheme="minorHAnsi"/>
              </w:rPr>
              <w:t>okviru</w:t>
            </w:r>
            <w:r w:rsidRPr="002874B5">
              <w:rPr>
                <w:rFonts w:asciiTheme="minorHAnsi" w:hAnsiTheme="minorHAnsi" w:cstheme="minorHAnsi"/>
                <w:spacing w:val="8"/>
              </w:rPr>
              <w:t xml:space="preserve"> </w:t>
            </w:r>
            <w:r w:rsidRPr="002874B5">
              <w:rPr>
                <w:rFonts w:asciiTheme="minorHAnsi" w:hAnsiTheme="minorHAnsi" w:cstheme="minorHAnsi"/>
              </w:rPr>
              <w:t>programa</w:t>
            </w:r>
            <w:r w:rsidRPr="002874B5">
              <w:rPr>
                <w:rFonts w:asciiTheme="minorHAnsi" w:hAnsiTheme="minorHAnsi" w:cstheme="minorHAnsi"/>
                <w:spacing w:val="9"/>
              </w:rPr>
              <w:t xml:space="preserve"> </w:t>
            </w:r>
            <w:r w:rsidRPr="002874B5">
              <w:rPr>
                <w:rFonts w:asciiTheme="minorHAnsi" w:hAnsiTheme="minorHAnsi" w:cstheme="minorHAnsi"/>
              </w:rPr>
              <w:t>Hitrejši</w:t>
            </w:r>
            <w:r w:rsidRPr="002874B5">
              <w:rPr>
                <w:rFonts w:asciiTheme="minorHAnsi" w:hAnsiTheme="minorHAnsi" w:cstheme="minorHAnsi"/>
                <w:spacing w:val="9"/>
              </w:rPr>
              <w:t xml:space="preserve"> </w:t>
            </w:r>
            <w:r w:rsidRPr="002874B5">
              <w:rPr>
                <w:rFonts w:asciiTheme="minorHAnsi" w:hAnsiTheme="minorHAnsi" w:cstheme="minorHAnsi"/>
              </w:rPr>
              <w:t>vstop</w:t>
            </w:r>
          </w:p>
          <w:p w14:paraId="67307B67" w14:textId="77777777" w:rsidR="00C11F98" w:rsidRPr="002874B5" w:rsidRDefault="00C11F98" w:rsidP="0077568A">
            <w:pPr>
              <w:pStyle w:val="TableParagraph"/>
              <w:spacing w:before="30" w:line="252" w:lineRule="auto"/>
              <w:jc w:val="both"/>
              <w:rPr>
                <w:rFonts w:asciiTheme="minorHAnsi" w:hAnsiTheme="minorHAnsi" w:cstheme="minorHAnsi"/>
                <w:lang w:eastAsia="en-US"/>
              </w:rPr>
            </w:pPr>
            <w:r w:rsidRPr="002874B5">
              <w:rPr>
                <w:rFonts w:asciiTheme="minorHAnsi" w:hAnsiTheme="minorHAnsi" w:cstheme="minorHAnsi"/>
              </w:rPr>
              <w:t>mladih</w:t>
            </w:r>
            <w:r w:rsidRPr="002874B5">
              <w:rPr>
                <w:rFonts w:asciiTheme="minorHAnsi" w:hAnsiTheme="minorHAnsi" w:cstheme="minorHAnsi"/>
                <w:spacing w:val="-1"/>
              </w:rPr>
              <w:t xml:space="preserve"> </w:t>
            </w:r>
            <w:r w:rsidRPr="002874B5">
              <w:rPr>
                <w:rFonts w:asciiTheme="minorHAnsi" w:hAnsiTheme="minorHAnsi" w:cstheme="minorHAnsi"/>
              </w:rPr>
              <w:t>na</w:t>
            </w:r>
            <w:r w:rsidRPr="002874B5">
              <w:rPr>
                <w:rFonts w:asciiTheme="minorHAnsi" w:hAnsiTheme="minorHAnsi" w:cstheme="minorHAnsi"/>
                <w:spacing w:val="-2"/>
              </w:rPr>
              <w:t xml:space="preserve"> </w:t>
            </w:r>
            <w:r w:rsidRPr="002874B5">
              <w:rPr>
                <w:rFonts w:asciiTheme="minorHAnsi" w:hAnsiTheme="minorHAnsi" w:cstheme="minorHAnsi"/>
              </w:rPr>
              <w:t>trg</w:t>
            </w:r>
            <w:r w:rsidRPr="002874B5">
              <w:rPr>
                <w:rFonts w:asciiTheme="minorHAnsi" w:hAnsiTheme="minorHAnsi" w:cstheme="minorHAnsi"/>
                <w:spacing w:val="-3"/>
              </w:rPr>
              <w:t xml:space="preserve"> </w:t>
            </w:r>
            <w:r w:rsidRPr="002874B5">
              <w:rPr>
                <w:rFonts w:asciiTheme="minorHAnsi" w:hAnsiTheme="minorHAnsi" w:cstheme="minorHAnsi"/>
              </w:rPr>
              <w:t>dela</w:t>
            </w:r>
            <w:r w:rsidRPr="002874B5">
              <w:rPr>
                <w:rFonts w:asciiTheme="minorHAnsi" w:hAnsiTheme="minorHAnsi" w:cstheme="minorHAnsi"/>
                <w:spacing w:val="-2"/>
              </w:rPr>
              <w:t xml:space="preserve"> </w:t>
            </w:r>
            <w:r w:rsidRPr="002874B5">
              <w:rPr>
                <w:rFonts w:asciiTheme="minorHAnsi" w:hAnsiTheme="minorHAnsi" w:cstheme="minorHAnsi"/>
              </w:rPr>
              <w:t>(v</w:t>
            </w:r>
            <w:r w:rsidRPr="002874B5">
              <w:rPr>
                <w:rFonts w:asciiTheme="minorHAnsi" w:hAnsiTheme="minorHAnsi" w:cstheme="minorHAnsi"/>
                <w:spacing w:val="-1"/>
              </w:rPr>
              <w:t xml:space="preserve"> </w:t>
            </w:r>
            <w:r w:rsidRPr="002874B5">
              <w:rPr>
                <w:rFonts w:asciiTheme="minorHAnsi" w:hAnsiTheme="minorHAnsi" w:cstheme="minorHAnsi"/>
              </w:rPr>
              <w:t>nadaljevanju: Pogodba</w:t>
            </w:r>
            <w:r w:rsidRPr="002874B5">
              <w:rPr>
                <w:rFonts w:asciiTheme="minorHAnsi" w:hAnsiTheme="minorHAnsi" w:cstheme="minorHAnsi"/>
                <w:spacing w:val="-2"/>
              </w:rPr>
              <w:t xml:space="preserve"> </w:t>
            </w:r>
            <w:r w:rsidRPr="002874B5">
              <w:rPr>
                <w:rFonts w:asciiTheme="minorHAnsi" w:hAnsiTheme="minorHAnsi" w:cstheme="minorHAnsi"/>
              </w:rPr>
              <w:t>o</w:t>
            </w:r>
            <w:r w:rsidRPr="002874B5">
              <w:rPr>
                <w:rFonts w:asciiTheme="minorHAnsi" w:hAnsiTheme="minorHAnsi" w:cstheme="minorHAnsi"/>
                <w:spacing w:val="-1"/>
              </w:rPr>
              <w:t xml:space="preserve"> </w:t>
            </w:r>
            <w:r w:rsidRPr="002874B5">
              <w:rPr>
                <w:rFonts w:asciiTheme="minorHAnsi" w:hAnsiTheme="minorHAnsi" w:cstheme="minorHAnsi"/>
              </w:rPr>
              <w:t>izvedbi</w:t>
            </w:r>
            <w:r w:rsidRPr="002874B5">
              <w:rPr>
                <w:rFonts w:asciiTheme="minorHAnsi" w:hAnsiTheme="minorHAnsi" w:cstheme="minorHAnsi"/>
                <w:spacing w:val="-5"/>
              </w:rPr>
              <w:t xml:space="preserve"> </w:t>
            </w:r>
            <w:r w:rsidRPr="002874B5">
              <w:rPr>
                <w:rFonts w:asciiTheme="minorHAnsi" w:hAnsiTheme="minorHAnsi" w:cstheme="minorHAnsi"/>
              </w:rPr>
              <w:t>projekta).</w:t>
            </w:r>
          </w:p>
        </w:tc>
      </w:tr>
      <w:tr w:rsidR="00C11F98" w:rsidRPr="00C242EF" w14:paraId="393CE18F" w14:textId="77777777" w:rsidTr="0077568A">
        <w:trPr>
          <w:trHeight w:val="707"/>
        </w:trPr>
        <w:tc>
          <w:tcPr>
            <w:tcW w:w="1711" w:type="dxa"/>
            <w:hideMark/>
          </w:tcPr>
          <w:p w14:paraId="40CA1755" w14:textId="77777777" w:rsidR="00C11F98" w:rsidRPr="002874B5" w:rsidRDefault="00C11F98" w:rsidP="0077568A">
            <w:pPr>
              <w:pStyle w:val="TableParagraph"/>
              <w:spacing w:before="18" w:line="230" w:lineRule="atLeast"/>
              <w:ind w:left="0" w:right="274"/>
              <w:rPr>
                <w:rFonts w:asciiTheme="minorHAnsi" w:hAnsiTheme="minorHAnsi" w:cstheme="minorHAnsi"/>
                <w:lang w:eastAsia="en-US"/>
              </w:rPr>
            </w:pPr>
            <w:r w:rsidRPr="002874B5">
              <w:rPr>
                <w:rFonts w:asciiTheme="minorHAnsi" w:hAnsiTheme="minorHAnsi" w:cstheme="minorHAnsi"/>
                <w:lang w:eastAsia="en-US"/>
              </w:rPr>
              <w:t>Višina razpoložljivih sredstev:</w:t>
            </w:r>
          </w:p>
        </w:tc>
        <w:tc>
          <w:tcPr>
            <w:tcW w:w="7205" w:type="dxa"/>
            <w:gridSpan w:val="2"/>
          </w:tcPr>
          <w:p w14:paraId="23EDECC6" w14:textId="77777777" w:rsidR="00C11F98" w:rsidRPr="002874B5" w:rsidRDefault="00C11F98" w:rsidP="0077568A">
            <w:pPr>
              <w:pStyle w:val="TableParagraph"/>
              <w:spacing w:before="42" w:line="271" w:lineRule="auto"/>
              <w:rPr>
                <w:rFonts w:asciiTheme="minorHAnsi" w:hAnsiTheme="minorHAnsi" w:cstheme="minorHAnsi"/>
              </w:rPr>
            </w:pPr>
            <w:r w:rsidRPr="002874B5">
              <w:rPr>
                <w:rFonts w:asciiTheme="minorHAnsi" w:hAnsiTheme="minorHAnsi" w:cstheme="minorHAnsi"/>
              </w:rPr>
              <w:t>Okvirna</w:t>
            </w:r>
            <w:r w:rsidRPr="002874B5">
              <w:rPr>
                <w:rFonts w:asciiTheme="minorHAnsi" w:hAnsiTheme="minorHAnsi" w:cstheme="minorHAnsi"/>
                <w:spacing w:val="1"/>
              </w:rPr>
              <w:t xml:space="preserve"> </w:t>
            </w:r>
            <w:r w:rsidRPr="002874B5">
              <w:rPr>
                <w:rFonts w:asciiTheme="minorHAnsi" w:hAnsiTheme="minorHAnsi" w:cstheme="minorHAnsi"/>
              </w:rPr>
              <w:t>višina</w:t>
            </w:r>
            <w:r w:rsidRPr="002874B5">
              <w:rPr>
                <w:rFonts w:asciiTheme="minorHAnsi" w:hAnsiTheme="minorHAnsi" w:cstheme="minorHAnsi"/>
                <w:spacing w:val="1"/>
              </w:rPr>
              <w:t xml:space="preserve"> </w:t>
            </w:r>
            <w:r w:rsidRPr="002874B5">
              <w:rPr>
                <w:rFonts w:asciiTheme="minorHAnsi" w:hAnsiTheme="minorHAnsi" w:cstheme="minorHAnsi"/>
              </w:rPr>
              <w:t>sredstev za</w:t>
            </w:r>
            <w:r w:rsidRPr="002874B5">
              <w:rPr>
                <w:rFonts w:asciiTheme="minorHAnsi" w:hAnsiTheme="minorHAnsi" w:cstheme="minorHAnsi"/>
                <w:spacing w:val="1"/>
              </w:rPr>
              <w:t xml:space="preserve"> </w:t>
            </w:r>
            <w:r w:rsidRPr="002874B5">
              <w:rPr>
                <w:rFonts w:asciiTheme="minorHAnsi" w:hAnsiTheme="minorHAnsi" w:cstheme="minorHAnsi"/>
              </w:rPr>
              <w:t>financiranje</w:t>
            </w:r>
            <w:r w:rsidRPr="002874B5">
              <w:rPr>
                <w:rFonts w:asciiTheme="minorHAnsi" w:hAnsiTheme="minorHAnsi" w:cstheme="minorHAnsi"/>
                <w:spacing w:val="1"/>
              </w:rPr>
              <w:t xml:space="preserve"> </w:t>
            </w:r>
            <w:r w:rsidRPr="002874B5">
              <w:rPr>
                <w:rFonts w:asciiTheme="minorHAnsi" w:hAnsiTheme="minorHAnsi" w:cstheme="minorHAnsi"/>
              </w:rPr>
              <w:t>upravičenih stroškov tega</w:t>
            </w:r>
            <w:r w:rsidRPr="002874B5">
              <w:rPr>
                <w:rFonts w:asciiTheme="minorHAnsi" w:hAnsiTheme="minorHAnsi" w:cstheme="minorHAnsi"/>
                <w:spacing w:val="1"/>
              </w:rPr>
              <w:t xml:space="preserve"> </w:t>
            </w:r>
            <w:r w:rsidRPr="002874B5">
              <w:rPr>
                <w:rFonts w:asciiTheme="minorHAnsi" w:hAnsiTheme="minorHAnsi" w:cstheme="minorHAnsi"/>
              </w:rPr>
              <w:t>javnega</w:t>
            </w:r>
            <w:r w:rsidRPr="002874B5">
              <w:rPr>
                <w:rFonts w:asciiTheme="minorHAnsi" w:hAnsiTheme="minorHAnsi" w:cstheme="minorHAnsi"/>
                <w:spacing w:val="1"/>
              </w:rPr>
              <w:t xml:space="preserve"> </w:t>
            </w:r>
            <w:r w:rsidRPr="002874B5">
              <w:rPr>
                <w:rFonts w:asciiTheme="minorHAnsi" w:hAnsiTheme="minorHAnsi" w:cstheme="minorHAnsi"/>
              </w:rPr>
              <w:t>povabila</w:t>
            </w:r>
            <w:r w:rsidRPr="002874B5">
              <w:rPr>
                <w:rFonts w:asciiTheme="minorHAnsi" w:hAnsiTheme="minorHAnsi" w:cstheme="minorHAnsi"/>
                <w:spacing w:val="1"/>
              </w:rPr>
              <w:t xml:space="preserve"> </w:t>
            </w:r>
            <w:r w:rsidRPr="002874B5">
              <w:rPr>
                <w:rFonts w:asciiTheme="minorHAnsi" w:hAnsiTheme="minorHAnsi" w:cstheme="minorHAnsi"/>
              </w:rPr>
              <w:t>za</w:t>
            </w:r>
            <w:r w:rsidRPr="002874B5">
              <w:rPr>
                <w:rFonts w:asciiTheme="minorHAnsi" w:hAnsiTheme="minorHAnsi" w:cstheme="minorHAnsi"/>
                <w:spacing w:val="1"/>
              </w:rPr>
              <w:t xml:space="preserve"> </w:t>
            </w:r>
            <w:r w:rsidRPr="002874B5">
              <w:rPr>
                <w:rFonts w:asciiTheme="minorHAnsi" w:hAnsiTheme="minorHAnsi" w:cstheme="minorHAnsi"/>
              </w:rPr>
              <w:t>program</w:t>
            </w:r>
            <w:r w:rsidRPr="002874B5">
              <w:rPr>
                <w:rFonts w:asciiTheme="minorHAnsi" w:hAnsiTheme="minorHAnsi" w:cstheme="minorHAnsi"/>
                <w:spacing w:val="-47"/>
              </w:rPr>
              <w:t xml:space="preserve"> </w:t>
            </w:r>
            <w:r w:rsidRPr="002874B5">
              <w:rPr>
                <w:rFonts w:asciiTheme="minorHAnsi" w:hAnsiTheme="minorHAnsi" w:cstheme="minorHAnsi"/>
              </w:rPr>
              <w:t>Hitrejši</w:t>
            </w:r>
            <w:r w:rsidRPr="002874B5">
              <w:rPr>
                <w:rFonts w:asciiTheme="minorHAnsi" w:hAnsiTheme="minorHAnsi" w:cstheme="minorHAnsi"/>
                <w:spacing w:val="30"/>
              </w:rPr>
              <w:t xml:space="preserve"> </w:t>
            </w:r>
            <w:r w:rsidRPr="002874B5">
              <w:rPr>
                <w:rFonts w:asciiTheme="minorHAnsi" w:hAnsiTheme="minorHAnsi" w:cstheme="minorHAnsi"/>
              </w:rPr>
              <w:t>vstop</w:t>
            </w:r>
            <w:r w:rsidRPr="002874B5">
              <w:rPr>
                <w:rFonts w:asciiTheme="minorHAnsi" w:hAnsiTheme="minorHAnsi" w:cstheme="minorHAnsi"/>
                <w:spacing w:val="36"/>
              </w:rPr>
              <w:t xml:space="preserve"> </w:t>
            </w:r>
            <w:r w:rsidRPr="002874B5">
              <w:rPr>
                <w:rFonts w:asciiTheme="minorHAnsi" w:hAnsiTheme="minorHAnsi" w:cstheme="minorHAnsi"/>
              </w:rPr>
              <w:t>mladih</w:t>
            </w:r>
            <w:r w:rsidRPr="002874B5">
              <w:rPr>
                <w:rFonts w:asciiTheme="minorHAnsi" w:hAnsiTheme="minorHAnsi" w:cstheme="minorHAnsi"/>
                <w:spacing w:val="30"/>
              </w:rPr>
              <w:t xml:space="preserve"> </w:t>
            </w:r>
            <w:r w:rsidRPr="002874B5">
              <w:rPr>
                <w:rFonts w:asciiTheme="minorHAnsi" w:hAnsiTheme="minorHAnsi" w:cstheme="minorHAnsi"/>
              </w:rPr>
              <w:t>na</w:t>
            </w:r>
            <w:r w:rsidRPr="002874B5">
              <w:rPr>
                <w:rFonts w:asciiTheme="minorHAnsi" w:hAnsiTheme="minorHAnsi" w:cstheme="minorHAnsi"/>
                <w:spacing w:val="32"/>
              </w:rPr>
              <w:t xml:space="preserve"> </w:t>
            </w:r>
            <w:r w:rsidRPr="002874B5">
              <w:rPr>
                <w:rFonts w:asciiTheme="minorHAnsi" w:hAnsiTheme="minorHAnsi" w:cstheme="minorHAnsi"/>
              </w:rPr>
              <w:t>trg</w:t>
            </w:r>
            <w:r w:rsidRPr="002874B5">
              <w:rPr>
                <w:rFonts w:asciiTheme="minorHAnsi" w:hAnsiTheme="minorHAnsi" w:cstheme="minorHAnsi"/>
                <w:spacing w:val="33"/>
              </w:rPr>
              <w:t xml:space="preserve"> </w:t>
            </w:r>
            <w:r w:rsidRPr="002874B5">
              <w:rPr>
                <w:rFonts w:asciiTheme="minorHAnsi" w:hAnsiTheme="minorHAnsi" w:cstheme="minorHAnsi"/>
              </w:rPr>
              <w:t>dela,</w:t>
            </w:r>
            <w:r w:rsidRPr="002874B5">
              <w:rPr>
                <w:rFonts w:asciiTheme="minorHAnsi" w:hAnsiTheme="minorHAnsi" w:cstheme="minorHAnsi"/>
                <w:spacing w:val="34"/>
              </w:rPr>
              <w:t xml:space="preserve"> </w:t>
            </w:r>
            <w:r w:rsidRPr="002874B5">
              <w:rPr>
                <w:rFonts w:asciiTheme="minorHAnsi" w:hAnsiTheme="minorHAnsi" w:cstheme="minorHAnsi"/>
              </w:rPr>
              <w:t>znaša</w:t>
            </w:r>
            <w:r w:rsidRPr="002874B5">
              <w:rPr>
                <w:rFonts w:asciiTheme="minorHAnsi" w:hAnsiTheme="minorHAnsi" w:cstheme="minorHAnsi"/>
                <w:spacing w:val="31"/>
              </w:rPr>
              <w:t xml:space="preserve"> </w:t>
            </w:r>
            <w:r w:rsidRPr="002874B5">
              <w:rPr>
                <w:rFonts w:asciiTheme="minorHAnsi" w:hAnsiTheme="minorHAnsi" w:cstheme="minorHAnsi"/>
              </w:rPr>
              <w:t>v</w:t>
            </w:r>
            <w:r w:rsidRPr="002874B5">
              <w:rPr>
                <w:rFonts w:asciiTheme="minorHAnsi" w:hAnsiTheme="minorHAnsi" w:cstheme="minorHAnsi"/>
                <w:spacing w:val="30"/>
              </w:rPr>
              <w:t xml:space="preserve"> </w:t>
            </w:r>
            <w:r w:rsidRPr="002874B5">
              <w:rPr>
                <w:rFonts w:asciiTheme="minorHAnsi" w:hAnsiTheme="minorHAnsi" w:cstheme="minorHAnsi"/>
              </w:rPr>
              <w:t>obdobju</w:t>
            </w:r>
            <w:r w:rsidRPr="002874B5">
              <w:rPr>
                <w:rFonts w:asciiTheme="minorHAnsi" w:hAnsiTheme="minorHAnsi" w:cstheme="minorHAnsi"/>
                <w:spacing w:val="30"/>
              </w:rPr>
              <w:t xml:space="preserve"> </w:t>
            </w:r>
            <w:r w:rsidRPr="002874B5">
              <w:rPr>
                <w:rFonts w:asciiTheme="minorHAnsi" w:hAnsiTheme="minorHAnsi" w:cstheme="minorHAnsi"/>
              </w:rPr>
              <w:t>2024-2026</w:t>
            </w:r>
            <w:r w:rsidRPr="002874B5">
              <w:rPr>
                <w:rFonts w:asciiTheme="minorHAnsi" w:hAnsiTheme="minorHAnsi" w:cstheme="minorHAnsi"/>
                <w:spacing w:val="30"/>
              </w:rPr>
              <w:t xml:space="preserve"> </w:t>
            </w:r>
            <w:r w:rsidRPr="002874B5">
              <w:rPr>
                <w:rFonts w:asciiTheme="minorHAnsi" w:hAnsiTheme="minorHAnsi" w:cstheme="minorHAnsi"/>
              </w:rPr>
              <w:t>12.000.000,00</w:t>
            </w:r>
            <w:r w:rsidRPr="002874B5">
              <w:rPr>
                <w:rFonts w:asciiTheme="minorHAnsi" w:hAnsiTheme="minorHAnsi" w:cstheme="minorHAnsi"/>
                <w:spacing w:val="30"/>
              </w:rPr>
              <w:t xml:space="preserve"> </w:t>
            </w:r>
            <w:r w:rsidRPr="002874B5">
              <w:rPr>
                <w:rFonts w:asciiTheme="minorHAnsi" w:hAnsiTheme="minorHAnsi" w:cstheme="minorHAnsi"/>
              </w:rPr>
              <w:t>EUR.</w:t>
            </w:r>
            <w:r w:rsidRPr="002874B5">
              <w:rPr>
                <w:rFonts w:asciiTheme="minorHAnsi" w:hAnsiTheme="minorHAnsi" w:cstheme="minorHAnsi"/>
                <w:spacing w:val="32"/>
              </w:rPr>
              <w:t xml:space="preserve"> </w:t>
            </w:r>
            <w:r w:rsidRPr="002874B5">
              <w:rPr>
                <w:rFonts w:asciiTheme="minorHAnsi" w:hAnsiTheme="minorHAnsi" w:cstheme="minorHAnsi"/>
              </w:rPr>
              <w:t>Sredstva</w:t>
            </w:r>
            <w:r w:rsidRPr="002874B5">
              <w:rPr>
                <w:rFonts w:asciiTheme="minorHAnsi" w:hAnsiTheme="minorHAnsi" w:cstheme="minorHAnsi"/>
                <w:spacing w:val="31"/>
              </w:rPr>
              <w:t xml:space="preserve"> </w:t>
            </w:r>
            <w:r w:rsidRPr="002874B5">
              <w:rPr>
                <w:rFonts w:asciiTheme="minorHAnsi" w:hAnsiTheme="minorHAnsi" w:cstheme="minorHAnsi"/>
              </w:rPr>
              <w:t>so</w:t>
            </w:r>
          </w:p>
          <w:p w14:paraId="79A13A0C" w14:textId="77777777" w:rsidR="00C11F98" w:rsidRPr="002874B5" w:rsidRDefault="00C11F98" w:rsidP="0077568A">
            <w:pPr>
              <w:pStyle w:val="TableParagraph"/>
              <w:spacing w:before="11" w:line="252" w:lineRule="auto"/>
              <w:rPr>
                <w:rFonts w:asciiTheme="minorHAnsi" w:hAnsiTheme="minorHAnsi" w:cstheme="minorHAnsi"/>
                <w:lang w:eastAsia="en-US"/>
              </w:rPr>
            </w:pPr>
            <w:r w:rsidRPr="002874B5">
              <w:rPr>
                <w:rFonts w:asciiTheme="minorHAnsi" w:hAnsiTheme="minorHAnsi" w:cstheme="minorHAnsi"/>
              </w:rPr>
              <w:t>namenjena</w:t>
            </w:r>
            <w:r w:rsidRPr="002874B5">
              <w:rPr>
                <w:rFonts w:asciiTheme="minorHAnsi" w:hAnsiTheme="minorHAnsi" w:cstheme="minorHAnsi"/>
                <w:spacing w:val="-3"/>
              </w:rPr>
              <w:t xml:space="preserve"> </w:t>
            </w:r>
            <w:r w:rsidRPr="002874B5">
              <w:rPr>
                <w:rFonts w:asciiTheme="minorHAnsi" w:hAnsiTheme="minorHAnsi" w:cstheme="minorHAnsi"/>
              </w:rPr>
              <w:t>za</w:t>
            </w:r>
            <w:r w:rsidRPr="002874B5">
              <w:rPr>
                <w:rFonts w:asciiTheme="minorHAnsi" w:hAnsiTheme="minorHAnsi" w:cstheme="minorHAnsi"/>
                <w:spacing w:val="-3"/>
              </w:rPr>
              <w:t xml:space="preserve"> </w:t>
            </w:r>
            <w:r w:rsidRPr="002874B5">
              <w:rPr>
                <w:rFonts w:asciiTheme="minorHAnsi" w:hAnsiTheme="minorHAnsi" w:cstheme="minorHAnsi"/>
              </w:rPr>
              <w:t>subvencijo</w:t>
            </w:r>
            <w:r w:rsidRPr="002874B5">
              <w:rPr>
                <w:rFonts w:asciiTheme="minorHAnsi" w:hAnsiTheme="minorHAnsi" w:cstheme="minorHAnsi"/>
                <w:spacing w:val="-2"/>
              </w:rPr>
              <w:t xml:space="preserve"> </w:t>
            </w:r>
            <w:r w:rsidRPr="002874B5">
              <w:rPr>
                <w:rFonts w:asciiTheme="minorHAnsi" w:hAnsiTheme="minorHAnsi" w:cstheme="minorHAnsi"/>
              </w:rPr>
              <w:t>za</w:t>
            </w:r>
            <w:r w:rsidRPr="002874B5">
              <w:rPr>
                <w:rFonts w:asciiTheme="minorHAnsi" w:hAnsiTheme="minorHAnsi" w:cstheme="minorHAnsi"/>
                <w:spacing w:val="-3"/>
              </w:rPr>
              <w:t xml:space="preserve"> </w:t>
            </w:r>
            <w:r w:rsidRPr="002874B5">
              <w:rPr>
                <w:rFonts w:asciiTheme="minorHAnsi" w:hAnsiTheme="minorHAnsi" w:cstheme="minorHAnsi"/>
              </w:rPr>
              <w:t>zaposlitev</w:t>
            </w:r>
            <w:r w:rsidRPr="002874B5">
              <w:rPr>
                <w:rFonts w:asciiTheme="minorHAnsi" w:hAnsiTheme="minorHAnsi" w:cstheme="minorHAnsi"/>
                <w:spacing w:val="-4"/>
              </w:rPr>
              <w:t xml:space="preserve"> </w:t>
            </w:r>
            <w:r w:rsidRPr="002874B5">
              <w:rPr>
                <w:rFonts w:asciiTheme="minorHAnsi" w:hAnsiTheme="minorHAnsi" w:cstheme="minorHAnsi"/>
              </w:rPr>
              <w:t>okvirno</w:t>
            </w:r>
            <w:r w:rsidRPr="002874B5">
              <w:rPr>
                <w:rFonts w:asciiTheme="minorHAnsi" w:hAnsiTheme="minorHAnsi" w:cstheme="minorHAnsi"/>
                <w:spacing w:val="-2"/>
              </w:rPr>
              <w:t xml:space="preserve"> </w:t>
            </w:r>
            <w:r w:rsidRPr="002874B5">
              <w:rPr>
                <w:rFonts w:asciiTheme="minorHAnsi" w:hAnsiTheme="minorHAnsi" w:cstheme="minorHAnsi"/>
              </w:rPr>
              <w:t>2.000</w:t>
            </w:r>
            <w:r w:rsidRPr="002874B5">
              <w:rPr>
                <w:rFonts w:asciiTheme="minorHAnsi" w:hAnsiTheme="minorHAnsi" w:cstheme="minorHAnsi"/>
                <w:spacing w:val="-2"/>
              </w:rPr>
              <w:t xml:space="preserve"> </w:t>
            </w:r>
            <w:r w:rsidRPr="002874B5">
              <w:rPr>
                <w:rFonts w:asciiTheme="minorHAnsi" w:hAnsiTheme="minorHAnsi" w:cstheme="minorHAnsi"/>
              </w:rPr>
              <w:t>brezposelnih</w:t>
            </w:r>
            <w:r w:rsidRPr="002874B5">
              <w:rPr>
                <w:rFonts w:asciiTheme="minorHAnsi" w:hAnsiTheme="minorHAnsi" w:cstheme="minorHAnsi"/>
                <w:spacing w:val="-4"/>
              </w:rPr>
              <w:t xml:space="preserve"> </w:t>
            </w:r>
            <w:r w:rsidRPr="002874B5">
              <w:rPr>
                <w:rFonts w:asciiTheme="minorHAnsi" w:hAnsiTheme="minorHAnsi" w:cstheme="minorHAnsi"/>
              </w:rPr>
              <w:t>oseb</w:t>
            </w:r>
            <w:r w:rsidRPr="002874B5">
              <w:rPr>
                <w:rFonts w:asciiTheme="minorHAnsi" w:hAnsiTheme="minorHAnsi" w:cstheme="minorHAnsi"/>
                <w:spacing w:val="-2"/>
              </w:rPr>
              <w:t xml:space="preserve"> </w:t>
            </w:r>
            <w:r w:rsidRPr="002874B5">
              <w:rPr>
                <w:rFonts w:asciiTheme="minorHAnsi" w:hAnsiTheme="minorHAnsi" w:cstheme="minorHAnsi"/>
              </w:rPr>
              <w:t>iz</w:t>
            </w:r>
            <w:r w:rsidRPr="002874B5">
              <w:rPr>
                <w:rFonts w:asciiTheme="minorHAnsi" w:hAnsiTheme="minorHAnsi" w:cstheme="minorHAnsi"/>
                <w:spacing w:val="-3"/>
              </w:rPr>
              <w:t xml:space="preserve"> </w:t>
            </w:r>
            <w:r w:rsidRPr="002874B5">
              <w:rPr>
                <w:rFonts w:asciiTheme="minorHAnsi" w:hAnsiTheme="minorHAnsi" w:cstheme="minorHAnsi"/>
              </w:rPr>
              <w:t>ciljne</w:t>
            </w:r>
            <w:r w:rsidRPr="002874B5">
              <w:rPr>
                <w:rFonts w:asciiTheme="minorHAnsi" w:hAnsiTheme="minorHAnsi" w:cstheme="minorHAnsi"/>
                <w:spacing w:val="-2"/>
              </w:rPr>
              <w:t xml:space="preserve"> </w:t>
            </w:r>
            <w:r w:rsidRPr="002874B5">
              <w:rPr>
                <w:rFonts w:asciiTheme="minorHAnsi" w:hAnsiTheme="minorHAnsi" w:cstheme="minorHAnsi"/>
              </w:rPr>
              <w:t>skupine.</w:t>
            </w:r>
          </w:p>
        </w:tc>
      </w:tr>
      <w:tr w:rsidR="00C11F98" w:rsidRPr="00C242EF" w14:paraId="5356307A" w14:textId="77777777" w:rsidTr="0077568A">
        <w:trPr>
          <w:trHeight w:val="933"/>
        </w:trPr>
        <w:tc>
          <w:tcPr>
            <w:tcW w:w="1711" w:type="dxa"/>
            <w:hideMark/>
          </w:tcPr>
          <w:p w14:paraId="6FA606E2" w14:textId="77777777" w:rsidR="00C11F98" w:rsidRPr="002874B5" w:rsidRDefault="00C11F98" w:rsidP="0077568A">
            <w:pPr>
              <w:pStyle w:val="TableParagraph"/>
              <w:spacing w:before="18" w:line="252" w:lineRule="auto"/>
              <w:ind w:left="0" w:right="196"/>
              <w:rPr>
                <w:rFonts w:asciiTheme="minorHAnsi" w:hAnsiTheme="minorHAnsi" w:cstheme="minorHAnsi"/>
                <w:lang w:eastAsia="en-US"/>
              </w:rPr>
            </w:pPr>
            <w:r w:rsidRPr="002874B5">
              <w:rPr>
                <w:rFonts w:asciiTheme="minorHAnsi" w:hAnsiTheme="minorHAnsi" w:cstheme="minorHAnsi"/>
                <w:lang w:eastAsia="en-US"/>
              </w:rPr>
              <w:t>Maksimalna višina sofinanciranja:</w:t>
            </w:r>
          </w:p>
        </w:tc>
        <w:tc>
          <w:tcPr>
            <w:tcW w:w="7205" w:type="dxa"/>
            <w:gridSpan w:val="2"/>
          </w:tcPr>
          <w:p w14:paraId="4F63076F" w14:textId="77777777" w:rsidR="00C11F98" w:rsidRPr="002874B5" w:rsidRDefault="00C11F98" w:rsidP="0077568A">
            <w:pPr>
              <w:pStyle w:val="TableParagraph"/>
              <w:spacing w:before="43" w:line="271" w:lineRule="auto"/>
              <w:ind w:right="113"/>
              <w:jc w:val="both"/>
              <w:rPr>
                <w:rFonts w:asciiTheme="minorHAnsi" w:hAnsiTheme="minorHAnsi" w:cstheme="minorHAnsi"/>
              </w:rPr>
            </w:pPr>
            <w:r w:rsidRPr="002874B5">
              <w:rPr>
                <w:rFonts w:asciiTheme="minorHAnsi" w:hAnsiTheme="minorHAnsi" w:cstheme="minorHAnsi"/>
              </w:rPr>
              <w:t>Upravičeni</w:t>
            </w:r>
            <w:r w:rsidRPr="002874B5">
              <w:rPr>
                <w:rFonts w:asciiTheme="minorHAnsi" w:hAnsiTheme="minorHAnsi" w:cstheme="minorHAnsi"/>
                <w:spacing w:val="-4"/>
              </w:rPr>
              <w:t xml:space="preserve"> </w:t>
            </w:r>
            <w:r w:rsidRPr="002874B5">
              <w:rPr>
                <w:rFonts w:asciiTheme="minorHAnsi" w:hAnsiTheme="minorHAnsi" w:cstheme="minorHAnsi"/>
              </w:rPr>
              <w:t>strošek</w:t>
            </w:r>
            <w:r w:rsidRPr="002874B5">
              <w:rPr>
                <w:rFonts w:asciiTheme="minorHAnsi" w:hAnsiTheme="minorHAnsi" w:cstheme="minorHAnsi"/>
                <w:spacing w:val="-3"/>
              </w:rPr>
              <w:t xml:space="preserve"> </w:t>
            </w:r>
            <w:r w:rsidRPr="002874B5">
              <w:rPr>
                <w:rFonts w:asciiTheme="minorHAnsi" w:hAnsiTheme="minorHAnsi" w:cstheme="minorHAnsi"/>
              </w:rPr>
              <w:t>izvedbe</w:t>
            </w:r>
            <w:r w:rsidRPr="002874B5">
              <w:rPr>
                <w:rFonts w:asciiTheme="minorHAnsi" w:hAnsiTheme="minorHAnsi" w:cstheme="minorHAnsi"/>
                <w:spacing w:val="-3"/>
              </w:rPr>
              <w:t xml:space="preserve"> </w:t>
            </w:r>
            <w:r w:rsidRPr="002874B5">
              <w:rPr>
                <w:rFonts w:asciiTheme="minorHAnsi" w:hAnsiTheme="minorHAnsi" w:cstheme="minorHAnsi"/>
              </w:rPr>
              <w:t>projekta</w:t>
            </w:r>
            <w:r w:rsidRPr="002874B5">
              <w:rPr>
                <w:rFonts w:asciiTheme="minorHAnsi" w:hAnsiTheme="minorHAnsi" w:cstheme="minorHAnsi"/>
                <w:spacing w:val="-4"/>
              </w:rPr>
              <w:t xml:space="preserve"> </w:t>
            </w:r>
            <w:r w:rsidRPr="002874B5">
              <w:rPr>
                <w:rFonts w:asciiTheme="minorHAnsi" w:hAnsiTheme="minorHAnsi" w:cstheme="minorHAnsi"/>
              </w:rPr>
              <w:t>je</w:t>
            </w:r>
            <w:r w:rsidRPr="002874B5">
              <w:rPr>
                <w:rFonts w:asciiTheme="minorHAnsi" w:hAnsiTheme="minorHAnsi" w:cstheme="minorHAnsi"/>
                <w:spacing w:val="-2"/>
              </w:rPr>
              <w:t xml:space="preserve"> </w:t>
            </w:r>
            <w:r w:rsidRPr="002874B5">
              <w:rPr>
                <w:rFonts w:asciiTheme="minorHAnsi" w:hAnsiTheme="minorHAnsi" w:cstheme="minorHAnsi"/>
              </w:rPr>
              <w:t>mesečna</w:t>
            </w:r>
            <w:r w:rsidRPr="002874B5">
              <w:rPr>
                <w:rFonts w:asciiTheme="minorHAnsi" w:hAnsiTheme="minorHAnsi" w:cstheme="minorHAnsi"/>
                <w:spacing w:val="-3"/>
              </w:rPr>
              <w:t xml:space="preserve"> </w:t>
            </w:r>
            <w:r w:rsidRPr="002874B5">
              <w:rPr>
                <w:rFonts w:asciiTheme="minorHAnsi" w:hAnsiTheme="minorHAnsi" w:cstheme="minorHAnsi"/>
              </w:rPr>
              <w:t>subvencija</w:t>
            </w:r>
            <w:r w:rsidRPr="002874B5">
              <w:rPr>
                <w:rFonts w:asciiTheme="minorHAnsi" w:hAnsiTheme="minorHAnsi" w:cstheme="minorHAnsi"/>
                <w:spacing w:val="-4"/>
              </w:rPr>
              <w:t xml:space="preserve"> </w:t>
            </w:r>
            <w:r w:rsidRPr="002874B5">
              <w:rPr>
                <w:rFonts w:asciiTheme="minorHAnsi" w:hAnsiTheme="minorHAnsi" w:cstheme="minorHAnsi"/>
              </w:rPr>
              <w:t>za</w:t>
            </w:r>
            <w:r w:rsidRPr="002874B5">
              <w:rPr>
                <w:rFonts w:asciiTheme="minorHAnsi" w:hAnsiTheme="minorHAnsi" w:cstheme="minorHAnsi"/>
                <w:spacing w:val="-3"/>
              </w:rPr>
              <w:t xml:space="preserve"> </w:t>
            </w:r>
            <w:r w:rsidRPr="002874B5">
              <w:rPr>
                <w:rFonts w:asciiTheme="minorHAnsi" w:hAnsiTheme="minorHAnsi" w:cstheme="minorHAnsi"/>
              </w:rPr>
              <w:t>zaposlitev</w:t>
            </w:r>
            <w:r w:rsidRPr="002874B5">
              <w:rPr>
                <w:rFonts w:asciiTheme="minorHAnsi" w:hAnsiTheme="minorHAnsi" w:cstheme="minorHAnsi"/>
                <w:spacing w:val="-4"/>
              </w:rPr>
              <w:t xml:space="preserve"> </w:t>
            </w:r>
            <w:r w:rsidRPr="002874B5">
              <w:rPr>
                <w:rFonts w:asciiTheme="minorHAnsi" w:hAnsiTheme="minorHAnsi" w:cstheme="minorHAnsi"/>
              </w:rPr>
              <w:t>brezposelne</w:t>
            </w:r>
            <w:r w:rsidRPr="002874B5">
              <w:rPr>
                <w:rFonts w:asciiTheme="minorHAnsi" w:hAnsiTheme="minorHAnsi" w:cstheme="minorHAnsi"/>
                <w:spacing w:val="-2"/>
              </w:rPr>
              <w:t xml:space="preserve"> </w:t>
            </w:r>
            <w:r w:rsidRPr="002874B5">
              <w:rPr>
                <w:rFonts w:asciiTheme="minorHAnsi" w:hAnsiTheme="minorHAnsi" w:cstheme="minorHAnsi"/>
              </w:rPr>
              <w:t>osebe</w:t>
            </w:r>
            <w:r w:rsidRPr="002874B5">
              <w:rPr>
                <w:rFonts w:asciiTheme="minorHAnsi" w:hAnsiTheme="minorHAnsi" w:cstheme="minorHAnsi"/>
                <w:spacing w:val="-3"/>
              </w:rPr>
              <w:t xml:space="preserve"> </w:t>
            </w:r>
            <w:r w:rsidRPr="002874B5">
              <w:rPr>
                <w:rFonts w:asciiTheme="minorHAnsi" w:hAnsiTheme="minorHAnsi" w:cstheme="minorHAnsi"/>
              </w:rPr>
              <w:t>iz</w:t>
            </w:r>
            <w:r w:rsidRPr="002874B5">
              <w:rPr>
                <w:rFonts w:asciiTheme="minorHAnsi" w:hAnsiTheme="minorHAnsi" w:cstheme="minorHAnsi"/>
                <w:spacing w:val="-2"/>
              </w:rPr>
              <w:t xml:space="preserve"> </w:t>
            </w:r>
            <w:r w:rsidRPr="002874B5">
              <w:rPr>
                <w:rFonts w:asciiTheme="minorHAnsi" w:hAnsiTheme="minorHAnsi" w:cstheme="minorHAnsi"/>
              </w:rPr>
              <w:t>ciljne</w:t>
            </w:r>
            <w:r w:rsidRPr="002874B5">
              <w:rPr>
                <w:rFonts w:asciiTheme="minorHAnsi" w:hAnsiTheme="minorHAnsi" w:cstheme="minorHAnsi"/>
                <w:spacing w:val="-48"/>
              </w:rPr>
              <w:t xml:space="preserve"> </w:t>
            </w:r>
            <w:r w:rsidRPr="002874B5">
              <w:rPr>
                <w:rFonts w:asciiTheme="minorHAnsi" w:hAnsiTheme="minorHAnsi" w:cstheme="minorHAnsi"/>
              </w:rPr>
              <w:t>skupine,</w:t>
            </w:r>
            <w:r w:rsidRPr="002874B5">
              <w:rPr>
                <w:rFonts w:asciiTheme="minorHAnsi" w:hAnsiTheme="minorHAnsi" w:cstheme="minorHAnsi"/>
                <w:spacing w:val="1"/>
              </w:rPr>
              <w:t xml:space="preserve"> </w:t>
            </w:r>
            <w:r w:rsidRPr="002874B5">
              <w:rPr>
                <w:rFonts w:asciiTheme="minorHAnsi" w:hAnsiTheme="minorHAnsi" w:cstheme="minorHAnsi"/>
              </w:rPr>
              <w:t>ki</w:t>
            </w:r>
            <w:r w:rsidRPr="002874B5">
              <w:rPr>
                <w:rFonts w:asciiTheme="minorHAnsi" w:hAnsiTheme="minorHAnsi" w:cstheme="minorHAnsi"/>
                <w:spacing w:val="1"/>
              </w:rPr>
              <w:t xml:space="preserve"> </w:t>
            </w:r>
            <w:r w:rsidRPr="002874B5">
              <w:rPr>
                <w:rFonts w:asciiTheme="minorHAnsi" w:hAnsiTheme="minorHAnsi" w:cstheme="minorHAnsi"/>
              </w:rPr>
              <w:t>se</w:t>
            </w:r>
            <w:r w:rsidRPr="002874B5">
              <w:rPr>
                <w:rFonts w:asciiTheme="minorHAnsi" w:hAnsiTheme="minorHAnsi" w:cstheme="minorHAnsi"/>
                <w:spacing w:val="1"/>
              </w:rPr>
              <w:t xml:space="preserve"> </w:t>
            </w:r>
            <w:r w:rsidRPr="002874B5">
              <w:rPr>
                <w:rFonts w:asciiTheme="minorHAnsi" w:hAnsiTheme="minorHAnsi" w:cstheme="minorHAnsi"/>
              </w:rPr>
              <w:t>zaposli</w:t>
            </w:r>
            <w:r w:rsidRPr="002874B5">
              <w:rPr>
                <w:rFonts w:asciiTheme="minorHAnsi" w:hAnsiTheme="minorHAnsi" w:cstheme="minorHAnsi"/>
                <w:spacing w:val="1"/>
              </w:rPr>
              <w:t xml:space="preserve"> </w:t>
            </w:r>
            <w:r w:rsidRPr="002874B5">
              <w:rPr>
                <w:rFonts w:asciiTheme="minorHAnsi" w:hAnsiTheme="minorHAnsi" w:cstheme="minorHAnsi"/>
              </w:rPr>
              <w:t>za</w:t>
            </w:r>
            <w:r w:rsidRPr="002874B5">
              <w:rPr>
                <w:rFonts w:asciiTheme="minorHAnsi" w:hAnsiTheme="minorHAnsi" w:cstheme="minorHAnsi"/>
                <w:spacing w:val="1"/>
              </w:rPr>
              <w:t xml:space="preserve"> </w:t>
            </w:r>
            <w:r w:rsidRPr="002874B5">
              <w:rPr>
                <w:rFonts w:asciiTheme="minorHAnsi" w:hAnsiTheme="minorHAnsi" w:cstheme="minorHAnsi"/>
              </w:rPr>
              <w:t>nedoločen</w:t>
            </w:r>
            <w:r w:rsidRPr="002874B5">
              <w:rPr>
                <w:rFonts w:asciiTheme="minorHAnsi" w:hAnsiTheme="minorHAnsi" w:cstheme="minorHAnsi"/>
                <w:spacing w:val="1"/>
              </w:rPr>
              <w:t xml:space="preserve"> </w:t>
            </w:r>
            <w:r w:rsidRPr="002874B5">
              <w:rPr>
                <w:rFonts w:asciiTheme="minorHAnsi" w:hAnsiTheme="minorHAnsi" w:cstheme="minorHAnsi"/>
              </w:rPr>
              <w:t>čas.</w:t>
            </w:r>
            <w:r w:rsidRPr="002874B5">
              <w:rPr>
                <w:rFonts w:asciiTheme="minorHAnsi" w:hAnsiTheme="minorHAnsi" w:cstheme="minorHAnsi"/>
                <w:spacing w:val="1"/>
              </w:rPr>
              <w:t xml:space="preserve"> </w:t>
            </w:r>
            <w:r w:rsidRPr="002874B5">
              <w:rPr>
                <w:rFonts w:asciiTheme="minorHAnsi" w:hAnsiTheme="minorHAnsi" w:cstheme="minorHAnsi"/>
              </w:rPr>
              <w:t>Delodajalcu</w:t>
            </w:r>
            <w:r w:rsidRPr="002874B5">
              <w:rPr>
                <w:rFonts w:asciiTheme="minorHAnsi" w:hAnsiTheme="minorHAnsi" w:cstheme="minorHAnsi"/>
                <w:spacing w:val="1"/>
              </w:rPr>
              <w:t xml:space="preserve"> </w:t>
            </w:r>
            <w:r w:rsidRPr="002874B5">
              <w:rPr>
                <w:rFonts w:asciiTheme="minorHAnsi" w:hAnsiTheme="minorHAnsi" w:cstheme="minorHAnsi"/>
              </w:rPr>
              <w:t>se</w:t>
            </w:r>
            <w:r w:rsidRPr="002874B5">
              <w:rPr>
                <w:rFonts w:asciiTheme="minorHAnsi" w:hAnsiTheme="minorHAnsi" w:cstheme="minorHAnsi"/>
                <w:spacing w:val="1"/>
              </w:rPr>
              <w:t xml:space="preserve"> </w:t>
            </w:r>
            <w:r w:rsidRPr="002874B5">
              <w:rPr>
                <w:rFonts w:asciiTheme="minorHAnsi" w:hAnsiTheme="minorHAnsi" w:cstheme="minorHAnsi"/>
              </w:rPr>
              <w:t>mesečna</w:t>
            </w:r>
            <w:r w:rsidRPr="002874B5">
              <w:rPr>
                <w:rFonts w:asciiTheme="minorHAnsi" w:hAnsiTheme="minorHAnsi" w:cstheme="minorHAnsi"/>
                <w:spacing w:val="1"/>
              </w:rPr>
              <w:t xml:space="preserve"> </w:t>
            </w:r>
            <w:r w:rsidRPr="002874B5">
              <w:rPr>
                <w:rFonts w:asciiTheme="minorHAnsi" w:hAnsiTheme="minorHAnsi" w:cstheme="minorHAnsi"/>
              </w:rPr>
              <w:t>subvencija</w:t>
            </w:r>
            <w:r w:rsidRPr="002874B5">
              <w:rPr>
                <w:rFonts w:asciiTheme="minorHAnsi" w:hAnsiTheme="minorHAnsi" w:cstheme="minorHAnsi"/>
                <w:spacing w:val="1"/>
              </w:rPr>
              <w:t xml:space="preserve"> </w:t>
            </w:r>
            <w:r w:rsidRPr="002874B5">
              <w:rPr>
                <w:rFonts w:asciiTheme="minorHAnsi" w:hAnsiTheme="minorHAnsi" w:cstheme="minorHAnsi"/>
              </w:rPr>
              <w:t>izplačuje</w:t>
            </w:r>
            <w:r w:rsidRPr="002874B5">
              <w:rPr>
                <w:rFonts w:asciiTheme="minorHAnsi" w:hAnsiTheme="minorHAnsi" w:cstheme="minorHAnsi"/>
                <w:spacing w:val="1"/>
              </w:rPr>
              <w:t xml:space="preserve"> </w:t>
            </w:r>
            <w:r w:rsidRPr="002874B5">
              <w:rPr>
                <w:rFonts w:asciiTheme="minorHAnsi" w:hAnsiTheme="minorHAnsi" w:cstheme="minorHAnsi"/>
              </w:rPr>
              <w:t>za</w:t>
            </w:r>
            <w:r w:rsidRPr="002874B5">
              <w:rPr>
                <w:rFonts w:asciiTheme="minorHAnsi" w:hAnsiTheme="minorHAnsi" w:cstheme="minorHAnsi"/>
                <w:spacing w:val="1"/>
              </w:rPr>
              <w:t xml:space="preserve"> </w:t>
            </w:r>
            <w:r w:rsidRPr="002874B5">
              <w:rPr>
                <w:rFonts w:asciiTheme="minorHAnsi" w:hAnsiTheme="minorHAnsi" w:cstheme="minorHAnsi"/>
              </w:rPr>
              <w:t>18</w:t>
            </w:r>
            <w:r w:rsidRPr="002874B5">
              <w:rPr>
                <w:rFonts w:asciiTheme="minorHAnsi" w:hAnsiTheme="minorHAnsi" w:cstheme="minorHAnsi"/>
                <w:spacing w:val="1"/>
              </w:rPr>
              <w:t xml:space="preserve"> </w:t>
            </w:r>
            <w:r w:rsidRPr="002874B5">
              <w:rPr>
                <w:rFonts w:asciiTheme="minorHAnsi" w:hAnsiTheme="minorHAnsi" w:cstheme="minorHAnsi"/>
              </w:rPr>
              <w:t>zaporednih mesecev</w:t>
            </w:r>
            <w:r w:rsidRPr="002874B5">
              <w:rPr>
                <w:rFonts w:asciiTheme="minorHAnsi" w:hAnsiTheme="minorHAnsi" w:cstheme="minorHAnsi"/>
                <w:spacing w:val="-2"/>
              </w:rPr>
              <w:t xml:space="preserve"> </w:t>
            </w:r>
            <w:r w:rsidRPr="002874B5">
              <w:rPr>
                <w:rFonts w:asciiTheme="minorHAnsi" w:hAnsiTheme="minorHAnsi" w:cstheme="minorHAnsi"/>
              </w:rPr>
              <w:t>v enakih zneskih</w:t>
            </w:r>
            <w:r w:rsidRPr="002874B5">
              <w:rPr>
                <w:rFonts w:asciiTheme="minorHAnsi" w:hAnsiTheme="minorHAnsi" w:cstheme="minorHAnsi"/>
                <w:spacing w:val="-1"/>
              </w:rPr>
              <w:t xml:space="preserve"> </w:t>
            </w:r>
            <w:r w:rsidRPr="002874B5">
              <w:rPr>
                <w:rFonts w:asciiTheme="minorHAnsi" w:hAnsiTheme="minorHAnsi" w:cstheme="minorHAnsi"/>
              </w:rPr>
              <w:t>za</w:t>
            </w:r>
            <w:r w:rsidRPr="002874B5">
              <w:rPr>
                <w:rFonts w:asciiTheme="minorHAnsi" w:hAnsiTheme="minorHAnsi" w:cstheme="minorHAnsi"/>
                <w:spacing w:val="-1"/>
              </w:rPr>
              <w:t xml:space="preserve"> </w:t>
            </w:r>
            <w:r w:rsidRPr="002874B5">
              <w:rPr>
                <w:rFonts w:asciiTheme="minorHAnsi" w:hAnsiTheme="minorHAnsi" w:cstheme="minorHAnsi"/>
              </w:rPr>
              <w:t>vsak</w:t>
            </w:r>
            <w:r w:rsidRPr="002874B5">
              <w:rPr>
                <w:rFonts w:asciiTheme="minorHAnsi" w:hAnsiTheme="minorHAnsi" w:cstheme="minorHAnsi"/>
                <w:spacing w:val="-2"/>
              </w:rPr>
              <w:t xml:space="preserve"> </w:t>
            </w:r>
            <w:r w:rsidRPr="002874B5">
              <w:rPr>
                <w:rFonts w:asciiTheme="minorHAnsi" w:hAnsiTheme="minorHAnsi" w:cstheme="minorHAnsi"/>
              </w:rPr>
              <w:t>poln mesec19 zaposlitve,</w:t>
            </w:r>
            <w:r w:rsidRPr="002874B5">
              <w:rPr>
                <w:rFonts w:asciiTheme="minorHAnsi" w:hAnsiTheme="minorHAnsi" w:cstheme="minorHAnsi"/>
                <w:spacing w:val="1"/>
              </w:rPr>
              <w:t xml:space="preserve"> </w:t>
            </w:r>
            <w:r w:rsidRPr="002874B5">
              <w:rPr>
                <w:rFonts w:asciiTheme="minorHAnsi" w:hAnsiTheme="minorHAnsi" w:cstheme="minorHAnsi"/>
              </w:rPr>
              <w:t>in</w:t>
            </w:r>
            <w:r w:rsidRPr="002874B5">
              <w:rPr>
                <w:rFonts w:asciiTheme="minorHAnsi" w:hAnsiTheme="minorHAnsi" w:cstheme="minorHAnsi"/>
                <w:spacing w:val="-3"/>
              </w:rPr>
              <w:t xml:space="preserve"> </w:t>
            </w:r>
            <w:r w:rsidRPr="002874B5">
              <w:rPr>
                <w:rFonts w:asciiTheme="minorHAnsi" w:hAnsiTheme="minorHAnsi" w:cstheme="minorHAnsi"/>
              </w:rPr>
              <w:t>sicer v</w:t>
            </w:r>
            <w:r w:rsidRPr="002874B5">
              <w:rPr>
                <w:rFonts w:asciiTheme="minorHAnsi" w:hAnsiTheme="minorHAnsi" w:cstheme="minorHAnsi"/>
                <w:spacing w:val="-2"/>
              </w:rPr>
              <w:t xml:space="preserve"> </w:t>
            </w:r>
            <w:r w:rsidRPr="002874B5">
              <w:rPr>
                <w:rFonts w:asciiTheme="minorHAnsi" w:hAnsiTheme="minorHAnsi" w:cstheme="minorHAnsi"/>
              </w:rPr>
              <w:t>višini:</w:t>
            </w:r>
          </w:p>
          <w:p w14:paraId="25210691" w14:textId="77777777" w:rsidR="00C11F98" w:rsidRPr="002874B5" w:rsidRDefault="00C11F98" w:rsidP="00C0468E">
            <w:pPr>
              <w:pStyle w:val="TableParagraph"/>
              <w:numPr>
                <w:ilvl w:val="0"/>
                <w:numId w:val="38"/>
              </w:numPr>
              <w:tabs>
                <w:tab w:val="left" w:pos="524"/>
              </w:tabs>
              <w:spacing w:line="231" w:lineRule="exact"/>
              <w:ind w:hanging="362"/>
              <w:jc w:val="both"/>
              <w:rPr>
                <w:rFonts w:asciiTheme="minorHAnsi" w:hAnsiTheme="minorHAnsi" w:cstheme="minorHAnsi"/>
              </w:rPr>
            </w:pPr>
            <w:r w:rsidRPr="002874B5">
              <w:rPr>
                <w:rFonts w:asciiTheme="minorHAnsi" w:hAnsiTheme="minorHAnsi" w:cstheme="minorHAnsi"/>
              </w:rPr>
              <w:t>300</w:t>
            </w:r>
            <w:r w:rsidRPr="002874B5">
              <w:rPr>
                <w:rFonts w:asciiTheme="minorHAnsi" w:hAnsiTheme="minorHAnsi" w:cstheme="minorHAnsi"/>
                <w:spacing w:val="34"/>
              </w:rPr>
              <w:t xml:space="preserve"> </w:t>
            </w:r>
            <w:r w:rsidRPr="002874B5">
              <w:rPr>
                <w:rFonts w:asciiTheme="minorHAnsi" w:hAnsiTheme="minorHAnsi" w:cstheme="minorHAnsi"/>
              </w:rPr>
              <w:t>EUR</w:t>
            </w:r>
            <w:r w:rsidRPr="002874B5">
              <w:rPr>
                <w:rFonts w:asciiTheme="minorHAnsi" w:hAnsiTheme="minorHAnsi" w:cstheme="minorHAnsi"/>
                <w:spacing w:val="33"/>
              </w:rPr>
              <w:t xml:space="preserve"> </w:t>
            </w:r>
            <w:r w:rsidRPr="002874B5">
              <w:rPr>
                <w:rFonts w:asciiTheme="minorHAnsi" w:hAnsiTheme="minorHAnsi" w:cstheme="minorHAnsi"/>
              </w:rPr>
              <w:t>mesečno</w:t>
            </w:r>
            <w:r w:rsidRPr="002874B5">
              <w:rPr>
                <w:rFonts w:asciiTheme="minorHAnsi" w:hAnsiTheme="minorHAnsi" w:cstheme="minorHAnsi"/>
                <w:spacing w:val="35"/>
              </w:rPr>
              <w:t xml:space="preserve"> </w:t>
            </w:r>
            <w:r w:rsidRPr="002874B5">
              <w:rPr>
                <w:rFonts w:asciiTheme="minorHAnsi" w:hAnsiTheme="minorHAnsi" w:cstheme="minorHAnsi"/>
              </w:rPr>
              <w:t>(5.400</w:t>
            </w:r>
            <w:r w:rsidRPr="002874B5">
              <w:rPr>
                <w:rFonts w:asciiTheme="minorHAnsi" w:hAnsiTheme="minorHAnsi" w:cstheme="minorHAnsi"/>
                <w:spacing w:val="33"/>
              </w:rPr>
              <w:t xml:space="preserve"> </w:t>
            </w:r>
            <w:r w:rsidRPr="002874B5">
              <w:rPr>
                <w:rFonts w:asciiTheme="minorHAnsi" w:hAnsiTheme="minorHAnsi" w:cstheme="minorHAnsi"/>
              </w:rPr>
              <w:t>EUR</w:t>
            </w:r>
            <w:r w:rsidRPr="002874B5">
              <w:rPr>
                <w:rFonts w:asciiTheme="minorHAnsi" w:hAnsiTheme="minorHAnsi" w:cstheme="minorHAnsi"/>
                <w:spacing w:val="33"/>
              </w:rPr>
              <w:t xml:space="preserve"> </w:t>
            </w:r>
            <w:r w:rsidRPr="002874B5">
              <w:rPr>
                <w:rFonts w:asciiTheme="minorHAnsi" w:hAnsiTheme="minorHAnsi" w:cstheme="minorHAnsi"/>
              </w:rPr>
              <w:t>za</w:t>
            </w:r>
            <w:r w:rsidRPr="002874B5">
              <w:rPr>
                <w:rFonts w:asciiTheme="minorHAnsi" w:hAnsiTheme="minorHAnsi" w:cstheme="minorHAnsi"/>
                <w:spacing w:val="34"/>
              </w:rPr>
              <w:t xml:space="preserve"> </w:t>
            </w:r>
            <w:r w:rsidRPr="002874B5">
              <w:rPr>
                <w:rFonts w:asciiTheme="minorHAnsi" w:hAnsiTheme="minorHAnsi" w:cstheme="minorHAnsi"/>
              </w:rPr>
              <w:t>18</w:t>
            </w:r>
            <w:r w:rsidRPr="002874B5">
              <w:rPr>
                <w:rFonts w:asciiTheme="minorHAnsi" w:hAnsiTheme="minorHAnsi" w:cstheme="minorHAnsi"/>
                <w:spacing w:val="35"/>
              </w:rPr>
              <w:t xml:space="preserve"> </w:t>
            </w:r>
            <w:r w:rsidRPr="002874B5">
              <w:rPr>
                <w:rFonts w:asciiTheme="minorHAnsi" w:hAnsiTheme="minorHAnsi" w:cstheme="minorHAnsi"/>
              </w:rPr>
              <w:t>mesecev)</w:t>
            </w:r>
            <w:r w:rsidRPr="002874B5">
              <w:rPr>
                <w:rFonts w:asciiTheme="minorHAnsi" w:hAnsiTheme="minorHAnsi" w:cstheme="minorHAnsi"/>
                <w:spacing w:val="34"/>
              </w:rPr>
              <w:t xml:space="preserve"> </w:t>
            </w:r>
            <w:r w:rsidRPr="002874B5">
              <w:rPr>
                <w:rFonts w:asciiTheme="minorHAnsi" w:hAnsiTheme="minorHAnsi" w:cstheme="minorHAnsi"/>
              </w:rPr>
              <w:t>za</w:t>
            </w:r>
            <w:r w:rsidRPr="002874B5">
              <w:rPr>
                <w:rFonts w:asciiTheme="minorHAnsi" w:hAnsiTheme="minorHAnsi" w:cstheme="minorHAnsi"/>
                <w:spacing w:val="34"/>
              </w:rPr>
              <w:t xml:space="preserve"> </w:t>
            </w:r>
            <w:r w:rsidRPr="002874B5">
              <w:rPr>
                <w:rFonts w:asciiTheme="minorHAnsi" w:hAnsiTheme="minorHAnsi" w:cstheme="minorHAnsi"/>
              </w:rPr>
              <w:t>zaposlitev</w:t>
            </w:r>
            <w:r w:rsidRPr="002874B5">
              <w:rPr>
                <w:rFonts w:asciiTheme="minorHAnsi" w:hAnsiTheme="minorHAnsi" w:cstheme="minorHAnsi"/>
                <w:spacing w:val="33"/>
              </w:rPr>
              <w:t xml:space="preserve"> </w:t>
            </w:r>
            <w:r w:rsidRPr="002874B5">
              <w:rPr>
                <w:rFonts w:asciiTheme="minorHAnsi" w:hAnsiTheme="minorHAnsi" w:cstheme="minorHAnsi"/>
              </w:rPr>
              <w:t>osebe</w:t>
            </w:r>
            <w:r w:rsidRPr="002874B5">
              <w:rPr>
                <w:rFonts w:asciiTheme="minorHAnsi" w:hAnsiTheme="minorHAnsi" w:cstheme="minorHAnsi"/>
                <w:spacing w:val="34"/>
              </w:rPr>
              <w:t xml:space="preserve"> </w:t>
            </w:r>
            <w:r w:rsidRPr="002874B5">
              <w:rPr>
                <w:rFonts w:asciiTheme="minorHAnsi" w:hAnsiTheme="minorHAnsi" w:cstheme="minorHAnsi"/>
              </w:rPr>
              <w:t>prijavljene</w:t>
            </w:r>
            <w:r w:rsidRPr="002874B5">
              <w:rPr>
                <w:rFonts w:asciiTheme="minorHAnsi" w:hAnsiTheme="minorHAnsi" w:cstheme="minorHAnsi"/>
                <w:spacing w:val="34"/>
              </w:rPr>
              <w:t xml:space="preserve"> </w:t>
            </w:r>
            <w:r w:rsidRPr="002874B5">
              <w:rPr>
                <w:rFonts w:asciiTheme="minorHAnsi" w:hAnsiTheme="minorHAnsi" w:cstheme="minorHAnsi"/>
              </w:rPr>
              <w:t>v</w:t>
            </w:r>
            <w:r w:rsidRPr="002874B5">
              <w:rPr>
                <w:rFonts w:asciiTheme="minorHAnsi" w:hAnsiTheme="minorHAnsi" w:cstheme="minorHAnsi"/>
                <w:spacing w:val="33"/>
              </w:rPr>
              <w:t xml:space="preserve"> </w:t>
            </w:r>
            <w:r w:rsidRPr="002874B5">
              <w:rPr>
                <w:rFonts w:asciiTheme="minorHAnsi" w:hAnsiTheme="minorHAnsi" w:cstheme="minorHAnsi"/>
              </w:rPr>
              <w:t>evidenci</w:t>
            </w:r>
          </w:p>
          <w:p w14:paraId="7F05A8F6" w14:textId="77777777" w:rsidR="00C11F98" w:rsidRPr="002874B5" w:rsidRDefault="00C11F98" w:rsidP="0077568A">
            <w:pPr>
              <w:pStyle w:val="TableParagraph"/>
              <w:spacing w:before="31"/>
              <w:ind w:left="523"/>
              <w:jc w:val="both"/>
              <w:rPr>
                <w:rFonts w:asciiTheme="minorHAnsi" w:hAnsiTheme="minorHAnsi" w:cstheme="minorHAnsi"/>
              </w:rPr>
            </w:pPr>
            <w:r w:rsidRPr="002874B5">
              <w:rPr>
                <w:rFonts w:asciiTheme="minorHAnsi" w:hAnsiTheme="minorHAnsi" w:cstheme="minorHAnsi"/>
              </w:rPr>
              <w:t>brezposelnih</w:t>
            </w:r>
            <w:r w:rsidRPr="002874B5">
              <w:rPr>
                <w:rFonts w:asciiTheme="minorHAnsi" w:hAnsiTheme="minorHAnsi" w:cstheme="minorHAnsi"/>
                <w:spacing w:val="-4"/>
              </w:rPr>
              <w:t xml:space="preserve"> </w:t>
            </w:r>
            <w:r w:rsidRPr="002874B5">
              <w:rPr>
                <w:rFonts w:asciiTheme="minorHAnsi" w:hAnsiTheme="minorHAnsi" w:cstheme="minorHAnsi"/>
              </w:rPr>
              <w:t>oseb,</w:t>
            </w:r>
            <w:r w:rsidRPr="002874B5">
              <w:rPr>
                <w:rFonts w:asciiTheme="minorHAnsi" w:hAnsiTheme="minorHAnsi" w:cstheme="minorHAnsi"/>
                <w:spacing w:val="-2"/>
              </w:rPr>
              <w:t xml:space="preserve"> </w:t>
            </w:r>
            <w:r w:rsidRPr="002874B5">
              <w:rPr>
                <w:rFonts w:asciiTheme="minorHAnsi" w:hAnsiTheme="minorHAnsi" w:cstheme="minorHAnsi"/>
              </w:rPr>
              <w:t>ki</w:t>
            </w:r>
            <w:r w:rsidRPr="002874B5">
              <w:rPr>
                <w:rFonts w:asciiTheme="minorHAnsi" w:hAnsiTheme="minorHAnsi" w:cstheme="minorHAnsi"/>
                <w:spacing w:val="-3"/>
              </w:rPr>
              <w:t xml:space="preserve"> </w:t>
            </w:r>
            <w:r w:rsidRPr="002874B5">
              <w:rPr>
                <w:rFonts w:asciiTheme="minorHAnsi" w:hAnsiTheme="minorHAnsi" w:cstheme="minorHAnsi"/>
              </w:rPr>
              <w:t>je</w:t>
            </w:r>
            <w:r w:rsidRPr="002874B5">
              <w:rPr>
                <w:rFonts w:asciiTheme="minorHAnsi" w:hAnsiTheme="minorHAnsi" w:cstheme="minorHAnsi"/>
                <w:spacing w:val="-2"/>
              </w:rPr>
              <w:t xml:space="preserve"> </w:t>
            </w:r>
            <w:r w:rsidRPr="002874B5">
              <w:rPr>
                <w:rFonts w:asciiTheme="minorHAnsi" w:hAnsiTheme="minorHAnsi" w:cstheme="minorHAnsi"/>
              </w:rPr>
              <w:t>stara</w:t>
            </w:r>
            <w:r w:rsidRPr="002874B5">
              <w:rPr>
                <w:rFonts w:asciiTheme="minorHAnsi" w:hAnsiTheme="minorHAnsi" w:cstheme="minorHAnsi"/>
                <w:spacing w:val="-1"/>
              </w:rPr>
              <w:t xml:space="preserve"> </w:t>
            </w:r>
            <w:r w:rsidRPr="002874B5">
              <w:rPr>
                <w:rFonts w:asciiTheme="minorHAnsi" w:hAnsiTheme="minorHAnsi" w:cstheme="minorHAnsi"/>
              </w:rPr>
              <w:t>do</w:t>
            </w:r>
            <w:r w:rsidRPr="002874B5">
              <w:rPr>
                <w:rFonts w:asciiTheme="minorHAnsi" w:hAnsiTheme="minorHAnsi" w:cstheme="minorHAnsi"/>
                <w:spacing w:val="-1"/>
              </w:rPr>
              <w:t xml:space="preserve"> </w:t>
            </w:r>
            <w:r w:rsidRPr="002874B5">
              <w:rPr>
                <w:rFonts w:asciiTheme="minorHAnsi" w:hAnsiTheme="minorHAnsi" w:cstheme="minorHAnsi"/>
              </w:rPr>
              <w:t>vključno</w:t>
            </w:r>
            <w:r w:rsidRPr="002874B5">
              <w:rPr>
                <w:rFonts w:asciiTheme="minorHAnsi" w:hAnsiTheme="minorHAnsi" w:cstheme="minorHAnsi"/>
                <w:spacing w:val="-1"/>
              </w:rPr>
              <w:t xml:space="preserve"> </w:t>
            </w:r>
            <w:r w:rsidRPr="002874B5">
              <w:rPr>
                <w:rFonts w:asciiTheme="minorHAnsi" w:hAnsiTheme="minorHAnsi" w:cstheme="minorHAnsi"/>
              </w:rPr>
              <w:t>29</w:t>
            </w:r>
            <w:r w:rsidRPr="002874B5">
              <w:rPr>
                <w:rFonts w:asciiTheme="minorHAnsi" w:hAnsiTheme="minorHAnsi" w:cstheme="minorHAnsi"/>
                <w:spacing w:val="-1"/>
              </w:rPr>
              <w:t xml:space="preserve"> </w:t>
            </w:r>
            <w:r w:rsidRPr="002874B5">
              <w:rPr>
                <w:rFonts w:asciiTheme="minorHAnsi" w:hAnsiTheme="minorHAnsi" w:cstheme="minorHAnsi"/>
              </w:rPr>
              <w:t>let,</w:t>
            </w:r>
          </w:p>
          <w:p w14:paraId="172FDFBA" w14:textId="77777777" w:rsidR="00C11F98" w:rsidRPr="002874B5" w:rsidRDefault="00C11F98" w:rsidP="00C0468E">
            <w:pPr>
              <w:pStyle w:val="TableParagraph"/>
              <w:numPr>
                <w:ilvl w:val="0"/>
                <w:numId w:val="38"/>
              </w:numPr>
              <w:tabs>
                <w:tab w:val="left" w:pos="524"/>
              </w:tabs>
              <w:spacing w:before="15" w:line="268" w:lineRule="auto"/>
              <w:ind w:right="122"/>
              <w:jc w:val="both"/>
              <w:rPr>
                <w:rFonts w:asciiTheme="minorHAnsi" w:hAnsiTheme="minorHAnsi" w:cstheme="minorHAnsi"/>
              </w:rPr>
            </w:pPr>
            <w:r w:rsidRPr="002874B5">
              <w:rPr>
                <w:rFonts w:asciiTheme="minorHAnsi" w:hAnsiTheme="minorHAnsi" w:cstheme="minorHAnsi"/>
              </w:rPr>
              <w:t>360 EUR mesečno (6.480 EUR za 18 mesecev) za zaposlitev osebe prijavljene v evidenci</w:t>
            </w:r>
            <w:r w:rsidRPr="002874B5">
              <w:rPr>
                <w:rFonts w:asciiTheme="minorHAnsi" w:hAnsiTheme="minorHAnsi" w:cstheme="minorHAnsi"/>
                <w:spacing w:val="1"/>
              </w:rPr>
              <w:t xml:space="preserve"> </w:t>
            </w:r>
            <w:r w:rsidRPr="002874B5">
              <w:rPr>
                <w:rFonts w:asciiTheme="minorHAnsi" w:hAnsiTheme="minorHAnsi" w:cstheme="minorHAnsi"/>
              </w:rPr>
              <w:t>brezposelnih</w:t>
            </w:r>
            <w:r w:rsidRPr="002874B5">
              <w:rPr>
                <w:rFonts w:asciiTheme="minorHAnsi" w:hAnsiTheme="minorHAnsi" w:cstheme="minorHAnsi"/>
                <w:spacing w:val="-3"/>
              </w:rPr>
              <w:t xml:space="preserve"> </w:t>
            </w:r>
            <w:r w:rsidRPr="002874B5">
              <w:rPr>
                <w:rFonts w:asciiTheme="minorHAnsi" w:hAnsiTheme="minorHAnsi" w:cstheme="minorHAnsi"/>
              </w:rPr>
              <w:t>oseb, ki</w:t>
            </w:r>
            <w:r w:rsidRPr="002874B5">
              <w:rPr>
                <w:rFonts w:asciiTheme="minorHAnsi" w:hAnsiTheme="minorHAnsi" w:cstheme="minorHAnsi"/>
                <w:spacing w:val="-1"/>
              </w:rPr>
              <w:t xml:space="preserve"> </w:t>
            </w:r>
            <w:r w:rsidRPr="002874B5">
              <w:rPr>
                <w:rFonts w:asciiTheme="minorHAnsi" w:hAnsiTheme="minorHAnsi" w:cstheme="minorHAnsi"/>
              </w:rPr>
              <w:t>je</w:t>
            </w:r>
            <w:r w:rsidRPr="002874B5">
              <w:rPr>
                <w:rFonts w:asciiTheme="minorHAnsi" w:hAnsiTheme="minorHAnsi" w:cstheme="minorHAnsi"/>
                <w:spacing w:val="-1"/>
              </w:rPr>
              <w:t xml:space="preserve"> </w:t>
            </w:r>
            <w:r w:rsidRPr="002874B5">
              <w:rPr>
                <w:rFonts w:asciiTheme="minorHAnsi" w:hAnsiTheme="minorHAnsi" w:cstheme="minorHAnsi"/>
              </w:rPr>
              <w:t>stara do</w:t>
            </w:r>
            <w:r w:rsidRPr="002874B5">
              <w:rPr>
                <w:rFonts w:asciiTheme="minorHAnsi" w:hAnsiTheme="minorHAnsi" w:cstheme="minorHAnsi"/>
                <w:spacing w:val="1"/>
              </w:rPr>
              <w:t xml:space="preserve"> </w:t>
            </w:r>
            <w:r w:rsidRPr="002874B5">
              <w:rPr>
                <w:rFonts w:asciiTheme="minorHAnsi" w:hAnsiTheme="minorHAnsi" w:cstheme="minorHAnsi"/>
              </w:rPr>
              <w:t>vključno 29</w:t>
            </w:r>
            <w:r w:rsidRPr="002874B5">
              <w:rPr>
                <w:rFonts w:asciiTheme="minorHAnsi" w:hAnsiTheme="minorHAnsi" w:cstheme="minorHAnsi"/>
                <w:spacing w:val="1"/>
              </w:rPr>
              <w:t xml:space="preserve"> </w:t>
            </w:r>
            <w:r w:rsidRPr="002874B5">
              <w:rPr>
                <w:rFonts w:asciiTheme="minorHAnsi" w:hAnsiTheme="minorHAnsi" w:cstheme="minorHAnsi"/>
              </w:rPr>
              <w:t>let, in</w:t>
            </w:r>
            <w:r w:rsidRPr="002874B5">
              <w:rPr>
                <w:rFonts w:asciiTheme="minorHAnsi" w:hAnsiTheme="minorHAnsi" w:cstheme="minorHAnsi"/>
                <w:spacing w:val="-2"/>
              </w:rPr>
              <w:t xml:space="preserve"> </w:t>
            </w:r>
            <w:r w:rsidRPr="002874B5">
              <w:rPr>
                <w:rFonts w:asciiTheme="minorHAnsi" w:hAnsiTheme="minorHAnsi" w:cstheme="minorHAnsi"/>
              </w:rPr>
              <w:t>je</w:t>
            </w:r>
            <w:r w:rsidRPr="002874B5">
              <w:rPr>
                <w:rFonts w:asciiTheme="minorHAnsi" w:hAnsiTheme="minorHAnsi" w:cstheme="minorHAnsi"/>
                <w:spacing w:val="-1"/>
              </w:rPr>
              <w:t xml:space="preserve"> </w:t>
            </w:r>
            <w:r w:rsidRPr="002874B5">
              <w:rPr>
                <w:rFonts w:asciiTheme="minorHAnsi" w:hAnsiTheme="minorHAnsi" w:cstheme="minorHAnsi"/>
              </w:rPr>
              <w:t>hkrati:</w:t>
            </w:r>
          </w:p>
          <w:p w14:paraId="22A6ADE0" w14:textId="77777777" w:rsidR="00C11F98" w:rsidRPr="002874B5" w:rsidRDefault="00C11F98" w:rsidP="00C0468E">
            <w:pPr>
              <w:pStyle w:val="TableParagraph"/>
              <w:numPr>
                <w:ilvl w:val="1"/>
                <w:numId w:val="38"/>
              </w:numPr>
              <w:tabs>
                <w:tab w:val="left" w:pos="1604"/>
              </w:tabs>
              <w:spacing w:before="3"/>
              <w:ind w:hanging="361"/>
              <w:jc w:val="both"/>
              <w:rPr>
                <w:rFonts w:asciiTheme="minorHAnsi" w:hAnsiTheme="minorHAnsi" w:cstheme="minorHAnsi"/>
              </w:rPr>
            </w:pPr>
            <w:r w:rsidRPr="002874B5">
              <w:rPr>
                <w:rFonts w:asciiTheme="minorHAnsi" w:hAnsiTheme="minorHAnsi" w:cstheme="minorHAnsi"/>
              </w:rPr>
              <w:t>prijavljena</w:t>
            </w:r>
            <w:r w:rsidRPr="002874B5">
              <w:rPr>
                <w:rFonts w:asciiTheme="minorHAnsi" w:hAnsiTheme="minorHAnsi" w:cstheme="minorHAnsi"/>
                <w:spacing w:val="-3"/>
              </w:rPr>
              <w:t xml:space="preserve"> </w:t>
            </w:r>
            <w:proofErr w:type="spellStart"/>
            <w:r w:rsidRPr="002874B5">
              <w:rPr>
                <w:rFonts w:asciiTheme="minorHAnsi" w:hAnsiTheme="minorHAnsi" w:cstheme="minorHAnsi"/>
              </w:rPr>
              <w:t>vevidenci</w:t>
            </w:r>
            <w:proofErr w:type="spellEnd"/>
            <w:r w:rsidRPr="002874B5">
              <w:rPr>
                <w:rFonts w:asciiTheme="minorHAnsi" w:hAnsiTheme="minorHAnsi" w:cstheme="minorHAnsi"/>
                <w:spacing w:val="-3"/>
              </w:rPr>
              <w:t xml:space="preserve"> </w:t>
            </w:r>
            <w:r w:rsidRPr="002874B5">
              <w:rPr>
                <w:rFonts w:asciiTheme="minorHAnsi" w:hAnsiTheme="minorHAnsi" w:cstheme="minorHAnsi"/>
              </w:rPr>
              <w:t>brezposelnih</w:t>
            </w:r>
            <w:r w:rsidRPr="002874B5">
              <w:rPr>
                <w:rFonts w:asciiTheme="minorHAnsi" w:hAnsiTheme="minorHAnsi" w:cstheme="minorHAnsi"/>
                <w:spacing w:val="-3"/>
              </w:rPr>
              <w:t xml:space="preserve"> </w:t>
            </w:r>
            <w:r w:rsidRPr="002874B5">
              <w:rPr>
                <w:rFonts w:asciiTheme="minorHAnsi" w:hAnsiTheme="minorHAnsi" w:cstheme="minorHAnsi"/>
              </w:rPr>
              <w:t>oseb</w:t>
            </w:r>
            <w:r w:rsidRPr="002874B5">
              <w:rPr>
                <w:rFonts w:asciiTheme="minorHAnsi" w:hAnsiTheme="minorHAnsi" w:cstheme="minorHAnsi"/>
                <w:spacing w:val="-2"/>
              </w:rPr>
              <w:t xml:space="preserve"> </w:t>
            </w:r>
            <w:r w:rsidRPr="002874B5">
              <w:rPr>
                <w:rFonts w:asciiTheme="minorHAnsi" w:hAnsiTheme="minorHAnsi" w:cstheme="minorHAnsi"/>
              </w:rPr>
              <w:t>vsaj 12</w:t>
            </w:r>
            <w:r w:rsidRPr="002874B5">
              <w:rPr>
                <w:rFonts w:asciiTheme="minorHAnsi" w:hAnsiTheme="minorHAnsi" w:cstheme="minorHAnsi"/>
                <w:spacing w:val="-2"/>
              </w:rPr>
              <w:t xml:space="preserve"> </w:t>
            </w:r>
            <w:r w:rsidRPr="002874B5">
              <w:rPr>
                <w:rFonts w:asciiTheme="minorHAnsi" w:hAnsiTheme="minorHAnsi" w:cstheme="minorHAnsi"/>
              </w:rPr>
              <w:t>mesecev20</w:t>
            </w:r>
            <w:r w:rsidRPr="002874B5">
              <w:rPr>
                <w:rFonts w:asciiTheme="minorHAnsi" w:hAnsiTheme="minorHAnsi" w:cstheme="minorHAnsi"/>
                <w:spacing w:val="-2"/>
              </w:rPr>
              <w:t xml:space="preserve"> </w:t>
            </w:r>
            <w:r w:rsidRPr="002874B5">
              <w:rPr>
                <w:rFonts w:asciiTheme="minorHAnsi" w:hAnsiTheme="minorHAnsi" w:cstheme="minorHAnsi"/>
              </w:rPr>
              <w:t>ali</w:t>
            </w:r>
          </w:p>
          <w:p w14:paraId="6F6932E7" w14:textId="77777777" w:rsidR="00C11F98" w:rsidRPr="002874B5" w:rsidRDefault="00C11F98" w:rsidP="00C0468E">
            <w:pPr>
              <w:pStyle w:val="TableParagraph"/>
              <w:numPr>
                <w:ilvl w:val="1"/>
                <w:numId w:val="38"/>
              </w:numPr>
              <w:tabs>
                <w:tab w:val="left" w:pos="1604"/>
              </w:tabs>
              <w:spacing w:before="12" w:line="252" w:lineRule="auto"/>
              <w:ind w:right="117"/>
              <w:jc w:val="both"/>
              <w:rPr>
                <w:rFonts w:asciiTheme="minorHAnsi" w:hAnsiTheme="minorHAnsi" w:cstheme="minorHAnsi"/>
              </w:rPr>
            </w:pPr>
            <w:r w:rsidRPr="002874B5">
              <w:rPr>
                <w:rFonts w:asciiTheme="minorHAnsi" w:hAnsiTheme="minorHAnsi" w:cstheme="minorHAnsi"/>
              </w:rPr>
              <w:t>ima (nedokončano ali končano) največ osnovnošolsko izobrazbo (od ISCED 0 do</w:t>
            </w:r>
            <w:r w:rsidRPr="002874B5">
              <w:rPr>
                <w:rFonts w:asciiTheme="minorHAnsi" w:hAnsiTheme="minorHAnsi" w:cstheme="minorHAnsi"/>
                <w:spacing w:val="-47"/>
              </w:rPr>
              <w:t xml:space="preserve"> </w:t>
            </w:r>
            <w:r w:rsidRPr="002874B5">
              <w:rPr>
                <w:rFonts w:asciiTheme="minorHAnsi" w:hAnsiTheme="minorHAnsi" w:cstheme="minorHAnsi"/>
              </w:rPr>
              <w:t>vključno ISCED</w:t>
            </w:r>
            <w:r w:rsidRPr="002874B5">
              <w:rPr>
                <w:rFonts w:asciiTheme="minorHAnsi" w:hAnsiTheme="minorHAnsi" w:cstheme="minorHAnsi"/>
                <w:spacing w:val="2"/>
              </w:rPr>
              <w:t xml:space="preserve"> </w:t>
            </w:r>
            <w:r w:rsidRPr="002874B5">
              <w:rPr>
                <w:rFonts w:asciiTheme="minorHAnsi" w:hAnsiTheme="minorHAnsi" w:cstheme="minorHAnsi"/>
              </w:rPr>
              <w:t>2),</w:t>
            </w:r>
          </w:p>
          <w:p w14:paraId="31D2C187" w14:textId="77777777" w:rsidR="00C11F98" w:rsidRPr="002874B5" w:rsidRDefault="00C11F98" w:rsidP="00C0468E">
            <w:pPr>
              <w:pStyle w:val="TableParagraph"/>
              <w:numPr>
                <w:ilvl w:val="0"/>
                <w:numId w:val="38"/>
              </w:numPr>
              <w:tabs>
                <w:tab w:val="left" w:pos="524"/>
              </w:tabs>
              <w:spacing w:before="7" w:line="271" w:lineRule="auto"/>
              <w:ind w:right="119"/>
              <w:jc w:val="both"/>
              <w:rPr>
                <w:rFonts w:asciiTheme="minorHAnsi" w:hAnsiTheme="minorHAnsi" w:cstheme="minorHAnsi"/>
              </w:rPr>
            </w:pPr>
            <w:r w:rsidRPr="002874B5">
              <w:rPr>
                <w:rFonts w:asciiTheme="minorHAnsi" w:hAnsiTheme="minorHAnsi" w:cstheme="minorHAnsi"/>
              </w:rPr>
              <w:t>420 EUR mesečno (7.560 EUR za 18 mesecev) za zaposlitev osebe prijavljene v evidenci</w:t>
            </w:r>
            <w:r w:rsidRPr="002874B5">
              <w:rPr>
                <w:rFonts w:asciiTheme="minorHAnsi" w:hAnsiTheme="minorHAnsi" w:cstheme="minorHAnsi"/>
                <w:spacing w:val="1"/>
              </w:rPr>
              <w:t xml:space="preserve"> </w:t>
            </w:r>
            <w:r w:rsidRPr="002874B5">
              <w:rPr>
                <w:rFonts w:asciiTheme="minorHAnsi" w:hAnsiTheme="minorHAnsi" w:cstheme="minorHAnsi"/>
              </w:rPr>
              <w:t xml:space="preserve">brezposelnih oseb, ki je stara do vključno 29 let, in </w:t>
            </w:r>
            <w:r w:rsidRPr="002874B5">
              <w:rPr>
                <w:rFonts w:asciiTheme="minorHAnsi" w:hAnsiTheme="minorHAnsi" w:cstheme="minorHAnsi"/>
              </w:rPr>
              <w:lastRenderedPageBreak/>
              <w:t>je prijavljena v evidenci brezposelnih oseb</w:t>
            </w:r>
            <w:r w:rsidRPr="002874B5">
              <w:rPr>
                <w:rFonts w:asciiTheme="minorHAnsi" w:hAnsiTheme="minorHAnsi" w:cstheme="minorHAnsi"/>
                <w:spacing w:val="1"/>
              </w:rPr>
              <w:t xml:space="preserve"> </w:t>
            </w:r>
            <w:r w:rsidRPr="002874B5">
              <w:rPr>
                <w:rFonts w:asciiTheme="minorHAnsi" w:hAnsiTheme="minorHAnsi" w:cstheme="minorHAnsi"/>
              </w:rPr>
              <w:t>vsaj</w:t>
            </w:r>
            <w:r w:rsidRPr="002874B5">
              <w:rPr>
                <w:rFonts w:asciiTheme="minorHAnsi" w:hAnsiTheme="minorHAnsi" w:cstheme="minorHAnsi"/>
                <w:spacing w:val="-5"/>
              </w:rPr>
              <w:t xml:space="preserve"> </w:t>
            </w:r>
            <w:r w:rsidRPr="002874B5">
              <w:rPr>
                <w:rFonts w:asciiTheme="minorHAnsi" w:hAnsiTheme="minorHAnsi" w:cstheme="minorHAnsi"/>
              </w:rPr>
              <w:t>12</w:t>
            </w:r>
            <w:r w:rsidRPr="002874B5">
              <w:rPr>
                <w:rFonts w:asciiTheme="minorHAnsi" w:hAnsiTheme="minorHAnsi" w:cstheme="minorHAnsi"/>
                <w:spacing w:val="-4"/>
              </w:rPr>
              <w:t xml:space="preserve"> </w:t>
            </w:r>
            <w:r w:rsidRPr="002874B5">
              <w:rPr>
                <w:rFonts w:asciiTheme="minorHAnsi" w:hAnsiTheme="minorHAnsi" w:cstheme="minorHAnsi"/>
              </w:rPr>
              <w:t>mesecev</w:t>
            </w:r>
            <w:r w:rsidRPr="002874B5">
              <w:rPr>
                <w:rFonts w:asciiTheme="minorHAnsi" w:hAnsiTheme="minorHAnsi" w:cstheme="minorHAnsi"/>
                <w:spacing w:val="-9"/>
              </w:rPr>
              <w:t xml:space="preserve"> </w:t>
            </w:r>
            <w:r w:rsidRPr="002874B5">
              <w:rPr>
                <w:rFonts w:asciiTheme="minorHAnsi" w:hAnsiTheme="minorHAnsi" w:cstheme="minorHAnsi"/>
              </w:rPr>
              <w:t>in</w:t>
            </w:r>
            <w:r w:rsidRPr="002874B5">
              <w:rPr>
                <w:rFonts w:asciiTheme="minorHAnsi" w:hAnsiTheme="minorHAnsi" w:cstheme="minorHAnsi"/>
                <w:spacing w:val="-8"/>
              </w:rPr>
              <w:t xml:space="preserve"> </w:t>
            </w:r>
            <w:r w:rsidRPr="002874B5">
              <w:rPr>
                <w:rFonts w:asciiTheme="minorHAnsi" w:hAnsiTheme="minorHAnsi" w:cstheme="minorHAnsi"/>
              </w:rPr>
              <w:t>ima</w:t>
            </w:r>
            <w:r w:rsidRPr="002874B5">
              <w:rPr>
                <w:rFonts w:asciiTheme="minorHAnsi" w:hAnsiTheme="minorHAnsi" w:cstheme="minorHAnsi"/>
                <w:spacing w:val="-7"/>
              </w:rPr>
              <w:t xml:space="preserve"> </w:t>
            </w:r>
            <w:r w:rsidRPr="002874B5">
              <w:rPr>
                <w:rFonts w:asciiTheme="minorHAnsi" w:hAnsiTheme="minorHAnsi" w:cstheme="minorHAnsi"/>
              </w:rPr>
              <w:t>(nedokončano</w:t>
            </w:r>
            <w:r w:rsidRPr="002874B5">
              <w:rPr>
                <w:rFonts w:asciiTheme="minorHAnsi" w:hAnsiTheme="minorHAnsi" w:cstheme="minorHAnsi"/>
                <w:spacing w:val="-7"/>
              </w:rPr>
              <w:t xml:space="preserve"> </w:t>
            </w:r>
            <w:r w:rsidRPr="002874B5">
              <w:rPr>
                <w:rFonts w:asciiTheme="minorHAnsi" w:hAnsiTheme="minorHAnsi" w:cstheme="minorHAnsi"/>
              </w:rPr>
              <w:t>ali</w:t>
            </w:r>
            <w:r w:rsidRPr="002874B5">
              <w:rPr>
                <w:rFonts w:asciiTheme="minorHAnsi" w:hAnsiTheme="minorHAnsi" w:cstheme="minorHAnsi"/>
                <w:spacing w:val="-5"/>
              </w:rPr>
              <w:t xml:space="preserve"> </w:t>
            </w:r>
            <w:r w:rsidRPr="002874B5">
              <w:rPr>
                <w:rFonts w:asciiTheme="minorHAnsi" w:hAnsiTheme="minorHAnsi" w:cstheme="minorHAnsi"/>
              </w:rPr>
              <w:t>končano)</w:t>
            </w:r>
            <w:r w:rsidRPr="002874B5">
              <w:rPr>
                <w:rFonts w:asciiTheme="minorHAnsi" w:hAnsiTheme="minorHAnsi" w:cstheme="minorHAnsi"/>
                <w:spacing w:val="-6"/>
              </w:rPr>
              <w:t xml:space="preserve"> </w:t>
            </w:r>
            <w:r w:rsidRPr="002874B5">
              <w:rPr>
                <w:rFonts w:asciiTheme="minorHAnsi" w:hAnsiTheme="minorHAnsi" w:cstheme="minorHAnsi"/>
              </w:rPr>
              <w:t>največ</w:t>
            </w:r>
            <w:r w:rsidRPr="002874B5">
              <w:rPr>
                <w:rFonts w:asciiTheme="minorHAnsi" w:hAnsiTheme="minorHAnsi" w:cstheme="minorHAnsi"/>
                <w:spacing w:val="-7"/>
              </w:rPr>
              <w:t xml:space="preserve"> </w:t>
            </w:r>
            <w:r w:rsidRPr="002874B5">
              <w:rPr>
                <w:rFonts w:asciiTheme="minorHAnsi" w:hAnsiTheme="minorHAnsi" w:cstheme="minorHAnsi"/>
              </w:rPr>
              <w:t>osnovnošolsko</w:t>
            </w:r>
            <w:r w:rsidRPr="002874B5">
              <w:rPr>
                <w:rFonts w:asciiTheme="minorHAnsi" w:hAnsiTheme="minorHAnsi" w:cstheme="minorHAnsi"/>
                <w:spacing w:val="-7"/>
              </w:rPr>
              <w:t xml:space="preserve"> </w:t>
            </w:r>
            <w:r w:rsidRPr="002874B5">
              <w:rPr>
                <w:rFonts w:asciiTheme="minorHAnsi" w:hAnsiTheme="minorHAnsi" w:cstheme="minorHAnsi"/>
              </w:rPr>
              <w:t>izobrazbo</w:t>
            </w:r>
            <w:r w:rsidRPr="002874B5">
              <w:rPr>
                <w:rFonts w:asciiTheme="minorHAnsi" w:hAnsiTheme="minorHAnsi" w:cstheme="minorHAnsi"/>
                <w:spacing w:val="-6"/>
              </w:rPr>
              <w:t xml:space="preserve"> </w:t>
            </w:r>
            <w:r w:rsidRPr="002874B5">
              <w:rPr>
                <w:rFonts w:asciiTheme="minorHAnsi" w:hAnsiTheme="minorHAnsi" w:cstheme="minorHAnsi"/>
              </w:rPr>
              <w:t>(od</w:t>
            </w:r>
            <w:r w:rsidRPr="002874B5">
              <w:rPr>
                <w:rFonts w:asciiTheme="minorHAnsi" w:hAnsiTheme="minorHAnsi" w:cstheme="minorHAnsi"/>
                <w:spacing w:val="-7"/>
              </w:rPr>
              <w:t xml:space="preserve"> </w:t>
            </w:r>
            <w:r w:rsidRPr="002874B5">
              <w:rPr>
                <w:rFonts w:asciiTheme="minorHAnsi" w:hAnsiTheme="minorHAnsi" w:cstheme="minorHAnsi"/>
              </w:rPr>
              <w:t>ISCED</w:t>
            </w:r>
            <w:r w:rsidRPr="002874B5">
              <w:rPr>
                <w:rFonts w:asciiTheme="minorHAnsi" w:hAnsiTheme="minorHAnsi" w:cstheme="minorHAnsi"/>
                <w:spacing w:val="-48"/>
              </w:rPr>
              <w:t xml:space="preserve"> </w:t>
            </w:r>
            <w:r w:rsidRPr="002874B5">
              <w:rPr>
                <w:rFonts w:asciiTheme="minorHAnsi" w:hAnsiTheme="minorHAnsi" w:cstheme="minorHAnsi"/>
              </w:rPr>
              <w:t>0 do vključno ISCED 2), oziroma sorazmerno manj v primeru zaposlitve osebe, ki v skladu z</w:t>
            </w:r>
            <w:r w:rsidRPr="002874B5">
              <w:rPr>
                <w:rFonts w:asciiTheme="minorHAnsi" w:hAnsiTheme="minorHAnsi" w:cstheme="minorHAnsi"/>
                <w:spacing w:val="1"/>
              </w:rPr>
              <w:t xml:space="preserve"> </w:t>
            </w:r>
            <w:r w:rsidRPr="002874B5">
              <w:rPr>
                <w:rFonts w:asciiTheme="minorHAnsi" w:hAnsiTheme="minorHAnsi" w:cstheme="minorHAnsi"/>
              </w:rPr>
              <w:t>odločbo pristojnega organa lahko opravlja delo s krajšim delovnim časom od polnega, vendar</w:t>
            </w:r>
            <w:r w:rsidRPr="002874B5">
              <w:rPr>
                <w:rFonts w:asciiTheme="minorHAnsi" w:hAnsiTheme="minorHAnsi" w:cstheme="minorHAnsi"/>
                <w:spacing w:val="1"/>
              </w:rPr>
              <w:t xml:space="preserve"> </w:t>
            </w:r>
            <w:r w:rsidRPr="002874B5">
              <w:rPr>
                <w:rFonts w:asciiTheme="minorHAnsi" w:hAnsiTheme="minorHAnsi" w:cstheme="minorHAnsi"/>
              </w:rPr>
              <w:t>ne</w:t>
            </w:r>
            <w:r w:rsidRPr="002874B5">
              <w:rPr>
                <w:rFonts w:asciiTheme="minorHAnsi" w:hAnsiTheme="minorHAnsi" w:cstheme="minorHAnsi"/>
                <w:spacing w:val="2"/>
              </w:rPr>
              <w:t xml:space="preserve"> </w:t>
            </w:r>
            <w:r w:rsidRPr="002874B5">
              <w:rPr>
                <w:rFonts w:asciiTheme="minorHAnsi" w:hAnsiTheme="minorHAnsi" w:cstheme="minorHAnsi"/>
              </w:rPr>
              <w:t>manj</w:t>
            </w:r>
            <w:r w:rsidRPr="002874B5">
              <w:rPr>
                <w:rFonts w:asciiTheme="minorHAnsi" w:hAnsiTheme="minorHAnsi" w:cstheme="minorHAnsi"/>
                <w:spacing w:val="2"/>
              </w:rPr>
              <w:t xml:space="preserve"> </w:t>
            </w:r>
            <w:r w:rsidRPr="002874B5">
              <w:rPr>
                <w:rFonts w:asciiTheme="minorHAnsi" w:hAnsiTheme="minorHAnsi" w:cstheme="minorHAnsi"/>
              </w:rPr>
              <w:t>kot</w:t>
            </w:r>
            <w:r w:rsidRPr="002874B5">
              <w:rPr>
                <w:rFonts w:asciiTheme="minorHAnsi" w:hAnsiTheme="minorHAnsi" w:cstheme="minorHAnsi"/>
                <w:spacing w:val="-1"/>
              </w:rPr>
              <w:t xml:space="preserve"> </w:t>
            </w:r>
            <w:r w:rsidRPr="002874B5">
              <w:rPr>
                <w:rFonts w:asciiTheme="minorHAnsi" w:hAnsiTheme="minorHAnsi" w:cstheme="minorHAnsi"/>
              </w:rPr>
              <w:t>20</w:t>
            </w:r>
            <w:r w:rsidRPr="002874B5">
              <w:rPr>
                <w:rFonts w:asciiTheme="minorHAnsi" w:hAnsiTheme="minorHAnsi" w:cstheme="minorHAnsi"/>
                <w:spacing w:val="1"/>
              </w:rPr>
              <w:t xml:space="preserve"> </w:t>
            </w:r>
            <w:r w:rsidRPr="002874B5">
              <w:rPr>
                <w:rFonts w:asciiTheme="minorHAnsi" w:hAnsiTheme="minorHAnsi" w:cstheme="minorHAnsi"/>
              </w:rPr>
              <w:t>ur tedensko.</w:t>
            </w:r>
          </w:p>
          <w:p w14:paraId="7D572A63" w14:textId="77777777" w:rsidR="00C11F98" w:rsidRPr="002874B5" w:rsidRDefault="00C11F98" w:rsidP="0077568A">
            <w:pPr>
              <w:pStyle w:val="TableParagraph"/>
              <w:spacing w:line="228" w:lineRule="exact"/>
              <w:jc w:val="both"/>
              <w:rPr>
                <w:rFonts w:asciiTheme="minorHAnsi" w:hAnsiTheme="minorHAnsi" w:cstheme="minorHAnsi"/>
              </w:rPr>
            </w:pPr>
            <w:r w:rsidRPr="002874B5">
              <w:rPr>
                <w:rFonts w:asciiTheme="minorHAnsi" w:hAnsiTheme="minorHAnsi" w:cstheme="minorHAnsi"/>
              </w:rPr>
              <w:t>Strošek</w:t>
            </w:r>
            <w:r w:rsidRPr="002874B5">
              <w:rPr>
                <w:rFonts w:asciiTheme="minorHAnsi" w:hAnsiTheme="minorHAnsi" w:cstheme="minorHAnsi"/>
                <w:spacing w:val="-4"/>
              </w:rPr>
              <w:t xml:space="preserve"> </w:t>
            </w:r>
            <w:r w:rsidRPr="002874B5">
              <w:rPr>
                <w:rFonts w:asciiTheme="minorHAnsi" w:hAnsiTheme="minorHAnsi" w:cstheme="minorHAnsi"/>
              </w:rPr>
              <w:t>subvencije</w:t>
            </w:r>
            <w:r w:rsidRPr="002874B5">
              <w:rPr>
                <w:rFonts w:asciiTheme="minorHAnsi" w:hAnsiTheme="minorHAnsi" w:cstheme="minorHAnsi"/>
                <w:spacing w:val="-3"/>
              </w:rPr>
              <w:t xml:space="preserve"> </w:t>
            </w:r>
            <w:r w:rsidRPr="002874B5">
              <w:rPr>
                <w:rFonts w:asciiTheme="minorHAnsi" w:hAnsiTheme="minorHAnsi" w:cstheme="minorHAnsi"/>
              </w:rPr>
              <w:t>vključuje</w:t>
            </w:r>
            <w:r w:rsidRPr="002874B5">
              <w:rPr>
                <w:rFonts w:asciiTheme="minorHAnsi" w:hAnsiTheme="minorHAnsi" w:cstheme="minorHAnsi"/>
                <w:spacing w:val="-2"/>
              </w:rPr>
              <w:t xml:space="preserve"> </w:t>
            </w:r>
            <w:r w:rsidRPr="002874B5">
              <w:rPr>
                <w:rFonts w:asciiTheme="minorHAnsi" w:hAnsiTheme="minorHAnsi" w:cstheme="minorHAnsi"/>
              </w:rPr>
              <w:t>subvencijo</w:t>
            </w:r>
            <w:r w:rsidRPr="002874B5">
              <w:rPr>
                <w:rFonts w:asciiTheme="minorHAnsi" w:hAnsiTheme="minorHAnsi" w:cstheme="minorHAnsi"/>
                <w:spacing w:val="-2"/>
              </w:rPr>
              <w:t xml:space="preserve"> </w:t>
            </w:r>
            <w:r w:rsidRPr="002874B5">
              <w:rPr>
                <w:rFonts w:asciiTheme="minorHAnsi" w:hAnsiTheme="minorHAnsi" w:cstheme="minorHAnsi"/>
              </w:rPr>
              <w:t>za</w:t>
            </w:r>
            <w:r w:rsidRPr="002874B5">
              <w:rPr>
                <w:rFonts w:asciiTheme="minorHAnsi" w:hAnsiTheme="minorHAnsi" w:cstheme="minorHAnsi"/>
                <w:spacing w:val="-3"/>
              </w:rPr>
              <w:t xml:space="preserve"> </w:t>
            </w:r>
            <w:r w:rsidRPr="002874B5">
              <w:rPr>
                <w:rFonts w:asciiTheme="minorHAnsi" w:hAnsiTheme="minorHAnsi" w:cstheme="minorHAnsi"/>
              </w:rPr>
              <w:t>zaposlitev,</w:t>
            </w:r>
            <w:r w:rsidRPr="002874B5">
              <w:rPr>
                <w:rFonts w:asciiTheme="minorHAnsi" w:hAnsiTheme="minorHAnsi" w:cstheme="minorHAnsi"/>
                <w:spacing w:val="-2"/>
              </w:rPr>
              <w:t xml:space="preserve"> </w:t>
            </w:r>
            <w:r w:rsidRPr="002874B5">
              <w:rPr>
                <w:rFonts w:asciiTheme="minorHAnsi" w:hAnsiTheme="minorHAnsi" w:cstheme="minorHAnsi"/>
              </w:rPr>
              <w:t>nadomestilo</w:t>
            </w:r>
            <w:r w:rsidRPr="002874B5">
              <w:rPr>
                <w:rFonts w:asciiTheme="minorHAnsi" w:hAnsiTheme="minorHAnsi" w:cstheme="minorHAnsi"/>
                <w:spacing w:val="-3"/>
              </w:rPr>
              <w:t xml:space="preserve"> </w:t>
            </w:r>
            <w:r w:rsidRPr="002874B5">
              <w:rPr>
                <w:rFonts w:asciiTheme="minorHAnsi" w:hAnsiTheme="minorHAnsi" w:cstheme="minorHAnsi"/>
              </w:rPr>
              <w:t>za</w:t>
            </w:r>
            <w:r w:rsidRPr="002874B5">
              <w:rPr>
                <w:rFonts w:asciiTheme="minorHAnsi" w:hAnsiTheme="minorHAnsi" w:cstheme="minorHAnsi"/>
                <w:spacing w:val="-3"/>
              </w:rPr>
              <w:t xml:space="preserve"> </w:t>
            </w:r>
            <w:r w:rsidRPr="002874B5">
              <w:rPr>
                <w:rFonts w:asciiTheme="minorHAnsi" w:hAnsiTheme="minorHAnsi" w:cstheme="minorHAnsi"/>
              </w:rPr>
              <w:t>čas</w:t>
            </w:r>
            <w:r w:rsidRPr="002874B5">
              <w:rPr>
                <w:rFonts w:asciiTheme="minorHAnsi" w:hAnsiTheme="minorHAnsi" w:cstheme="minorHAnsi"/>
                <w:spacing w:val="-3"/>
              </w:rPr>
              <w:t xml:space="preserve"> </w:t>
            </w:r>
            <w:r w:rsidRPr="002874B5">
              <w:rPr>
                <w:rFonts w:asciiTheme="minorHAnsi" w:hAnsiTheme="minorHAnsi" w:cstheme="minorHAnsi"/>
              </w:rPr>
              <w:t>odsotnosti</w:t>
            </w:r>
            <w:r w:rsidRPr="002874B5">
              <w:rPr>
                <w:rFonts w:asciiTheme="minorHAnsi" w:hAnsiTheme="minorHAnsi" w:cstheme="minorHAnsi"/>
                <w:spacing w:val="-4"/>
              </w:rPr>
              <w:t xml:space="preserve"> </w:t>
            </w:r>
            <w:r w:rsidRPr="002874B5">
              <w:rPr>
                <w:rFonts w:asciiTheme="minorHAnsi" w:hAnsiTheme="minorHAnsi" w:cstheme="minorHAnsi"/>
              </w:rPr>
              <w:t>z</w:t>
            </w:r>
            <w:r w:rsidRPr="002874B5">
              <w:rPr>
                <w:rFonts w:asciiTheme="minorHAnsi" w:hAnsiTheme="minorHAnsi" w:cstheme="minorHAnsi"/>
                <w:spacing w:val="-2"/>
              </w:rPr>
              <w:t xml:space="preserve"> </w:t>
            </w:r>
            <w:r w:rsidRPr="002874B5">
              <w:rPr>
                <w:rFonts w:asciiTheme="minorHAnsi" w:hAnsiTheme="minorHAnsi" w:cstheme="minorHAnsi"/>
              </w:rPr>
              <w:t>dela</w:t>
            </w:r>
            <w:r w:rsidRPr="002874B5">
              <w:rPr>
                <w:rFonts w:asciiTheme="minorHAnsi" w:hAnsiTheme="minorHAnsi" w:cstheme="minorHAnsi"/>
                <w:spacing w:val="-3"/>
              </w:rPr>
              <w:t xml:space="preserve"> </w:t>
            </w:r>
            <w:r w:rsidRPr="002874B5">
              <w:rPr>
                <w:rFonts w:asciiTheme="minorHAnsi" w:hAnsiTheme="minorHAnsi" w:cstheme="minorHAnsi"/>
              </w:rPr>
              <w:t>zaradi</w:t>
            </w:r>
          </w:p>
          <w:p w14:paraId="140209B6" w14:textId="77777777" w:rsidR="00C11F98" w:rsidRPr="002874B5" w:rsidRDefault="00C11F98" w:rsidP="0077568A">
            <w:pPr>
              <w:pStyle w:val="TableParagraph"/>
              <w:tabs>
                <w:tab w:val="left" w:pos="523"/>
              </w:tabs>
              <w:spacing w:before="17"/>
              <w:rPr>
                <w:rFonts w:asciiTheme="minorHAnsi" w:hAnsiTheme="minorHAnsi" w:cstheme="minorHAnsi"/>
              </w:rPr>
            </w:pPr>
            <w:r w:rsidRPr="002874B5">
              <w:rPr>
                <w:rFonts w:asciiTheme="minorHAnsi" w:hAnsiTheme="minorHAnsi" w:cstheme="minorHAnsi"/>
              </w:rPr>
              <w:t>usposabljanja</w:t>
            </w:r>
            <w:r w:rsidRPr="002874B5">
              <w:rPr>
                <w:rFonts w:asciiTheme="minorHAnsi" w:hAnsiTheme="minorHAnsi" w:cstheme="minorHAnsi"/>
                <w:spacing w:val="-3"/>
              </w:rPr>
              <w:t xml:space="preserve"> </w:t>
            </w:r>
            <w:r w:rsidRPr="002874B5">
              <w:rPr>
                <w:rFonts w:asciiTheme="minorHAnsi" w:hAnsiTheme="minorHAnsi" w:cstheme="minorHAnsi"/>
              </w:rPr>
              <w:t>ali</w:t>
            </w:r>
            <w:r w:rsidRPr="002874B5">
              <w:rPr>
                <w:rFonts w:asciiTheme="minorHAnsi" w:hAnsiTheme="minorHAnsi" w:cstheme="minorHAnsi"/>
                <w:spacing w:val="-3"/>
              </w:rPr>
              <w:t xml:space="preserve"> </w:t>
            </w:r>
            <w:r w:rsidRPr="002874B5">
              <w:rPr>
                <w:rFonts w:asciiTheme="minorHAnsi" w:hAnsiTheme="minorHAnsi" w:cstheme="minorHAnsi"/>
              </w:rPr>
              <w:t>izobraževanja</w:t>
            </w:r>
            <w:r w:rsidRPr="002874B5">
              <w:rPr>
                <w:rFonts w:asciiTheme="minorHAnsi" w:hAnsiTheme="minorHAnsi" w:cstheme="minorHAnsi"/>
                <w:spacing w:val="-3"/>
              </w:rPr>
              <w:t xml:space="preserve"> </w:t>
            </w:r>
            <w:r w:rsidRPr="002874B5">
              <w:rPr>
                <w:rFonts w:asciiTheme="minorHAnsi" w:hAnsiTheme="minorHAnsi" w:cstheme="minorHAnsi"/>
              </w:rPr>
              <w:t>za</w:t>
            </w:r>
            <w:r w:rsidRPr="002874B5">
              <w:rPr>
                <w:rFonts w:asciiTheme="minorHAnsi" w:hAnsiTheme="minorHAnsi" w:cstheme="minorHAnsi"/>
                <w:spacing w:val="-3"/>
              </w:rPr>
              <w:t xml:space="preserve"> </w:t>
            </w:r>
            <w:r w:rsidRPr="002874B5">
              <w:rPr>
                <w:rFonts w:asciiTheme="minorHAnsi" w:hAnsiTheme="minorHAnsi" w:cstheme="minorHAnsi"/>
              </w:rPr>
              <w:t>vključeno</w:t>
            </w:r>
            <w:r w:rsidRPr="002874B5">
              <w:rPr>
                <w:rFonts w:asciiTheme="minorHAnsi" w:hAnsiTheme="minorHAnsi" w:cstheme="minorHAnsi"/>
                <w:spacing w:val="-2"/>
              </w:rPr>
              <w:t xml:space="preserve"> </w:t>
            </w:r>
            <w:r w:rsidRPr="002874B5">
              <w:rPr>
                <w:rFonts w:asciiTheme="minorHAnsi" w:hAnsiTheme="minorHAnsi" w:cstheme="minorHAnsi"/>
              </w:rPr>
              <w:t>osebo</w:t>
            </w:r>
            <w:r w:rsidRPr="002874B5">
              <w:rPr>
                <w:rFonts w:asciiTheme="minorHAnsi" w:hAnsiTheme="minorHAnsi" w:cstheme="minorHAnsi"/>
                <w:spacing w:val="-2"/>
              </w:rPr>
              <w:t xml:space="preserve"> </w:t>
            </w:r>
            <w:r w:rsidRPr="002874B5">
              <w:rPr>
                <w:rFonts w:asciiTheme="minorHAnsi" w:hAnsiTheme="minorHAnsi" w:cstheme="minorHAnsi"/>
              </w:rPr>
              <w:t>in</w:t>
            </w:r>
            <w:r w:rsidRPr="002874B5">
              <w:rPr>
                <w:rFonts w:asciiTheme="minorHAnsi" w:hAnsiTheme="minorHAnsi" w:cstheme="minorHAnsi"/>
                <w:spacing w:val="-2"/>
              </w:rPr>
              <w:t xml:space="preserve"> </w:t>
            </w:r>
            <w:r w:rsidRPr="002874B5">
              <w:rPr>
                <w:rFonts w:asciiTheme="minorHAnsi" w:hAnsiTheme="minorHAnsi" w:cstheme="minorHAnsi"/>
              </w:rPr>
              <w:t>mentorja</w:t>
            </w:r>
            <w:r w:rsidRPr="002874B5">
              <w:rPr>
                <w:rFonts w:asciiTheme="minorHAnsi" w:hAnsiTheme="minorHAnsi" w:cstheme="minorHAnsi"/>
                <w:spacing w:val="-3"/>
              </w:rPr>
              <w:t xml:space="preserve"> </w:t>
            </w:r>
            <w:r w:rsidRPr="002874B5">
              <w:rPr>
                <w:rFonts w:asciiTheme="minorHAnsi" w:hAnsiTheme="minorHAnsi" w:cstheme="minorHAnsi"/>
              </w:rPr>
              <w:t>ter</w:t>
            </w:r>
            <w:r w:rsidRPr="002874B5">
              <w:rPr>
                <w:rFonts w:asciiTheme="minorHAnsi" w:hAnsiTheme="minorHAnsi" w:cstheme="minorHAnsi"/>
                <w:spacing w:val="-4"/>
              </w:rPr>
              <w:t xml:space="preserve"> </w:t>
            </w:r>
            <w:r w:rsidRPr="002874B5">
              <w:rPr>
                <w:rFonts w:asciiTheme="minorHAnsi" w:hAnsiTheme="minorHAnsi" w:cstheme="minorHAnsi"/>
              </w:rPr>
              <w:t>dodatek</w:t>
            </w:r>
            <w:r w:rsidRPr="002874B5">
              <w:rPr>
                <w:rFonts w:asciiTheme="minorHAnsi" w:hAnsiTheme="minorHAnsi" w:cstheme="minorHAnsi"/>
                <w:spacing w:val="-4"/>
              </w:rPr>
              <w:t xml:space="preserve"> </w:t>
            </w:r>
            <w:r w:rsidRPr="002874B5">
              <w:rPr>
                <w:rFonts w:asciiTheme="minorHAnsi" w:hAnsiTheme="minorHAnsi" w:cstheme="minorHAnsi"/>
              </w:rPr>
              <w:t>za mentorstvo.</w:t>
            </w:r>
          </w:p>
          <w:p w14:paraId="2D3B3467" w14:textId="77777777" w:rsidR="00C11F98" w:rsidRPr="002874B5" w:rsidRDefault="00C11F98" w:rsidP="0077568A">
            <w:pPr>
              <w:pStyle w:val="TableParagraph"/>
              <w:spacing w:before="32" w:line="271" w:lineRule="auto"/>
              <w:ind w:left="128"/>
              <w:rPr>
                <w:rFonts w:asciiTheme="minorHAnsi" w:hAnsiTheme="minorHAnsi" w:cstheme="minorHAnsi"/>
              </w:rPr>
            </w:pPr>
            <w:r w:rsidRPr="002874B5">
              <w:rPr>
                <w:rFonts w:asciiTheme="minorHAnsi" w:hAnsiTheme="minorHAnsi" w:cstheme="minorHAnsi"/>
              </w:rPr>
              <w:t>Znesek</w:t>
            </w:r>
            <w:r w:rsidRPr="002874B5">
              <w:rPr>
                <w:rFonts w:asciiTheme="minorHAnsi" w:hAnsiTheme="minorHAnsi" w:cstheme="minorHAnsi"/>
                <w:spacing w:val="6"/>
              </w:rPr>
              <w:t xml:space="preserve"> </w:t>
            </w:r>
            <w:r w:rsidRPr="002874B5">
              <w:rPr>
                <w:rFonts w:asciiTheme="minorHAnsi" w:hAnsiTheme="minorHAnsi" w:cstheme="minorHAnsi"/>
              </w:rPr>
              <w:t>mesečne</w:t>
            </w:r>
            <w:r w:rsidRPr="002874B5">
              <w:rPr>
                <w:rFonts w:asciiTheme="minorHAnsi" w:hAnsiTheme="minorHAnsi" w:cstheme="minorHAnsi"/>
                <w:spacing w:val="6"/>
              </w:rPr>
              <w:t xml:space="preserve"> </w:t>
            </w:r>
            <w:r w:rsidRPr="002874B5">
              <w:rPr>
                <w:rFonts w:asciiTheme="minorHAnsi" w:hAnsiTheme="minorHAnsi" w:cstheme="minorHAnsi"/>
              </w:rPr>
              <w:t>subvencije</w:t>
            </w:r>
            <w:r w:rsidRPr="002874B5">
              <w:rPr>
                <w:rFonts w:asciiTheme="minorHAnsi" w:hAnsiTheme="minorHAnsi" w:cstheme="minorHAnsi"/>
                <w:spacing w:val="6"/>
              </w:rPr>
              <w:t xml:space="preserve"> </w:t>
            </w:r>
            <w:r w:rsidRPr="002874B5">
              <w:rPr>
                <w:rFonts w:asciiTheme="minorHAnsi" w:hAnsiTheme="minorHAnsi" w:cstheme="minorHAnsi"/>
              </w:rPr>
              <w:t>se</w:t>
            </w:r>
            <w:r w:rsidRPr="002874B5">
              <w:rPr>
                <w:rFonts w:asciiTheme="minorHAnsi" w:hAnsiTheme="minorHAnsi" w:cstheme="minorHAnsi"/>
                <w:spacing w:val="6"/>
              </w:rPr>
              <w:t xml:space="preserve"> </w:t>
            </w:r>
            <w:r w:rsidRPr="002874B5">
              <w:rPr>
                <w:rFonts w:asciiTheme="minorHAnsi" w:hAnsiTheme="minorHAnsi" w:cstheme="minorHAnsi"/>
              </w:rPr>
              <w:t>zviša</w:t>
            </w:r>
            <w:r w:rsidRPr="002874B5">
              <w:rPr>
                <w:rFonts w:asciiTheme="minorHAnsi" w:hAnsiTheme="minorHAnsi" w:cstheme="minorHAnsi"/>
                <w:spacing w:val="6"/>
              </w:rPr>
              <w:t xml:space="preserve"> </w:t>
            </w:r>
            <w:r w:rsidRPr="002874B5">
              <w:rPr>
                <w:rFonts w:asciiTheme="minorHAnsi" w:hAnsiTheme="minorHAnsi" w:cstheme="minorHAnsi"/>
              </w:rPr>
              <w:t>za</w:t>
            </w:r>
            <w:r w:rsidRPr="002874B5">
              <w:rPr>
                <w:rFonts w:asciiTheme="minorHAnsi" w:hAnsiTheme="minorHAnsi" w:cstheme="minorHAnsi"/>
                <w:spacing w:val="6"/>
              </w:rPr>
              <w:t xml:space="preserve"> </w:t>
            </w:r>
            <w:r w:rsidRPr="002874B5">
              <w:rPr>
                <w:rFonts w:asciiTheme="minorHAnsi" w:hAnsiTheme="minorHAnsi" w:cstheme="minorHAnsi"/>
              </w:rPr>
              <w:t>70</w:t>
            </w:r>
            <w:r w:rsidRPr="002874B5">
              <w:rPr>
                <w:rFonts w:asciiTheme="minorHAnsi" w:hAnsiTheme="minorHAnsi" w:cstheme="minorHAnsi"/>
                <w:spacing w:val="10"/>
              </w:rPr>
              <w:t xml:space="preserve"> </w:t>
            </w:r>
            <w:r w:rsidRPr="002874B5">
              <w:rPr>
                <w:rFonts w:asciiTheme="minorHAnsi" w:hAnsiTheme="minorHAnsi" w:cstheme="minorHAnsi"/>
              </w:rPr>
              <w:t>EUR,</w:t>
            </w:r>
            <w:r w:rsidRPr="002874B5">
              <w:rPr>
                <w:rFonts w:asciiTheme="minorHAnsi" w:hAnsiTheme="minorHAnsi" w:cstheme="minorHAnsi"/>
                <w:spacing w:val="6"/>
              </w:rPr>
              <w:t xml:space="preserve"> </w:t>
            </w:r>
            <w:r w:rsidRPr="002874B5">
              <w:rPr>
                <w:rFonts w:asciiTheme="minorHAnsi" w:hAnsiTheme="minorHAnsi" w:cstheme="minorHAnsi"/>
              </w:rPr>
              <w:t>če</w:t>
            </w:r>
            <w:r w:rsidRPr="002874B5">
              <w:rPr>
                <w:rFonts w:asciiTheme="minorHAnsi" w:hAnsiTheme="minorHAnsi" w:cstheme="minorHAnsi"/>
                <w:spacing w:val="6"/>
              </w:rPr>
              <w:t xml:space="preserve"> </w:t>
            </w:r>
            <w:r w:rsidRPr="002874B5">
              <w:rPr>
                <w:rFonts w:asciiTheme="minorHAnsi" w:hAnsiTheme="minorHAnsi" w:cstheme="minorHAnsi"/>
              </w:rPr>
              <w:t>delodajalec</w:t>
            </w:r>
            <w:r w:rsidRPr="002874B5">
              <w:rPr>
                <w:rFonts w:asciiTheme="minorHAnsi" w:hAnsiTheme="minorHAnsi" w:cstheme="minorHAnsi"/>
                <w:spacing w:val="6"/>
              </w:rPr>
              <w:t xml:space="preserve"> </w:t>
            </w:r>
            <w:r w:rsidRPr="002874B5">
              <w:rPr>
                <w:rFonts w:asciiTheme="minorHAnsi" w:hAnsiTheme="minorHAnsi" w:cstheme="minorHAnsi"/>
              </w:rPr>
              <w:t>osebo</w:t>
            </w:r>
            <w:r w:rsidRPr="002874B5">
              <w:rPr>
                <w:rFonts w:asciiTheme="minorHAnsi" w:hAnsiTheme="minorHAnsi" w:cstheme="minorHAnsi"/>
                <w:spacing w:val="6"/>
              </w:rPr>
              <w:t xml:space="preserve"> </w:t>
            </w:r>
            <w:r w:rsidRPr="002874B5">
              <w:rPr>
                <w:rFonts w:asciiTheme="minorHAnsi" w:hAnsiTheme="minorHAnsi" w:cstheme="minorHAnsi"/>
              </w:rPr>
              <w:t>vključi</w:t>
            </w:r>
            <w:r w:rsidRPr="002874B5">
              <w:rPr>
                <w:rFonts w:asciiTheme="minorHAnsi" w:hAnsiTheme="minorHAnsi" w:cstheme="minorHAnsi"/>
                <w:spacing w:val="8"/>
              </w:rPr>
              <w:t xml:space="preserve"> </w:t>
            </w:r>
            <w:r w:rsidRPr="002874B5">
              <w:rPr>
                <w:rFonts w:asciiTheme="minorHAnsi" w:hAnsiTheme="minorHAnsi" w:cstheme="minorHAnsi"/>
              </w:rPr>
              <w:t>v</w:t>
            </w:r>
            <w:r w:rsidRPr="002874B5">
              <w:rPr>
                <w:rFonts w:asciiTheme="minorHAnsi" w:hAnsiTheme="minorHAnsi" w:cstheme="minorHAnsi"/>
                <w:spacing w:val="6"/>
              </w:rPr>
              <w:t xml:space="preserve"> </w:t>
            </w:r>
            <w:r w:rsidRPr="002874B5">
              <w:rPr>
                <w:rFonts w:asciiTheme="minorHAnsi" w:hAnsiTheme="minorHAnsi" w:cstheme="minorHAnsi"/>
              </w:rPr>
              <w:t>kolektivno</w:t>
            </w:r>
            <w:r w:rsidRPr="002874B5">
              <w:rPr>
                <w:rFonts w:asciiTheme="minorHAnsi" w:hAnsiTheme="minorHAnsi" w:cstheme="minorHAnsi"/>
                <w:spacing w:val="-47"/>
              </w:rPr>
              <w:t xml:space="preserve"> </w:t>
            </w:r>
            <w:r w:rsidRPr="002874B5">
              <w:rPr>
                <w:rFonts w:asciiTheme="minorHAnsi" w:hAnsiTheme="minorHAnsi" w:cstheme="minorHAnsi"/>
              </w:rPr>
              <w:t>prostovoljno dodatno</w:t>
            </w:r>
            <w:r w:rsidRPr="002874B5">
              <w:rPr>
                <w:rFonts w:asciiTheme="minorHAnsi" w:hAnsiTheme="minorHAnsi" w:cstheme="minorHAnsi"/>
                <w:spacing w:val="2"/>
              </w:rPr>
              <w:t xml:space="preserve"> </w:t>
            </w:r>
            <w:r w:rsidRPr="002874B5">
              <w:rPr>
                <w:rFonts w:asciiTheme="minorHAnsi" w:hAnsiTheme="minorHAnsi" w:cstheme="minorHAnsi"/>
              </w:rPr>
              <w:t>pokojninsko</w:t>
            </w:r>
            <w:r w:rsidRPr="002874B5">
              <w:rPr>
                <w:rFonts w:asciiTheme="minorHAnsi" w:hAnsiTheme="minorHAnsi" w:cstheme="minorHAnsi"/>
                <w:spacing w:val="2"/>
              </w:rPr>
              <w:t xml:space="preserve"> </w:t>
            </w:r>
            <w:r w:rsidRPr="002874B5">
              <w:rPr>
                <w:rFonts w:asciiTheme="minorHAnsi" w:hAnsiTheme="minorHAnsi" w:cstheme="minorHAnsi"/>
              </w:rPr>
              <w:t>zavarovanje</w:t>
            </w:r>
            <w:r w:rsidRPr="002874B5">
              <w:rPr>
                <w:rFonts w:asciiTheme="minorHAnsi" w:hAnsiTheme="minorHAnsi" w:cstheme="minorHAnsi"/>
                <w:spacing w:val="3"/>
              </w:rPr>
              <w:t xml:space="preserve"> </w:t>
            </w:r>
            <w:r w:rsidRPr="002874B5">
              <w:rPr>
                <w:rFonts w:asciiTheme="minorHAnsi" w:hAnsiTheme="minorHAnsi" w:cstheme="minorHAnsi"/>
              </w:rPr>
              <w:t>najkasneje</w:t>
            </w:r>
            <w:r w:rsidRPr="002874B5">
              <w:rPr>
                <w:rFonts w:asciiTheme="minorHAnsi" w:hAnsiTheme="minorHAnsi" w:cstheme="minorHAnsi"/>
                <w:spacing w:val="2"/>
              </w:rPr>
              <w:t xml:space="preserve"> </w:t>
            </w:r>
            <w:r w:rsidRPr="002874B5">
              <w:rPr>
                <w:rFonts w:asciiTheme="minorHAnsi" w:hAnsiTheme="minorHAnsi" w:cstheme="minorHAnsi"/>
              </w:rPr>
              <w:t>s</w:t>
            </w:r>
            <w:r w:rsidRPr="002874B5">
              <w:rPr>
                <w:rFonts w:asciiTheme="minorHAnsi" w:hAnsiTheme="minorHAnsi" w:cstheme="minorHAnsi"/>
                <w:spacing w:val="2"/>
              </w:rPr>
              <w:t xml:space="preserve"> </w:t>
            </w:r>
            <w:r w:rsidRPr="002874B5">
              <w:rPr>
                <w:rFonts w:asciiTheme="minorHAnsi" w:hAnsiTheme="minorHAnsi" w:cstheme="minorHAnsi"/>
              </w:rPr>
              <w:t>prvim</w:t>
            </w:r>
            <w:r w:rsidRPr="002874B5">
              <w:rPr>
                <w:rFonts w:asciiTheme="minorHAnsi" w:hAnsiTheme="minorHAnsi" w:cstheme="minorHAnsi"/>
                <w:spacing w:val="-2"/>
              </w:rPr>
              <w:t xml:space="preserve"> </w:t>
            </w:r>
            <w:r w:rsidRPr="002874B5">
              <w:rPr>
                <w:rFonts w:asciiTheme="minorHAnsi" w:hAnsiTheme="minorHAnsi" w:cstheme="minorHAnsi"/>
              </w:rPr>
              <w:t>dnem</w:t>
            </w:r>
            <w:r w:rsidRPr="002874B5">
              <w:rPr>
                <w:rFonts w:asciiTheme="minorHAnsi" w:hAnsiTheme="minorHAnsi" w:cstheme="minorHAnsi"/>
                <w:spacing w:val="4"/>
              </w:rPr>
              <w:t xml:space="preserve"> </w:t>
            </w:r>
            <w:r w:rsidRPr="002874B5">
              <w:rPr>
                <w:rFonts w:asciiTheme="minorHAnsi" w:hAnsiTheme="minorHAnsi" w:cstheme="minorHAnsi"/>
              </w:rPr>
              <w:t>v</w:t>
            </w:r>
            <w:r w:rsidRPr="002874B5">
              <w:rPr>
                <w:rFonts w:asciiTheme="minorHAnsi" w:hAnsiTheme="minorHAnsi" w:cstheme="minorHAnsi"/>
                <w:spacing w:val="3"/>
              </w:rPr>
              <w:t xml:space="preserve"> </w:t>
            </w:r>
            <w:r w:rsidRPr="002874B5">
              <w:rPr>
                <w:rFonts w:asciiTheme="minorHAnsi" w:hAnsiTheme="minorHAnsi" w:cstheme="minorHAnsi"/>
              </w:rPr>
              <w:t>mesecu,</w:t>
            </w:r>
            <w:r w:rsidRPr="002874B5">
              <w:rPr>
                <w:rFonts w:asciiTheme="minorHAnsi" w:hAnsiTheme="minorHAnsi" w:cstheme="minorHAnsi"/>
                <w:spacing w:val="4"/>
              </w:rPr>
              <w:t xml:space="preserve"> </w:t>
            </w:r>
            <w:r w:rsidRPr="002874B5">
              <w:rPr>
                <w:rFonts w:asciiTheme="minorHAnsi" w:hAnsiTheme="minorHAnsi" w:cstheme="minorHAnsi"/>
              </w:rPr>
              <w:t>ki</w:t>
            </w:r>
            <w:r w:rsidRPr="002874B5">
              <w:rPr>
                <w:rFonts w:asciiTheme="minorHAnsi" w:hAnsiTheme="minorHAnsi" w:cstheme="minorHAnsi"/>
                <w:spacing w:val="2"/>
              </w:rPr>
              <w:t xml:space="preserve"> </w:t>
            </w:r>
            <w:r w:rsidRPr="002874B5">
              <w:rPr>
                <w:rFonts w:asciiTheme="minorHAnsi" w:hAnsiTheme="minorHAnsi" w:cstheme="minorHAnsi"/>
              </w:rPr>
              <w:t>sledi</w:t>
            </w:r>
            <w:r w:rsidRPr="002874B5">
              <w:rPr>
                <w:rFonts w:asciiTheme="minorHAnsi" w:hAnsiTheme="minorHAnsi" w:cstheme="minorHAnsi"/>
                <w:spacing w:val="4"/>
              </w:rPr>
              <w:t xml:space="preserve"> </w:t>
            </w:r>
            <w:r w:rsidRPr="002874B5">
              <w:rPr>
                <w:rFonts w:asciiTheme="minorHAnsi" w:hAnsiTheme="minorHAnsi" w:cstheme="minorHAnsi"/>
              </w:rPr>
              <w:t>mesecu</w:t>
            </w:r>
            <w:r w:rsidRPr="002874B5">
              <w:rPr>
                <w:rFonts w:asciiTheme="minorHAnsi" w:hAnsiTheme="minorHAnsi" w:cstheme="minorHAnsi"/>
                <w:spacing w:val="4"/>
              </w:rPr>
              <w:t xml:space="preserve"> </w:t>
            </w:r>
            <w:r w:rsidRPr="002874B5">
              <w:rPr>
                <w:rFonts w:asciiTheme="minorHAnsi" w:hAnsiTheme="minorHAnsi" w:cstheme="minorHAnsi"/>
              </w:rPr>
              <w:t>v katerem</w:t>
            </w:r>
            <w:r w:rsidRPr="002874B5">
              <w:rPr>
                <w:rFonts w:asciiTheme="minorHAnsi" w:hAnsiTheme="minorHAnsi" w:cstheme="minorHAnsi"/>
                <w:spacing w:val="-1"/>
              </w:rPr>
              <w:t xml:space="preserve"> </w:t>
            </w:r>
            <w:r w:rsidRPr="002874B5">
              <w:rPr>
                <w:rFonts w:asciiTheme="minorHAnsi" w:hAnsiTheme="minorHAnsi" w:cstheme="minorHAnsi"/>
              </w:rPr>
              <w:t>se</w:t>
            </w:r>
            <w:r w:rsidRPr="002874B5">
              <w:rPr>
                <w:rFonts w:asciiTheme="minorHAnsi" w:hAnsiTheme="minorHAnsi" w:cstheme="minorHAnsi"/>
                <w:spacing w:val="-47"/>
              </w:rPr>
              <w:t xml:space="preserve"> </w:t>
            </w:r>
            <w:r w:rsidRPr="002874B5">
              <w:rPr>
                <w:rFonts w:asciiTheme="minorHAnsi" w:hAnsiTheme="minorHAnsi" w:cstheme="minorHAnsi"/>
              </w:rPr>
              <w:t xml:space="preserve">je oseba zaposlila. </w:t>
            </w:r>
          </w:p>
        </w:tc>
      </w:tr>
      <w:tr w:rsidR="00C11F98" w:rsidRPr="00C242EF" w14:paraId="06643345" w14:textId="77777777" w:rsidTr="0077568A">
        <w:trPr>
          <w:trHeight w:val="58"/>
        </w:trPr>
        <w:tc>
          <w:tcPr>
            <w:tcW w:w="1711" w:type="dxa"/>
          </w:tcPr>
          <w:p w14:paraId="2C8EA917" w14:textId="77777777" w:rsidR="00C11F98" w:rsidRPr="002874B5" w:rsidRDefault="00C11F98" w:rsidP="0077568A">
            <w:pPr>
              <w:pStyle w:val="TableParagraph"/>
              <w:spacing w:before="18" w:line="252" w:lineRule="auto"/>
              <w:ind w:left="0" w:right="196"/>
              <w:rPr>
                <w:rFonts w:asciiTheme="minorHAnsi" w:hAnsiTheme="minorHAnsi" w:cstheme="minorHAnsi"/>
                <w:lang w:eastAsia="en-US"/>
              </w:rPr>
            </w:pPr>
            <w:r w:rsidRPr="002874B5">
              <w:rPr>
                <w:rFonts w:asciiTheme="minorHAnsi" w:hAnsiTheme="minorHAnsi" w:cstheme="minorHAnsi"/>
                <w:lang w:eastAsia="en-US"/>
              </w:rPr>
              <w:lastRenderedPageBreak/>
              <w:t>Ciljne skupine oz. potencialni upravičenci:</w:t>
            </w:r>
          </w:p>
        </w:tc>
        <w:tc>
          <w:tcPr>
            <w:tcW w:w="7205" w:type="dxa"/>
            <w:gridSpan w:val="2"/>
          </w:tcPr>
          <w:p w14:paraId="77F998FD" w14:textId="77777777" w:rsidR="00C11F98" w:rsidRPr="002874B5" w:rsidRDefault="00C11F98" w:rsidP="0077568A">
            <w:pPr>
              <w:pStyle w:val="TableParagraph"/>
              <w:spacing w:before="11"/>
              <w:ind w:left="128" w:right="120"/>
              <w:jc w:val="both"/>
              <w:rPr>
                <w:rFonts w:asciiTheme="minorHAnsi" w:hAnsiTheme="minorHAnsi" w:cstheme="minorHAnsi"/>
              </w:rPr>
            </w:pPr>
            <w:r w:rsidRPr="002874B5">
              <w:rPr>
                <w:rFonts w:asciiTheme="minorHAnsi" w:hAnsiTheme="minorHAnsi" w:cstheme="minorHAnsi"/>
              </w:rPr>
              <w:t>V projekte, v okviru programa Hitrejši vstop mladih na trg dela, bo Zavod vključil osebe, ki so</w:t>
            </w:r>
            <w:r w:rsidRPr="002874B5">
              <w:rPr>
                <w:rFonts w:asciiTheme="minorHAnsi" w:hAnsiTheme="minorHAnsi" w:cstheme="minorHAnsi"/>
                <w:spacing w:val="1"/>
              </w:rPr>
              <w:t xml:space="preserve"> </w:t>
            </w:r>
            <w:r w:rsidRPr="002874B5">
              <w:rPr>
                <w:rFonts w:asciiTheme="minorHAnsi" w:hAnsiTheme="minorHAnsi" w:cstheme="minorHAnsi"/>
              </w:rPr>
              <w:t>prijavljene</w:t>
            </w:r>
            <w:r w:rsidRPr="002874B5">
              <w:rPr>
                <w:rFonts w:asciiTheme="minorHAnsi" w:hAnsiTheme="minorHAnsi" w:cstheme="minorHAnsi"/>
                <w:spacing w:val="-1"/>
              </w:rPr>
              <w:t xml:space="preserve"> </w:t>
            </w:r>
            <w:r w:rsidRPr="002874B5">
              <w:rPr>
                <w:rFonts w:asciiTheme="minorHAnsi" w:hAnsiTheme="minorHAnsi" w:cstheme="minorHAnsi"/>
              </w:rPr>
              <w:t>v evidenci brezposelnih</w:t>
            </w:r>
            <w:r w:rsidRPr="002874B5">
              <w:rPr>
                <w:rFonts w:asciiTheme="minorHAnsi" w:hAnsiTheme="minorHAnsi" w:cstheme="minorHAnsi"/>
                <w:spacing w:val="-2"/>
              </w:rPr>
              <w:t xml:space="preserve"> </w:t>
            </w:r>
            <w:r w:rsidRPr="002874B5">
              <w:rPr>
                <w:rFonts w:asciiTheme="minorHAnsi" w:hAnsiTheme="minorHAnsi" w:cstheme="minorHAnsi"/>
              </w:rPr>
              <w:t>oseb, stare do vključno</w:t>
            </w:r>
            <w:r w:rsidRPr="002874B5">
              <w:rPr>
                <w:rFonts w:asciiTheme="minorHAnsi" w:hAnsiTheme="minorHAnsi" w:cstheme="minorHAnsi"/>
                <w:spacing w:val="1"/>
              </w:rPr>
              <w:t xml:space="preserve"> </w:t>
            </w:r>
            <w:r w:rsidRPr="002874B5">
              <w:rPr>
                <w:rFonts w:asciiTheme="minorHAnsi" w:hAnsiTheme="minorHAnsi" w:cstheme="minorHAnsi"/>
              </w:rPr>
              <w:t>29</w:t>
            </w:r>
            <w:r w:rsidRPr="002874B5">
              <w:rPr>
                <w:rFonts w:asciiTheme="minorHAnsi" w:hAnsiTheme="minorHAnsi" w:cstheme="minorHAnsi"/>
                <w:spacing w:val="1"/>
              </w:rPr>
              <w:t xml:space="preserve"> </w:t>
            </w:r>
            <w:r w:rsidRPr="002874B5">
              <w:rPr>
                <w:rFonts w:asciiTheme="minorHAnsi" w:hAnsiTheme="minorHAnsi" w:cstheme="minorHAnsi"/>
              </w:rPr>
              <w:t>let.</w:t>
            </w:r>
          </w:p>
          <w:p w14:paraId="3D6F269C" w14:textId="77777777" w:rsidR="00C11F98" w:rsidRPr="002874B5" w:rsidRDefault="00C11F98" w:rsidP="0077568A">
            <w:pPr>
              <w:pStyle w:val="TableParagraph"/>
              <w:ind w:left="128" w:right="115"/>
              <w:jc w:val="both"/>
              <w:rPr>
                <w:rFonts w:asciiTheme="minorHAnsi" w:hAnsiTheme="minorHAnsi" w:cstheme="minorHAnsi"/>
              </w:rPr>
            </w:pPr>
            <w:r w:rsidRPr="002874B5">
              <w:rPr>
                <w:rFonts w:asciiTheme="minorHAnsi" w:hAnsiTheme="minorHAnsi" w:cstheme="minorHAnsi"/>
                <w:spacing w:val="-1"/>
              </w:rPr>
              <w:t>Zavod</w:t>
            </w:r>
            <w:r w:rsidRPr="002874B5">
              <w:rPr>
                <w:rFonts w:asciiTheme="minorHAnsi" w:hAnsiTheme="minorHAnsi" w:cstheme="minorHAnsi"/>
                <w:spacing w:val="-11"/>
              </w:rPr>
              <w:t xml:space="preserve"> </w:t>
            </w:r>
            <w:r w:rsidRPr="002874B5">
              <w:rPr>
                <w:rFonts w:asciiTheme="minorHAnsi" w:hAnsiTheme="minorHAnsi" w:cstheme="minorHAnsi"/>
                <w:spacing w:val="-1"/>
              </w:rPr>
              <w:t>lahko</w:t>
            </w:r>
            <w:r w:rsidRPr="002874B5">
              <w:rPr>
                <w:rFonts w:asciiTheme="minorHAnsi" w:hAnsiTheme="minorHAnsi" w:cstheme="minorHAnsi"/>
                <w:spacing w:val="-10"/>
              </w:rPr>
              <w:t xml:space="preserve"> </w:t>
            </w:r>
            <w:r w:rsidRPr="002874B5">
              <w:rPr>
                <w:rFonts w:asciiTheme="minorHAnsi" w:hAnsiTheme="minorHAnsi" w:cstheme="minorHAnsi"/>
                <w:spacing w:val="-1"/>
              </w:rPr>
              <w:t>ciljno</w:t>
            </w:r>
            <w:r w:rsidRPr="002874B5">
              <w:rPr>
                <w:rFonts w:asciiTheme="minorHAnsi" w:hAnsiTheme="minorHAnsi" w:cstheme="minorHAnsi"/>
                <w:spacing w:val="-10"/>
              </w:rPr>
              <w:t xml:space="preserve"> </w:t>
            </w:r>
            <w:r w:rsidRPr="002874B5">
              <w:rPr>
                <w:rFonts w:asciiTheme="minorHAnsi" w:hAnsiTheme="minorHAnsi" w:cstheme="minorHAnsi"/>
                <w:spacing w:val="-1"/>
              </w:rPr>
              <w:t>skupino</w:t>
            </w:r>
            <w:r w:rsidRPr="002874B5">
              <w:rPr>
                <w:rFonts w:asciiTheme="minorHAnsi" w:hAnsiTheme="minorHAnsi" w:cstheme="minorHAnsi"/>
                <w:spacing w:val="-10"/>
              </w:rPr>
              <w:t xml:space="preserve"> </w:t>
            </w:r>
            <w:r w:rsidRPr="002874B5">
              <w:rPr>
                <w:rFonts w:asciiTheme="minorHAnsi" w:hAnsiTheme="minorHAnsi" w:cstheme="minorHAnsi"/>
              </w:rPr>
              <w:t>spremeni</w:t>
            </w:r>
            <w:r w:rsidRPr="002874B5">
              <w:rPr>
                <w:rFonts w:asciiTheme="minorHAnsi" w:hAnsiTheme="minorHAnsi" w:cstheme="minorHAnsi"/>
                <w:spacing w:val="-11"/>
              </w:rPr>
              <w:t xml:space="preserve"> </w:t>
            </w:r>
            <w:r w:rsidRPr="002874B5">
              <w:rPr>
                <w:rFonts w:asciiTheme="minorHAnsi" w:hAnsiTheme="minorHAnsi" w:cstheme="minorHAnsi"/>
              </w:rPr>
              <w:t>kadar</w:t>
            </w:r>
            <w:r w:rsidRPr="002874B5">
              <w:rPr>
                <w:rFonts w:asciiTheme="minorHAnsi" w:hAnsiTheme="minorHAnsi" w:cstheme="minorHAnsi"/>
                <w:spacing w:val="-10"/>
              </w:rPr>
              <w:t xml:space="preserve"> </w:t>
            </w:r>
            <w:r w:rsidRPr="002874B5">
              <w:rPr>
                <w:rFonts w:asciiTheme="minorHAnsi" w:hAnsiTheme="minorHAnsi" w:cstheme="minorHAnsi"/>
              </w:rPr>
              <w:t>koli</w:t>
            </w:r>
            <w:r w:rsidRPr="002874B5">
              <w:rPr>
                <w:rFonts w:asciiTheme="minorHAnsi" w:hAnsiTheme="minorHAnsi" w:cstheme="minorHAnsi"/>
                <w:spacing w:val="-11"/>
              </w:rPr>
              <w:t xml:space="preserve"> </w:t>
            </w:r>
            <w:r w:rsidRPr="002874B5">
              <w:rPr>
                <w:rFonts w:asciiTheme="minorHAnsi" w:hAnsiTheme="minorHAnsi" w:cstheme="minorHAnsi"/>
              </w:rPr>
              <w:t>v</w:t>
            </w:r>
            <w:r w:rsidRPr="002874B5">
              <w:rPr>
                <w:rFonts w:asciiTheme="minorHAnsi" w:hAnsiTheme="minorHAnsi" w:cstheme="minorHAnsi"/>
                <w:spacing w:val="-11"/>
              </w:rPr>
              <w:t xml:space="preserve"> </w:t>
            </w:r>
            <w:r w:rsidRPr="002874B5">
              <w:rPr>
                <w:rFonts w:asciiTheme="minorHAnsi" w:hAnsiTheme="minorHAnsi" w:cstheme="minorHAnsi"/>
              </w:rPr>
              <w:t>času</w:t>
            </w:r>
            <w:r w:rsidRPr="002874B5">
              <w:rPr>
                <w:rFonts w:asciiTheme="minorHAnsi" w:hAnsiTheme="minorHAnsi" w:cstheme="minorHAnsi"/>
                <w:spacing w:val="-13"/>
              </w:rPr>
              <w:t xml:space="preserve"> </w:t>
            </w:r>
            <w:r w:rsidRPr="002874B5">
              <w:rPr>
                <w:rFonts w:asciiTheme="minorHAnsi" w:hAnsiTheme="minorHAnsi" w:cstheme="minorHAnsi"/>
              </w:rPr>
              <w:t>trajanja</w:t>
            </w:r>
            <w:r w:rsidRPr="002874B5">
              <w:rPr>
                <w:rFonts w:asciiTheme="minorHAnsi" w:hAnsiTheme="minorHAnsi" w:cstheme="minorHAnsi"/>
                <w:spacing w:val="-10"/>
              </w:rPr>
              <w:t xml:space="preserve"> </w:t>
            </w:r>
            <w:r w:rsidRPr="002874B5">
              <w:rPr>
                <w:rFonts w:asciiTheme="minorHAnsi" w:hAnsiTheme="minorHAnsi" w:cstheme="minorHAnsi"/>
              </w:rPr>
              <w:t>tega</w:t>
            </w:r>
            <w:r w:rsidRPr="002874B5">
              <w:rPr>
                <w:rFonts w:asciiTheme="minorHAnsi" w:hAnsiTheme="minorHAnsi" w:cstheme="minorHAnsi"/>
                <w:spacing w:val="-10"/>
              </w:rPr>
              <w:t xml:space="preserve"> </w:t>
            </w:r>
            <w:r w:rsidRPr="002874B5">
              <w:rPr>
                <w:rFonts w:asciiTheme="minorHAnsi" w:hAnsiTheme="minorHAnsi" w:cstheme="minorHAnsi"/>
              </w:rPr>
              <w:t>povabila,</w:t>
            </w:r>
            <w:r w:rsidRPr="002874B5">
              <w:rPr>
                <w:rFonts w:asciiTheme="minorHAnsi" w:hAnsiTheme="minorHAnsi" w:cstheme="minorHAnsi"/>
                <w:spacing w:val="-10"/>
              </w:rPr>
              <w:t xml:space="preserve"> </w:t>
            </w:r>
            <w:r w:rsidRPr="002874B5">
              <w:rPr>
                <w:rFonts w:asciiTheme="minorHAnsi" w:hAnsiTheme="minorHAnsi" w:cstheme="minorHAnsi"/>
              </w:rPr>
              <w:t>kar</w:t>
            </w:r>
            <w:r w:rsidRPr="002874B5">
              <w:rPr>
                <w:rFonts w:asciiTheme="minorHAnsi" w:hAnsiTheme="minorHAnsi" w:cstheme="minorHAnsi"/>
                <w:spacing w:val="-10"/>
              </w:rPr>
              <w:t xml:space="preserve"> </w:t>
            </w:r>
            <w:r w:rsidRPr="002874B5">
              <w:rPr>
                <w:rFonts w:asciiTheme="minorHAnsi" w:hAnsiTheme="minorHAnsi" w:cstheme="minorHAnsi"/>
              </w:rPr>
              <w:t>objavi</w:t>
            </w:r>
            <w:r w:rsidRPr="002874B5">
              <w:rPr>
                <w:rFonts w:asciiTheme="minorHAnsi" w:hAnsiTheme="minorHAnsi" w:cstheme="minorHAnsi"/>
                <w:spacing w:val="-11"/>
              </w:rPr>
              <w:t xml:space="preserve"> </w:t>
            </w:r>
            <w:r w:rsidRPr="002874B5">
              <w:rPr>
                <w:rFonts w:asciiTheme="minorHAnsi" w:hAnsiTheme="minorHAnsi" w:cstheme="minorHAnsi"/>
              </w:rPr>
              <w:t>v</w:t>
            </w:r>
            <w:r w:rsidRPr="002874B5">
              <w:rPr>
                <w:rFonts w:asciiTheme="minorHAnsi" w:hAnsiTheme="minorHAnsi" w:cstheme="minorHAnsi"/>
                <w:spacing w:val="-12"/>
              </w:rPr>
              <w:t xml:space="preserve"> </w:t>
            </w:r>
            <w:r w:rsidRPr="002874B5">
              <w:rPr>
                <w:rFonts w:asciiTheme="minorHAnsi" w:hAnsiTheme="minorHAnsi" w:cstheme="minorHAnsi"/>
              </w:rPr>
              <w:t>spremembi</w:t>
            </w:r>
            <w:r w:rsidRPr="002874B5">
              <w:rPr>
                <w:rFonts w:asciiTheme="minorHAnsi" w:hAnsiTheme="minorHAnsi" w:cstheme="minorHAnsi"/>
                <w:spacing w:val="-48"/>
              </w:rPr>
              <w:t xml:space="preserve"> </w:t>
            </w:r>
            <w:r w:rsidRPr="002874B5">
              <w:rPr>
                <w:rFonts w:asciiTheme="minorHAnsi" w:hAnsiTheme="minorHAnsi" w:cstheme="minorHAnsi"/>
              </w:rPr>
              <w:t>javnega</w:t>
            </w:r>
            <w:r w:rsidRPr="002874B5">
              <w:rPr>
                <w:rFonts w:asciiTheme="minorHAnsi" w:hAnsiTheme="minorHAnsi" w:cstheme="minorHAnsi"/>
                <w:spacing w:val="1"/>
              </w:rPr>
              <w:t xml:space="preserve"> </w:t>
            </w:r>
            <w:r w:rsidRPr="002874B5">
              <w:rPr>
                <w:rFonts w:asciiTheme="minorHAnsi" w:hAnsiTheme="minorHAnsi" w:cstheme="minorHAnsi"/>
              </w:rPr>
              <w:t>povabila.</w:t>
            </w:r>
            <w:r w:rsidRPr="002874B5">
              <w:rPr>
                <w:rFonts w:asciiTheme="minorHAnsi" w:hAnsiTheme="minorHAnsi" w:cstheme="minorHAnsi"/>
                <w:spacing w:val="1"/>
              </w:rPr>
              <w:t xml:space="preserve"> </w:t>
            </w:r>
            <w:r w:rsidRPr="002874B5">
              <w:rPr>
                <w:rFonts w:asciiTheme="minorHAnsi" w:hAnsiTheme="minorHAnsi" w:cstheme="minorHAnsi"/>
              </w:rPr>
              <w:t>Zavod</w:t>
            </w:r>
            <w:r w:rsidRPr="002874B5">
              <w:rPr>
                <w:rFonts w:asciiTheme="minorHAnsi" w:hAnsiTheme="minorHAnsi" w:cstheme="minorHAnsi"/>
                <w:spacing w:val="1"/>
              </w:rPr>
              <w:t xml:space="preserve"> </w:t>
            </w:r>
            <w:r w:rsidRPr="002874B5">
              <w:rPr>
                <w:rFonts w:asciiTheme="minorHAnsi" w:hAnsiTheme="minorHAnsi" w:cstheme="minorHAnsi"/>
              </w:rPr>
              <w:t>bo</w:t>
            </w:r>
            <w:r w:rsidRPr="002874B5">
              <w:rPr>
                <w:rFonts w:asciiTheme="minorHAnsi" w:hAnsiTheme="minorHAnsi" w:cstheme="minorHAnsi"/>
                <w:spacing w:val="1"/>
              </w:rPr>
              <w:t xml:space="preserve"> </w:t>
            </w:r>
            <w:r w:rsidRPr="002874B5">
              <w:rPr>
                <w:rFonts w:asciiTheme="minorHAnsi" w:hAnsiTheme="minorHAnsi" w:cstheme="minorHAnsi"/>
              </w:rPr>
              <w:t>pri</w:t>
            </w:r>
            <w:r w:rsidRPr="002874B5">
              <w:rPr>
                <w:rFonts w:asciiTheme="minorHAnsi" w:hAnsiTheme="minorHAnsi" w:cstheme="minorHAnsi"/>
                <w:spacing w:val="1"/>
              </w:rPr>
              <w:t xml:space="preserve"> </w:t>
            </w:r>
            <w:r w:rsidRPr="002874B5">
              <w:rPr>
                <w:rFonts w:asciiTheme="minorHAnsi" w:hAnsiTheme="minorHAnsi" w:cstheme="minorHAnsi"/>
              </w:rPr>
              <w:t>vključevanju</w:t>
            </w:r>
            <w:r w:rsidRPr="002874B5">
              <w:rPr>
                <w:rFonts w:asciiTheme="minorHAnsi" w:hAnsiTheme="minorHAnsi" w:cstheme="minorHAnsi"/>
                <w:spacing w:val="1"/>
              </w:rPr>
              <w:t xml:space="preserve"> </w:t>
            </w:r>
            <w:r w:rsidRPr="002874B5">
              <w:rPr>
                <w:rFonts w:asciiTheme="minorHAnsi" w:hAnsiTheme="minorHAnsi" w:cstheme="minorHAnsi"/>
              </w:rPr>
              <w:t>oseb</w:t>
            </w:r>
            <w:r w:rsidRPr="002874B5">
              <w:rPr>
                <w:rFonts w:asciiTheme="minorHAnsi" w:hAnsiTheme="minorHAnsi" w:cstheme="minorHAnsi"/>
                <w:spacing w:val="1"/>
              </w:rPr>
              <w:t xml:space="preserve"> </w:t>
            </w:r>
            <w:r w:rsidRPr="002874B5">
              <w:rPr>
                <w:rFonts w:asciiTheme="minorHAnsi" w:hAnsiTheme="minorHAnsi" w:cstheme="minorHAnsi"/>
              </w:rPr>
              <w:t>iz</w:t>
            </w:r>
            <w:r w:rsidRPr="002874B5">
              <w:rPr>
                <w:rFonts w:asciiTheme="minorHAnsi" w:hAnsiTheme="minorHAnsi" w:cstheme="minorHAnsi"/>
                <w:spacing w:val="1"/>
              </w:rPr>
              <w:t xml:space="preserve"> </w:t>
            </w:r>
            <w:r w:rsidRPr="002874B5">
              <w:rPr>
                <w:rFonts w:asciiTheme="minorHAnsi" w:hAnsiTheme="minorHAnsi" w:cstheme="minorHAnsi"/>
              </w:rPr>
              <w:t>ciljne</w:t>
            </w:r>
            <w:r w:rsidRPr="002874B5">
              <w:rPr>
                <w:rFonts w:asciiTheme="minorHAnsi" w:hAnsiTheme="minorHAnsi" w:cstheme="minorHAnsi"/>
                <w:spacing w:val="1"/>
              </w:rPr>
              <w:t xml:space="preserve"> </w:t>
            </w:r>
            <w:r w:rsidRPr="002874B5">
              <w:rPr>
                <w:rFonts w:asciiTheme="minorHAnsi" w:hAnsiTheme="minorHAnsi" w:cstheme="minorHAnsi"/>
              </w:rPr>
              <w:t>skupine,</w:t>
            </w:r>
            <w:r w:rsidRPr="002874B5">
              <w:rPr>
                <w:rFonts w:asciiTheme="minorHAnsi" w:hAnsiTheme="minorHAnsi" w:cstheme="minorHAnsi"/>
                <w:spacing w:val="1"/>
              </w:rPr>
              <w:t xml:space="preserve"> </w:t>
            </w:r>
            <w:r w:rsidRPr="002874B5">
              <w:rPr>
                <w:rFonts w:asciiTheme="minorHAnsi" w:hAnsiTheme="minorHAnsi" w:cstheme="minorHAnsi"/>
              </w:rPr>
              <w:t>ob</w:t>
            </w:r>
            <w:r w:rsidRPr="002874B5">
              <w:rPr>
                <w:rFonts w:asciiTheme="minorHAnsi" w:hAnsiTheme="minorHAnsi" w:cstheme="minorHAnsi"/>
                <w:spacing w:val="1"/>
              </w:rPr>
              <w:t xml:space="preserve"> </w:t>
            </w:r>
            <w:r w:rsidRPr="002874B5">
              <w:rPr>
                <w:rFonts w:asciiTheme="minorHAnsi" w:hAnsiTheme="minorHAnsi" w:cstheme="minorHAnsi"/>
              </w:rPr>
              <w:t>upoštevanju</w:t>
            </w:r>
            <w:r w:rsidRPr="002874B5">
              <w:rPr>
                <w:rFonts w:asciiTheme="minorHAnsi" w:hAnsiTheme="minorHAnsi" w:cstheme="minorHAnsi"/>
                <w:spacing w:val="1"/>
              </w:rPr>
              <w:t xml:space="preserve"> </w:t>
            </w:r>
            <w:r w:rsidRPr="002874B5">
              <w:rPr>
                <w:rFonts w:asciiTheme="minorHAnsi" w:hAnsiTheme="minorHAnsi" w:cstheme="minorHAnsi"/>
              </w:rPr>
              <w:t>poklica,</w:t>
            </w:r>
            <w:r w:rsidRPr="002874B5">
              <w:rPr>
                <w:rFonts w:asciiTheme="minorHAnsi" w:hAnsiTheme="minorHAnsi" w:cstheme="minorHAnsi"/>
                <w:spacing w:val="-47"/>
              </w:rPr>
              <w:t xml:space="preserve"> </w:t>
            </w:r>
            <w:r w:rsidRPr="002874B5">
              <w:rPr>
                <w:rFonts w:asciiTheme="minorHAnsi" w:hAnsiTheme="minorHAnsi" w:cstheme="minorHAnsi"/>
              </w:rPr>
              <w:t>izobrazbe,</w:t>
            </w:r>
            <w:r w:rsidRPr="002874B5">
              <w:rPr>
                <w:rFonts w:asciiTheme="minorHAnsi" w:hAnsiTheme="minorHAnsi" w:cstheme="minorHAnsi"/>
                <w:spacing w:val="-3"/>
              </w:rPr>
              <w:t xml:space="preserve"> </w:t>
            </w:r>
            <w:r w:rsidRPr="002874B5">
              <w:rPr>
                <w:rFonts w:asciiTheme="minorHAnsi" w:hAnsiTheme="minorHAnsi" w:cstheme="minorHAnsi"/>
              </w:rPr>
              <w:t>delovnih</w:t>
            </w:r>
            <w:r w:rsidRPr="002874B5">
              <w:rPr>
                <w:rFonts w:asciiTheme="minorHAnsi" w:hAnsiTheme="minorHAnsi" w:cstheme="minorHAnsi"/>
                <w:spacing w:val="-2"/>
              </w:rPr>
              <w:t xml:space="preserve"> </w:t>
            </w:r>
            <w:r w:rsidRPr="002874B5">
              <w:rPr>
                <w:rFonts w:asciiTheme="minorHAnsi" w:hAnsiTheme="minorHAnsi" w:cstheme="minorHAnsi"/>
              </w:rPr>
              <w:t>izkušenj</w:t>
            </w:r>
            <w:r w:rsidRPr="002874B5">
              <w:rPr>
                <w:rFonts w:asciiTheme="minorHAnsi" w:hAnsiTheme="minorHAnsi" w:cstheme="minorHAnsi"/>
                <w:spacing w:val="1"/>
              </w:rPr>
              <w:t xml:space="preserve"> </w:t>
            </w:r>
            <w:r w:rsidRPr="002874B5">
              <w:rPr>
                <w:rFonts w:asciiTheme="minorHAnsi" w:hAnsiTheme="minorHAnsi" w:cstheme="minorHAnsi"/>
              </w:rPr>
              <w:t>in</w:t>
            </w:r>
            <w:r w:rsidRPr="002874B5">
              <w:rPr>
                <w:rFonts w:asciiTheme="minorHAnsi" w:hAnsiTheme="minorHAnsi" w:cstheme="minorHAnsi"/>
                <w:spacing w:val="2"/>
              </w:rPr>
              <w:t xml:space="preserve"> </w:t>
            </w:r>
            <w:r w:rsidRPr="002874B5">
              <w:rPr>
                <w:rFonts w:asciiTheme="minorHAnsi" w:hAnsiTheme="minorHAnsi" w:cstheme="minorHAnsi"/>
              </w:rPr>
              <w:t>osebnih</w:t>
            </w:r>
            <w:r w:rsidRPr="002874B5">
              <w:rPr>
                <w:rFonts w:asciiTheme="minorHAnsi" w:hAnsiTheme="minorHAnsi" w:cstheme="minorHAnsi"/>
                <w:spacing w:val="-2"/>
              </w:rPr>
              <w:t xml:space="preserve"> </w:t>
            </w:r>
            <w:r w:rsidRPr="002874B5">
              <w:rPr>
                <w:rFonts w:asciiTheme="minorHAnsi" w:hAnsiTheme="minorHAnsi" w:cstheme="minorHAnsi"/>
              </w:rPr>
              <w:t>kompetenc</w:t>
            </w:r>
            <w:r w:rsidRPr="002874B5">
              <w:rPr>
                <w:rFonts w:asciiTheme="minorHAnsi" w:hAnsiTheme="minorHAnsi" w:cstheme="minorHAnsi"/>
                <w:spacing w:val="3"/>
              </w:rPr>
              <w:t xml:space="preserve"> </w:t>
            </w:r>
            <w:r w:rsidRPr="002874B5">
              <w:rPr>
                <w:rFonts w:asciiTheme="minorHAnsi" w:hAnsiTheme="minorHAnsi" w:cstheme="minorHAnsi"/>
              </w:rPr>
              <w:t>kandidatov,</w:t>
            </w:r>
            <w:r w:rsidRPr="002874B5">
              <w:rPr>
                <w:rFonts w:asciiTheme="minorHAnsi" w:hAnsiTheme="minorHAnsi" w:cstheme="minorHAnsi"/>
                <w:spacing w:val="-1"/>
              </w:rPr>
              <w:t xml:space="preserve"> </w:t>
            </w:r>
            <w:r w:rsidRPr="002874B5">
              <w:rPr>
                <w:rFonts w:asciiTheme="minorHAnsi" w:hAnsiTheme="minorHAnsi" w:cstheme="minorHAnsi"/>
              </w:rPr>
              <w:t>dajal</w:t>
            </w:r>
            <w:r w:rsidRPr="002874B5">
              <w:rPr>
                <w:rFonts w:asciiTheme="minorHAnsi" w:hAnsiTheme="minorHAnsi" w:cstheme="minorHAnsi"/>
                <w:spacing w:val="-2"/>
              </w:rPr>
              <w:t xml:space="preserve"> </w:t>
            </w:r>
            <w:r w:rsidRPr="002874B5">
              <w:rPr>
                <w:rFonts w:asciiTheme="minorHAnsi" w:hAnsiTheme="minorHAnsi" w:cstheme="minorHAnsi"/>
              </w:rPr>
              <w:t>prednost:</w:t>
            </w:r>
          </w:p>
          <w:p w14:paraId="6C28FC85" w14:textId="77777777" w:rsidR="00C11F98" w:rsidRPr="002874B5" w:rsidRDefault="00C11F98" w:rsidP="00C0468E">
            <w:pPr>
              <w:pStyle w:val="TableParagraph"/>
              <w:numPr>
                <w:ilvl w:val="0"/>
                <w:numId w:val="39"/>
              </w:numPr>
              <w:tabs>
                <w:tab w:val="left" w:pos="488"/>
                <w:tab w:val="left" w:pos="489"/>
              </w:tabs>
              <w:ind w:right="120"/>
              <w:rPr>
                <w:rFonts w:asciiTheme="minorHAnsi" w:hAnsiTheme="minorHAnsi" w:cstheme="minorHAnsi"/>
              </w:rPr>
            </w:pPr>
            <w:r w:rsidRPr="002874B5">
              <w:rPr>
                <w:rFonts w:asciiTheme="minorHAnsi" w:hAnsiTheme="minorHAnsi" w:cstheme="minorHAnsi"/>
              </w:rPr>
              <w:t>osebam,</w:t>
            </w:r>
            <w:r w:rsidRPr="002874B5">
              <w:rPr>
                <w:rFonts w:asciiTheme="minorHAnsi" w:hAnsiTheme="minorHAnsi" w:cstheme="minorHAnsi"/>
                <w:spacing w:val="44"/>
              </w:rPr>
              <w:t xml:space="preserve"> </w:t>
            </w:r>
            <w:r w:rsidRPr="002874B5">
              <w:rPr>
                <w:rFonts w:asciiTheme="minorHAnsi" w:hAnsiTheme="minorHAnsi" w:cstheme="minorHAnsi"/>
              </w:rPr>
              <w:t>ki</w:t>
            </w:r>
            <w:r w:rsidRPr="002874B5">
              <w:rPr>
                <w:rFonts w:asciiTheme="minorHAnsi" w:hAnsiTheme="minorHAnsi" w:cstheme="minorHAnsi"/>
                <w:spacing w:val="46"/>
              </w:rPr>
              <w:t xml:space="preserve"> </w:t>
            </w:r>
            <w:r w:rsidRPr="002874B5">
              <w:rPr>
                <w:rFonts w:asciiTheme="minorHAnsi" w:hAnsiTheme="minorHAnsi" w:cstheme="minorHAnsi"/>
              </w:rPr>
              <w:t>v</w:t>
            </w:r>
            <w:r w:rsidRPr="002874B5">
              <w:rPr>
                <w:rFonts w:asciiTheme="minorHAnsi" w:hAnsiTheme="minorHAnsi" w:cstheme="minorHAnsi"/>
                <w:spacing w:val="43"/>
              </w:rPr>
              <w:t xml:space="preserve"> </w:t>
            </w:r>
            <w:r w:rsidRPr="002874B5">
              <w:rPr>
                <w:rFonts w:asciiTheme="minorHAnsi" w:hAnsiTheme="minorHAnsi" w:cstheme="minorHAnsi"/>
              </w:rPr>
              <w:t>zadnjih</w:t>
            </w:r>
            <w:r w:rsidRPr="002874B5">
              <w:rPr>
                <w:rFonts w:asciiTheme="minorHAnsi" w:hAnsiTheme="minorHAnsi" w:cstheme="minorHAnsi"/>
                <w:spacing w:val="42"/>
              </w:rPr>
              <w:t xml:space="preserve"> </w:t>
            </w:r>
            <w:r w:rsidRPr="002874B5">
              <w:rPr>
                <w:rFonts w:asciiTheme="minorHAnsi" w:hAnsiTheme="minorHAnsi" w:cstheme="minorHAnsi"/>
              </w:rPr>
              <w:t>dveh</w:t>
            </w:r>
            <w:r w:rsidRPr="002874B5">
              <w:rPr>
                <w:rFonts w:asciiTheme="minorHAnsi" w:hAnsiTheme="minorHAnsi" w:cstheme="minorHAnsi"/>
                <w:spacing w:val="43"/>
              </w:rPr>
              <w:t xml:space="preserve"> </w:t>
            </w:r>
            <w:r w:rsidRPr="002874B5">
              <w:rPr>
                <w:rFonts w:asciiTheme="minorHAnsi" w:hAnsiTheme="minorHAnsi" w:cstheme="minorHAnsi"/>
              </w:rPr>
              <w:t>letih</w:t>
            </w:r>
            <w:r w:rsidRPr="002874B5">
              <w:rPr>
                <w:rFonts w:asciiTheme="minorHAnsi" w:hAnsiTheme="minorHAnsi" w:cstheme="minorHAnsi"/>
                <w:spacing w:val="45"/>
              </w:rPr>
              <w:t xml:space="preserve"> </w:t>
            </w:r>
            <w:r w:rsidRPr="002874B5">
              <w:rPr>
                <w:rFonts w:asciiTheme="minorHAnsi" w:hAnsiTheme="minorHAnsi" w:cstheme="minorHAnsi"/>
              </w:rPr>
              <w:t>še</w:t>
            </w:r>
            <w:r w:rsidRPr="002874B5">
              <w:rPr>
                <w:rFonts w:asciiTheme="minorHAnsi" w:hAnsiTheme="minorHAnsi" w:cstheme="minorHAnsi"/>
                <w:spacing w:val="45"/>
              </w:rPr>
              <w:t xml:space="preserve"> </w:t>
            </w:r>
            <w:r w:rsidRPr="002874B5">
              <w:rPr>
                <w:rFonts w:asciiTheme="minorHAnsi" w:hAnsiTheme="minorHAnsi" w:cstheme="minorHAnsi"/>
              </w:rPr>
              <w:t>niso</w:t>
            </w:r>
            <w:r w:rsidRPr="002874B5">
              <w:rPr>
                <w:rFonts w:asciiTheme="minorHAnsi" w:hAnsiTheme="minorHAnsi" w:cstheme="minorHAnsi"/>
                <w:spacing w:val="44"/>
              </w:rPr>
              <w:t xml:space="preserve"> </w:t>
            </w:r>
            <w:r w:rsidRPr="002874B5">
              <w:rPr>
                <w:rFonts w:asciiTheme="minorHAnsi" w:hAnsiTheme="minorHAnsi" w:cstheme="minorHAnsi"/>
              </w:rPr>
              <w:t>bile</w:t>
            </w:r>
            <w:r w:rsidRPr="002874B5">
              <w:rPr>
                <w:rFonts w:asciiTheme="minorHAnsi" w:hAnsiTheme="minorHAnsi" w:cstheme="minorHAnsi"/>
                <w:spacing w:val="44"/>
              </w:rPr>
              <w:t xml:space="preserve"> </w:t>
            </w:r>
            <w:r w:rsidRPr="002874B5">
              <w:rPr>
                <w:rFonts w:asciiTheme="minorHAnsi" w:hAnsiTheme="minorHAnsi" w:cstheme="minorHAnsi"/>
              </w:rPr>
              <w:t>vključene</w:t>
            </w:r>
            <w:r w:rsidRPr="002874B5">
              <w:rPr>
                <w:rFonts w:asciiTheme="minorHAnsi" w:hAnsiTheme="minorHAnsi" w:cstheme="minorHAnsi"/>
                <w:spacing w:val="46"/>
              </w:rPr>
              <w:t xml:space="preserve"> </w:t>
            </w:r>
            <w:r w:rsidRPr="002874B5">
              <w:rPr>
                <w:rFonts w:asciiTheme="minorHAnsi" w:hAnsiTheme="minorHAnsi" w:cstheme="minorHAnsi"/>
              </w:rPr>
              <w:t>v</w:t>
            </w:r>
            <w:r w:rsidRPr="002874B5">
              <w:rPr>
                <w:rFonts w:asciiTheme="minorHAnsi" w:hAnsiTheme="minorHAnsi" w:cstheme="minorHAnsi"/>
                <w:spacing w:val="42"/>
              </w:rPr>
              <w:t xml:space="preserve"> </w:t>
            </w:r>
            <w:r w:rsidRPr="002874B5">
              <w:rPr>
                <w:rFonts w:asciiTheme="minorHAnsi" w:hAnsiTheme="minorHAnsi" w:cstheme="minorHAnsi"/>
              </w:rPr>
              <w:t>noben</w:t>
            </w:r>
            <w:r w:rsidRPr="002874B5">
              <w:rPr>
                <w:rFonts w:asciiTheme="minorHAnsi" w:hAnsiTheme="minorHAnsi" w:cstheme="minorHAnsi"/>
                <w:spacing w:val="46"/>
              </w:rPr>
              <w:t xml:space="preserve"> </w:t>
            </w:r>
            <w:r w:rsidRPr="002874B5">
              <w:rPr>
                <w:rFonts w:asciiTheme="minorHAnsi" w:hAnsiTheme="minorHAnsi" w:cstheme="minorHAnsi"/>
              </w:rPr>
              <w:t>program</w:t>
            </w:r>
            <w:r w:rsidRPr="002874B5">
              <w:rPr>
                <w:rFonts w:asciiTheme="minorHAnsi" w:hAnsiTheme="minorHAnsi" w:cstheme="minorHAnsi"/>
                <w:spacing w:val="40"/>
              </w:rPr>
              <w:t xml:space="preserve"> </w:t>
            </w:r>
            <w:r w:rsidRPr="002874B5">
              <w:rPr>
                <w:rFonts w:asciiTheme="minorHAnsi" w:hAnsiTheme="minorHAnsi" w:cstheme="minorHAnsi"/>
              </w:rPr>
              <w:t>aktivne</w:t>
            </w:r>
            <w:r w:rsidRPr="002874B5">
              <w:rPr>
                <w:rFonts w:asciiTheme="minorHAnsi" w:hAnsiTheme="minorHAnsi" w:cstheme="minorHAnsi"/>
                <w:spacing w:val="45"/>
              </w:rPr>
              <w:t xml:space="preserve"> </w:t>
            </w:r>
            <w:r w:rsidRPr="002874B5">
              <w:rPr>
                <w:rFonts w:asciiTheme="minorHAnsi" w:hAnsiTheme="minorHAnsi" w:cstheme="minorHAnsi"/>
              </w:rPr>
              <w:t>politike</w:t>
            </w:r>
            <w:r w:rsidRPr="002874B5">
              <w:rPr>
                <w:rFonts w:asciiTheme="minorHAnsi" w:hAnsiTheme="minorHAnsi" w:cstheme="minorHAnsi"/>
                <w:spacing w:val="-47"/>
              </w:rPr>
              <w:t xml:space="preserve"> </w:t>
            </w:r>
            <w:r w:rsidRPr="002874B5">
              <w:rPr>
                <w:rFonts w:asciiTheme="minorHAnsi" w:hAnsiTheme="minorHAnsi" w:cstheme="minorHAnsi"/>
              </w:rPr>
              <w:t>zaposlovanja,</w:t>
            </w:r>
          </w:p>
          <w:p w14:paraId="7B6C6FF3" w14:textId="77777777" w:rsidR="00C11F98" w:rsidRPr="002874B5" w:rsidRDefault="00C11F98" w:rsidP="00C0468E">
            <w:pPr>
              <w:pStyle w:val="TableParagraph"/>
              <w:numPr>
                <w:ilvl w:val="0"/>
                <w:numId w:val="39"/>
              </w:numPr>
              <w:tabs>
                <w:tab w:val="left" w:pos="488"/>
                <w:tab w:val="left" w:pos="489"/>
              </w:tabs>
              <w:spacing w:line="244" w:lineRule="exact"/>
              <w:rPr>
                <w:rFonts w:asciiTheme="minorHAnsi" w:hAnsiTheme="minorHAnsi" w:cstheme="minorHAnsi"/>
              </w:rPr>
            </w:pPr>
            <w:r w:rsidRPr="002874B5">
              <w:rPr>
                <w:rFonts w:asciiTheme="minorHAnsi" w:hAnsiTheme="minorHAnsi" w:cstheme="minorHAnsi"/>
              </w:rPr>
              <w:t>osebam,</w:t>
            </w:r>
            <w:r w:rsidRPr="002874B5">
              <w:rPr>
                <w:rFonts w:asciiTheme="minorHAnsi" w:hAnsiTheme="minorHAnsi" w:cstheme="minorHAnsi"/>
                <w:spacing w:val="-3"/>
              </w:rPr>
              <w:t xml:space="preserve"> </w:t>
            </w:r>
            <w:r w:rsidRPr="002874B5">
              <w:rPr>
                <w:rFonts w:asciiTheme="minorHAnsi" w:hAnsiTheme="minorHAnsi" w:cstheme="minorHAnsi"/>
              </w:rPr>
              <w:t>ki</w:t>
            </w:r>
            <w:r w:rsidRPr="002874B5">
              <w:rPr>
                <w:rFonts w:asciiTheme="minorHAnsi" w:hAnsiTheme="minorHAnsi" w:cstheme="minorHAnsi"/>
                <w:spacing w:val="-3"/>
              </w:rPr>
              <w:t xml:space="preserve"> </w:t>
            </w:r>
            <w:r w:rsidRPr="002874B5">
              <w:rPr>
                <w:rFonts w:asciiTheme="minorHAnsi" w:hAnsiTheme="minorHAnsi" w:cstheme="minorHAnsi"/>
              </w:rPr>
              <w:t>so</w:t>
            </w:r>
            <w:r w:rsidRPr="002874B5">
              <w:rPr>
                <w:rFonts w:asciiTheme="minorHAnsi" w:hAnsiTheme="minorHAnsi" w:cstheme="minorHAnsi"/>
                <w:spacing w:val="-2"/>
              </w:rPr>
              <w:t xml:space="preserve"> </w:t>
            </w:r>
            <w:r w:rsidRPr="002874B5">
              <w:rPr>
                <w:rFonts w:asciiTheme="minorHAnsi" w:hAnsiTheme="minorHAnsi" w:cstheme="minorHAnsi"/>
              </w:rPr>
              <w:t>dlje</w:t>
            </w:r>
            <w:r w:rsidRPr="002874B5">
              <w:rPr>
                <w:rFonts w:asciiTheme="minorHAnsi" w:hAnsiTheme="minorHAnsi" w:cstheme="minorHAnsi"/>
                <w:spacing w:val="-2"/>
              </w:rPr>
              <w:t xml:space="preserve"> </w:t>
            </w:r>
            <w:r w:rsidRPr="002874B5">
              <w:rPr>
                <w:rFonts w:asciiTheme="minorHAnsi" w:hAnsiTheme="minorHAnsi" w:cstheme="minorHAnsi"/>
              </w:rPr>
              <w:t>časa</w:t>
            </w:r>
            <w:r w:rsidRPr="002874B5">
              <w:rPr>
                <w:rFonts w:asciiTheme="minorHAnsi" w:hAnsiTheme="minorHAnsi" w:cstheme="minorHAnsi"/>
                <w:spacing w:val="-2"/>
              </w:rPr>
              <w:t xml:space="preserve"> </w:t>
            </w:r>
            <w:r w:rsidRPr="002874B5">
              <w:rPr>
                <w:rFonts w:asciiTheme="minorHAnsi" w:hAnsiTheme="minorHAnsi" w:cstheme="minorHAnsi"/>
              </w:rPr>
              <w:t>prijavljene</w:t>
            </w:r>
            <w:r w:rsidRPr="002874B5">
              <w:rPr>
                <w:rFonts w:asciiTheme="minorHAnsi" w:hAnsiTheme="minorHAnsi" w:cstheme="minorHAnsi"/>
                <w:spacing w:val="-2"/>
              </w:rPr>
              <w:t xml:space="preserve"> </w:t>
            </w:r>
            <w:r w:rsidRPr="002874B5">
              <w:rPr>
                <w:rFonts w:asciiTheme="minorHAnsi" w:hAnsiTheme="minorHAnsi" w:cstheme="minorHAnsi"/>
              </w:rPr>
              <w:t>v</w:t>
            </w:r>
            <w:r w:rsidRPr="002874B5">
              <w:rPr>
                <w:rFonts w:asciiTheme="minorHAnsi" w:hAnsiTheme="minorHAnsi" w:cstheme="minorHAnsi"/>
                <w:spacing w:val="-3"/>
              </w:rPr>
              <w:t xml:space="preserve"> </w:t>
            </w:r>
            <w:r w:rsidRPr="002874B5">
              <w:rPr>
                <w:rFonts w:asciiTheme="minorHAnsi" w:hAnsiTheme="minorHAnsi" w:cstheme="minorHAnsi"/>
              </w:rPr>
              <w:t>evidenci</w:t>
            </w:r>
            <w:r w:rsidRPr="002874B5">
              <w:rPr>
                <w:rFonts w:asciiTheme="minorHAnsi" w:hAnsiTheme="minorHAnsi" w:cstheme="minorHAnsi"/>
                <w:spacing w:val="-2"/>
              </w:rPr>
              <w:t xml:space="preserve"> </w:t>
            </w:r>
            <w:r w:rsidRPr="002874B5">
              <w:rPr>
                <w:rFonts w:asciiTheme="minorHAnsi" w:hAnsiTheme="minorHAnsi" w:cstheme="minorHAnsi"/>
              </w:rPr>
              <w:t>brezposelnih</w:t>
            </w:r>
            <w:r w:rsidRPr="002874B5">
              <w:rPr>
                <w:rFonts w:asciiTheme="minorHAnsi" w:hAnsiTheme="minorHAnsi" w:cstheme="minorHAnsi"/>
                <w:spacing w:val="-3"/>
              </w:rPr>
              <w:t xml:space="preserve"> </w:t>
            </w:r>
            <w:r w:rsidRPr="002874B5">
              <w:rPr>
                <w:rFonts w:asciiTheme="minorHAnsi" w:hAnsiTheme="minorHAnsi" w:cstheme="minorHAnsi"/>
              </w:rPr>
              <w:t>oseb</w:t>
            </w:r>
            <w:r w:rsidRPr="002874B5">
              <w:rPr>
                <w:rFonts w:asciiTheme="minorHAnsi" w:hAnsiTheme="minorHAnsi" w:cstheme="minorHAnsi"/>
                <w:spacing w:val="-1"/>
              </w:rPr>
              <w:t xml:space="preserve"> </w:t>
            </w:r>
            <w:r w:rsidRPr="002874B5">
              <w:rPr>
                <w:rFonts w:asciiTheme="minorHAnsi" w:hAnsiTheme="minorHAnsi" w:cstheme="minorHAnsi"/>
              </w:rPr>
              <w:t>pri</w:t>
            </w:r>
            <w:r w:rsidRPr="002874B5">
              <w:rPr>
                <w:rFonts w:asciiTheme="minorHAnsi" w:hAnsiTheme="minorHAnsi" w:cstheme="minorHAnsi"/>
                <w:spacing w:val="-3"/>
              </w:rPr>
              <w:t xml:space="preserve"> </w:t>
            </w:r>
            <w:r w:rsidRPr="002874B5">
              <w:rPr>
                <w:rFonts w:asciiTheme="minorHAnsi" w:hAnsiTheme="minorHAnsi" w:cstheme="minorHAnsi"/>
              </w:rPr>
              <w:t>Zavodu,</w:t>
            </w:r>
          </w:p>
          <w:p w14:paraId="0A0FC460" w14:textId="77777777" w:rsidR="00C11F98" w:rsidRPr="002874B5" w:rsidRDefault="00C11F98" w:rsidP="00C0468E">
            <w:pPr>
              <w:pStyle w:val="TableParagraph"/>
              <w:numPr>
                <w:ilvl w:val="0"/>
                <w:numId w:val="39"/>
              </w:numPr>
              <w:tabs>
                <w:tab w:val="left" w:pos="488"/>
                <w:tab w:val="left" w:pos="489"/>
              </w:tabs>
              <w:spacing w:line="244" w:lineRule="exact"/>
              <w:rPr>
                <w:rFonts w:asciiTheme="minorHAnsi" w:hAnsiTheme="minorHAnsi" w:cstheme="minorHAnsi"/>
              </w:rPr>
            </w:pPr>
            <w:r w:rsidRPr="002874B5">
              <w:rPr>
                <w:rFonts w:asciiTheme="minorHAnsi" w:hAnsiTheme="minorHAnsi" w:cstheme="minorHAnsi"/>
              </w:rPr>
              <w:t>osebam</w:t>
            </w:r>
            <w:r w:rsidRPr="002874B5">
              <w:rPr>
                <w:rFonts w:asciiTheme="minorHAnsi" w:hAnsiTheme="minorHAnsi" w:cstheme="minorHAnsi"/>
                <w:spacing w:val="-6"/>
              </w:rPr>
              <w:t xml:space="preserve"> </w:t>
            </w:r>
            <w:r w:rsidRPr="002874B5">
              <w:rPr>
                <w:rFonts w:asciiTheme="minorHAnsi" w:hAnsiTheme="minorHAnsi" w:cstheme="minorHAnsi"/>
              </w:rPr>
              <w:t>s</w:t>
            </w:r>
            <w:r w:rsidRPr="002874B5">
              <w:rPr>
                <w:rFonts w:asciiTheme="minorHAnsi" w:hAnsiTheme="minorHAnsi" w:cstheme="minorHAnsi"/>
                <w:spacing w:val="-3"/>
              </w:rPr>
              <w:t xml:space="preserve"> </w:t>
            </w:r>
            <w:r w:rsidRPr="002874B5">
              <w:rPr>
                <w:rFonts w:asciiTheme="minorHAnsi" w:hAnsiTheme="minorHAnsi" w:cstheme="minorHAnsi"/>
              </w:rPr>
              <w:t>socialnimi</w:t>
            </w:r>
            <w:r w:rsidRPr="002874B5">
              <w:rPr>
                <w:rFonts w:asciiTheme="minorHAnsi" w:hAnsiTheme="minorHAnsi" w:cstheme="minorHAnsi"/>
                <w:spacing w:val="-2"/>
              </w:rPr>
              <w:t xml:space="preserve"> </w:t>
            </w:r>
            <w:r w:rsidRPr="002874B5">
              <w:rPr>
                <w:rFonts w:asciiTheme="minorHAnsi" w:hAnsiTheme="minorHAnsi" w:cstheme="minorHAnsi"/>
              </w:rPr>
              <w:t>in</w:t>
            </w:r>
            <w:r w:rsidRPr="002874B5">
              <w:rPr>
                <w:rFonts w:asciiTheme="minorHAnsi" w:hAnsiTheme="minorHAnsi" w:cstheme="minorHAnsi"/>
                <w:spacing w:val="-3"/>
              </w:rPr>
              <w:t xml:space="preserve"> </w:t>
            </w:r>
            <w:r w:rsidRPr="002874B5">
              <w:rPr>
                <w:rFonts w:asciiTheme="minorHAnsi" w:hAnsiTheme="minorHAnsi" w:cstheme="minorHAnsi"/>
              </w:rPr>
              <w:t>zdravstvenimi</w:t>
            </w:r>
            <w:r w:rsidRPr="002874B5">
              <w:rPr>
                <w:rFonts w:asciiTheme="minorHAnsi" w:hAnsiTheme="minorHAnsi" w:cstheme="minorHAnsi"/>
                <w:spacing w:val="-2"/>
              </w:rPr>
              <w:t xml:space="preserve"> </w:t>
            </w:r>
            <w:r w:rsidRPr="002874B5">
              <w:rPr>
                <w:rFonts w:asciiTheme="minorHAnsi" w:hAnsiTheme="minorHAnsi" w:cstheme="minorHAnsi"/>
              </w:rPr>
              <w:t>ovirami.</w:t>
            </w:r>
          </w:p>
          <w:p w14:paraId="19ED5D89" w14:textId="77777777" w:rsidR="00C11F98" w:rsidRPr="002874B5" w:rsidRDefault="00C11F98" w:rsidP="0077568A">
            <w:pPr>
              <w:pStyle w:val="TableParagraph"/>
              <w:ind w:left="128"/>
              <w:rPr>
                <w:rFonts w:asciiTheme="minorHAnsi" w:hAnsiTheme="minorHAnsi" w:cstheme="minorHAnsi"/>
              </w:rPr>
            </w:pPr>
            <w:r w:rsidRPr="002874B5">
              <w:rPr>
                <w:rFonts w:asciiTheme="minorHAnsi" w:hAnsiTheme="minorHAnsi" w:cstheme="minorHAnsi"/>
              </w:rPr>
              <w:t>Oseba</w:t>
            </w:r>
            <w:r w:rsidRPr="002874B5">
              <w:rPr>
                <w:rFonts w:asciiTheme="minorHAnsi" w:hAnsiTheme="minorHAnsi" w:cstheme="minorHAnsi"/>
                <w:spacing w:val="6"/>
              </w:rPr>
              <w:t xml:space="preserve"> </w:t>
            </w:r>
            <w:r w:rsidRPr="002874B5">
              <w:rPr>
                <w:rFonts w:asciiTheme="minorHAnsi" w:hAnsiTheme="minorHAnsi" w:cstheme="minorHAnsi"/>
              </w:rPr>
              <w:t>mora</w:t>
            </w:r>
            <w:r w:rsidRPr="002874B5">
              <w:rPr>
                <w:rFonts w:asciiTheme="minorHAnsi" w:hAnsiTheme="minorHAnsi" w:cstheme="minorHAnsi"/>
                <w:spacing w:val="4"/>
              </w:rPr>
              <w:t xml:space="preserve"> </w:t>
            </w:r>
            <w:r w:rsidRPr="002874B5">
              <w:rPr>
                <w:rFonts w:asciiTheme="minorHAnsi" w:hAnsiTheme="minorHAnsi" w:cstheme="minorHAnsi"/>
              </w:rPr>
              <w:t>izpolnjevati</w:t>
            </w:r>
            <w:r w:rsidRPr="002874B5">
              <w:rPr>
                <w:rFonts w:asciiTheme="minorHAnsi" w:hAnsiTheme="minorHAnsi" w:cstheme="minorHAnsi"/>
                <w:spacing w:val="3"/>
              </w:rPr>
              <w:t xml:space="preserve"> </w:t>
            </w:r>
            <w:r w:rsidRPr="002874B5">
              <w:rPr>
                <w:rFonts w:asciiTheme="minorHAnsi" w:hAnsiTheme="minorHAnsi" w:cstheme="minorHAnsi"/>
              </w:rPr>
              <w:t>kriterij</w:t>
            </w:r>
            <w:r w:rsidRPr="002874B5">
              <w:rPr>
                <w:rFonts w:asciiTheme="minorHAnsi" w:hAnsiTheme="minorHAnsi" w:cstheme="minorHAnsi"/>
                <w:spacing w:val="4"/>
              </w:rPr>
              <w:t xml:space="preserve"> </w:t>
            </w:r>
            <w:r w:rsidRPr="002874B5">
              <w:rPr>
                <w:rFonts w:asciiTheme="minorHAnsi" w:hAnsiTheme="minorHAnsi" w:cstheme="minorHAnsi"/>
              </w:rPr>
              <w:t>ciljne</w:t>
            </w:r>
            <w:r w:rsidRPr="002874B5">
              <w:rPr>
                <w:rFonts w:asciiTheme="minorHAnsi" w:hAnsiTheme="minorHAnsi" w:cstheme="minorHAnsi"/>
                <w:spacing w:val="4"/>
              </w:rPr>
              <w:t xml:space="preserve"> </w:t>
            </w:r>
            <w:r w:rsidRPr="002874B5">
              <w:rPr>
                <w:rFonts w:asciiTheme="minorHAnsi" w:hAnsiTheme="minorHAnsi" w:cstheme="minorHAnsi"/>
              </w:rPr>
              <w:t>skupine</w:t>
            </w:r>
            <w:r w:rsidRPr="002874B5">
              <w:rPr>
                <w:rFonts w:asciiTheme="minorHAnsi" w:hAnsiTheme="minorHAnsi" w:cstheme="minorHAnsi"/>
                <w:spacing w:val="4"/>
              </w:rPr>
              <w:t xml:space="preserve"> </w:t>
            </w:r>
            <w:r w:rsidRPr="002874B5">
              <w:rPr>
                <w:rFonts w:asciiTheme="minorHAnsi" w:hAnsiTheme="minorHAnsi" w:cstheme="minorHAnsi"/>
              </w:rPr>
              <w:t>ob</w:t>
            </w:r>
            <w:r w:rsidRPr="002874B5">
              <w:rPr>
                <w:rFonts w:asciiTheme="minorHAnsi" w:hAnsiTheme="minorHAnsi" w:cstheme="minorHAnsi"/>
                <w:spacing w:val="4"/>
              </w:rPr>
              <w:t xml:space="preserve"> </w:t>
            </w:r>
            <w:r w:rsidRPr="002874B5">
              <w:rPr>
                <w:rFonts w:asciiTheme="minorHAnsi" w:hAnsiTheme="minorHAnsi" w:cstheme="minorHAnsi"/>
              </w:rPr>
              <w:t>podpisu</w:t>
            </w:r>
            <w:r w:rsidRPr="002874B5">
              <w:rPr>
                <w:rFonts w:asciiTheme="minorHAnsi" w:hAnsiTheme="minorHAnsi" w:cstheme="minorHAnsi"/>
                <w:spacing w:val="3"/>
              </w:rPr>
              <w:t xml:space="preserve"> </w:t>
            </w:r>
            <w:r w:rsidRPr="002874B5">
              <w:rPr>
                <w:rFonts w:asciiTheme="minorHAnsi" w:hAnsiTheme="minorHAnsi" w:cstheme="minorHAnsi"/>
              </w:rPr>
              <w:t>zaposlitvenega</w:t>
            </w:r>
            <w:r w:rsidRPr="002874B5">
              <w:rPr>
                <w:rFonts w:asciiTheme="minorHAnsi" w:hAnsiTheme="minorHAnsi" w:cstheme="minorHAnsi"/>
                <w:spacing w:val="4"/>
              </w:rPr>
              <w:t xml:space="preserve"> </w:t>
            </w:r>
            <w:r w:rsidRPr="002874B5">
              <w:rPr>
                <w:rFonts w:asciiTheme="minorHAnsi" w:hAnsiTheme="minorHAnsi" w:cstheme="minorHAnsi"/>
              </w:rPr>
              <w:t>načrta,</w:t>
            </w:r>
            <w:r w:rsidRPr="002874B5">
              <w:rPr>
                <w:rFonts w:asciiTheme="minorHAnsi" w:hAnsiTheme="minorHAnsi" w:cstheme="minorHAnsi"/>
                <w:spacing w:val="4"/>
              </w:rPr>
              <w:t xml:space="preserve"> </w:t>
            </w:r>
            <w:r w:rsidRPr="002874B5">
              <w:rPr>
                <w:rFonts w:asciiTheme="minorHAnsi" w:hAnsiTheme="minorHAnsi" w:cstheme="minorHAnsi"/>
              </w:rPr>
              <w:t>ki</w:t>
            </w:r>
            <w:r w:rsidRPr="002874B5">
              <w:rPr>
                <w:rFonts w:asciiTheme="minorHAnsi" w:hAnsiTheme="minorHAnsi" w:cstheme="minorHAnsi"/>
                <w:spacing w:val="4"/>
              </w:rPr>
              <w:t xml:space="preserve"> </w:t>
            </w:r>
            <w:r w:rsidRPr="002874B5">
              <w:rPr>
                <w:rFonts w:asciiTheme="minorHAnsi" w:hAnsiTheme="minorHAnsi" w:cstheme="minorHAnsi"/>
              </w:rPr>
              <w:t>ga</w:t>
            </w:r>
            <w:r w:rsidRPr="002874B5">
              <w:rPr>
                <w:rFonts w:asciiTheme="minorHAnsi" w:hAnsiTheme="minorHAnsi" w:cstheme="minorHAnsi"/>
                <w:spacing w:val="4"/>
              </w:rPr>
              <w:t xml:space="preserve"> </w:t>
            </w:r>
            <w:r w:rsidRPr="002874B5">
              <w:rPr>
                <w:rFonts w:asciiTheme="minorHAnsi" w:hAnsiTheme="minorHAnsi" w:cstheme="minorHAnsi"/>
              </w:rPr>
              <w:t>brezposelna</w:t>
            </w:r>
            <w:r w:rsidRPr="002874B5">
              <w:rPr>
                <w:rFonts w:asciiTheme="minorHAnsi" w:hAnsiTheme="minorHAnsi" w:cstheme="minorHAnsi"/>
                <w:spacing w:val="-47"/>
              </w:rPr>
              <w:t xml:space="preserve"> </w:t>
            </w:r>
            <w:r w:rsidRPr="002874B5">
              <w:rPr>
                <w:rFonts w:asciiTheme="minorHAnsi" w:hAnsiTheme="minorHAnsi" w:cstheme="minorHAnsi"/>
              </w:rPr>
              <w:t>oseba dogovori</w:t>
            </w:r>
            <w:r w:rsidRPr="002874B5">
              <w:rPr>
                <w:rFonts w:asciiTheme="minorHAnsi" w:hAnsiTheme="minorHAnsi" w:cstheme="minorHAnsi"/>
                <w:spacing w:val="-1"/>
              </w:rPr>
              <w:t xml:space="preserve"> </w:t>
            </w:r>
            <w:r w:rsidRPr="002874B5">
              <w:rPr>
                <w:rFonts w:asciiTheme="minorHAnsi" w:hAnsiTheme="minorHAnsi" w:cstheme="minorHAnsi"/>
              </w:rPr>
              <w:t>z Zavodom</w:t>
            </w:r>
            <w:r w:rsidRPr="002874B5">
              <w:rPr>
                <w:rFonts w:asciiTheme="minorHAnsi" w:hAnsiTheme="minorHAnsi" w:cstheme="minorHAnsi"/>
                <w:spacing w:val="-4"/>
              </w:rPr>
              <w:t xml:space="preserve"> </w:t>
            </w:r>
            <w:r w:rsidRPr="002874B5">
              <w:rPr>
                <w:rFonts w:asciiTheme="minorHAnsi" w:hAnsiTheme="minorHAnsi" w:cstheme="minorHAnsi"/>
              </w:rPr>
              <w:t>in</w:t>
            </w:r>
            <w:r w:rsidRPr="002874B5">
              <w:rPr>
                <w:rFonts w:asciiTheme="minorHAnsi" w:hAnsiTheme="minorHAnsi" w:cstheme="minorHAnsi"/>
                <w:spacing w:val="1"/>
              </w:rPr>
              <w:t xml:space="preserve"> </w:t>
            </w:r>
            <w:r w:rsidRPr="002874B5">
              <w:rPr>
                <w:rFonts w:asciiTheme="minorHAnsi" w:hAnsiTheme="minorHAnsi" w:cstheme="minorHAnsi"/>
              </w:rPr>
              <w:t>ob</w:t>
            </w:r>
            <w:r w:rsidRPr="002874B5">
              <w:rPr>
                <w:rFonts w:asciiTheme="minorHAnsi" w:hAnsiTheme="minorHAnsi" w:cstheme="minorHAnsi"/>
                <w:spacing w:val="1"/>
              </w:rPr>
              <w:t xml:space="preserve"> </w:t>
            </w:r>
            <w:r w:rsidRPr="002874B5">
              <w:rPr>
                <w:rFonts w:asciiTheme="minorHAnsi" w:hAnsiTheme="minorHAnsi" w:cstheme="minorHAnsi"/>
              </w:rPr>
              <w:t>zaposlitvi.</w:t>
            </w:r>
          </w:p>
          <w:p w14:paraId="422A0F43" w14:textId="77777777" w:rsidR="00C11F98" w:rsidRPr="002874B5" w:rsidRDefault="00C11F98" w:rsidP="0077568A">
            <w:pPr>
              <w:pStyle w:val="TableParagraph"/>
              <w:spacing w:before="1"/>
              <w:ind w:left="0"/>
              <w:rPr>
                <w:rFonts w:asciiTheme="minorHAnsi" w:hAnsiTheme="minorHAnsi" w:cstheme="minorHAnsi"/>
                <w:b/>
              </w:rPr>
            </w:pPr>
          </w:p>
          <w:p w14:paraId="6298438C" w14:textId="77777777" w:rsidR="00C11F98" w:rsidRPr="002874B5" w:rsidRDefault="00C11F98" w:rsidP="0077568A">
            <w:pPr>
              <w:pStyle w:val="TableParagraph"/>
              <w:rPr>
                <w:rFonts w:asciiTheme="minorHAnsi" w:hAnsiTheme="minorHAnsi" w:cstheme="minorHAnsi"/>
              </w:rPr>
            </w:pPr>
            <w:r w:rsidRPr="002874B5">
              <w:rPr>
                <w:rFonts w:asciiTheme="minorHAnsi" w:hAnsiTheme="minorHAnsi" w:cstheme="minorHAnsi"/>
              </w:rPr>
              <w:t>Na javnem povabilu bo lahko uspešen delodajalec, ki izpolnjuje naslednje pogoje javnega povabila:</w:t>
            </w:r>
            <w:r w:rsidRPr="002874B5">
              <w:rPr>
                <w:rFonts w:asciiTheme="minorHAnsi" w:hAnsiTheme="minorHAnsi" w:cstheme="minorHAnsi"/>
                <w:spacing w:val="-47"/>
              </w:rPr>
              <w:t xml:space="preserve"> </w:t>
            </w:r>
            <w:r w:rsidRPr="002874B5">
              <w:rPr>
                <w:rFonts w:asciiTheme="minorHAnsi" w:hAnsiTheme="minorHAnsi" w:cstheme="minorHAnsi"/>
              </w:rPr>
              <w:t>Je pravna ali fizična oseba (v nadaljevanju: poslovni subjekt), vsaj 12 mesecev vpisana v Poslovni</w:t>
            </w:r>
            <w:r w:rsidRPr="002874B5">
              <w:rPr>
                <w:rFonts w:asciiTheme="minorHAnsi" w:hAnsiTheme="minorHAnsi" w:cstheme="minorHAnsi"/>
                <w:spacing w:val="1"/>
              </w:rPr>
              <w:t xml:space="preserve"> </w:t>
            </w:r>
            <w:r w:rsidRPr="002874B5">
              <w:rPr>
                <w:rFonts w:asciiTheme="minorHAnsi" w:hAnsiTheme="minorHAnsi" w:cstheme="minorHAnsi"/>
              </w:rPr>
              <w:t>register</w:t>
            </w:r>
            <w:r w:rsidRPr="002874B5">
              <w:rPr>
                <w:rFonts w:asciiTheme="minorHAnsi" w:hAnsiTheme="minorHAnsi" w:cstheme="minorHAnsi"/>
                <w:spacing w:val="26"/>
              </w:rPr>
              <w:t xml:space="preserve"> </w:t>
            </w:r>
            <w:r w:rsidRPr="002874B5">
              <w:rPr>
                <w:rFonts w:asciiTheme="minorHAnsi" w:hAnsiTheme="minorHAnsi" w:cstheme="minorHAnsi"/>
              </w:rPr>
              <w:t>Slovenije.</w:t>
            </w:r>
            <w:r w:rsidRPr="002874B5">
              <w:rPr>
                <w:rFonts w:asciiTheme="minorHAnsi" w:hAnsiTheme="minorHAnsi" w:cstheme="minorHAnsi"/>
                <w:spacing w:val="26"/>
              </w:rPr>
              <w:t xml:space="preserve"> </w:t>
            </w:r>
            <w:r w:rsidRPr="002874B5">
              <w:rPr>
                <w:rFonts w:asciiTheme="minorHAnsi" w:hAnsiTheme="minorHAnsi" w:cstheme="minorHAnsi"/>
              </w:rPr>
              <w:t>Za</w:t>
            </w:r>
            <w:r w:rsidRPr="002874B5">
              <w:rPr>
                <w:rFonts w:asciiTheme="minorHAnsi" w:hAnsiTheme="minorHAnsi" w:cstheme="minorHAnsi"/>
                <w:spacing w:val="27"/>
              </w:rPr>
              <w:t xml:space="preserve"> </w:t>
            </w:r>
            <w:r w:rsidRPr="002874B5">
              <w:rPr>
                <w:rFonts w:asciiTheme="minorHAnsi" w:hAnsiTheme="minorHAnsi" w:cstheme="minorHAnsi"/>
              </w:rPr>
              <w:t>poslovni</w:t>
            </w:r>
            <w:r w:rsidRPr="002874B5">
              <w:rPr>
                <w:rFonts w:asciiTheme="minorHAnsi" w:hAnsiTheme="minorHAnsi" w:cstheme="minorHAnsi"/>
                <w:spacing w:val="25"/>
              </w:rPr>
              <w:t xml:space="preserve"> </w:t>
            </w:r>
            <w:r w:rsidRPr="002874B5">
              <w:rPr>
                <w:rFonts w:asciiTheme="minorHAnsi" w:hAnsiTheme="minorHAnsi" w:cstheme="minorHAnsi"/>
              </w:rPr>
              <w:t>subjekt</w:t>
            </w:r>
            <w:r w:rsidRPr="002874B5">
              <w:rPr>
                <w:rFonts w:asciiTheme="minorHAnsi" w:hAnsiTheme="minorHAnsi" w:cstheme="minorHAnsi"/>
                <w:spacing w:val="29"/>
              </w:rPr>
              <w:t xml:space="preserve"> </w:t>
            </w:r>
            <w:r w:rsidRPr="002874B5">
              <w:rPr>
                <w:rFonts w:asciiTheme="minorHAnsi" w:hAnsiTheme="minorHAnsi" w:cstheme="minorHAnsi"/>
              </w:rPr>
              <w:t>ne</w:t>
            </w:r>
            <w:r w:rsidRPr="002874B5">
              <w:rPr>
                <w:rFonts w:asciiTheme="minorHAnsi" w:hAnsiTheme="minorHAnsi" w:cstheme="minorHAnsi"/>
                <w:spacing w:val="26"/>
              </w:rPr>
              <w:t xml:space="preserve"> </w:t>
            </w:r>
            <w:r w:rsidRPr="002874B5">
              <w:rPr>
                <w:rFonts w:asciiTheme="minorHAnsi" w:hAnsiTheme="minorHAnsi" w:cstheme="minorHAnsi"/>
              </w:rPr>
              <w:t>šteje</w:t>
            </w:r>
            <w:r w:rsidRPr="002874B5">
              <w:rPr>
                <w:rFonts w:asciiTheme="minorHAnsi" w:hAnsiTheme="minorHAnsi" w:cstheme="minorHAnsi"/>
                <w:spacing w:val="26"/>
              </w:rPr>
              <w:t xml:space="preserve"> </w:t>
            </w:r>
            <w:r w:rsidRPr="002874B5">
              <w:rPr>
                <w:rFonts w:asciiTheme="minorHAnsi" w:hAnsiTheme="minorHAnsi" w:cstheme="minorHAnsi"/>
              </w:rPr>
              <w:t>del</w:t>
            </w:r>
            <w:r w:rsidRPr="002874B5">
              <w:rPr>
                <w:rFonts w:asciiTheme="minorHAnsi" w:hAnsiTheme="minorHAnsi" w:cstheme="minorHAnsi"/>
                <w:spacing w:val="27"/>
              </w:rPr>
              <w:t xml:space="preserve"> </w:t>
            </w:r>
            <w:r w:rsidRPr="002874B5">
              <w:rPr>
                <w:rFonts w:asciiTheme="minorHAnsi" w:hAnsiTheme="minorHAnsi" w:cstheme="minorHAnsi"/>
              </w:rPr>
              <w:t>poslovnega</w:t>
            </w:r>
            <w:r w:rsidRPr="002874B5">
              <w:rPr>
                <w:rFonts w:asciiTheme="minorHAnsi" w:hAnsiTheme="minorHAnsi" w:cstheme="minorHAnsi"/>
                <w:spacing w:val="28"/>
              </w:rPr>
              <w:t xml:space="preserve"> </w:t>
            </w:r>
            <w:r w:rsidRPr="002874B5">
              <w:rPr>
                <w:rFonts w:asciiTheme="minorHAnsi" w:hAnsiTheme="minorHAnsi" w:cstheme="minorHAnsi"/>
              </w:rPr>
              <w:t>subjekta,</w:t>
            </w:r>
            <w:r w:rsidRPr="002874B5">
              <w:rPr>
                <w:rFonts w:asciiTheme="minorHAnsi" w:hAnsiTheme="minorHAnsi" w:cstheme="minorHAnsi"/>
                <w:spacing w:val="29"/>
              </w:rPr>
              <w:t xml:space="preserve"> </w:t>
            </w:r>
            <w:r w:rsidRPr="002874B5">
              <w:rPr>
                <w:rFonts w:asciiTheme="minorHAnsi" w:hAnsiTheme="minorHAnsi" w:cstheme="minorHAnsi"/>
              </w:rPr>
              <w:t>kot</w:t>
            </w:r>
            <w:r w:rsidRPr="002874B5">
              <w:rPr>
                <w:rFonts w:asciiTheme="minorHAnsi" w:hAnsiTheme="minorHAnsi" w:cstheme="minorHAnsi"/>
                <w:spacing w:val="26"/>
              </w:rPr>
              <w:t xml:space="preserve"> </w:t>
            </w:r>
            <w:r w:rsidRPr="002874B5">
              <w:rPr>
                <w:rFonts w:asciiTheme="minorHAnsi" w:hAnsiTheme="minorHAnsi" w:cstheme="minorHAnsi"/>
              </w:rPr>
              <w:t>je</w:t>
            </w:r>
            <w:r w:rsidRPr="002874B5">
              <w:rPr>
                <w:rFonts w:asciiTheme="minorHAnsi" w:hAnsiTheme="minorHAnsi" w:cstheme="minorHAnsi"/>
                <w:spacing w:val="26"/>
              </w:rPr>
              <w:t xml:space="preserve"> </w:t>
            </w:r>
            <w:r w:rsidRPr="002874B5">
              <w:rPr>
                <w:rFonts w:asciiTheme="minorHAnsi" w:hAnsiTheme="minorHAnsi" w:cstheme="minorHAnsi"/>
              </w:rPr>
              <w:t>npr.</w:t>
            </w:r>
            <w:r w:rsidRPr="002874B5">
              <w:rPr>
                <w:rFonts w:asciiTheme="minorHAnsi" w:hAnsiTheme="minorHAnsi" w:cstheme="minorHAnsi"/>
                <w:spacing w:val="27"/>
              </w:rPr>
              <w:t xml:space="preserve"> </w:t>
            </w:r>
            <w:r w:rsidRPr="002874B5">
              <w:rPr>
                <w:rFonts w:asciiTheme="minorHAnsi" w:hAnsiTheme="minorHAnsi" w:cstheme="minorHAnsi"/>
              </w:rPr>
              <w:t>podružnica,</w:t>
            </w:r>
            <w:r w:rsidRPr="002874B5">
              <w:rPr>
                <w:rFonts w:asciiTheme="minorHAnsi" w:hAnsiTheme="minorHAnsi" w:cstheme="minorHAnsi"/>
                <w:spacing w:val="-47"/>
              </w:rPr>
              <w:t xml:space="preserve"> </w:t>
            </w:r>
            <w:r w:rsidRPr="002874B5">
              <w:rPr>
                <w:rFonts w:asciiTheme="minorHAnsi" w:hAnsiTheme="minorHAnsi" w:cstheme="minorHAnsi"/>
              </w:rPr>
              <w:t>poslovna</w:t>
            </w:r>
            <w:r w:rsidRPr="002874B5">
              <w:rPr>
                <w:rFonts w:asciiTheme="minorHAnsi" w:hAnsiTheme="minorHAnsi" w:cstheme="minorHAnsi"/>
                <w:spacing w:val="-1"/>
              </w:rPr>
              <w:t xml:space="preserve"> </w:t>
            </w:r>
            <w:r w:rsidRPr="002874B5">
              <w:rPr>
                <w:rFonts w:asciiTheme="minorHAnsi" w:hAnsiTheme="minorHAnsi" w:cstheme="minorHAnsi"/>
              </w:rPr>
              <w:t>enota, zadružna enota,</w:t>
            </w:r>
            <w:r w:rsidRPr="002874B5">
              <w:rPr>
                <w:rFonts w:asciiTheme="minorHAnsi" w:hAnsiTheme="minorHAnsi" w:cstheme="minorHAnsi"/>
                <w:spacing w:val="1"/>
              </w:rPr>
              <w:t xml:space="preserve"> </w:t>
            </w:r>
            <w:r w:rsidRPr="002874B5">
              <w:rPr>
                <w:rFonts w:asciiTheme="minorHAnsi" w:hAnsiTheme="minorHAnsi" w:cstheme="minorHAnsi"/>
              </w:rPr>
              <w:t>režijski</w:t>
            </w:r>
            <w:r w:rsidRPr="002874B5">
              <w:rPr>
                <w:rFonts w:asciiTheme="minorHAnsi" w:hAnsiTheme="minorHAnsi" w:cstheme="minorHAnsi"/>
                <w:spacing w:val="-1"/>
              </w:rPr>
              <w:t xml:space="preserve"> </w:t>
            </w:r>
            <w:r w:rsidRPr="002874B5">
              <w:rPr>
                <w:rFonts w:asciiTheme="minorHAnsi" w:hAnsiTheme="minorHAnsi" w:cstheme="minorHAnsi"/>
              </w:rPr>
              <w:t>obrat.</w:t>
            </w:r>
          </w:p>
        </w:tc>
      </w:tr>
    </w:tbl>
    <w:p w14:paraId="209814DC" w14:textId="77777777" w:rsidR="00222846" w:rsidRDefault="00222846" w:rsidP="00534E8E">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222846" w:rsidRPr="000512E5" w14:paraId="37CF29EE" w14:textId="77777777" w:rsidTr="00BE5B1E">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ED432" w14:textId="77777777" w:rsidR="00222846" w:rsidRPr="005415C4" w:rsidRDefault="00222846" w:rsidP="0077568A">
            <w:pPr>
              <w:pStyle w:val="TableParagraph"/>
              <w:spacing w:before="18" w:line="252" w:lineRule="auto"/>
              <w:ind w:left="0" w:right="196"/>
              <w:rPr>
                <w:rFonts w:asciiTheme="minorHAnsi" w:hAnsiTheme="minorHAnsi" w:cstheme="minorHAnsi"/>
                <w:lang w:eastAsia="en-US"/>
              </w:rPr>
            </w:pPr>
            <w:bookmarkStart w:id="28" w:name="_Hlk171403756"/>
            <w:r w:rsidRPr="005415C4">
              <w:rPr>
                <w:rFonts w:asciiTheme="minorHAnsi" w:hAnsiTheme="minorHAnsi" w:cstheme="minorHAnsi"/>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1F460C" w14:textId="5CD74AF7" w:rsidR="00222846" w:rsidRPr="005415C4" w:rsidRDefault="00222846" w:rsidP="0077568A">
            <w:pPr>
              <w:tabs>
                <w:tab w:val="left" w:pos="7235"/>
              </w:tabs>
              <w:spacing w:line="311" w:lineRule="exact"/>
              <w:rPr>
                <w:rFonts w:asciiTheme="minorHAnsi" w:hAnsiTheme="minorHAnsi" w:cstheme="minorHAnsi"/>
                <w:b/>
                <w:sz w:val="22"/>
                <w:szCs w:val="22"/>
              </w:rPr>
            </w:pPr>
            <w:bookmarkStart w:id="29" w:name="_bookmark49"/>
            <w:bookmarkEnd w:id="29"/>
            <w:r w:rsidRPr="005415C4">
              <w:rPr>
                <w:rFonts w:asciiTheme="minorHAnsi" w:hAnsiTheme="minorHAnsi" w:cstheme="minorHAnsi"/>
                <w:b/>
                <w:sz w:val="22"/>
                <w:szCs w:val="22"/>
              </w:rPr>
              <w:t>Javno</w:t>
            </w:r>
            <w:r w:rsidRPr="005415C4">
              <w:rPr>
                <w:rFonts w:asciiTheme="minorHAnsi" w:hAnsiTheme="minorHAnsi" w:cstheme="minorHAnsi"/>
                <w:b/>
                <w:spacing w:val="-5"/>
                <w:sz w:val="22"/>
                <w:szCs w:val="22"/>
              </w:rPr>
              <w:t xml:space="preserve"> </w:t>
            </w:r>
            <w:r w:rsidRPr="005415C4">
              <w:rPr>
                <w:rFonts w:asciiTheme="minorHAnsi" w:hAnsiTheme="minorHAnsi" w:cstheme="minorHAnsi"/>
                <w:b/>
                <w:sz w:val="22"/>
                <w:szCs w:val="22"/>
              </w:rPr>
              <w:t>povabilo</w:t>
            </w:r>
            <w:r w:rsidRPr="005415C4">
              <w:rPr>
                <w:rFonts w:asciiTheme="minorHAnsi" w:hAnsiTheme="minorHAnsi" w:cstheme="minorHAnsi"/>
                <w:b/>
                <w:spacing w:val="-4"/>
                <w:sz w:val="22"/>
                <w:szCs w:val="22"/>
              </w:rPr>
              <w:t xml:space="preserve"> </w:t>
            </w:r>
            <w:r w:rsidRPr="005415C4">
              <w:rPr>
                <w:rFonts w:asciiTheme="minorHAnsi" w:hAnsiTheme="minorHAnsi" w:cstheme="minorHAnsi"/>
                <w:b/>
                <w:sz w:val="22"/>
                <w:szCs w:val="22"/>
              </w:rPr>
              <w:t>delodajalcem</w:t>
            </w:r>
            <w:r w:rsidRPr="005415C4">
              <w:rPr>
                <w:rFonts w:asciiTheme="minorHAnsi" w:hAnsiTheme="minorHAnsi" w:cstheme="minorHAnsi"/>
                <w:b/>
                <w:spacing w:val="-9"/>
                <w:sz w:val="22"/>
                <w:szCs w:val="22"/>
              </w:rPr>
              <w:t xml:space="preserve"> </w:t>
            </w:r>
            <w:r w:rsidRPr="005415C4">
              <w:rPr>
                <w:rFonts w:asciiTheme="minorHAnsi" w:hAnsiTheme="minorHAnsi" w:cstheme="minorHAnsi"/>
                <w:b/>
                <w:sz w:val="22"/>
                <w:szCs w:val="22"/>
              </w:rPr>
              <w:t>za</w:t>
            </w:r>
            <w:r w:rsidRPr="005415C4">
              <w:rPr>
                <w:rFonts w:asciiTheme="minorHAnsi" w:hAnsiTheme="minorHAnsi" w:cstheme="minorHAnsi"/>
                <w:b/>
                <w:spacing w:val="-5"/>
                <w:sz w:val="22"/>
                <w:szCs w:val="22"/>
              </w:rPr>
              <w:t xml:space="preserve"> </w:t>
            </w:r>
            <w:r w:rsidRPr="005415C4">
              <w:rPr>
                <w:rFonts w:asciiTheme="minorHAnsi" w:hAnsiTheme="minorHAnsi" w:cstheme="minorHAnsi"/>
                <w:b/>
                <w:sz w:val="22"/>
                <w:szCs w:val="22"/>
              </w:rPr>
              <w:t>izvedbo</w:t>
            </w:r>
            <w:r w:rsidRPr="005415C4">
              <w:rPr>
                <w:rFonts w:asciiTheme="minorHAnsi" w:hAnsiTheme="minorHAnsi" w:cstheme="minorHAnsi"/>
                <w:b/>
                <w:spacing w:val="-1"/>
                <w:sz w:val="22"/>
                <w:szCs w:val="22"/>
              </w:rPr>
              <w:t xml:space="preserve"> </w:t>
            </w:r>
            <w:r w:rsidRPr="005415C4">
              <w:rPr>
                <w:rFonts w:asciiTheme="minorHAnsi" w:hAnsiTheme="minorHAnsi" w:cstheme="minorHAnsi"/>
                <w:b/>
                <w:sz w:val="22"/>
                <w:szCs w:val="22"/>
              </w:rPr>
              <w:t>lokalnih programov usposabljanja</w:t>
            </w:r>
            <w:r w:rsidRPr="005415C4">
              <w:rPr>
                <w:rFonts w:asciiTheme="minorHAnsi" w:hAnsiTheme="minorHAnsi" w:cstheme="minorHAnsi"/>
                <w:b/>
                <w:spacing w:val="-3"/>
                <w:sz w:val="22"/>
                <w:szCs w:val="22"/>
              </w:rPr>
              <w:t xml:space="preserve"> </w:t>
            </w:r>
            <w:r w:rsidRPr="005415C4">
              <w:rPr>
                <w:rFonts w:asciiTheme="minorHAnsi" w:hAnsiTheme="minorHAnsi" w:cstheme="minorHAnsi"/>
                <w:b/>
                <w:sz w:val="22"/>
                <w:szCs w:val="22"/>
              </w:rPr>
              <w:t>na</w:t>
            </w:r>
            <w:r w:rsidRPr="005415C4">
              <w:rPr>
                <w:rFonts w:asciiTheme="minorHAnsi" w:hAnsiTheme="minorHAnsi" w:cstheme="minorHAnsi"/>
                <w:b/>
                <w:spacing w:val="-2"/>
                <w:sz w:val="22"/>
                <w:szCs w:val="22"/>
              </w:rPr>
              <w:t xml:space="preserve"> </w:t>
            </w:r>
            <w:r w:rsidRPr="005415C4">
              <w:rPr>
                <w:rFonts w:asciiTheme="minorHAnsi" w:hAnsiTheme="minorHAnsi" w:cstheme="minorHAnsi"/>
                <w:b/>
                <w:sz w:val="22"/>
                <w:szCs w:val="22"/>
              </w:rPr>
              <w:t>delovnem</w:t>
            </w:r>
            <w:r w:rsidRPr="005415C4">
              <w:rPr>
                <w:rFonts w:asciiTheme="minorHAnsi" w:hAnsiTheme="minorHAnsi" w:cstheme="minorHAnsi"/>
                <w:b/>
                <w:spacing w:val="-7"/>
                <w:sz w:val="22"/>
                <w:szCs w:val="22"/>
              </w:rPr>
              <w:t xml:space="preserve"> </w:t>
            </w:r>
            <w:r w:rsidRPr="005415C4">
              <w:rPr>
                <w:rFonts w:asciiTheme="minorHAnsi" w:hAnsiTheme="minorHAnsi" w:cstheme="minorHAnsi"/>
                <w:b/>
                <w:sz w:val="22"/>
                <w:szCs w:val="22"/>
              </w:rPr>
              <w:t>mestu</w:t>
            </w:r>
            <w:r w:rsidRPr="005415C4">
              <w:rPr>
                <w:rFonts w:asciiTheme="minorHAnsi" w:hAnsiTheme="minorHAnsi" w:cstheme="minorHAnsi"/>
                <w:b/>
                <w:spacing w:val="-3"/>
                <w:sz w:val="22"/>
                <w:szCs w:val="22"/>
              </w:rPr>
              <w:t xml:space="preserve"> </w:t>
            </w:r>
            <w:r w:rsidRPr="005415C4">
              <w:rPr>
                <w:rFonts w:asciiTheme="minorHAnsi" w:hAnsiTheme="minorHAnsi" w:cstheme="minorHAnsi"/>
                <w:b/>
                <w:sz w:val="22"/>
                <w:szCs w:val="22"/>
              </w:rPr>
              <w:t>»Usposabljam.se«</w:t>
            </w:r>
            <w:r w:rsidRPr="005415C4">
              <w:rPr>
                <w:rFonts w:asciiTheme="minorHAnsi" w:hAnsiTheme="minorHAnsi" w:cstheme="minorHAnsi"/>
                <w:b/>
                <w:spacing w:val="-3"/>
                <w:sz w:val="22"/>
                <w:szCs w:val="22"/>
              </w:rPr>
              <w:t xml:space="preserve"> </w:t>
            </w:r>
            <w:r w:rsidRPr="005415C4">
              <w:rPr>
                <w:rFonts w:asciiTheme="minorHAnsi" w:hAnsiTheme="minorHAnsi" w:cstheme="minorHAnsi"/>
                <w:b/>
                <w:sz w:val="22"/>
                <w:szCs w:val="22"/>
              </w:rPr>
              <w:t>2024</w:t>
            </w:r>
            <w:r w:rsidR="004F4879">
              <w:rPr>
                <w:rFonts w:asciiTheme="minorHAnsi" w:hAnsiTheme="minorHAnsi" w:cstheme="minorHAnsi"/>
                <w:b/>
                <w:sz w:val="22"/>
                <w:szCs w:val="22"/>
              </w:rPr>
              <w:t>-</w:t>
            </w:r>
            <w:r w:rsidRPr="005415C4">
              <w:rPr>
                <w:rFonts w:asciiTheme="minorHAnsi" w:hAnsiTheme="minorHAnsi" w:cstheme="minorHAnsi"/>
                <w:b/>
                <w:sz w:val="22"/>
                <w:szCs w:val="22"/>
              </w:rPr>
              <w:t>2025</w:t>
            </w:r>
          </w:p>
        </w:tc>
      </w:tr>
      <w:tr w:rsidR="00222846" w:rsidRPr="000512E5" w14:paraId="6B984A57" w14:textId="77777777" w:rsidTr="0077568A">
        <w:trPr>
          <w:trHeight w:val="270"/>
        </w:trPr>
        <w:tc>
          <w:tcPr>
            <w:tcW w:w="1711" w:type="dxa"/>
            <w:hideMark/>
          </w:tcPr>
          <w:p w14:paraId="218854B2" w14:textId="77777777" w:rsidR="00222846" w:rsidRPr="005415C4" w:rsidRDefault="00222846" w:rsidP="0077568A">
            <w:pPr>
              <w:pStyle w:val="TableParagraph"/>
              <w:spacing w:before="18" w:line="252" w:lineRule="auto"/>
              <w:ind w:left="0"/>
              <w:rPr>
                <w:rFonts w:asciiTheme="minorHAnsi" w:hAnsiTheme="minorHAnsi" w:cstheme="minorHAnsi"/>
                <w:lang w:eastAsia="en-US"/>
              </w:rPr>
            </w:pPr>
            <w:r w:rsidRPr="005415C4">
              <w:rPr>
                <w:rFonts w:asciiTheme="minorHAnsi" w:hAnsiTheme="minorHAnsi" w:cstheme="minorHAnsi"/>
                <w:lang w:eastAsia="en-US"/>
              </w:rPr>
              <w:t>Status: aktiven</w:t>
            </w:r>
          </w:p>
        </w:tc>
        <w:tc>
          <w:tcPr>
            <w:tcW w:w="3252" w:type="dxa"/>
            <w:hideMark/>
          </w:tcPr>
          <w:p w14:paraId="06260437" w14:textId="77777777" w:rsidR="00222846" w:rsidRPr="005415C4" w:rsidRDefault="00222846" w:rsidP="0077568A">
            <w:pPr>
              <w:pStyle w:val="TableParagraph"/>
              <w:spacing w:before="9" w:line="252" w:lineRule="auto"/>
              <w:rPr>
                <w:rFonts w:asciiTheme="minorHAnsi" w:hAnsiTheme="minorHAnsi" w:cstheme="minorHAnsi"/>
                <w:lang w:eastAsia="en-US"/>
              </w:rPr>
            </w:pPr>
            <w:r w:rsidRPr="005415C4">
              <w:rPr>
                <w:rFonts w:asciiTheme="minorHAnsi" w:hAnsiTheme="minorHAnsi" w:cstheme="minorHAnsi"/>
                <w:lang w:eastAsia="en-US"/>
              </w:rPr>
              <w:t xml:space="preserve">Datum objave: </w:t>
            </w:r>
            <w:r w:rsidRPr="005415C4">
              <w:rPr>
                <w:rFonts w:asciiTheme="minorHAnsi" w:hAnsiTheme="minorHAnsi" w:cstheme="minorHAnsi"/>
              </w:rPr>
              <w:t>14.3.2024</w:t>
            </w:r>
          </w:p>
        </w:tc>
        <w:tc>
          <w:tcPr>
            <w:tcW w:w="3953" w:type="dxa"/>
          </w:tcPr>
          <w:p w14:paraId="7B7C5365" w14:textId="4F3C8500" w:rsidR="00222846" w:rsidRPr="005415C4" w:rsidRDefault="00222846" w:rsidP="0077568A">
            <w:pPr>
              <w:pStyle w:val="TableParagraph"/>
              <w:tabs>
                <w:tab w:val="left" w:pos="485"/>
                <w:tab w:val="left" w:pos="486"/>
              </w:tabs>
              <w:spacing w:line="244" w:lineRule="exact"/>
              <w:rPr>
                <w:rFonts w:asciiTheme="minorHAnsi" w:hAnsiTheme="minorHAnsi" w:cstheme="minorHAnsi"/>
                <w:b/>
              </w:rPr>
            </w:pPr>
            <w:r w:rsidRPr="005415C4">
              <w:rPr>
                <w:rFonts w:asciiTheme="minorHAnsi" w:hAnsiTheme="minorHAnsi" w:cstheme="minorHAnsi"/>
                <w:lang w:eastAsia="en-US"/>
              </w:rPr>
              <w:t xml:space="preserve">Rok prijave: </w:t>
            </w:r>
            <w:r w:rsidRPr="005415C4">
              <w:rPr>
                <w:rFonts w:asciiTheme="minorHAnsi" w:hAnsiTheme="minorHAnsi" w:cstheme="minorHAnsi"/>
                <w:b/>
              </w:rPr>
              <w:t>od</w:t>
            </w:r>
            <w:r w:rsidRPr="005415C4">
              <w:rPr>
                <w:rFonts w:asciiTheme="minorHAnsi" w:hAnsiTheme="minorHAnsi" w:cstheme="minorHAnsi"/>
                <w:b/>
                <w:spacing w:val="-3"/>
              </w:rPr>
              <w:t xml:space="preserve"> </w:t>
            </w:r>
            <w:r w:rsidRPr="005415C4">
              <w:rPr>
                <w:rFonts w:asciiTheme="minorHAnsi" w:hAnsiTheme="minorHAnsi" w:cstheme="minorHAnsi"/>
                <w:b/>
              </w:rPr>
              <w:t>14.</w:t>
            </w:r>
            <w:r w:rsidRPr="005415C4">
              <w:rPr>
                <w:rFonts w:asciiTheme="minorHAnsi" w:hAnsiTheme="minorHAnsi" w:cstheme="minorHAnsi"/>
                <w:b/>
                <w:spacing w:val="-1"/>
              </w:rPr>
              <w:t xml:space="preserve"> </w:t>
            </w:r>
            <w:r w:rsidRPr="005415C4">
              <w:rPr>
                <w:rFonts w:asciiTheme="minorHAnsi" w:hAnsiTheme="minorHAnsi" w:cstheme="minorHAnsi"/>
                <w:b/>
              </w:rPr>
              <w:t>3.</w:t>
            </w:r>
            <w:r w:rsidRPr="005415C4">
              <w:rPr>
                <w:rFonts w:asciiTheme="minorHAnsi" w:hAnsiTheme="minorHAnsi" w:cstheme="minorHAnsi"/>
                <w:b/>
                <w:spacing w:val="-1"/>
              </w:rPr>
              <w:t xml:space="preserve"> </w:t>
            </w:r>
            <w:r w:rsidRPr="005415C4">
              <w:rPr>
                <w:rFonts w:asciiTheme="minorHAnsi" w:hAnsiTheme="minorHAnsi" w:cstheme="minorHAnsi"/>
                <w:b/>
              </w:rPr>
              <w:t>2024</w:t>
            </w:r>
            <w:r w:rsidRPr="005415C4">
              <w:rPr>
                <w:rFonts w:asciiTheme="minorHAnsi" w:hAnsiTheme="minorHAnsi" w:cstheme="minorHAnsi"/>
                <w:b/>
                <w:spacing w:val="-2"/>
              </w:rPr>
              <w:t xml:space="preserve"> </w:t>
            </w:r>
            <w:r w:rsidRPr="005415C4">
              <w:rPr>
                <w:rFonts w:asciiTheme="minorHAnsi" w:hAnsiTheme="minorHAnsi" w:cstheme="minorHAnsi"/>
                <w:b/>
              </w:rPr>
              <w:t>od</w:t>
            </w:r>
            <w:r w:rsidRPr="005415C4">
              <w:rPr>
                <w:rFonts w:asciiTheme="minorHAnsi" w:hAnsiTheme="minorHAnsi" w:cstheme="minorHAnsi"/>
                <w:b/>
                <w:spacing w:val="-2"/>
              </w:rPr>
              <w:t xml:space="preserve"> </w:t>
            </w:r>
            <w:r w:rsidRPr="005415C4">
              <w:rPr>
                <w:rFonts w:asciiTheme="minorHAnsi" w:hAnsiTheme="minorHAnsi" w:cstheme="minorHAnsi"/>
                <w:b/>
              </w:rPr>
              <w:t>10.</w:t>
            </w:r>
            <w:r w:rsidRPr="005415C4">
              <w:rPr>
                <w:rFonts w:asciiTheme="minorHAnsi" w:hAnsiTheme="minorHAnsi" w:cstheme="minorHAnsi"/>
                <w:b/>
                <w:spacing w:val="-1"/>
              </w:rPr>
              <w:t xml:space="preserve"> </w:t>
            </w:r>
            <w:r w:rsidRPr="005415C4">
              <w:rPr>
                <w:rFonts w:asciiTheme="minorHAnsi" w:hAnsiTheme="minorHAnsi" w:cstheme="minorHAnsi"/>
                <w:b/>
              </w:rPr>
              <w:t>ure</w:t>
            </w:r>
            <w:r w:rsidRPr="005415C4">
              <w:rPr>
                <w:rFonts w:asciiTheme="minorHAnsi" w:hAnsiTheme="minorHAnsi" w:cstheme="minorHAnsi"/>
                <w:b/>
                <w:spacing w:val="-1"/>
              </w:rPr>
              <w:t xml:space="preserve"> </w:t>
            </w:r>
            <w:r w:rsidRPr="005415C4">
              <w:rPr>
                <w:rFonts w:asciiTheme="minorHAnsi" w:hAnsiTheme="minorHAnsi" w:cstheme="minorHAnsi"/>
                <w:b/>
              </w:rPr>
              <w:t>do</w:t>
            </w:r>
            <w:r w:rsidRPr="005415C4">
              <w:rPr>
                <w:rFonts w:asciiTheme="minorHAnsi" w:hAnsiTheme="minorHAnsi" w:cstheme="minorHAnsi"/>
                <w:b/>
                <w:spacing w:val="-4"/>
              </w:rPr>
              <w:t xml:space="preserve"> </w:t>
            </w:r>
            <w:r w:rsidRPr="005415C4">
              <w:rPr>
                <w:rFonts w:asciiTheme="minorHAnsi" w:hAnsiTheme="minorHAnsi" w:cstheme="minorHAnsi"/>
                <w:b/>
              </w:rPr>
              <w:t>porabe</w:t>
            </w:r>
            <w:r w:rsidRPr="005415C4">
              <w:rPr>
                <w:rFonts w:asciiTheme="minorHAnsi" w:hAnsiTheme="minorHAnsi" w:cstheme="minorHAnsi"/>
                <w:b/>
                <w:spacing w:val="-1"/>
              </w:rPr>
              <w:t xml:space="preserve"> </w:t>
            </w:r>
            <w:r w:rsidRPr="005415C4">
              <w:rPr>
                <w:rFonts w:asciiTheme="minorHAnsi" w:hAnsiTheme="minorHAnsi" w:cstheme="minorHAnsi"/>
                <w:b/>
              </w:rPr>
              <w:t>sredstev,</w:t>
            </w:r>
            <w:r w:rsidRPr="005415C4">
              <w:rPr>
                <w:rFonts w:asciiTheme="minorHAnsi" w:hAnsiTheme="minorHAnsi" w:cstheme="minorHAnsi"/>
                <w:b/>
                <w:spacing w:val="-1"/>
              </w:rPr>
              <w:t xml:space="preserve"> </w:t>
            </w:r>
            <w:r w:rsidRPr="005415C4">
              <w:rPr>
                <w:rFonts w:asciiTheme="minorHAnsi" w:hAnsiTheme="minorHAnsi" w:cstheme="minorHAnsi"/>
                <w:b/>
              </w:rPr>
              <w:t>najdlje</w:t>
            </w:r>
            <w:r w:rsidRPr="005415C4">
              <w:rPr>
                <w:rFonts w:asciiTheme="minorHAnsi" w:hAnsiTheme="minorHAnsi" w:cstheme="minorHAnsi"/>
                <w:b/>
                <w:spacing w:val="-1"/>
              </w:rPr>
              <w:t xml:space="preserve"> </w:t>
            </w:r>
            <w:r w:rsidRPr="005415C4">
              <w:rPr>
                <w:rFonts w:asciiTheme="minorHAnsi" w:hAnsiTheme="minorHAnsi" w:cstheme="minorHAnsi"/>
                <w:b/>
              </w:rPr>
              <w:t>do</w:t>
            </w:r>
            <w:r w:rsidRPr="005415C4">
              <w:rPr>
                <w:rFonts w:asciiTheme="minorHAnsi" w:hAnsiTheme="minorHAnsi" w:cstheme="minorHAnsi"/>
                <w:b/>
                <w:spacing w:val="-47"/>
              </w:rPr>
              <w:t xml:space="preserve"> </w:t>
            </w:r>
            <w:r w:rsidR="003877EE">
              <w:rPr>
                <w:rFonts w:asciiTheme="minorHAnsi" w:hAnsiTheme="minorHAnsi" w:cstheme="minorHAnsi"/>
                <w:b/>
                <w:spacing w:val="-47"/>
              </w:rPr>
              <w:t xml:space="preserve">   </w:t>
            </w:r>
            <w:r w:rsidR="00136E41">
              <w:rPr>
                <w:rFonts w:asciiTheme="minorHAnsi" w:hAnsiTheme="minorHAnsi" w:cstheme="minorHAnsi"/>
                <w:b/>
                <w:spacing w:val="-47"/>
              </w:rPr>
              <w:t xml:space="preserve"> j</w:t>
            </w:r>
            <w:r w:rsidRPr="005415C4">
              <w:rPr>
                <w:rFonts w:asciiTheme="minorHAnsi" w:hAnsiTheme="minorHAnsi" w:cstheme="minorHAnsi"/>
                <w:b/>
              </w:rPr>
              <w:t>31.3.2025.</w:t>
            </w:r>
          </w:p>
        </w:tc>
      </w:tr>
      <w:tr w:rsidR="00222846" w:rsidRPr="000512E5" w14:paraId="0FB3C00E" w14:textId="77777777" w:rsidTr="0077568A">
        <w:trPr>
          <w:trHeight w:val="274"/>
        </w:trPr>
        <w:tc>
          <w:tcPr>
            <w:tcW w:w="1711" w:type="dxa"/>
            <w:hideMark/>
          </w:tcPr>
          <w:p w14:paraId="4C68E729" w14:textId="77777777" w:rsidR="00222846" w:rsidRPr="005415C4" w:rsidRDefault="00222846" w:rsidP="0077568A">
            <w:pPr>
              <w:pStyle w:val="TableParagraph"/>
              <w:spacing w:before="18" w:line="252" w:lineRule="auto"/>
              <w:ind w:left="0"/>
              <w:rPr>
                <w:rFonts w:asciiTheme="minorHAnsi" w:hAnsiTheme="minorHAnsi" w:cstheme="minorHAnsi"/>
                <w:lang w:eastAsia="en-US"/>
              </w:rPr>
            </w:pPr>
            <w:r w:rsidRPr="005415C4">
              <w:rPr>
                <w:rFonts w:asciiTheme="minorHAnsi" w:hAnsiTheme="minorHAnsi" w:cstheme="minorHAnsi"/>
                <w:lang w:eastAsia="en-US"/>
              </w:rPr>
              <w:t>Vir objave:</w:t>
            </w:r>
          </w:p>
        </w:tc>
        <w:tc>
          <w:tcPr>
            <w:tcW w:w="7205" w:type="dxa"/>
            <w:gridSpan w:val="2"/>
          </w:tcPr>
          <w:p w14:paraId="6F78FDF6" w14:textId="77777777" w:rsidR="00222846" w:rsidRPr="005415C4" w:rsidRDefault="00CD69E0" w:rsidP="0077568A">
            <w:pPr>
              <w:pStyle w:val="TableParagraph"/>
              <w:spacing w:before="16" w:line="252" w:lineRule="auto"/>
              <w:rPr>
                <w:rFonts w:asciiTheme="minorHAnsi" w:hAnsiTheme="minorHAnsi" w:cstheme="minorHAnsi"/>
                <w:lang w:eastAsia="en-US"/>
              </w:rPr>
            </w:pPr>
            <w:hyperlink r:id="rId122">
              <w:r w:rsidR="00222846" w:rsidRPr="005415C4">
                <w:rPr>
                  <w:rFonts w:asciiTheme="minorHAnsi" w:hAnsiTheme="minorHAnsi" w:cstheme="minorHAnsi"/>
                  <w:color w:val="0000FF"/>
                  <w:w w:val="95"/>
                  <w:u w:val="single" w:color="0000FF"/>
                </w:rPr>
                <w:t>https://www.ess.gov.si/delodajalci/financne-spodbude/predstavitev-spodbud-za-</w:t>
              </w:r>
            </w:hyperlink>
            <w:r w:rsidR="00222846" w:rsidRPr="005415C4">
              <w:rPr>
                <w:rFonts w:asciiTheme="minorHAnsi" w:hAnsiTheme="minorHAnsi" w:cstheme="minorHAnsi"/>
                <w:color w:val="0000FF"/>
                <w:spacing w:val="1"/>
                <w:w w:val="95"/>
              </w:rPr>
              <w:t xml:space="preserve"> </w:t>
            </w:r>
            <w:hyperlink r:id="rId123">
              <w:r w:rsidR="00222846" w:rsidRPr="005415C4">
                <w:rPr>
                  <w:rFonts w:asciiTheme="minorHAnsi" w:hAnsiTheme="minorHAnsi" w:cstheme="minorHAnsi"/>
                  <w:color w:val="0000FF"/>
                  <w:u w:val="single" w:color="0000FF"/>
                </w:rPr>
                <w:t>zaposlitev/usposabljamse-2024-2025/</w:t>
              </w:r>
            </w:hyperlink>
          </w:p>
        </w:tc>
      </w:tr>
      <w:tr w:rsidR="00222846" w:rsidRPr="000512E5" w14:paraId="7B38EAF5" w14:textId="77777777" w:rsidTr="0077568A">
        <w:trPr>
          <w:trHeight w:val="274"/>
        </w:trPr>
        <w:tc>
          <w:tcPr>
            <w:tcW w:w="1711" w:type="dxa"/>
            <w:hideMark/>
          </w:tcPr>
          <w:p w14:paraId="7DDB8BF5" w14:textId="77777777" w:rsidR="00222846" w:rsidRPr="005415C4" w:rsidRDefault="00222846" w:rsidP="0077568A">
            <w:pPr>
              <w:pStyle w:val="TableParagraph"/>
              <w:spacing w:before="18" w:line="252" w:lineRule="auto"/>
              <w:ind w:left="0"/>
              <w:rPr>
                <w:rFonts w:asciiTheme="minorHAnsi" w:hAnsiTheme="minorHAnsi" w:cstheme="minorHAnsi"/>
                <w:lang w:eastAsia="en-US"/>
              </w:rPr>
            </w:pPr>
            <w:proofErr w:type="spellStart"/>
            <w:r w:rsidRPr="005415C4">
              <w:rPr>
                <w:rFonts w:asciiTheme="minorHAnsi" w:hAnsiTheme="minorHAnsi" w:cstheme="minorHAnsi"/>
                <w:lang w:eastAsia="en-US"/>
              </w:rPr>
              <w:t>Razpisnik</w:t>
            </w:r>
            <w:proofErr w:type="spellEnd"/>
            <w:r w:rsidRPr="005415C4">
              <w:rPr>
                <w:rFonts w:asciiTheme="minorHAnsi" w:hAnsiTheme="minorHAnsi" w:cstheme="minorHAnsi"/>
                <w:lang w:eastAsia="en-US"/>
              </w:rPr>
              <w:t>:</w:t>
            </w:r>
          </w:p>
        </w:tc>
        <w:tc>
          <w:tcPr>
            <w:tcW w:w="7205" w:type="dxa"/>
            <w:gridSpan w:val="2"/>
          </w:tcPr>
          <w:p w14:paraId="6A954304" w14:textId="77777777" w:rsidR="00222846" w:rsidRPr="005415C4" w:rsidRDefault="00222846" w:rsidP="0077568A">
            <w:pPr>
              <w:pStyle w:val="TableParagraph"/>
              <w:spacing w:before="12" w:line="252" w:lineRule="auto"/>
              <w:rPr>
                <w:rFonts w:asciiTheme="minorHAnsi" w:hAnsiTheme="minorHAnsi" w:cstheme="minorHAnsi"/>
                <w:lang w:eastAsia="en-US"/>
              </w:rPr>
            </w:pPr>
            <w:r w:rsidRPr="005415C4">
              <w:rPr>
                <w:rFonts w:asciiTheme="minorHAnsi" w:hAnsiTheme="minorHAnsi" w:cstheme="minorHAnsi"/>
              </w:rPr>
              <w:t>Zavod</w:t>
            </w:r>
            <w:r w:rsidRPr="005415C4">
              <w:rPr>
                <w:rFonts w:asciiTheme="minorHAnsi" w:hAnsiTheme="minorHAnsi" w:cstheme="minorHAnsi"/>
                <w:spacing w:val="-2"/>
              </w:rPr>
              <w:t xml:space="preserve"> </w:t>
            </w:r>
            <w:r w:rsidRPr="005415C4">
              <w:rPr>
                <w:rFonts w:asciiTheme="minorHAnsi" w:hAnsiTheme="minorHAnsi" w:cstheme="minorHAnsi"/>
              </w:rPr>
              <w:t>za</w:t>
            </w:r>
            <w:r w:rsidRPr="005415C4">
              <w:rPr>
                <w:rFonts w:asciiTheme="minorHAnsi" w:hAnsiTheme="minorHAnsi" w:cstheme="minorHAnsi"/>
                <w:spacing w:val="-2"/>
              </w:rPr>
              <w:t xml:space="preserve"> </w:t>
            </w:r>
            <w:r w:rsidRPr="005415C4">
              <w:rPr>
                <w:rFonts w:asciiTheme="minorHAnsi" w:hAnsiTheme="minorHAnsi" w:cstheme="minorHAnsi"/>
              </w:rPr>
              <w:t>zaposlovanje</w:t>
            </w:r>
          </w:p>
        </w:tc>
      </w:tr>
      <w:tr w:rsidR="00222846" w:rsidRPr="000512E5" w14:paraId="7A4B5CBB" w14:textId="77777777" w:rsidTr="0077568A">
        <w:trPr>
          <w:trHeight w:val="729"/>
        </w:trPr>
        <w:tc>
          <w:tcPr>
            <w:tcW w:w="1711" w:type="dxa"/>
            <w:hideMark/>
          </w:tcPr>
          <w:p w14:paraId="519AB888" w14:textId="77777777" w:rsidR="00222846" w:rsidRPr="005415C4" w:rsidRDefault="00222846" w:rsidP="0077568A">
            <w:pPr>
              <w:pStyle w:val="TableParagraph"/>
              <w:spacing w:before="18" w:line="252" w:lineRule="auto"/>
              <w:ind w:left="0" w:right="101"/>
              <w:rPr>
                <w:rFonts w:asciiTheme="minorHAnsi" w:hAnsiTheme="minorHAnsi" w:cstheme="minorHAnsi"/>
                <w:lang w:eastAsia="en-US"/>
              </w:rPr>
            </w:pPr>
            <w:r w:rsidRPr="005415C4">
              <w:rPr>
                <w:rFonts w:asciiTheme="minorHAnsi" w:hAnsiTheme="minorHAnsi" w:cstheme="minorHAnsi"/>
                <w:lang w:eastAsia="en-US"/>
              </w:rPr>
              <w:t xml:space="preserve">Kratek </w:t>
            </w:r>
            <w:r w:rsidRPr="005415C4">
              <w:rPr>
                <w:rFonts w:asciiTheme="minorHAnsi" w:hAnsiTheme="minorHAnsi" w:cstheme="minorHAnsi"/>
                <w:spacing w:val="-5"/>
                <w:lang w:eastAsia="en-US"/>
              </w:rPr>
              <w:t xml:space="preserve">opis </w:t>
            </w:r>
            <w:r w:rsidRPr="005415C4">
              <w:rPr>
                <w:rFonts w:asciiTheme="minorHAnsi" w:hAnsiTheme="minorHAnsi" w:cstheme="minorHAnsi"/>
                <w:lang w:eastAsia="en-US"/>
              </w:rPr>
              <w:t>predmeta razpisa:</w:t>
            </w:r>
          </w:p>
        </w:tc>
        <w:tc>
          <w:tcPr>
            <w:tcW w:w="7205" w:type="dxa"/>
            <w:gridSpan w:val="2"/>
          </w:tcPr>
          <w:p w14:paraId="37A6193E" w14:textId="77777777" w:rsidR="00222846" w:rsidRPr="005415C4" w:rsidRDefault="00222846" w:rsidP="0077568A">
            <w:pPr>
              <w:pStyle w:val="TableParagraph"/>
              <w:spacing w:before="47" w:line="271" w:lineRule="auto"/>
              <w:ind w:right="114"/>
              <w:jc w:val="both"/>
              <w:rPr>
                <w:rFonts w:asciiTheme="minorHAnsi" w:hAnsiTheme="minorHAnsi" w:cstheme="minorHAnsi"/>
              </w:rPr>
            </w:pPr>
            <w:r w:rsidRPr="005415C4">
              <w:rPr>
                <w:rFonts w:asciiTheme="minorHAnsi" w:hAnsiTheme="minorHAnsi" w:cstheme="minorHAnsi"/>
              </w:rPr>
              <w:t>Zavod Republike Slovenije za zaposlovanje (ZRSZ) je objavil javno povabilo delodajalcem za</w:t>
            </w:r>
            <w:r w:rsidRPr="005415C4">
              <w:rPr>
                <w:rFonts w:asciiTheme="minorHAnsi" w:hAnsiTheme="minorHAnsi" w:cstheme="minorHAnsi"/>
                <w:spacing w:val="1"/>
              </w:rPr>
              <w:t xml:space="preserve"> </w:t>
            </w:r>
            <w:r w:rsidRPr="005415C4">
              <w:rPr>
                <w:rFonts w:asciiTheme="minorHAnsi" w:hAnsiTheme="minorHAnsi" w:cstheme="minorHAnsi"/>
              </w:rPr>
              <w:t>izvedbo lokalnih programov usposabljanja na delovnem mestu »Usposabljam.se 2024 - 2025«,</w:t>
            </w:r>
            <w:r w:rsidRPr="005415C4">
              <w:rPr>
                <w:rFonts w:asciiTheme="minorHAnsi" w:hAnsiTheme="minorHAnsi" w:cstheme="minorHAnsi"/>
                <w:spacing w:val="1"/>
              </w:rPr>
              <w:t xml:space="preserve"> </w:t>
            </w:r>
            <w:r w:rsidRPr="005415C4">
              <w:rPr>
                <w:rFonts w:asciiTheme="minorHAnsi" w:hAnsiTheme="minorHAnsi" w:cstheme="minorHAnsi"/>
              </w:rPr>
              <w:t>katerega</w:t>
            </w:r>
            <w:r w:rsidRPr="005415C4">
              <w:rPr>
                <w:rFonts w:asciiTheme="minorHAnsi" w:hAnsiTheme="minorHAnsi" w:cstheme="minorHAnsi"/>
                <w:spacing w:val="2"/>
              </w:rPr>
              <w:t xml:space="preserve"> </w:t>
            </w:r>
            <w:r w:rsidRPr="005415C4">
              <w:rPr>
                <w:rFonts w:asciiTheme="minorHAnsi" w:hAnsiTheme="minorHAnsi" w:cstheme="minorHAnsi"/>
              </w:rPr>
              <w:t>namen</w:t>
            </w:r>
            <w:r w:rsidRPr="005415C4">
              <w:rPr>
                <w:rFonts w:asciiTheme="minorHAnsi" w:hAnsiTheme="minorHAnsi" w:cstheme="minorHAnsi"/>
                <w:spacing w:val="-2"/>
              </w:rPr>
              <w:t xml:space="preserve"> </w:t>
            </w:r>
            <w:r w:rsidRPr="005415C4">
              <w:rPr>
                <w:rFonts w:asciiTheme="minorHAnsi" w:hAnsiTheme="minorHAnsi" w:cstheme="minorHAnsi"/>
              </w:rPr>
              <w:t>je izvedba</w:t>
            </w:r>
            <w:r w:rsidRPr="005415C4">
              <w:rPr>
                <w:rFonts w:asciiTheme="minorHAnsi" w:hAnsiTheme="minorHAnsi" w:cstheme="minorHAnsi"/>
                <w:spacing w:val="-1"/>
              </w:rPr>
              <w:t xml:space="preserve"> </w:t>
            </w:r>
            <w:r w:rsidRPr="005415C4">
              <w:rPr>
                <w:rFonts w:asciiTheme="minorHAnsi" w:hAnsiTheme="minorHAnsi" w:cstheme="minorHAnsi"/>
              </w:rPr>
              <w:t>usposabljanj</w:t>
            </w:r>
            <w:r w:rsidRPr="005415C4">
              <w:rPr>
                <w:rFonts w:asciiTheme="minorHAnsi" w:hAnsiTheme="minorHAnsi" w:cstheme="minorHAnsi"/>
                <w:spacing w:val="1"/>
              </w:rPr>
              <w:t xml:space="preserve"> </w:t>
            </w:r>
            <w:r w:rsidRPr="005415C4">
              <w:rPr>
                <w:rFonts w:asciiTheme="minorHAnsi" w:hAnsiTheme="minorHAnsi" w:cstheme="minorHAnsi"/>
              </w:rPr>
              <w:t>na delovnem</w:t>
            </w:r>
            <w:r w:rsidRPr="005415C4">
              <w:rPr>
                <w:rFonts w:asciiTheme="minorHAnsi" w:hAnsiTheme="minorHAnsi" w:cstheme="minorHAnsi"/>
                <w:spacing w:val="-3"/>
              </w:rPr>
              <w:t xml:space="preserve"> </w:t>
            </w:r>
            <w:r w:rsidRPr="005415C4">
              <w:rPr>
                <w:rFonts w:asciiTheme="minorHAnsi" w:hAnsiTheme="minorHAnsi" w:cstheme="minorHAnsi"/>
              </w:rPr>
              <w:t>mestu za brezposelne</w:t>
            </w:r>
            <w:r w:rsidRPr="005415C4">
              <w:rPr>
                <w:rFonts w:asciiTheme="minorHAnsi" w:hAnsiTheme="minorHAnsi" w:cstheme="minorHAnsi"/>
                <w:spacing w:val="-1"/>
              </w:rPr>
              <w:t xml:space="preserve"> </w:t>
            </w:r>
            <w:r w:rsidRPr="005415C4">
              <w:rPr>
                <w:rFonts w:asciiTheme="minorHAnsi" w:hAnsiTheme="minorHAnsi" w:cstheme="minorHAnsi"/>
              </w:rPr>
              <w:t>osebe.</w:t>
            </w:r>
          </w:p>
          <w:p w14:paraId="7A231F36" w14:textId="77777777" w:rsidR="00222846" w:rsidRPr="005415C4" w:rsidRDefault="00222846" w:rsidP="0077568A">
            <w:pPr>
              <w:pStyle w:val="TableParagraph"/>
              <w:spacing w:before="7"/>
              <w:ind w:left="0"/>
              <w:rPr>
                <w:rFonts w:asciiTheme="minorHAnsi" w:hAnsiTheme="minorHAnsi" w:cstheme="minorHAnsi"/>
                <w:b/>
              </w:rPr>
            </w:pPr>
          </w:p>
          <w:p w14:paraId="30714398" w14:textId="77777777" w:rsidR="00222846" w:rsidRPr="005415C4" w:rsidRDefault="00222846" w:rsidP="0077568A">
            <w:pPr>
              <w:pStyle w:val="TableParagraph"/>
              <w:spacing w:line="271" w:lineRule="auto"/>
              <w:ind w:right="117"/>
              <w:jc w:val="both"/>
              <w:rPr>
                <w:rFonts w:asciiTheme="minorHAnsi" w:hAnsiTheme="minorHAnsi" w:cstheme="minorHAnsi"/>
              </w:rPr>
            </w:pPr>
            <w:r w:rsidRPr="005415C4">
              <w:rPr>
                <w:rFonts w:asciiTheme="minorHAnsi" w:hAnsiTheme="minorHAnsi" w:cstheme="minorHAnsi"/>
              </w:rPr>
              <w:t>Usposabljanje</w:t>
            </w:r>
            <w:r w:rsidRPr="005415C4">
              <w:rPr>
                <w:rFonts w:asciiTheme="minorHAnsi" w:hAnsiTheme="minorHAnsi" w:cstheme="minorHAnsi"/>
                <w:spacing w:val="1"/>
              </w:rPr>
              <w:t xml:space="preserve"> </w:t>
            </w:r>
            <w:r w:rsidRPr="005415C4">
              <w:rPr>
                <w:rFonts w:asciiTheme="minorHAnsi" w:hAnsiTheme="minorHAnsi" w:cstheme="minorHAnsi"/>
              </w:rPr>
              <w:t>po</w:t>
            </w:r>
            <w:r w:rsidRPr="005415C4">
              <w:rPr>
                <w:rFonts w:asciiTheme="minorHAnsi" w:hAnsiTheme="minorHAnsi" w:cstheme="minorHAnsi"/>
                <w:spacing w:val="1"/>
              </w:rPr>
              <w:t xml:space="preserve"> </w:t>
            </w:r>
            <w:r w:rsidRPr="005415C4">
              <w:rPr>
                <w:rFonts w:asciiTheme="minorHAnsi" w:hAnsiTheme="minorHAnsi" w:cstheme="minorHAnsi"/>
              </w:rPr>
              <w:t>javnem</w:t>
            </w:r>
            <w:r w:rsidRPr="005415C4">
              <w:rPr>
                <w:rFonts w:asciiTheme="minorHAnsi" w:hAnsiTheme="minorHAnsi" w:cstheme="minorHAnsi"/>
                <w:spacing w:val="1"/>
              </w:rPr>
              <w:t xml:space="preserve"> </w:t>
            </w:r>
            <w:r w:rsidRPr="005415C4">
              <w:rPr>
                <w:rFonts w:asciiTheme="minorHAnsi" w:hAnsiTheme="minorHAnsi" w:cstheme="minorHAnsi"/>
              </w:rPr>
              <w:t>povabilu</w:t>
            </w:r>
            <w:r w:rsidRPr="005415C4">
              <w:rPr>
                <w:rFonts w:asciiTheme="minorHAnsi" w:hAnsiTheme="minorHAnsi" w:cstheme="minorHAnsi"/>
                <w:spacing w:val="1"/>
              </w:rPr>
              <w:t xml:space="preserve"> </w:t>
            </w:r>
            <w:r w:rsidRPr="005415C4">
              <w:rPr>
                <w:rFonts w:asciiTheme="minorHAnsi" w:hAnsiTheme="minorHAnsi" w:cstheme="minorHAnsi"/>
              </w:rPr>
              <w:t>pomeni</w:t>
            </w:r>
            <w:r w:rsidRPr="005415C4">
              <w:rPr>
                <w:rFonts w:asciiTheme="minorHAnsi" w:hAnsiTheme="minorHAnsi" w:cstheme="minorHAnsi"/>
                <w:spacing w:val="1"/>
              </w:rPr>
              <w:t xml:space="preserve"> </w:t>
            </w:r>
            <w:r w:rsidRPr="005415C4">
              <w:rPr>
                <w:rFonts w:asciiTheme="minorHAnsi" w:hAnsiTheme="minorHAnsi" w:cstheme="minorHAnsi"/>
              </w:rPr>
              <w:t>vključitev</w:t>
            </w:r>
            <w:r w:rsidRPr="005415C4">
              <w:rPr>
                <w:rFonts w:asciiTheme="minorHAnsi" w:hAnsiTheme="minorHAnsi" w:cstheme="minorHAnsi"/>
                <w:spacing w:val="1"/>
              </w:rPr>
              <w:t xml:space="preserve"> </w:t>
            </w:r>
            <w:r w:rsidRPr="005415C4">
              <w:rPr>
                <w:rFonts w:asciiTheme="minorHAnsi" w:hAnsiTheme="minorHAnsi" w:cstheme="minorHAnsi"/>
              </w:rPr>
              <w:t>brezposelne</w:t>
            </w:r>
            <w:r w:rsidRPr="005415C4">
              <w:rPr>
                <w:rFonts w:asciiTheme="minorHAnsi" w:hAnsiTheme="minorHAnsi" w:cstheme="minorHAnsi"/>
                <w:spacing w:val="1"/>
              </w:rPr>
              <w:t xml:space="preserve"> </w:t>
            </w:r>
            <w:r w:rsidRPr="005415C4">
              <w:rPr>
                <w:rFonts w:asciiTheme="minorHAnsi" w:hAnsiTheme="minorHAnsi" w:cstheme="minorHAnsi"/>
              </w:rPr>
              <w:t>osebe</w:t>
            </w:r>
            <w:r w:rsidRPr="005415C4">
              <w:rPr>
                <w:rFonts w:asciiTheme="minorHAnsi" w:hAnsiTheme="minorHAnsi" w:cstheme="minorHAnsi"/>
                <w:spacing w:val="1"/>
              </w:rPr>
              <w:t xml:space="preserve"> </w:t>
            </w:r>
            <w:r w:rsidRPr="005415C4">
              <w:rPr>
                <w:rFonts w:asciiTheme="minorHAnsi" w:hAnsiTheme="minorHAnsi" w:cstheme="minorHAnsi"/>
              </w:rPr>
              <w:t>v</w:t>
            </w:r>
            <w:r w:rsidRPr="005415C4">
              <w:rPr>
                <w:rFonts w:asciiTheme="minorHAnsi" w:hAnsiTheme="minorHAnsi" w:cstheme="minorHAnsi"/>
                <w:spacing w:val="1"/>
              </w:rPr>
              <w:t xml:space="preserve"> </w:t>
            </w:r>
            <w:r w:rsidRPr="005415C4">
              <w:rPr>
                <w:rFonts w:asciiTheme="minorHAnsi" w:hAnsiTheme="minorHAnsi" w:cstheme="minorHAnsi"/>
              </w:rPr>
              <w:t>delovni</w:t>
            </w:r>
            <w:r w:rsidRPr="005415C4">
              <w:rPr>
                <w:rFonts w:asciiTheme="minorHAnsi" w:hAnsiTheme="minorHAnsi" w:cstheme="minorHAnsi"/>
                <w:spacing w:val="1"/>
              </w:rPr>
              <w:t xml:space="preserve"> </w:t>
            </w:r>
            <w:r w:rsidRPr="005415C4">
              <w:rPr>
                <w:rFonts w:asciiTheme="minorHAnsi" w:hAnsiTheme="minorHAnsi" w:cstheme="minorHAnsi"/>
              </w:rPr>
              <w:t>proces</w:t>
            </w:r>
            <w:r w:rsidRPr="005415C4">
              <w:rPr>
                <w:rFonts w:asciiTheme="minorHAnsi" w:hAnsiTheme="minorHAnsi" w:cstheme="minorHAnsi"/>
                <w:spacing w:val="1"/>
              </w:rPr>
              <w:t xml:space="preserve"> </w:t>
            </w:r>
            <w:r w:rsidRPr="005415C4">
              <w:rPr>
                <w:rFonts w:asciiTheme="minorHAnsi" w:hAnsiTheme="minorHAnsi" w:cstheme="minorHAnsi"/>
              </w:rPr>
              <w:t>delodajalca, kjer oseba na delovnem mestu pod strokovnim vodstvom mentorja opravlja naloge, z</w:t>
            </w:r>
            <w:r w:rsidRPr="005415C4">
              <w:rPr>
                <w:rFonts w:asciiTheme="minorHAnsi" w:hAnsiTheme="minorHAnsi" w:cstheme="minorHAnsi"/>
                <w:spacing w:val="1"/>
              </w:rPr>
              <w:t xml:space="preserve"> </w:t>
            </w:r>
            <w:r w:rsidRPr="005415C4">
              <w:rPr>
                <w:rFonts w:asciiTheme="minorHAnsi" w:hAnsiTheme="minorHAnsi" w:cstheme="minorHAnsi"/>
              </w:rPr>
              <w:t>namenom</w:t>
            </w:r>
            <w:r w:rsidRPr="005415C4">
              <w:rPr>
                <w:rFonts w:asciiTheme="minorHAnsi" w:hAnsiTheme="minorHAnsi" w:cstheme="minorHAnsi"/>
                <w:spacing w:val="1"/>
              </w:rPr>
              <w:t xml:space="preserve"> </w:t>
            </w:r>
            <w:r w:rsidRPr="005415C4">
              <w:rPr>
                <w:rFonts w:asciiTheme="minorHAnsi" w:hAnsiTheme="minorHAnsi" w:cstheme="minorHAnsi"/>
              </w:rPr>
              <w:t>pridobiti</w:t>
            </w:r>
            <w:r w:rsidRPr="005415C4">
              <w:rPr>
                <w:rFonts w:asciiTheme="minorHAnsi" w:hAnsiTheme="minorHAnsi" w:cstheme="minorHAnsi"/>
                <w:spacing w:val="1"/>
              </w:rPr>
              <w:t xml:space="preserve"> </w:t>
            </w:r>
            <w:r w:rsidRPr="005415C4">
              <w:rPr>
                <w:rFonts w:asciiTheme="minorHAnsi" w:hAnsiTheme="minorHAnsi" w:cstheme="minorHAnsi"/>
              </w:rPr>
              <w:t>znanja,</w:t>
            </w:r>
            <w:r w:rsidRPr="005415C4">
              <w:rPr>
                <w:rFonts w:asciiTheme="minorHAnsi" w:hAnsiTheme="minorHAnsi" w:cstheme="minorHAnsi"/>
                <w:spacing w:val="1"/>
              </w:rPr>
              <w:t xml:space="preserve"> </w:t>
            </w:r>
            <w:r w:rsidRPr="005415C4">
              <w:rPr>
                <w:rFonts w:asciiTheme="minorHAnsi" w:hAnsiTheme="minorHAnsi" w:cstheme="minorHAnsi"/>
              </w:rPr>
              <w:t>veščine,</w:t>
            </w:r>
            <w:r w:rsidRPr="005415C4">
              <w:rPr>
                <w:rFonts w:asciiTheme="minorHAnsi" w:hAnsiTheme="minorHAnsi" w:cstheme="minorHAnsi"/>
                <w:spacing w:val="1"/>
              </w:rPr>
              <w:t xml:space="preserve"> </w:t>
            </w:r>
            <w:r w:rsidRPr="005415C4">
              <w:rPr>
                <w:rFonts w:asciiTheme="minorHAnsi" w:hAnsiTheme="minorHAnsi" w:cstheme="minorHAnsi"/>
              </w:rPr>
              <w:t>kompetence,</w:t>
            </w:r>
            <w:r w:rsidRPr="005415C4">
              <w:rPr>
                <w:rFonts w:asciiTheme="minorHAnsi" w:hAnsiTheme="minorHAnsi" w:cstheme="minorHAnsi"/>
                <w:spacing w:val="1"/>
              </w:rPr>
              <w:t xml:space="preserve"> </w:t>
            </w:r>
            <w:r w:rsidRPr="005415C4">
              <w:rPr>
                <w:rFonts w:asciiTheme="minorHAnsi" w:hAnsiTheme="minorHAnsi" w:cstheme="minorHAnsi"/>
              </w:rPr>
              <w:t>spretnosti</w:t>
            </w:r>
            <w:r w:rsidRPr="005415C4">
              <w:rPr>
                <w:rFonts w:asciiTheme="minorHAnsi" w:hAnsiTheme="minorHAnsi" w:cstheme="minorHAnsi"/>
                <w:spacing w:val="1"/>
              </w:rPr>
              <w:t xml:space="preserve"> </w:t>
            </w:r>
            <w:r w:rsidRPr="005415C4">
              <w:rPr>
                <w:rFonts w:asciiTheme="minorHAnsi" w:hAnsiTheme="minorHAnsi" w:cstheme="minorHAnsi"/>
              </w:rPr>
              <w:t>in</w:t>
            </w:r>
            <w:r w:rsidRPr="005415C4">
              <w:rPr>
                <w:rFonts w:asciiTheme="minorHAnsi" w:hAnsiTheme="minorHAnsi" w:cstheme="minorHAnsi"/>
                <w:spacing w:val="1"/>
              </w:rPr>
              <w:t xml:space="preserve"> </w:t>
            </w:r>
            <w:r w:rsidRPr="005415C4">
              <w:rPr>
                <w:rFonts w:asciiTheme="minorHAnsi" w:hAnsiTheme="minorHAnsi" w:cstheme="minorHAnsi"/>
              </w:rPr>
              <w:t>delovne</w:t>
            </w:r>
            <w:r w:rsidRPr="005415C4">
              <w:rPr>
                <w:rFonts w:asciiTheme="minorHAnsi" w:hAnsiTheme="minorHAnsi" w:cstheme="minorHAnsi"/>
                <w:spacing w:val="1"/>
              </w:rPr>
              <w:t xml:space="preserve"> </w:t>
            </w:r>
            <w:r w:rsidRPr="005415C4">
              <w:rPr>
                <w:rFonts w:asciiTheme="minorHAnsi" w:hAnsiTheme="minorHAnsi" w:cstheme="minorHAnsi"/>
              </w:rPr>
              <w:t>izkušnje.</w:t>
            </w:r>
            <w:r w:rsidRPr="005415C4">
              <w:rPr>
                <w:rFonts w:asciiTheme="minorHAnsi" w:hAnsiTheme="minorHAnsi" w:cstheme="minorHAnsi"/>
                <w:spacing w:val="1"/>
              </w:rPr>
              <w:t xml:space="preserve"> </w:t>
            </w:r>
            <w:r w:rsidRPr="005415C4">
              <w:rPr>
                <w:rFonts w:asciiTheme="minorHAnsi" w:hAnsiTheme="minorHAnsi" w:cstheme="minorHAnsi"/>
              </w:rPr>
              <w:t>Delodajalci</w:t>
            </w:r>
            <w:r w:rsidRPr="005415C4">
              <w:rPr>
                <w:rFonts w:asciiTheme="minorHAnsi" w:hAnsiTheme="minorHAnsi" w:cstheme="minorHAnsi"/>
                <w:spacing w:val="1"/>
              </w:rPr>
              <w:t xml:space="preserve"> </w:t>
            </w:r>
            <w:r w:rsidRPr="005415C4">
              <w:rPr>
                <w:rFonts w:asciiTheme="minorHAnsi" w:hAnsiTheme="minorHAnsi" w:cstheme="minorHAnsi"/>
              </w:rPr>
              <w:t>kandidate</w:t>
            </w:r>
            <w:r w:rsidRPr="005415C4">
              <w:rPr>
                <w:rFonts w:asciiTheme="minorHAnsi" w:hAnsiTheme="minorHAnsi" w:cstheme="minorHAnsi"/>
                <w:spacing w:val="-1"/>
              </w:rPr>
              <w:t xml:space="preserve"> </w:t>
            </w:r>
            <w:r w:rsidRPr="005415C4">
              <w:rPr>
                <w:rFonts w:asciiTheme="minorHAnsi" w:hAnsiTheme="minorHAnsi" w:cstheme="minorHAnsi"/>
              </w:rPr>
              <w:t>lahko</w:t>
            </w:r>
            <w:r w:rsidRPr="005415C4">
              <w:rPr>
                <w:rFonts w:asciiTheme="minorHAnsi" w:hAnsiTheme="minorHAnsi" w:cstheme="minorHAnsi"/>
                <w:spacing w:val="1"/>
              </w:rPr>
              <w:t xml:space="preserve"> </w:t>
            </w:r>
            <w:r w:rsidRPr="005415C4">
              <w:rPr>
                <w:rFonts w:asciiTheme="minorHAnsi" w:hAnsiTheme="minorHAnsi" w:cstheme="minorHAnsi"/>
              </w:rPr>
              <w:t>preizkusijo in</w:t>
            </w:r>
            <w:r w:rsidRPr="005415C4">
              <w:rPr>
                <w:rFonts w:asciiTheme="minorHAnsi" w:hAnsiTheme="minorHAnsi" w:cstheme="minorHAnsi"/>
                <w:spacing w:val="1"/>
              </w:rPr>
              <w:t xml:space="preserve"> </w:t>
            </w:r>
            <w:r w:rsidRPr="005415C4">
              <w:rPr>
                <w:rFonts w:asciiTheme="minorHAnsi" w:hAnsiTheme="minorHAnsi" w:cstheme="minorHAnsi"/>
              </w:rPr>
              <w:t>usposobijo</w:t>
            </w:r>
            <w:r w:rsidRPr="005415C4">
              <w:rPr>
                <w:rFonts w:asciiTheme="minorHAnsi" w:hAnsiTheme="minorHAnsi" w:cstheme="minorHAnsi"/>
                <w:spacing w:val="1"/>
              </w:rPr>
              <w:t xml:space="preserve"> </w:t>
            </w:r>
            <w:r w:rsidRPr="005415C4">
              <w:rPr>
                <w:rFonts w:asciiTheme="minorHAnsi" w:hAnsiTheme="minorHAnsi" w:cstheme="minorHAnsi"/>
              </w:rPr>
              <w:t>za</w:t>
            </w:r>
            <w:r w:rsidRPr="005415C4">
              <w:rPr>
                <w:rFonts w:asciiTheme="minorHAnsi" w:hAnsiTheme="minorHAnsi" w:cstheme="minorHAnsi"/>
                <w:spacing w:val="-1"/>
              </w:rPr>
              <w:t xml:space="preserve"> </w:t>
            </w:r>
            <w:r w:rsidRPr="005415C4">
              <w:rPr>
                <w:rFonts w:asciiTheme="minorHAnsi" w:hAnsiTheme="minorHAnsi" w:cstheme="minorHAnsi"/>
              </w:rPr>
              <w:t>konkretno</w:t>
            </w:r>
            <w:r w:rsidRPr="005415C4">
              <w:rPr>
                <w:rFonts w:asciiTheme="minorHAnsi" w:hAnsiTheme="minorHAnsi" w:cstheme="minorHAnsi"/>
                <w:spacing w:val="1"/>
              </w:rPr>
              <w:t xml:space="preserve"> </w:t>
            </w:r>
            <w:r w:rsidRPr="005415C4">
              <w:rPr>
                <w:rFonts w:asciiTheme="minorHAnsi" w:hAnsiTheme="minorHAnsi" w:cstheme="minorHAnsi"/>
              </w:rPr>
              <w:t>delo.</w:t>
            </w:r>
          </w:p>
          <w:p w14:paraId="043AE421" w14:textId="77777777" w:rsidR="00222846" w:rsidRPr="005415C4" w:rsidRDefault="00222846" w:rsidP="0077568A">
            <w:pPr>
              <w:pStyle w:val="TableParagraph"/>
              <w:spacing w:before="9"/>
              <w:ind w:left="0"/>
              <w:rPr>
                <w:rFonts w:asciiTheme="minorHAnsi" w:hAnsiTheme="minorHAnsi" w:cstheme="minorHAnsi"/>
                <w:b/>
              </w:rPr>
            </w:pPr>
          </w:p>
          <w:p w14:paraId="624E8B85" w14:textId="77777777" w:rsidR="00222846" w:rsidRPr="005415C4" w:rsidRDefault="00222846" w:rsidP="0077568A">
            <w:pPr>
              <w:pStyle w:val="TableParagraph"/>
              <w:tabs>
                <w:tab w:val="left" w:pos="882"/>
                <w:tab w:val="left" w:pos="883"/>
              </w:tabs>
              <w:ind w:right="126"/>
              <w:rPr>
                <w:rFonts w:asciiTheme="minorHAnsi" w:hAnsiTheme="minorHAnsi" w:cstheme="minorHAnsi"/>
              </w:rPr>
            </w:pPr>
            <w:r w:rsidRPr="005415C4">
              <w:rPr>
                <w:rFonts w:asciiTheme="minorHAnsi" w:hAnsiTheme="minorHAnsi" w:cstheme="minorHAnsi"/>
              </w:rPr>
              <w:t>V</w:t>
            </w:r>
            <w:r w:rsidRPr="005415C4">
              <w:rPr>
                <w:rFonts w:asciiTheme="minorHAnsi" w:hAnsiTheme="minorHAnsi" w:cstheme="minorHAnsi"/>
                <w:spacing w:val="1"/>
              </w:rPr>
              <w:t xml:space="preserve"> </w:t>
            </w:r>
            <w:r w:rsidRPr="005415C4">
              <w:rPr>
                <w:rFonts w:asciiTheme="minorHAnsi" w:hAnsiTheme="minorHAnsi" w:cstheme="minorHAnsi"/>
              </w:rPr>
              <w:t>usposabljanje</w:t>
            </w:r>
            <w:r w:rsidRPr="005415C4">
              <w:rPr>
                <w:rFonts w:asciiTheme="minorHAnsi" w:hAnsiTheme="minorHAnsi" w:cstheme="minorHAnsi"/>
                <w:spacing w:val="1"/>
              </w:rPr>
              <w:t xml:space="preserve"> </w:t>
            </w:r>
            <w:r w:rsidRPr="005415C4">
              <w:rPr>
                <w:rFonts w:asciiTheme="minorHAnsi" w:hAnsiTheme="minorHAnsi" w:cstheme="minorHAnsi"/>
              </w:rPr>
              <w:t>na</w:t>
            </w:r>
            <w:r w:rsidRPr="005415C4">
              <w:rPr>
                <w:rFonts w:asciiTheme="minorHAnsi" w:hAnsiTheme="minorHAnsi" w:cstheme="minorHAnsi"/>
                <w:spacing w:val="1"/>
              </w:rPr>
              <w:t xml:space="preserve"> </w:t>
            </w:r>
            <w:r w:rsidRPr="005415C4">
              <w:rPr>
                <w:rFonts w:asciiTheme="minorHAnsi" w:hAnsiTheme="minorHAnsi" w:cstheme="minorHAnsi"/>
              </w:rPr>
              <w:t>delovnem</w:t>
            </w:r>
            <w:r w:rsidRPr="005415C4">
              <w:rPr>
                <w:rFonts w:asciiTheme="minorHAnsi" w:hAnsiTheme="minorHAnsi" w:cstheme="minorHAnsi"/>
                <w:spacing w:val="1"/>
              </w:rPr>
              <w:t xml:space="preserve"> </w:t>
            </w:r>
            <w:r w:rsidRPr="005415C4">
              <w:rPr>
                <w:rFonts w:asciiTheme="minorHAnsi" w:hAnsiTheme="minorHAnsi" w:cstheme="minorHAnsi"/>
              </w:rPr>
              <w:t>mestu</w:t>
            </w:r>
            <w:r w:rsidRPr="005415C4">
              <w:rPr>
                <w:rFonts w:asciiTheme="minorHAnsi" w:hAnsiTheme="minorHAnsi" w:cstheme="minorHAnsi"/>
                <w:spacing w:val="1"/>
              </w:rPr>
              <w:t xml:space="preserve"> </w:t>
            </w:r>
            <w:r w:rsidRPr="005415C4">
              <w:rPr>
                <w:rFonts w:asciiTheme="minorHAnsi" w:hAnsiTheme="minorHAnsi" w:cstheme="minorHAnsi"/>
              </w:rPr>
              <w:t>se</w:t>
            </w:r>
            <w:r w:rsidRPr="005415C4">
              <w:rPr>
                <w:rFonts w:asciiTheme="minorHAnsi" w:hAnsiTheme="minorHAnsi" w:cstheme="minorHAnsi"/>
                <w:spacing w:val="1"/>
              </w:rPr>
              <w:t xml:space="preserve"> </w:t>
            </w:r>
            <w:r w:rsidRPr="005415C4">
              <w:rPr>
                <w:rFonts w:asciiTheme="minorHAnsi" w:hAnsiTheme="minorHAnsi" w:cstheme="minorHAnsi"/>
              </w:rPr>
              <w:t>lahko</w:t>
            </w:r>
            <w:r w:rsidRPr="005415C4">
              <w:rPr>
                <w:rFonts w:asciiTheme="minorHAnsi" w:hAnsiTheme="minorHAnsi" w:cstheme="minorHAnsi"/>
                <w:spacing w:val="1"/>
              </w:rPr>
              <w:t xml:space="preserve"> </w:t>
            </w:r>
            <w:r w:rsidRPr="005415C4">
              <w:rPr>
                <w:rFonts w:asciiTheme="minorHAnsi" w:hAnsiTheme="minorHAnsi" w:cstheme="minorHAnsi"/>
              </w:rPr>
              <w:t>vključijo</w:t>
            </w:r>
            <w:r w:rsidRPr="005415C4">
              <w:rPr>
                <w:rFonts w:asciiTheme="minorHAnsi" w:hAnsiTheme="minorHAnsi" w:cstheme="minorHAnsi"/>
                <w:spacing w:val="1"/>
              </w:rPr>
              <w:t xml:space="preserve"> </w:t>
            </w:r>
            <w:r w:rsidRPr="005415C4">
              <w:rPr>
                <w:rFonts w:asciiTheme="minorHAnsi" w:hAnsiTheme="minorHAnsi" w:cstheme="minorHAnsi"/>
              </w:rPr>
              <w:t>brezposelni,</w:t>
            </w:r>
            <w:r w:rsidRPr="005415C4">
              <w:rPr>
                <w:rFonts w:asciiTheme="minorHAnsi" w:hAnsiTheme="minorHAnsi" w:cstheme="minorHAnsi"/>
                <w:spacing w:val="1"/>
              </w:rPr>
              <w:t xml:space="preserve"> </w:t>
            </w:r>
            <w:r w:rsidRPr="005415C4">
              <w:rPr>
                <w:rFonts w:asciiTheme="minorHAnsi" w:hAnsiTheme="minorHAnsi" w:cstheme="minorHAnsi"/>
              </w:rPr>
              <w:t>prijavljeni</w:t>
            </w:r>
            <w:r w:rsidRPr="005415C4">
              <w:rPr>
                <w:rFonts w:asciiTheme="minorHAnsi" w:hAnsiTheme="minorHAnsi" w:cstheme="minorHAnsi"/>
                <w:spacing w:val="1"/>
              </w:rPr>
              <w:t xml:space="preserve"> </w:t>
            </w:r>
            <w:r w:rsidRPr="005415C4">
              <w:rPr>
                <w:rFonts w:asciiTheme="minorHAnsi" w:hAnsiTheme="minorHAnsi" w:cstheme="minorHAnsi"/>
              </w:rPr>
              <w:t>v</w:t>
            </w:r>
            <w:r w:rsidRPr="005415C4">
              <w:rPr>
                <w:rFonts w:asciiTheme="minorHAnsi" w:hAnsiTheme="minorHAnsi" w:cstheme="minorHAnsi"/>
                <w:spacing w:val="1"/>
              </w:rPr>
              <w:t xml:space="preserve"> </w:t>
            </w:r>
            <w:r w:rsidRPr="005415C4">
              <w:rPr>
                <w:rFonts w:asciiTheme="minorHAnsi" w:hAnsiTheme="minorHAnsi" w:cstheme="minorHAnsi"/>
              </w:rPr>
              <w:t>evidenci</w:t>
            </w:r>
            <w:r w:rsidRPr="005415C4">
              <w:rPr>
                <w:rFonts w:asciiTheme="minorHAnsi" w:hAnsiTheme="minorHAnsi" w:cstheme="minorHAnsi"/>
                <w:spacing w:val="1"/>
              </w:rPr>
              <w:t xml:space="preserve"> </w:t>
            </w:r>
            <w:r w:rsidRPr="005415C4">
              <w:rPr>
                <w:rFonts w:asciiTheme="minorHAnsi" w:hAnsiTheme="minorHAnsi" w:cstheme="minorHAnsi"/>
              </w:rPr>
              <w:t>brezposelnih</w:t>
            </w:r>
            <w:r w:rsidRPr="005415C4">
              <w:rPr>
                <w:rFonts w:asciiTheme="minorHAnsi" w:hAnsiTheme="minorHAnsi" w:cstheme="minorHAnsi"/>
                <w:spacing w:val="-5"/>
              </w:rPr>
              <w:t xml:space="preserve"> </w:t>
            </w:r>
            <w:r w:rsidRPr="005415C4">
              <w:rPr>
                <w:rFonts w:asciiTheme="minorHAnsi" w:hAnsiTheme="minorHAnsi" w:cstheme="minorHAnsi"/>
              </w:rPr>
              <w:t>oseb</w:t>
            </w:r>
            <w:r w:rsidRPr="005415C4">
              <w:rPr>
                <w:rFonts w:asciiTheme="minorHAnsi" w:hAnsiTheme="minorHAnsi" w:cstheme="minorHAnsi"/>
                <w:spacing w:val="-1"/>
              </w:rPr>
              <w:t xml:space="preserve"> </w:t>
            </w:r>
            <w:r w:rsidRPr="005415C4">
              <w:rPr>
                <w:rFonts w:asciiTheme="minorHAnsi" w:hAnsiTheme="minorHAnsi" w:cstheme="minorHAnsi"/>
              </w:rPr>
              <w:t>na ZRSZ. Specifične</w:t>
            </w:r>
            <w:r w:rsidRPr="005415C4">
              <w:rPr>
                <w:rFonts w:asciiTheme="minorHAnsi" w:hAnsiTheme="minorHAnsi" w:cstheme="minorHAnsi"/>
                <w:spacing w:val="-3"/>
              </w:rPr>
              <w:t xml:space="preserve"> </w:t>
            </w:r>
            <w:r w:rsidRPr="005415C4">
              <w:rPr>
                <w:rFonts w:asciiTheme="minorHAnsi" w:hAnsiTheme="minorHAnsi" w:cstheme="minorHAnsi"/>
              </w:rPr>
              <w:t>ciljne</w:t>
            </w:r>
            <w:r w:rsidRPr="005415C4">
              <w:rPr>
                <w:rFonts w:asciiTheme="minorHAnsi" w:hAnsiTheme="minorHAnsi" w:cstheme="minorHAnsi"/>
                <w:spacing w:val="1"/>
              </w:rPr>
              <w:t xml:space="preserve"> </w:t>
            </w:r>
            <w:r w:rsidRPr="005415C4">
              <w:rPr>
                <w:rFonts w:asciiTheme="minorHAnsi" w:hAnsiTheme="minorHAnsi" w:cstheme="minorHAnsi"/>
              </w:rPr>
              <w:t>skupine so</w:t>
            </w:r>
            <w:r w:rsidRPr="005415C4">
              <w:rPr>
                <w:rFonts w:asciiTheme="minorHAnsi" w:hAnsiTheme="minorHAnsi" w:cstheme="minorHAnsi"/>
                <w:spacing w:val="-2"/>
              </w:rPr>
              <w:t xml:space="preserve"> </w:t>
            </w:r>
            <w:r w:rsidRPr="005415C4">
              <w:rPr>
                <w:rFonts w:asciiTheme="minorHAnsi" w:hAnsiTheme="minorHAnsi" w:cstheme="minorHAnsi"/>
              </w:rPr>
              <w:t>natančneje</w:t>
            </w:r>
            <w:r w:rsidRPr="005415C4">
              <w:rPr>
                <w:rFonts w:asciiTheme="minorHAnsi" w:hAnsiTheme="minorHAnsi" w:cstheme="minorHAnsi"/>
                <w:spacing w:val="-2"/>
              </w:rPr>
              <w:t xml:space="preserve"> </w:t>
            </w:r>
            <w:r w:rsidRPr="005415C4">
              <w:rPr>
                <w:rFonts w:asciiTheme="minorHAnsi" w:hAnsiTheme="minorHAnsi" w:cstheme="minorHAnsi"/>
              </w:rPr>
              <w:t>določene</w:t>
            </w:r>
            <w:r w:rsidRPr="005415C4">
              <w:rPr>
                <w:rFonts w:asciiTheme="minorHAnsi" w:hAnsiTheme="minorHAnsi" w:cstheme="minorHAnsi"/>
                <w:spacing w:val="-2"/>
              </w:rPr>
              <w:t xml:space="preserve"> </w:t>
            </w:r>
            <w:r w:rsidRPr="005415C4">
              <w:rPr>
                <w:rFonts w:asciiTheme="minorHAnsi" w:hAnsiTheme="minorHAnsi" w:cstheme="minorHAnsi"/>
              </w:rPr>
              <w:t>v</w:t>
            </w:r>
            <w:r w:rsidRPr="005415C4">
              <w:rPr>
                <w:rFonts w:asciiTheme="minorHAnsi" w:hAnsiTheme="minorHAnsi" w:cstheme="minorHAnsi"/>
                <w:spacing w:val="-4"/>
              </w:rPr>
              <w:t xml:space="preserve"> </w:t>
            </w:r>
            <w:r w:rsidRPr="005415C4">
              <w:rPr>
                <w:rFonts w:asciiTheme="minorHAnsi" w:hAnsiTheme="minorHAnsi" w:cstheme="minorHAnsi"/>
              </w:rPr>
              <w:t>javnem</w:t>
            </w:r>
            <w:r w:rsidRPr="005415C4">
              <w:rPr>
                <w:rFonts w:asciiTheme="minorHAnsi" w:hAnsiTheme="minorHAnsi" w:cstheme="minorHAnsi"/>
                <w:spacing w:val="-4"/>
              </w:rPr>
              <w:t xml:space="preserve"> </w:t>
            </w:r>
            <w:r w:rsidRPr="005415C4">
              <w:rPr>
                <w:rFonts w:asciiTheme="minorHAnsi" w:hAnsiTheme="minorHAnsi" w:cstheme="minorHAnsi"/>
              </w:rPr>
              <w:t>povabilu.</w:t>
            </w:r>
          </w:p>
        </w:tc>
      </w:tr>
      <w:tr w:rsidR="00222846" w:rsidRPr="000512E5" w14:paraId="4514D985" w14:textId="77777777" w:rsidTr="0077568A">
        <w:trPr>
          <w:trHeight w:val="707"/>
        </w:trPr>
        <w:tc>
          <w:tcPr>
            <w:tcW w:w="1711" w:type="dxa"/>
            <w:hideMark/>
          </w:tcPr>
          <w:p w14:paraId="383175F5" w14:textId="77777777" w:rsidR="00222846" w:rsidRPr="005415C4" w:rsidRDefault="00222846" w:rsidP="0077568A">
            <w:pPr>
              <w:pStyle w:val="TableParagraph"/>
              <w:spacing w:before="18" w:line="230" w:lineRule="atLeast"/>
              <w:ind w:left="0" w:right="274"/>
              <w:rPr>
                <w:rFonts w:asciiTheme="minorHAnsi" w:hAnsiTheme="minorHAnsi" w:cstheme="minorHAnsi"/>
                <w:lang w:eastAsia="en-US"/>
              </w:rPr>
            </w:pPr>
            <w:r w:rsidRPr="005415C4">
              <w:rPr>
                <w:rFonts w:asciiTheme="minorHAnsi" w:hAnsiTheme="minorHAnsi" w:cstheme="minorHAnsi"/>
                <w:lang w:eastAsia="en-US"/>
              </w:rPr>
              <w:lastRenderedPageBreak/>
              <w:t>Višina razpoložljivih sredstev:</w:t>
            </w:r>
          </w:p>
        </w:tc>
        <w:tc>
          <w:tcPr>
            <w:tcW w:w="7205" w:type="dxa"/>
            <w:gridSpan w:val="2"/>
          </w:tcPr>
          <w:p w14:paraId="5C8713F1" w14:textId="77777777" w:rsidR="00222846" w:rsidRPr="005415C4" w:rsidRDefault="00222846" w:rsidP="0077568A">
            <w:pPr>
              <w:pStyle w:val="TableParagraph"/>
              <w:jc w:val="both"/>
              <w:rPr>
                <w:rFonts w:asciiTheme="minorHAnsi" w:hAnsiTheme="minorHAnsi" w:cstheme="minorHAnsi"/>
              </w:rPr>
            </w:pPr>
            <w:r w:rsidRPr="005415C4">
              <w:rPr>
                <w:rFonts w:asciiTheme="minorHAnsi" w:hAnsiTheme="minorHAnsi" w:cstheme="minorHAnsi"/>
              </w:rPr>
              <w:t>11,67</w:t>
            </w:r>
            <w:r w:rsidRPr="005415C4">
              <w:rPr>
                <w:rFonts w:asciiTheme="minorHAnsi" w:hAnsiTheme="minorHAnsi" w:cstheme="minorHAnsi"/>
                <w:spacing w:val="-3"/>
              </w:rPr>
              <w:t xml:space="preserve"> </w:t>
            </w:r>
            <w:r w:rsidRPr="005415C4">
              <w:rPr>
                <w:rFonts w:asciiTheme="minorHAnsi" w:hAnsiTheme="minorHAnsi" w:cstheme="minorHAnsi"/>
              </w:rPr>
              <w:t>milijona</w:t>
            </w:r>
            <w:r w:rsidRPr="005415C4">
              <w:rPr>
                <w:rFonts w:asciiTheme="minorHAnsi" w:hAnsiTheme="minorHAnsi" w:cstheme="minorHAnsi"/>
                <w:spacing w:val="-2"/>
              </w:rPr>
              <w:t xml:space="preserve"> </w:t>
            </w:r>
            <w:r w:rsidRPr="005415C4">
              <w:rPr>
                <w:rFonts w:asciiTheme="minorHAnsi" w:hAnsiTheme="minorHAnsi" w:cstheme="minorHAnsi"/>
              </w:rPr>
              <w:t>EUR</w:t>
            </w:r>
          </w:p>
        </w:tc>
      </w:tr>
      <w:tr w:rsidR="00222846" w:rsidRPr="000512E5" w14:paraId="1C4C5F9C" w14:textId="77777777" w:rsidTr="0077568A">
        <w:trPr>
          <w:trHeight w:val="933"/>
        </w:trPr>
        <w:tc>
          <w:tcPr>
            <w:tcW w:w="1711" w:type="dxa"/>
            <w:hideMark/>
          </w:tcPr>
          <w:p w14:paraId="4BE99C68" w14:textId="77777777" w:rsidR="00222846" w:rsidRPr="005415C4" w:rsidRDefault="00222846" w:rsidP="0077568A">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Maksimalna višina sofinanciranja:</w:t>
            </w:r>
          </w:p>
        </w:tc>
        <w:tc>
          <w:tcPr>
            <w:tcW w:w="7205" w:type="dxa"/>
            <w:gridSpan w:val="2"/>
          </w:tcPr>
          <w:p w14:paraId="5C221A7F" w14:textId="77777777" w:rsidR="00222846" w:rsidRPr="005415C4" w:rsidRDefault="00222846" w:rsidP="0077568A">
            <w:pPr>
              <w:pStyle w:val="TableParagraph"/>
              <w:spacing w:before="47"/>
              <w:rPr>
                <w:rFonts w:asciiTheme="minorHAnsi" w:hAnsiTheme="minorHAnsi" w:cstheme="minorHAnsi"/>
              </w:rPr>
            </w:pPr>
            <w:r w:rsidRPr="005415C4">
              <w:rPr>
                <w:rFonts w:asciiTheme="minorHAnsi" w:hAnsiTheme="minorHAnsi" w:cstheme="minorHAnsi"/>
              </w:rPr>
              <w:t>Povračilo</w:t>
            </w:r>
            <w:r w:rsidRPr="005415C4">
              <w:rPr>
                <w:rFonts w:asciiTheme="minorHAnsi" w:hAnsiTheme="minorHAnsi" w:cstheme="minorHAnsi"/>
                <w:spacing w:val="-4"/>
              </w:rPr>
              <w:t xml:space="preserve"> </w:t>
            </w:r>
            <w:r w:rsidRPr="005415C4">
              <w:rPr>
                <w:rFonts w:asciiTheme="minorHAnsi" w:hAnsiTheme="minorHAnsi" w:cstheme="minorHAnsi"/>
              </w:rPr>
              <w:t>upravičenih</w:t>
            </w:r>
            <w:r w:rsidRPr="005415C4">
              <w:rPr>
                <w:rFonts w:asciiTheme="minorHAnsi" w:hAnsiTheme="minorHAnsi" w:cstheme="minorHAnsi"/>
                <w:spacing w:val="-4"/>
              </w:rPr>
              <w:t xml:space="preserve"> </w:t>
            </w:r>
            <w:r w:rsidRPr="005415C4">
              <w:rPr>
                <w:rFonts w:asciiTheme="minorHAnsi" w:hAnsiTheme="minorHAnsi" w:cstheme="minorHAnsi"/>
              </w:rPr>
              <w:t>stroškov</w:t>
            </w:r>
          </w:p>
          <w:p w14:paraId="235F5660" w14:textId="77777777" w:rsidR="00222846" w:rsidRPr="005415C4" w:rsidRDefault="00222846" w:rsidP="0077568A">
            <w:pPr>
              <w:pStyle w:val="TableParagraph"/>
              <w:spacing w:before="1"/>
              <w:ind w:left="0"/>
              <w:rPr>
                <w:rFonts w:asciiTheme="minorHAnsi" w:hAnsiTheme="minorHAnsi" w:cstheme="minorHAnsi"/>
                <w:b/>
              </w:rPr>
            </w:pPr>
          </w:p>
          <w:p w14:paraId="1B816B5B" w14:textId="77777777" w:rsidR="00222846" w:rsidRPr="005415C4" w:rsidRDefault="00222846" w:rsidP="00C0468E">
            <w:pPr>
              <w:pStyle w:val="TableParagraph"/>
              <w:numPr>
                <w:ilvl w:val="0"/>
                <w:numId w:val="32"/>
              </w:numPr>
              <w:tabs>
                <w:tab w:val="left" w:pos="522"/>
                <w:tab w:val="left" w:pos="523"/>
              </w:tabs>
              <w:ind w:hanging="361"/>
              <w:rPr>
                <w:rFonts w:asciiTheme="minorHAnsi" w:hAnsiTheme="minorHAnsi" w:cstheme="minorHAnsi"/>
              </w:rPr>
            </w:pPr>
            <w:r w:rsidRPr="005415C4">
              <w:rPr>
                <w:rFonts w:asciiTheme="minorHAnsi" w:hAnsiTheme="minorHAnsi" w:cstheme="minorHAnsi"/>
              </w:rPr>
              <w:t>955</w:t>
            </w:r>
            <w:r w:rsidRPr="005415C4">
              <w:rPr>
                <w:rFonts w:asciiTheme="minorHAnsi" w:hAnsiTheme="minorHAnsi" w:cstheme="minorHAnsi"/>
                <w:spacing w:val="-1"/>
              </w:rPr>
              <w:t xml:space="preserve"> </w:t>
            </w:r>
            <w:r w:rsidRPr="005415C4">
              <w:rPr>
                <w:rFonts w:asciiTheme="minorHAnsi" w:hAnsiTheme="minorHAnsi" w:cstheme="minorHAnsi"/>
              </w:rPr>
              <w:t>EUR</w:t>
            </w:r>
            <w:r w:rsidRPr="005415C4">
              <w:rPr>
                <w:rFonts w:asciiTheme="minorHAnsi" w:hAnsiTheme="minorHAnsi" w:cstheme="minorHAnsi"/>
                <w:spacing w:val="-3"/>
              </w:rPr>
              <w:t xml:space="preserve"> </w:t>
            </w:r>
            <w:r w:rsidRPr="005415C4">
              <w:rPr>
                <w:rFonts w:asciiTheme="minorHAnsi" w:hAnsiTheme="minorHAnsi" w:cstheme="minorHAnsi"/>
              </w:rPr>
              <w:t>za</w:t>
            </w:r>
            <w:r w:rsidRPr="005415C4">
              <w:rPr>
                <w:rFonts w:asciiTheme="minorHAnsi" w:hAnsiTheme="minorHAnsi" w:cstheme="minorHAnsi"/>
                <w:spacing w:val="-1"/>
              </w:rPr>
              <w:t xml:space="preserve"> </w:t>
            </w:r>
            <w:r w:rsidRPr="005415C4">
              <w:rPr>
                <w:rFonts w:asciiTheme="minorHAnsi" w:hAnsiTheme="minorHAnsi" w:cstheme="minorHAnsi"/>
              </w:rPr>
              <w:t>usposabljanje</w:t>
            </w:r>
            <w:r w:rsidRPr="005415C4">
              <w:rPr>
                <w:rFonts w:asciiTheme="minorHAnsi" w:hAnsiTheme="minorHAnsi" w:cstheme="minorHAnsi"/>
                <w:spacing w:val="-4"/>
              </w:rPr>
              <w:t xml:space="preserve"> </w:t>
            </w:r>
            <w:r w:rsidRPr="005415C4">
              <w:rPr>
                <w:rFonts w:asciiTheme="minorHAnsi" w:hAnsiTheme="minorHAnsi" w:cstheme="minorHAnsi"/>
              </w:rPr>
              <w:t>3</w:t>
            </w:r>
            <w:r w:rsidRPr="005415C4">
              <w:rPr>
                <w:rFonts w:asciiTheme="minorHAnsi" w:hAnsiTheme="minorHAnsi" w:cstheme="minorHAnsi"/>
                <w:spacing w:val="-2"/>
              </w:rPr>
              <w:t xml:space="preserve"> </w:t>
            </w:r>
            <w:r w:rsidRPr="005415C4">
              <w:rPr>
                <w:rFonts w:asciiTheme="minorHAnsi" w:hAnsiTheme="minorHAnsi" w:cstheme="minorHAnsi"/>
              </w:rPr>
              <w:t>mesece,</w:t>
            </w:r>
          </w:p>
          <w:p w14:paraId="4F004AAA" w14:textId="77777777" w:rsidR="00222846" w:rsidRPr="005415C4" w:rsidRDefault="00222846" w:rsidP="00C0468E">
            <w:pPr>
              <w:pStyle w:val="TableParagraph"/>
              <w:numPr>
                <w:ilvl w:val="0"/>
                <w:numId w:val="32"/>
              </w:numPr>
              <w:tabs>
                <w:tab w:val="left" w:pos="522"/>
                <w:tab w:val="left" w:pos="523"/>
              </w:tabs>
              <w:spacing w:before="14"/>
              <w:ind w:hanging="361"/>
              <w:rPr>
                <w:rFonts w:asciiTheme="minorHAnsi" w:hAnsiTheme="minorHAnsi" w:cstheme="minorHAnsi"/>
              </w:rPr>
            </w:pPr>
            <w:r w:rsidRPr="005415C4">
              <w:rPr>
                <w:rFonts w:asciiTheme="minorHAnsi" w:hAnsiTheme="minorHAnsi" w:cstheme="minorHAnsi"/>
              </w:rPr>
              <w:t>1.230</w:t>
            </w:r>
            <w:r w:rsidRPr="005415C4">
              <w:rPr>
                <w:rFonts w:asciiTheme="minorHAnsi" w:hAnsiTheme="minorHAnsi" w:cstheme="minorHAnsi"/>
                <w:spacing w:val="-3"/>
              </w:rPr>
              <w:t xml:space="preserve"> </w:t>
            </w:r>
            <w:r w:rsidRPr="005415C4">
              <w:rPr>
                <w:rFonts w:asciiTheme="minorHAnsi" w:hAnsiTheme="minorHAnsi" w:cstheme="minorHAnsi"/>
              </w:rPr>
              <w:t>EUR</w:t>
            </w:r>
            <w:r w:rsidRPr="005415C4">
              <w:rPr>
                <w:rFonts w:asciiTheme="minorHAnsi" w:hAnsiTheme="minorHAnsi" w:cstheme="minorHAnsi"/>
                <w:spacing w:val="-3"/>
              </w:rPr>
              <w:t xml:space="preserve"> </w:t>
            </w:r>
            <w:r w:rsidRPr="005415C4">
              <w:rPr>
                <w:rFonts w:asciiTheme="minorHAnsi" w:hAnsiTheme="minorHAnsi" w:cstheme="minorHAnsi"/>
              </w:rPr>
              <w:t>za</w:t>
            </w:r>
            <w:r w:rsidRPr="005415C4">
              <w:rPr>
                <w:rFonts w:asciiTheme="minorHAnsi" w:hAnsiTheme="minorHAnsi" w:cstheme="minorHAnsi"/>
                <w:spacing w:val="-2"/>
              </w:rPr>
              <w:t xml:space="preserve"> </w:t>
            </w:r>
            <w:r w:rsidRPr="005415C4">
              <w:rPr>
                <w:rFonts w:asciiTheme="minorHAnsi" w:hAnsiTheme="minorHAnsi" w:cstheme="minorHAnsi"/>
              </w:rPr>
              <w:t>usposabljanje</w:t>
            </w:r>
            <w:r w:rsidRPr="005415C4">
              <w:rPr>
                <w:rFonts w:asciiTheme="minorHAnsi" w:hAnsiTheme="minorHAnsi" w:cstheme="minorHAnsi"/>
                <w:spacing w:val="-2"/>
              </w:rPr>
              <w:t xml:space="preserve"> </w:t>
            </w:r>
            <w:r w:rsidRPr="005415C4">
              <w:rPr>
                <w:rFonts w:asciiTheme="minorHAnsi" w:hAnsiTheme="minorHAnsi" w:cstheme="minorHAnsi"/>
              </w:rPr>
              <w:t>4</w:t>
            </w:r>
            <w:r w:rsidRPr="005415C4">
              <w:rPr>
                <w:rFonts w:asciiTheme="minorHAnsi" w:hAnsiTheme="minorHAnsi" w:cstheme="minorHAnsi"/>
                <w:spacing w:val="-1"/>
              </w:rPr>
              <w:t xml:space="preserve"> </w:t>
            </w:r>
            <w:r w:rsidRPr="005415C4">
              <w:rPr>
                <w:rFonts w:asciiTheme="minorHAnsi" w:hAnsiTheme="minorHAnsi" w:cstheme="minorHAnsi"/>
              </w:rPr>
              <w:t>mesece</w:t>
            </w:r>
            <w:r w:rsidRPr="005415C4">
              <w:rPr>
                <w:rFonts w:asciiTheme="minorHAnsi" w:hAnsiTheme="minorHAnsi" w:cstheme="minorHAnsi"/>
                <w:spacing w:val="-2"/>
              </w:rPr>
              <w:t xml:space="preserve"> </w:t>
            </w:r>
            <w:r w:rsidRPr="005415C4">
              <w:rPr>
                <w:rFonts w:asciiTheme="minorHAnsi" w:hAnsiTheme="minorHAnsi" w:cstheme="minorHAnsi"/>
              </w:rPr>
              <w:t>za</w:t>
            </w:r>
            <w:r w:rsidRPr="005415C4">
              <w:rPr>
                <w:rFonts w:asciiTheme="minorHAnsi" w:hAnsiTheme="minorHAnsi" w:cstheme="minorHAnsi"/>
                <w:spacing w:val="-2"/>
              </w:rPr>
              <w:t xml:space="preserve"> </w:t>
            </w:r>
            <w:r w:rsidRPr="005415C4">
              <w:rPr>
                <w:rFonts w:asciiTheme="minorHAnsi" w:hAnsiTheme="minorHAnsi" w:cstheme="minorHAnsi"/>
              </w:rPr>
              <w:t>deficitarne</w:t>
            </w:r>
            <w:r w:rsidRPr="005415C4">
              <w:rPr>
                <w:rFonts w:asciiTheme="minorHAnsi" w:hAnsiTheme="minorHAnsi" w:cstheme="minorHAnsi"/>
                <w:spacing w:val="-2"/>
              </w:rPr>
              <w:t xml:space="preserve"> </w:t>
            </w:r>
            <w:r w:rsidRPr="005415C4">
              <w:rPr>
                <w:rFonts w:asciiTheme="minorHAnsi" w:hAnsiTheme="minorHAnsi" w:cstheme="minorHAnsi"/>
              </w:rPr>
              <w:t>poklice ali</w:t>
            </w:r>
          </w:p>
          <w:p w14:paraId="593D35F8" w14:textId="77777777" w:rsidR="00222846" w:rsidRPr="005415C4" w:rsidRDefault="00222846" w:rsidP="0077568A">
            <w:pPr>
              <w:pStyle w:val="TableParagraph"/>
              <w:spacing w:before="2" w:line="252" w:lineRule="auto"/>
              <w:rPr>
                <w:rFonts w:asciiTheme="minorHAnsi" w:hAnsiTheme="minorHAnsi" w:cstheme="minorHAnsi"/>
                <w:lang w:eastAsia="en-US"/>
              </w:rPr>
            </w:pPr>
            <w:r w:rsidRPr="005415C4">
              <w:rPr>
                <w:rFonts w:asciiTheme="minorHAnsi" w:hAnsiTheme="minorHAnsi" w:cstheme="minorHAnsi"/>
              </w:rPr>
              <w:t>samo</w:t>
            </w:r>
            <w:r w:rsidRPr="005415C4">
              <w:rPr>
                <w:rFonts w:asciiTheme="minorHAnsi" w:hAnsiTheme="minorHAnsi" w:cstheme="minorHAnsi"/>
                <w:spacing w:val="-3"/>
              </w:rPr>
              <w:t xml:space="preserve"> </w:t>
            </w:r>
            <w:r w:rsidRPr="005415C4">
              <w:rPr>
                <w:rFonts w:asciiTheme="minorHAnsi" w:hAnsiTheme="minorHAnsi" w:cstheme="minorHAnsi"/>
              </w:rPr>
              <w:t>zdravniški</w:t>
            </w:r>
            <w:r w:rsidRPr="005415C4">
              <w:rPr>
                <w:rFonts w:asciiTheme="minorHAnsi" w:hAnsiTheme="minorHAnsi" w:cstheme="minorHAnsi"/>
                <w:spacing w:val="-4"/>
              </w:rPr>
              <w:t xml:space="preserve"> </w:t>
            </w:r>
            <w:r w:rsidRPr="005415C4">
              <w:rPr>
                <w:rFonts w:asciiTheme="minorHAnsi" w:hAnsiTheme="minorHAnsi" w:cstheme="minorHAnsi"/>
              </w:rPr>
              <w:t>pregled</w:t>
            </w:r>
            <w:r w:rsidRPr="005415C4">
              <w:rPr>
                <w:rFonts w:asciiTheme="minorHAnsi" w:hAnsiTheme="minorHAnsi" w:cstheme="minorHAnsi"/>
                <w:spacing w:val="-3"/>
              </w:rPr>
              <w:t xml:space="preserve"> </w:t>
            </w:r>
            <w:r w:rsidRPr="005415C4">
              <w:rPr>
                <w:rFonts w:asciiTheme="minorHAnsi" w:hAnsiTheme="minorHAnsi" w:cstheme="minorHAnsi"/>
              </w:rPr>
              <w:t>udeleženca.</w:t>
            </w:r>
          </w:p>
        </w:tc>
      </w:tr>
      <w:tr w:rsidR="00222846" w:rsidRPr="000512E5" w14:paraId="14A1D475" w14:textId="77777777" w:rsidTr="0077568A">
        <w:trPr>
          <w:trHeight w:val="58"/>
        </w:trPr>
        <w:tc>
          <w:tcPr>
            <w:tcW w:w="1711" w:type="dxa"/>
          </w:tcPr>
          <w:p w14:paraId="38FCA875" w14:textId="77777777" w:rsidR="00222846" w:rsidRPr="005415C4" w:rsidRDefault="00222846" w:rsidP="0077568A">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Ciljne skupine oz. potencialni upravičenci:</w:t>
            </w:r>
          </w:p>
        </w:tc>
        <w:tc>
          <w:tcPr>
            <w:tcW w:w="7205" w:type="dxa"/>
            <w:gridSpan w:val="2"/>
          </w:tcPr>
          <w:p w14:paraId="4FD7609A" w14:textId="77777777" w:rsidR="00222846" w:rsidRPr="005415C4" w:rsidRDefault="00222846" w:rsidP="0077568A">
            <w:pPr>
              <w:pStyle w:val="TableParagraph"/>
              <w:tabs>
                <w:tab w:val="left" w:pos="522"/>
                <w:tab w:val="left" w:pos="523"/>
              </w:tabs>
              <w:ind w:right="119"/>
              <w:rPr>
                <w:rFonts w:asciiTheme="minorHAnsi" w:hAnsiTheme="minorHAnsi" w:cstheme="minorHAnsi"/>
              </w:rPr>
            </w:pPr>
            <w:r w:rsidRPr="005415C4">
              <w:rPr>
                <w:rFonts w:asciiTheme="minorHAnsi" w:hAnsiTheme="minorHAnsi" w:cstheme="minorHAnsi"/>
              </w:rPr>
              <w:t>Na</w:t>
            </w:r>
            <w:r w:rsidRPr="005415C4">
              <w:rPr>
                <w:rFonts w:asciiTheme="minorHAnsi" w:hAnsiTheme="minorHAnsi" w:cstheme="minorHAnsi"/>
                <w:spacing w:val="-3"/>
              </w:rPr>
              <w:t xml:space="preserve"> </w:t>
            </w:r>
            <w:r w:rsidRPr="005415C4">
              <w:rPr>
                <w:rFonts w:asciiTheme="minorHAnsi" w:hAnsiTheme="minorHAnsi" w:cstheme="minorHAnsi"/>
              </w:rPr>
              <w:t>javno</w:t>
            </w:r>
            <w:r w:rsidRPr="005415C4">
              <w:rPr>
                <w:rFonts w:asciiTheme="minorHAnsi" w:hAnsiTheme="minorHAnsi" w:cstheme="minorHAnsi"/>
                <w:spacing w:val="-1"/>
              </w:rPr>
              <w:t xml:space="preserve"> </w:t>
            </w:r>
            <w:r w:rsidRPr="005415C4">
              <w:rPr>
                <w:rFonts w:asciiTheme="minorHAnsi" w:hAnsiTheme="minorHAnsi" w:cstheme="minorHAnsi"/>
              </w:rPr>
              <w:t>povabilo</w:t>
            </w:r>
            <w:r w:rsidRPr="005415C4">
              <w:rPr>
                <w:rFonts w:asciiTheme="minorHAnsi" w:hAnsiTheme="minorHAnsi" w:cstheme="minorHAnsi"/>
                <w:spacing w:val="-5"/>
              </w:rPr>
              <w:t xml:space="preserve"> </w:t>
            </w:r>
            <w:r w:rsidRPr="005415C4">
              <w:rPr>
                <w:rFonts w:asciiTheme="minorHAnsi" w:hAnsiTheme="minorHAnsi" w:cstheme="minorHAnsi"/>
              </w:rPr>
              <w:t>se</w:t>
            </w:r>
            <w:r w:rsidRPr="005415C4">
              <w:rPr>
                <w:rFonts w:asciiTheme="minorHAnsi" w:hAnsiTheme="minorHAnsi" w:cstheme="minorHAnsi"/>
                <w:spacing w:val="-2"/>
              </w:rPr>
              <w:t xml:space="preserve"> </w:t>
            </w:r>
            <w:r w:rsidRPr="005415C4">
              <w:rPr>
                <w:rFonts w:asciiTheme="minorHAnsi" w:hAnsiTheme="minorHAnsi" w:cstheme="minorHAnsi"/>
              </w:rPr>
              <w:t>lahko</w:t>
            </w:r>
            <w:r w:rsidRPr="005415C4">
              <w:rPr>
                <w:rFonts w:asciiTheme="minorHAnsi" w:hAnsiTheme="minorHAnsi" w:cstheme="minorHAnsi"/>
                <w:spacing w:val="-2"/>
              </w:rPr>
              <w:t xml:space="preserve"> </w:t>
            </w:r>
            <w:r w:rsidRPr="005415C4">
              <w:rPr>
                <w:rFonts w:asciiTheme="minorHAnsi" w:hAnsiTheme="minorHAnsi" w:cstheme="minorHAnsi"/>
              </w:rPr>
              <w:t>prijavi</w:t>
            </w:r>
            <w:r w:rsidRPr="005415C4">
              <w:rPr>
                <w:rFonts w:asciiTheme="minorHAnsi" w:hAnsiTheme="minorHAnsi" w:cstheme="minorHAnsi"/>
                <w:spacing w:val="-3"/>
              </w:rPr>
              <w:t xml:space="preserve"> </w:t>
            </w:r>
            <w:r w:rsidRPr="005415C4">
              <w:rPr>
                <w:rFonts w:asciiTheme="minorHAnsi" w:hAnsiTheme="minorHAnsi" w:cstheme="minorHAnsi"/>
              </w:rPr>
              <w:t>poslovni</w:t>
            </w:r>
            <w:r w:rsidRPr="005415C4">
              <w:rPr>
                <w:rFonts w:asciiTheme="minorHAnsi" w:hAnsiTheme="minorHAnsi" w:cstheme="minorHAnsi"/>
                <w:spacing w:val="-3"/>
              </w:rPr>
              <w:t xml:space="preserve"> </w:t>
            </w:r>
            <w:r w:rsidRPr="005415C4">
              <w:rPr>
                <w:rFonts w:asciiTheme="minorHAnsi" w:hAnsiTheme="minorHAnsi" w:cstheme="minorHAnsi"/>
              </w:rPr>
              <w:t>subjekt</w:t>
            </w:r>
            <w:r w:rsidRPr="005415C4">
              <w:rPr>
                <w:rFonts w:asciiTheme="minorHAnsi" w:hAnsiTheme="minorHAnsi" w:cstheme="minorHAnsi"/>
                <w:spacing w:val="-4"/>
              </w:rPr>
              <w:t xml:space="preserve"> </w:t>
            </w:r>
            <w:r w:rsidRPr="005415C4">
              <w:rPr>
                <w:rFonts w:asciiTheme="minorHAnsi" w:hAnsiTheme="minorHAnsi" w:cstheme="minorHAnsi"/>
              </w:rPr>
              <w:t>(pravna</w:t>
            </w:r>
            <w:r w:rsidRPr="005415C4">
              <w:rPr>
                <w:rFonts w:asciiTheme="minorHAnsi" w:hAnsiTheme="minorHAnsi" w:cstheme="minorHAnsi"/>
                <w:spacing w:val="-2"/>
              </w:rPr>
              <w:t xml:space="preserve"> </w:t>
            </w:r>
            <w:r w:rsidRPr="005415C4">
              <w:rPr>
                <w:rFonts w:asciiTheme="minorHAnsi" w:hAnsiTheme="minorHAnsi" w:cstheme="minorHAnsi"/>
              </w:rPr>
              <w:t>ali</w:t>
            </w:r>
            <w:r w:rsidRPr="005415C4">
              <w:rPr>
                <w:rFonts w:asciiTheme="minorHAnsi" w:hAnsiTheme="minorHAnsi" w:cstheme="minorHAnsi"/>
                <w:spacing w:val="-3"/>
              </w:rPr>
              <w:t xml:space="preserve"> </w:t>
            </w:r>
            <w:r w:rsidRPr="005415C4">
              <w:rPr>
                <w:rFonts w:asciiTheme="minorHAnsi" w:hAnsiTheme="minorHAnsi" w:cstheme="minorHAnsi"/>
              </w:rPr>
              <w:t>fizična</w:t>
            </w:r>
            <w:r w:rsidRPr="005415C4">
              <w:rPr>
                <w:rFonts w:asciiTheme="minorHAnsi" w:hAnsiTheme="minorHAnsi" w:cstheme="minorHAnsi"/>
                <w:spacing w:val="-2"/>
              </w:rPr>
              <w:t xml:space="preserve"> </w:t>
            </w:r>
            <w:r w:rsidRPr="005415C4">
              <w:rPr>
                <w:rFonts w:asciiTheme="minorHAnsi" w:hAnsiTheme="minorHAnsi" w:cstheme="minorHAnsi"/>
              </w:rPr>
              <w:t>oseba),</w:t>
            </w:r>
            <w:r w:rsidRPr="005415C4">
              <w:rPr>
                <w:rFonts w:asciiTheme="minorHAnsi" w:hAnsiTheme="minorHAnsi" w:cstheme="minorHAnsi"/>
                <w:spacing w:val="-2"/>
              </w:rPr>
              <w:t xml:space="preserve"> </w:t>
            </w:r>
            <w:r w:rsidRPr="005415C4">
              <w:rPr>
                <w:rFonts w:asciiTheme="minorHAnsi" w:hAnsiTheme="minorHAnsi" w:cstheme="minorHAnsi"/>
              </w:rPr>
              <w:t>ki</w:t>
            </w:r>
            <w:r w:rsidRPr="005415C4">
              <w:rPr>
                <w:rFonts w:asciiTheme="minorHAnsi" w:hAnsiTheme="minorHAnsi" w:cstheme="minorHAnsi"/>
                <w:spacing w:val="-4"/>
              </w:rPr>
              <w:t xml:space="preserve"> </w:t>
            </w:r>
            <w:r w:rsidRPr="005415C4">
              <w:rPr>
                <w:rFonts w:asciiTheme="minorHAnsi" w:hAnsiTheme="minorHAnsi" w:cstheme="minorHAnsi"/>
              </w:rPr>
              <w:t>je</w:t>
            </w:r>
            <w:r w:rsidRPr="005415C4">
              <w:rPr>
                <w:rFonts w:asciiTheme="minorHAnsi" w:hAnsiTheme="minorHAnsi" w:cstheme="minorHAnsi"/>
                <w:spacing w:val="-2"/>
              </w:rPr>
              <w:t xml:space="preserve"> </w:t>
            </w:r>
            <w:r w:rsidRPr="005415C4">
              <w:rPr>
                <w:rFonts w:asciiTheme="minorHAnsi" w:hAnsiTheme="minorHAnsi" w:cstheme="minorHAnsi"/>
              </w:rPr>
              <w:t>vsaj</w:t>
            </w:r>
            <w:r w:rsidRPr="005415C4">
              <w:rPr>
                <w:rFonts w:asciiTheme="minorHAnsi" w:hAnsiTheme="minorHAnsi" w:cstheme="minorHAnsi"/>
                <w:spacing w:val="-3"/>
              </w:rPr>
              <w:t xml:space="preserve"> </w:t>
            </w:r>
            <w:r w:rsidRPr="005415C4">
              <w:rPr>
                <w:rFonts w:asciiTheme="minorHAnsi" w:hAnsiTheme="minorHAnsi" w:cstheme="minorHAnsi"/>
              </w:rPr>
              <w:t>12</w:t>
            </w:r>
            <w:r w:rsidRPr="005415C4">
              <w:rPr>
                <w:rFonts w:asciiTheme="minorHAnsi" w:hAnsiTheme="minorHAnsi" w:cstheme="minorHAnsi"/>
                <w:spacing w:val="-3"/>
              </w:rPr>
              <w:t xml:space="preserve"> </w:t>
            </w:r>
            <w:r w:rsidRPr="005415C4">
              <w:rPr>
                <w:rFonts w:asciiTheme="minorHAnsi" w:hAnsiTheme="minorHAnsi" w:cstheme="minorHAnsi"/>
              </w:rPr>
              <w:t>mesecev</w:t>
            </w:r>
            <w:r w:rsidRPr="005415C4">
              <w:rPr>
                <w:rFonts w:asciiTheme="minorHAnsi" w:hAnsiTheme="minorHAnsi" w:cstheme="minorHAnsi"/>
                <w:spacing w:val="-47"/>
              </w:rPr>
              <w:t xml:space="preserve"> </w:t>
            </w:r>
            <w:r w:rsidRPr="005415C4">
              <w:rPr>
                <w:rFonts w:asciiTheme="minorHAnsi" w:hAnsiTheme="minorHAnsi" w:cstheme="minorHAnsi"/>
                <w:spacing w:val="-1"/>
              </w:rPr>
              <w:t>vpisan</w:t>
            </w:r>
            <w:r w:rsidRPr="005415C4">
              <w:rPr>
                <w:rFonts w:asciiTheme="minorHAnsi" w:hAnsiTheme="minorHAnsi" w:cstheme="minorHAnsi"/>
                <w:spacing w:val="-12"/>
              </w:rPr>
              <w:t xml:space="preserve"> </w:t>
            </w:r>
            <w:r w:rsidRPr="005415C4">
              <w:rPr>
                <w:rFonts w:asciiTheme="minorHAnsi" w:hAnsiTheme="minorHAnsi" w:cstheme="minorHAnsi"/>
                <w:spacing w:val="-1"/>
              </w:rPr>
              <w:t>v</w:t>
            </w:r>
            <w:r w:rsidRPr="005415C4">
              <w:rPr>
                <w:rFonts w:asciiTheme="minorHAnsi" w:hAnsiTheme="minorHAnsi" w:cstheme="minorHAnsi"/>
                <w:spacing w:val="-11"/>
              </w:rPr>
              <w:t xml:space="preserve"> </w:t>
            </w:r>
            <w:r w:rsidRPr="005415C4">
              <w:rPr>
                <w:rFonts w:asciiTheme="minorHAnsi" w:hAnsiTheme="minorHAnsi" w:cstheme="minorHAnsi"/>
                <w:spacing w:val="-1"/>
              </w:rPr>
              <w:t>Poslovni</w:t>
            </w:r>
            <w:r w:rsidRPr="005415C4">
              <w:rPr>
                <w:rFonts w:asciiTheme="minorHAnsi" w:hAnsiTheme="minorHAnsi" w:cstheme="minorHAnsi"/>
                <w:spacing w:val="-10"/>
              </w:rPr>
              <w:t xml:space="preserve"> </w:t>
            </w:r>
            <w:r w:rsidRPr="005415C4">
              <w:rPr>
                <w:rFonts w:asciiTheme="minorHAnsi" w:hAnsiTheme="minorHAnsi" w:cstheme="minorHAnsi"/>
                <w:spacing w:val="-1"/>
              </w:rPr>
              <w:t>register</w:t>
            </w:r>
            <w:r w:rsidRPr="005415C4">
              <w:rPr>
                <w:rFonts w:asciiTheme="minorHAnsi" w:hAnsiTheme="minorHAnsi" w:cstheme="minorHAnsi"/>
                <w:spacing w:val="-9"/>
              </w:rPr>
              <w:t xml:space="preserve"> </w:t>
            </w:r>
            <w:r w:rsidRPr="005415C4">
              <w:rPr>
                <w:rFonts w:asciiTheme="minorHAnsi" w:hAnsiTheme="minorHAnsi" w:cstheme="minorHAnsi"/>
                <w:spacing w:val="-1"/>
              </w:rPr>
              <w:t>Republike</w:t>
            </w:r>
            <w:r w:rsidRPr="005415C4">
              <w:rPr>
                <w:rFonts w:asciiTheme="minorHAnsi" w:hAnsiTheme="minorHAnsi" w:cstheme="minorHAnsi"/>
                <w:spacing w:val="-7"/>
              </w:rPr>
              <w:t xml:space="preserve"> </w:t>
            </w:r>
            <w:r w:rsidRPr="005415C4">
              <w:rPr>
                <w:rFonts w:asciiTheme="minorHAnsi" w:hAnsiTheme="minorHAnsi" w:cstheme="minorHAnsi"/>
              </w:rPr>
              <w:t>Slovenije.</w:t>
            </w:r>
            <w:r w:rsidRPr="005415C4">
              <w:rPr>
                <w:rFonts w:asciiTheme="minorHAnsi" w:hAnsiTheme="minorHAnsi" w:cstheme="minorHAnsi"/>
                <w:spacing w:val="-9"/>
              </w:rPr>
              <w:t xml:space="preserve"> </w:t>
            </w:r>
            <w:r w:rsidRPr="005415C4">
              <w:rPr>
                <w:rFonts w:asciiTheme="minorHAnsi" w:hAnsiTheme="minorHAnsi" w:cstheme="minorHAnsi"/>
              </w:rPr>
              <w:t>Glede</w:t>
            </w:r>
            <w:r w:rsidRPr="005415C4">
              <w:rPr>
                <w:rFonts w:asciiTheme="minorHAnsi" w:hAnsiTheme="minorHAnsi" w:cstheme="minorHAnsi"/>
                <w:spacing w:val="-9"/>
              </w:rPr>
              <w:t xml:space="preserve"> </w:t>
            </w:r>
            <w:r w:rsidRPr="005415C4">
              <w:rPr>
                <w:rFonts w:asciiTheme="minorHAnsi" w:hAnsiTheme="minorHAnsi" w:cstheme="minorHAnsi"/>
              </w:rPr>
              <w:t>drugih</w:t>
            </w:r>
            <w:r w:rsidRPr="005415C4">
              <w:rPr>
                <w:rFonts w:asciiTheme="minorHAnsi" w:hAnsiTheme="minorHAnsi" w:cstheme="minorHAnsi"/>
                <w:spacing w:val="-9"/>
              </w:rPr>
              <w:t xml:space="preserve"> </w:t>
            </w:r>
            <w:r w:rsidRPr="005415C4">
              <w:rPr>
                <w:rFonts w:asciiTheme="minorHAnsi" w:hAnsiTheme="minorHAnsi" w:cstheme="minorHAnsi"/>
              </w:rPr>
              <w:t>pogojev</w:t>
            </w:r>
            <w:r w:rsidRPr="005415C4">
              <w:rPr>
                <w:rFonts w:asciiTheme="minorHAnsi" w:hAnsiTheme="minorHAnsi" w:cstheme="minorHAnsi"/>
                <w:spacing w:val="-11"/>
              </w:rPr>
              <w:t xml:space="preserve"> </w:t>
            </w:r>
            <w:r w:rsidRPr="005415C4">
              <w:rPr>
                <w:rFonts w:asciiTheme="minorHAnsi" w:hAnsiTheme="minorHAnsi" w:cstheme="minorHAnsi"/>
              </w:rPr>
              <w:t>glejte</w:t>
            </w:r>
            <w:r w:rsidRPr="005415C4">
              <w:rPr>
                <w:rFonts w:asciiTheme="minorHAnsi" w:hAnsiTheme="minorHAnsi" w:cstheme="minorHAnsi"/>
                <w:spacing w:val="-9"/>
              </w:rPr>
              <w:t xml:space="preserve"> </w:t>
            </w:r>
            <w:r w:rsidRPr="005415C4">
              <w:rPr>
                <w:rFonts w:asciiTheme="minorHAnsi" w:hAnsiTheme="minorHAnsi" w:cstheme="minorHAnsi"/>
              </w:rPr>
              <w:t>razpisno</w:t>
            </w:r>
            <w:r w:rsidRPr="005415C4">
              <w:rPr>
                <w:rFonts w:asciiTheme="minorHAnsi" w:hAnsiTheme="minorHAnsi" w:cstheme="minorHAnsi"/>
                <w:spacing w:val="-9"/>
              </w:rPr>
              <w:t xml:space="preserve"> </w:t>
            </w:r>
            <w:r w:rsidRPr="005415C4">
              <w:rPr>
                <w:rFonts w:asciiTheme="minorHAnsi" w:hAnsiTheme="minorHAnsi" w:cstheme="minorHAnsi"/>
              </w:rPr>
              <w:t>dokumentacijo.</w:t>
            </w:r>
          </w:p>
        </w:tc>
      </w:tr>
      <w:bookmarkEnd w:id="25"/>
      <w:bookmarkEnd w:id="26"/>
      <w:bookmarkEnd w:id="28"/>
    </w:tbl>
    <w:p w14:paraId="11617667" w14:textId="77777777" w:rsidR="00136E41" w:rsidRDefault="00136E41" w:rsidP="00BA052A">
      <w:pPr>
        <w:rPr>
          <w:rFonts w:asciiTheme="minorHAnsi" w:hAnsiTheme="minorHAnsi" w:cstheme="minorHAnsi"/>
          <w:b/>
          <w:sz w:val="28"/>
          <w:szCs w:val="28"/>
          <w:highlight w:val="yellow"/>
        </w:rPr>
      </w:pPr>
    </w:p>
    <w:p w14:paraId="010C0B95" w14:textId="4EA45519" w:rsidR="00BA052A" w:rsidRDefault="00CA07B0" w:rsidP="00BA052A">
      <w:pPr>
        <w:rPr>
          <w:rFonts w:asciiTheme="minorHAnsi" w:hAnsiTheme="minorHAnsi" w:cstheme="minorHAnsi"/>
          <w:b/>
          <w:sz w:val="28"/>
          <w:szCs w:val="28"/>
          <w:highlight w:val="yellow"/>
        </w:rPr>
      </w:pPr>
      <w:r>
        <w:rPr>
          <w:rFonts w:asciiTheme="minorHAnsi" w:hAnsiTheme="minorHAnsi" w:cstheme="minorHAnsi"/>
          <w:b/>
          <w:sz w:val="28"/>
          <w:szCs w:val="28"/>
          <w:highlight w:val="yellow"/>
        </w:rPr>
        <w:t>E</w:t>
      </w:r>
      <w:r w:rsidR="00BF7574" w:rsidRPr="00C9601D">
        <w:rPr>
          <w:rFonts w:asciiTheme="minorHAnsi" w:hAnsiTheme="minorHAnsi" w:cstheme="minorHAnsi"/>
          <w:b/>
          <w:sz w:val="28"/>
          <w:szCs w:val="28"/>
          <w:highlight w:val="yellow"/>
        </w:rPr>
        <w:t>KO</w:t>
      </w:r>
      <w:r w:rsidR="008408C2">
        <w:rPr>
          <w:rFonts w:asciiTheme="minorHAnsi" w:hAnsiTheme="minorHAnsi" w:cstheme="minorHAnsi"/>
          <w:b/>
          <w:sz w:val="28"/>
          <w:szCs w:val="28"/>
          <w:highlight w:val="yellow"/>
        </w:rPr>
        <w:t xml:space="preserve"> </w:t>
      </w:r>
      <w:r w:rsidR="00BF7574" w:rsidRPr="00C9601D">
        <w:rPr>
          <w:rFonts w:asciiTheme="minorHAnsi" w:hAnsiTheme="minorHAnsi" w:cstheme="minorHAnsi"/>
          <w:b/>
          <w:sz w:val="28"/>
          <w:szCs w:val="28"/>
          <w:highlight w:val="yellow"/>
        </w:rPr>
        <w:t>SKLAD</w:t>
      </w:r>
    </w:p>
    <w:p w14:paraId="6902946F" w14:textId="77777777" w:rsidR="00DC40F6" w:rsidRPr="00BA052A" w:rsidRDefault="00DC40F6" w:rsidP="00BA052A">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BA052A" w:rsidRPr="00344865" w14:paraId="40FAADB3" w14:textId="77777777" w:rsidTr="00553AED">
        <w:trPr>
          <w:trHeight w:val="476"/>
        </w:trPr>
        <w:tc>
          <w:tcPr>
            <w:tcW w:w="1711" w:type="dxa"/>
            <w:shd w:val="clear" w:color="auto" w:fill="D9D9D9" w:themeFill="background1" w:themeFillShade="D9"/>
            <w:hideMark/>
          </w:tcPr>
          <w:p w14:paraId="46250FBF" w14:textId="77777777" w:rsidR="00BA052A" w:rsidRPr="00516258" w:rsidRDefault="00BA052A" w:rsidP="0077568A">
            <w:pPr>
              <w:pStyle w:val="TableParagraph"/>
              <w:spacing w:before="20" w:line="252" w:lineRule="auto"/>
              <w:ind w:left="0"/>
              <w:rPr>
                <w:rFonts w:asciiTheme="minorHAnsi" w:hAnsiTheme="minorHAnsi" w:cstheme="minorHAnsi"/>
                <w:b/>
                <w:bCs/>
                <w:lang w:eastAsia="en-US"/>
              </w:rPr>
            </w:pPr>
            <w:bookmarkStart w:id="30" w:name="_Hlk169680682"/>
            <w:r w:rsidRPr="00516258">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16D9EA35" w14:textId="77777777" w:rsidR="00BA052A" w:rsidRPr="00516258" w:rsidRDefault="00BA052A" w:rsidP="0077568A">
            <w:pPr>
              <w:rPr>
                <w:rFonts w:asciiTheme="minorHAnsi" w:hAnsiTheme="minorHAnsi" w:cstheme="minorHAnsi"/>
                <w:b/>
                <w:bCs/>
                <w:sz w:val="22"/>
                <w:szCs w:val="22"/>
              </w:rPr>
            </w:pPr>
            <w:r w:rsidRPr="00516258">
              <w:rPr>
                <w:rFonts w:asciiTheme="minorHAnsi" w:hAnsiTheme="minorHAnsi" w:cstheme="minorHAnsi"/>
                <w:b/>
                <w:bCs/>
                <w:sz w:val="22"/>
                <w:szCs w:val="22"/>
              </w:rPr>
              <w:t>Javni poziv 113SUB-EPPO24 - Nepovratne finančne spodbude podjetjem za izvedbo energetskega pregleda ali za uvedbo sistema upravljanja z energijo</w:t>
            </w:r>
          </w:p>
        </w:tc>
      </w:tr>
      <w:bookmarkEnd w:id="30"/>
      <w:tr w:rsidR="00BA052A" w:rsidRPr="00344865" w14:paraId="0FA6C636" w14:textId="77777777" w:rsidTr="00FD60CF">
        <w:trPr>
          <w:trHeight w:val="842"/>
        </w:trPr>
        <w:tc>
          <w:tcPr>
            <w:tcW w:w="1711" w:type="dxa"/>
            <w:hideMark/>
          </w:tcPr>
          <w:p w14:paraId="6BE67993" w14:textId="77777777" w:rsidR="00BA052A" w:rsidRPr="00516258" w:rsidRDefault="00BA052A" w:rsidP="0077568A">
            <w:pPr>
              <w:pStyle w:val="TableParagraph"/>
              <w:spacing w:before="18" w:line="252" w:lineRule="auto"/>
              <w:ind w:left="0"/>
              <w:rPr>
                <w:rFonts w:asciiTheme="minorHAnsi" w:hAnsiTheme="minorHAnsi" w:cstheme="minorHAnsi"/>
                <w:lang w:eastAsia="en-US"/>
              </w:rPr>
            </w:pPr>
            <w:r w:rsidRPr="00516258">
              <w:rPr>
                <w:rFonts w:asciiTheme="minorHAnsi" w:hAnsiTheme="minorHAnsi" w:cstheme="minorHAnsi"/>
                <w:lang w:eastAsia="en-US"/>
              </w:rPr>
              <w:t>Status: aktiven</w:t>
            </w:r>
          </w:p>
        </w:tc>
        <w:tc>
          <w:tcPr>
            <w:tcW w:w="3252" w:type="dxa"/>
            <w:hideMark/>
          </w:tcPr>
          <w:p w14:paraId="03D2FC89" w14:textId="77777777" w:rsidR="00BA052A" w:rsidRPr="00516258" w:rsidRDefault="00BA052A" w:rsidP="0077568A">
            <w:pPr>
              <w:pStyle w:val="TableParagraph"/>
              <w:spacing w:before="9" w:line="252" w:lineRule="auto"/>
              <w:rPr>
                <w:rFonts w:asciiTheme="minorHAnsi" w:hAnsiTheme="minorHAnsi" w:cstheme="minorHAnsi"/>
                <w:lang w:eastAsia="en-US"/>
              </w:rPr>
            </w:pPr>
            <w:r w:rsidRPr="00516258">
              <w:rPr>
                <w:rFonts w:asciiTheme="minorHAnsi" w:hAnsiTheme="minorHAnsi" w:cstheme="minorHAnsi"/>
                <w:lang w:eastAsia="en-US"/>
              </w:rPr>
              <w:t>Datum objave: 31.05.2024</w:t>
            </w:r>
          </w:p>
        </w:tc>
        <w:tc>
          <w:tcPr>
            <w:tcW w:w="3953" w:type="dxa"/>
          </w:tcPr>
          <w:p w14:paraId="502EB842" w14:textId="77777777" w:rsidR="00BA052A" w:rsidRPr="00516258" w:rsidRDefault="00BA052A" w:rsidP="0077568A">
            <w:pPr>
              <w:pStyle w:val="TableParagraph"/>
              <w:tabs>
                <w:tab w:val="left" w:pos="845"/>
              </w:tabs>
              <w:spacing w:before="5" w:line="245" w:lineRule="exact"/>
              <w:rPr>
                <w:rFonts w:asciiTheme="minorHAnsi" w:hAnsiTheme="minorHAnsi" w:cstheme="minorHAnsi"/>
                <w:lang w:eastAsia="en-US"/>
              </w:rPr>
            </w:pPr>
            <w:r w:rsidRPr="00516258">
              <w:rPr>
                <w:rFonts w:asciiTheme="minorHAnsi" w:hAnsiTheme="minorHAnsi" w:cstheme="minorHAnsi"/>
              </w:rPr>
              <w:t xml:space="preserve">Rok prijave: </w:t>
            </w:r>
            <w:r w:rsidRPr="000F2FBF">
              <w:rPr>
                <w:rFonts w:asciiTheme="minorHAnsi" w:hAnsiTheme="minorHAnsi" w:cstheme="minorHAnsi"/>
                <w:b/>
                <w:bCs/>
              </w:rPr>
              <w:t>do dneva objave zaključka javnega poziva v Uradnem listu Republike Slovenije</w:t>
            </w:r>
          </w:p>
          <w:p w14:paraId="2B5FA76D" w14:textId="77777777" w:rsidR="00BA052A" w:rsidRPr="00516258" w:rsidRDefault="00BA052A" w:rsidP="0077568A">
            <w:pPr>
              <w:pStyle w:val="TableParagraph"/>
              <w:tabs>
                <w:tab w:val="left" w:pos="845"/>
              </w:tabs>
              <w:spacing w:before="6" w:line="244" w:lineRule="exact"/>
              <w:rPr>
                <w:rFonts w:asciiTheme="minorHAnsi" w:hAnsiTheme="minorHAnsi" w:cstheme="minorHAnsi"/>
                <w:lang w:eastAsia="en-US"/>
              </w:rPr>
            </w:pPr>
          </w:p>
        </w:tc>
      </w:tr>
      <w:tr w:rsidR="00BA052A" w:rsidRPr="00344865" w14:paraId="4EEA690A" w14:textId="77777777" w:rsidTr="0077568A">
        <w:trPr>
          <w:trHeight w:val="274"/>
        </w:trPr>
        <w:tc>
          <w:tcPr>
            <w:tcW w:w="1711" w:type="dxa"/>
            <w:hideMark/>
          </w:tcPr>
          <w:p w14:paraId="0C0EAF48" w14:textId="77777777" w:rsidR="00BA052A" w:rsidRPr="00516258" w:rsidRDefault="00BA052A" w:rsidP="0077568A">
            <w:pPr>
              <w:pStyle w:val="TableParagraph"/>
              <w:spacing w:before="18" w:line="252" w:lineRule="auto"/>
              <w:ind w:left="0"/>
              <w:rPr>
                <w:rFonts w:asciiTheme="minorHAnsi" w:hAnsiTheme="minorHAnsi" w:cstheme="minorHAnsi"/>
                <w:lang w:eastAsia="en-US"/>
              </w:rPr>
            </w:pPr>
            <w:r w:rsidRPr="00516258">
              <w:rPr>
                <w:rFonts w:asciiTheme="minorHAnsi" w:hAnsiTheme="minorHAnsi" w:cstheme="minorHAnsi"/>
                <w:lang w:eastAsia="en-US"/>
              </w:rPr>
              <w:t>Vir objave:</w:t>
            </w:r>
          </w:p>
        </w:tc>
        <w:tc>
          <w:tcPr>
            <w:tcW w:w="7205" w:type="dxa"/>
            <w:gridSpan w:val="2"/>
          </w:tcPr>
          <w:p w14:paraId="2A671055" w14:textId="77777777" w:rsidR="00BA052A" w:rsidRPr="00516258" w:rsidRDefault="00CD69E0" w:rsidP="0077568A">
            <w:pPr>
              <w:pStyle w:val="TableParagraph"/>
              <w:spacing w:before="16" w:line="252" w:lineRule="auto"/>
              <w:rPr>
                <w:rFonts w:asciiTheme="minorHAnsi" w:hAnsiTheme="minorHAnsi" w:cstheme="minorHAnsi"/>
                <w:color w:val="800080"/>
                <w:spacing w:val="-2"/>
                <w:u w:val="single" w:color="800080"/>
              </w:rPr>
            </w:pPr>
            <w:hyperlink r:id="rId124" w:history="1">
              <w:r w:rsidR="00BA052A" w:rsidRPr="00516258">
                <w:rPr>
                  <w:rStyle w:val="Hiperpovezava"/>
                  <w:rFonts w:asciiTheme="minorHAnsi" w:hAnsiTheme="minorHAnsi" w:cstheme="minorHAnsi"/>
                  <w:spacing w:val="-2"/>
                </w:rPr>
                <w:t>https://www.ekosklad.si/gospodarstvo/pridobite-spodbudo/objava/javni-poziv-113sub-eppo24-nepovratne-financne-spodbude-podjetjem-za-izvedbo-energetskega-pregleda-ali-za-uvedbo-sistema-upravljanja-z-energijo</w:t>
              </w:r>
            </w:hyperlink>
            <w:r w:rsidR="00BA052A" w:rsidRPr="00516258">
              <w:rPr>
                <w:rFonts w:asciiTheme="minorHAnsi" w:hAnsiTheme="minorHAnsi" w:cstheme="minorHAnsi"/>
                <w:color w:val="800080"/>
                <w:spacing w:val="-2"/>
                <w:u w:val="single" w:color="800080"/>
              </w:rPr>
              <w:t xml:space="preserve"> </w:t>
            </w:r>
          </w:p>
        </w:tc>
      </w:tr>
      <w:tr w:rsidR="00BA052A" w:rsidRPr="00344865" w14:paraId="30E6B37B" w14:textId="77777777" w:rsidTr="0077568A">
        <w:trPr>
          <w:trHeight w:val="274"/>
        </w:trPr>
        <w:tc>
          <w:tcPr>
            <w:tcW w:w="1711" w:type="dxa"/>
            <w:hideMark/>
          </w:tcPr>
          <w:p w14:paraId="11CC8E82" w14:textId="77777777" w:rsidR="00BA052A" w:rsidRPr="00516258" w:rsidRDefault="00BA052A" w:rsidP="0077568A">
            <w:pPr>
              <w:pStyle w:val="TableParagraph"/>
              <w:spacing w:before="18" w:line="252" w:lineRule="auto"/>
              <w:ind w:left="0"/>
              <w:rPr>
                <w:rFonts w:asciiTheme="minorHAnsi" w:hAnsiTheme="minorHAnsi" w:cstheme="minorHAnsi"/>
                <w:lang w:eastAsia="en-US"/>
              </w:rPr>
            </w:pPr>
            <w:proofErr w:type="spellStart"/>
            <w:r w:rsidRPr="00516258">
              <w:rPr>
                <w:rFonts w:asciiTheme="minorHAnsi" w:hAnsiTheme="minorHAnsi" w:cstheme="minorHAnsi"/>
                <w:lang w:eastAsia="en-US"/>
              </w:rPr>
              <w:t>Razpisnik</w:t>
            </w:r>
            <w:proofErr w:type="spellEnd"/>
            <w:r w:rsidRPr="00516258">
              <w:rPr>
                <w:rFonts w:asciiTheme="minorHAnsi" w:hAnsiTheme="minorHAnsi" w:cstheme="minorHAnsi"/>
                <w:lang w:eastAsia="en-US"/>
              </w:rPr>
              <w:t>:</w:t>
            </w:r>
          </w:p>
        </w:tc>
        <w:tc>
          <w:tcPr>
            <w:tcW w:w="7205" w:type="dxa"/>
            <w:gridSpan w:val="2"/>
          </w:tcPr>
          <w:p w14:paraId="6F83DDF3" w14:textId="77777777" w:rsidR="00BA052A" w:rsidRPr="00516258" w:rsidRDefault="00BA052A" w:rsidP="0077568A">
            <w:pPr>
              <w:pStyle w:val="TableParagraph"/>
              <w:spacing w:before="12" w:line="252" w:lineRule="auto"/>
              <w:rPr>
                <w:rFonts w:asciiTheme="minorHAnsi" w:hAnsiTheme="minorHAnsi" w:cstheme="minorHAnsi"/>
                <w:color w:val="000000" w:themeColor="text1"/>
                <w:lang w:eastAsia="en-US"/>
              </w:rPr>
            </w:pPr>
            <w:r w:rsidRPr="00516258">
              <w:rPr>
                <w:rFonts w:asciiTheme="minorHAnsi" w:hAnsiTheme="minorHAnsi" w:cstheme="minorHAnsi"/>
                <w:color w:val="000000" w:themeColor="text1"/>
                <w:lang w:eastAsia="en-US"/>
              </w:rPr>
              <w:t xml:space="preserve">EKO sklad, </w:t>
            </w:r>
            <w:r w:rsidRPr="00516258">
              <w:rPr>
                <w:rFonts w:asciiTheme="minorHAnsi" w:hAnsiTheme="minorHAnsi" w:cstheme="minorHAnsi"/>
                <w:color w:val="000000" w:themeColor="text1"/>
              </w:rPr>
              <w:t xml:space="preserve">Slovenski </w:t>
            </w:r>
            <w:proofErr w:type="spellStart"/>
            <w:r w:rsidRPr="00516258">
              <w:rPr>
                <w:rFonts w:asciiTheme="minorHAnsi" w:hAnsiTheme="minorHAnsi" w:cstheme="minorHAnsi"/>
                <w:color w:val="000000" w:themeColor="text1"/>
              </w:rPr>
              <w:t>okoljski</w:t>
            </w:r>
            <w:proofErr w:type="spellEnd"/>
            <w:r w:rsidRPr="00516258">
              <w:rPr>
                <w:rFonts w:asciiTheme="minorHAnsi" w:hAnsiTheme="minorHAnsi" w:cstheme="minorHAnsi"/>
                <w:color w:val="000000" w:themeColor="text1"/>
              </w:rPr>
              <w:t xml:space="preserve"> javni sklad</w:t>
            </w:r>
          </w:p>
        </w:tc>
      </w:tr>
      <w:tr w:rsidR="00BA052A" w:rsidRPr="00344865" w14:paraId="278E3EE5" w14:textId="77777777" w:rsidTr="0077568A">
        <w:trPr>
          <w:trHeight w:val="729"/>
        </w:trPr>
        <w:tc>
          <w:tcPr>
            <w:tcW w:w="1711" w:type="dxa"/>
            <w:hideMark/>
          </w:tcPr>
          <w:p w14:paraId="1D80476F" w14:textId="77777777" w:rsidR="00BA052A" w:rsidRPr="00516258" w:rsidRDefault="00BA052A" w:rsidP="0077568A">
            <w:pPr>
              <w:pStyle w:val="TableParagraph"/>
              <w:spacing w:before="18" w:line="252" w:lineRule="auto"/>
              <w:ind w:left="0" w:right="101"/>
              <w:rPr>
                <w:rFonts w:asciiTheme="minorHAnsi" w:hAnsiTheme="minorHAnsi" w:cstheme="minorHAnsi"/>
                <w:lang w:eastAsia="en-US"/>
              </w:rPr>
            </w:pPr>
            <w:r w:rsidRPr="00516258">
              <w:rPr>
                <w:rFonts w:asciiTheme="minorHAnsi" w:hAnsiTheme="minorHAnsi" w:cstheme="minorHAnsi"/>
                <w:lang w:eastAsia="en-US"/>
              </w:rPr>
              <w:t xml:space="preserve">Kratek </w:t>
            </w:r>
            <w:r w:rsidRPr="00516258">
              <w:rPr>
                <w:rFonts w:asciiTheme="minorHAnsi" w:hAnsiTheme="minorHAnsi" w:cstheme="minorHAnsi"/>
                <w:spacing w:val="-5"/>
                <w:lang w:eastAsia="en-US"/>
              </w:rPr>
              <w:t xml:space="preserve">opis </w:t>
            </w:r>
            <w:r w:rsidRPr="00516258">
              <w:rPr>
                <w:rFonts w:asciiTheme="minorHAnsi" w:hAnsiTheme="minorHAnsi" w:cstheme="minorHAnsi"/>
                <w:lang w:eastAsia="en-US"/>
              </w:rPr>
              <w:t>predmeta razpisa:</w:t>
            </w:r>
          </w:p>
        </w:tc>
        <w:tc>
          <w:tcPr>
            <w:tcW w:w="7205" w:type="dxa"/>
            <w:gridSpan w:val="2"/>
          </w:tcPr>
          <w:p w14:paraId="5D412751" w14:textId="77777777" w:rsidR="00BA052A" w:rsidRPr="00516258" w:rsidRDefault="00BA052A" w:rsidP="0077568A">
            <w:pPr>
              <w:pStyle w:val="TableParagraph"/>
              <w:rPr>
                <w:rFonts w:asciiTheme="minorHAnsi" w:hAnsiTheme="minorHAnsi" w:cstheme="minorHAnsi"/>
                <w:color w:val="000000" w:themeColor="text1"/>
              </w:rPr>
            </w:pPr>
            <w:r w:rsidRPr="00516258">
              <w:rPr>
                <w:rFonts w:asciiTheme="minorHAnsi" w:hAnsiTheme="minorHAnsi" w:cstheme="minorHAnsi"/>
                <w:b/>
                <w:bCs/>
                <w:color w:val="000000" w:themeColor="text1"/>
              </w:rPr>
              <w:t>Predmet razpisa:</w:t>
            </w:r>
            <w:r w:rsidRPr="00516258">
              <w:rPr>
                <w:rFonts w:asciiTheme="minorHAnsi" w:hAnsiTheme="minorHAnsi" w:cstheme="minorHAnsi"/>
                <w:color w:val="000000" w:themeColor="text1"/>
              </w:rPr>
              <w:t xml:space="preserve"> Predmet javnega poziva so nepovratne finančne spodbude v obliki »de </w:t>
            </w:r>
            <w:proofErr w:type="spellStart"/>
            <w:r w:rsidRPr="00516258">
              <w:rPr>
                <w:rFonts w:asciiTheme="minorHAnsi" w:hAnsiTheme="minorHAnsi" w:cstheme="minorHAnsi"/>
                <w:color w:val="000000" w:themeColor="text1"/>
              </w:rPr>
              <w:t>minimis</w:t>
            </w:r>
            <w:proofErr w:type="spellEnd"/>
            <w:r w:rsidRPr="00516258">
              <w:rPr>
                <w:rFonts w:asciiTheme="minorHAnsi" w:hAnsiTheme="minorHAnsi" w:cstheme="minorHAnsi"/>
                <w:color w:val="000000" w:themeColor="text1"/>
              </w:rPr>
              <w:t xml:space="preserve">« pomoči (v nadaljnjem besedilu: nepovratna finančna spodbuda) podjetjem za izvedbo energetskega pregleda stavbe, procesov in transporta v tem podjetju (v nadaljnjem besedilu: energetski pregled) ali za uvedbo sistema upravljanja z energijo. Energetski pregled mora biti izdelan v skladu s Pravilnikom o metodologiji za izdelavo in vsebini energetskega pregleda (Uradni list RS, št. 41/16 in </w:t>
            </w:r>
            <w:proofErr w:type="spellStart"/>
            <w:r w:rsidRPr="00516258">
              <w:rPr>
                <w:rFonts w:asciiTheme="minorHAnsi" w:hAnsiTheme="minorHAnsi" w:cstheme="minorHAnsi"/>
                <w:color w:val="000000" w:themeColor="text1"/>
              </w:rPr>
              <w:t>nasl</w:t>
            </w:r>
            <w:proofErr w:type="spellEnd"/>
            <w:r w:rsidRPr="00516258">
              <w:rPr>
                <w:rFonts w:asciiTheme="minorHAnsi" w:hAnsiTheme="minorHAnsi" w:cstheme="minorHAnsi"/>
                <w:color w:val="000000" w:themeColor="text1"/>
              </w:rPr>
              <w:t>.; v nadaljnjem besedilu: Pravilnik o metodologiji), uvedba sistema upravljanja z energijo pa skladno s standardom SIST EN ISO 50001.</w:t>
            </w:r>
          </w:p>
        </w:tc>
      </w:tr>
      <w:tr w:rsidR="00BA052A" w:rsidRPr="00344865" w14:paraId="6F7BC229" w14:textId="77777777" w:rsidTr="0077568A">
        <w:trPr>
          <w:trHeight w:val="707"/>
        </w:trPr>
        <w:tc>
          <w:tcPr>
            <w:tcW w:w="1711" w:type="dxa"/>
            <w:hideMark/>
          </w:tcPr>
          <w:p w14:paraId="170FA352" w14:textId="77777777" w:rsidR="00BA052A" w:rsidRPr="00516258" w:rsidRDefault="00BA052A" w:rsidP="0077568A">
            <w:pPr>
              <w:pStyle w:val="TableParagraph"/>
              <w:spacing w:before="18" w:line="230" w:lineRule="atLeast"/>
              <w:ind w:left="0" w:right="274"/>
              <w:rPr>
                <w:rFonts w:asciiTheme="minorHAnsi" w:hAnsiTheme="minorHAnsi" w:cstheme="minorHAnsi"/>
                <w:lang w:eastAsia="en-US"/>
              </w:rPr>
            </w:pPr>
            <w:r w:rsidRPr="00516258">
              <w:rPr>
                <w:rFonts w:asciiTheme="minorHAnsi" w:hAnsiTheme="minorHAnsi" w:cstheme="minorHAnsi"/>
                <w:lang w:eastAsia="en-US"/>
              </w:rPr>
              <w:t>Višina razpoložljivih sredstev:</w:t>
            </w:r>
          </w:p>
        </w:tc>
        <w:tc>
          <w:tcPr>
            <w:tcW w:w="7205" w:type="dxa"/>
            <w:gridSpan w:val="2"/>
          </w:tcPr>
          <w:p w14:paraId="4DF9493F" w14:textId="77777777" w:rsidR="00BA052A" w:rsidRPr="00516258" w:rsidRDefault="00BA052A" w:rsidP="0077568A">
            <w:pPr>
              <w:pStyle w:val="TableParagraph"/>
              <w:spacing w:before="11" w:line="252" w:lineRule="auto"/>
              <w:rPr>
                <w:rFonts w:asciiTheme="minorHAnsi" w:hAnsiTheme="minorHAnsi" w:cstheme="minorHAnsi"/>
                <w:color w:val="000000" w:themeColor="text1"/>
                <w:lang w:eastAsia="en-US"/>
              </w:rPr>
            </w:pPr>
            <w:r w:rsidRPr="00516258">
              <w:rPr>
                <w:rFonts w:asciiTheme="minorHAnsi" w:hAnsiTheme="minorHAnsi" w:cstheme="minorHAnsi"/>
                <w:color w:val="000000" w:themeColor="text1"/>
              </w:rPr>
              <w:t>Skupna višina sredstev po tem javnem pozivu znaša 500.000 EUR.</w:t>
            </w:r>
          </w:p>
        </w:tc>
      </w:tr>
      <w:tr w:rsidR="00BA052A" w:rsidRPr="00344865" w14:paraId="573DC57A" w14:textId="77777777" w:rsidTr="0077568A">
        <w:trPr>
          <w:trHeight w:val="933"/>
        </w:trPr>
        <w:tc>
          <w:tcPr>
            <w:tcW w:w="1711" w:type="dxa"/>
            <w:hideMark/>
          </w:tcPr>
          <w:p w14:paraId="79D49BA6" w14:textId="77777777" w:rsidR="00BA052A" w:rsidRPr="00516258" w:rsidRDefault="00BA052A" w:rsidP="0077568A">
            <w:pPr>
              <w:pStyle w:val="TableParagraph"/>
              <w:spacing w:before="18" w:line="252" w:lineRule="auto"/>
              <w:ind w:left="0" w:right="196"/>
              <w:rPr>
                <w:rFonts w:asciiTheme="minorHAnsi" w:hAnsiTheme="minorHAnsi" w:cstheme="minorHAnsi"/>
                <w:lang w:eastAsia="en-US"/>
              </w:rPr>
            </w:pPr>
            <w:r w:rsidRPr="00516258">
              <w:rPr>
                <w:rFonts w:asciiTheme="minorHAnsi" w:hAnsiTheme="minorHAnsi" w:cstheme="minorHAnsi"/>
                <w:lang w:eastAsia="en-US"/>
              </w:rPr>
              <w:t>Maksimalna višina sofinanciranja:</w:t>
            </w:r>
          </w:p>
        </w:tc>
        <w:tc>
          <w:tcPr>
            <w:tcW w:w="7205" w:type="dxa"/>
            <w:gridSpan w:val="2"/>
          </w:tcPr>
          <w:p w14:paraId="6C6419C7" w14:textId="77777777" w:rsidR="00BA052A" w:rsidRPr="00516258" w:rsidRDefault="00BA052A" w:rsidP="0077568A">
            <w:pPr>
              <w:pStyle w:val="TableParagraph"/>
              <w:tabs>
                <w:tab w:val="left" w:pos="523"/>
              </w:tabs>
              <w:spacing w:before="17"/>
              <w:rPr>
                <w:rFonts w:asciiTheme="minorHAnsi" w:hAnsiTheme="minorHAnsi" w:cstheme="minorHAnsi"/>
                <w:color w:val="000000" w:themeColor="text1"/>
              </w:rPr>
            </w:pPr>
            <w:r w:rsidRPr="00516258">
              <w:rPr>
                <w:rFonts w:asciiTheme="minorHAnsi" w:hAnsiTheme="minorHAnsi" w:cstheme="minorHAnsi"/>
                <w:color w:val="000000" w:themeColor="text1"/>
              </w:rPr>
              <w:t>Višina nepovratne finančne spodbude znaša do 50 % upravičenih stroškov izvedbe energetskega pregleda, med katere ne spada DDV. Višina nepovratne finančne spodbude znaša do 50 % upravičenih stroškov izvedbe uvajanja sistema za upravljanje z energijo, med katere ne spada DDV, vendar ne več kot 15.000 EUR.</w:t>
            </w:r>
          </w:p>
        </w:tc>
      </w:tr>
      <w:tr w:rsidR="00BA052A" w:rsidRPr="00344865" w14:paraId="5044B96C" w14:textId="77777777" w:rsidTr="0077568A">
        <w:trPr>
          <w:trHeight w:val="58"/>
        </w:trPr>
        <w:tc>
          <w:tcPr>
            <w:tcW w:w="1711" w:type="dxa"/>
          </w:tcPr>
          <w:p w14:paraId="77CDBF98" w14:textId="77777777" w:rsidR="00BA052A" w:rsidRPr="00516258" w:rsidRDefault="00BA052A" w:rsidP="0077568A">
            <w:pPr>
              <w:pStyle w:val="TableParagraph"/>
              <w:spacing w:before="18" w:line="252" w:lineRule="auto"/>
              <w:ind w:left="0" w:right="196"/>
              <w:rPr>
                <w:rFonts w:asciiTheme="minorHAnsi" w:hAnsiTheme="minorHAnsi" w:cstheme="minorHAnsi"/>
                <w:lang w:eastAsia="en-US"/>
              </w:rPr>
            </w:pPr>
            <w:r w:rsidRPr="00516258">
              <w:rPr>
                <w:rFonts w:asciiTheme="minorHAnsi" w:hAnsiTheme="minorHAnsi" w:cstheme="minorHAnsi"/>
                <w:lang w:eastAsia="en-US"/>
              </w:rPr>
              <w:t>Ciljne skupine oz. potencialni upravičenci:</w:t>
            </w:r>
          </w:p>
        </w:tc>
        <w:tc>
          <w:tcPr>
            <w:tcW w:w="7205" w:type="dxa"/>
            <w:gridSpan w:val="2"/>
          </w:tcPr>
          <w:p w14:paraId="2B3C281A" w14:textId="77777777" w:rsidR="00BA052A" w:rsidRPr="00516258" w:rsidRDefault="00BA052A" w:rsidP="0077568A">
            <w:pPr>
              <w:pStyle w:val="TableParagraph"/>
              <w:rPr>
                <w:rFonts w:asciiTheme="minorHAnsi" w:hAnsiTheme="minorHAnsi" w:cstheme="minorHAnsi"/>
                <w:color w:val="000000" w:themeColor="text1"/>
              </w:rPr>
            </w:pPr>
            <w:r w:rsidRPr="00516258">
              <w:rPr>
                <w:rFonts w:asciiTheme="minorHAnsi" w:hAnsiTheme="minorHAnsi" w:cstheme="minorHAnsi"/>
                <w:color w:val="000000" w:themeColor="text1"/>
              </w:rPr>
              <w:t>Upravičene osebe po tem javnem pozivu so podjetja s sedežem v Republiki Sloveniji, ki se kot pravna ali fizična oseba ukvarjajo z gospodarsko dejavnostjo in so organizirana kot gospodarske družbe, samostojni podjetniki posamezniki ali zadruge.</w:t>
            </w:r>
          </w:p>
          <w:p w14:paraId="1B70C510" w14:textId="247D4DB4" w:rsidR="00BA052A" w:rsidRPr="00516258" w:rsidRDefault="00BA052A" w:rsidP="00FD60CF">
            <w:pPr>
              <w:pStyle w:val="TableParagraph"/>
              <w:rPr>
                <w:rFonts w:asciiTheme="minorHAnsi" w:hAnsiTheme="minorHAnsi" w:cstheme="minorHAnsi"/>
                <w:color w:val="000000" w:themeColor="text1"/>
              </w:rPr>
            </w:pPr>
            <w:r w:rsidRPr="00516258">
              <w:rPr>
                <w:rFonts w:asciiTheme="minorHAnsi" w:hAnsiTheme="minorHAnsi" w:cstheme="minorHAnsi"/>
                <w:color w:val="000000" w:themeColor="text1"/>
              </w:rPr>
              <w:t>Med upravičene osebe za ukrep A - izvedba energetskega pregleda stavbe, procesov in transporta v podjetju po tem javnem pozivu ne spadajo velika podjetja, ki so energetske preglede dolžna opraviti skladno z določili Zakona o učinkoviti rabi energije</w:t>
            </w:r>
            <w:r w:rsidR="00FD60CF">
              <w:rPr>
                <w:rFonts w:asciiTheme="minorHAnsi" w:hAnsiTheme="minorHAnsi" w:cstheme="minorHAnsi"/>
                <w:color w:val="000000" w:themeColor="text1"/>
              </w:rPr>
              <w:t>.</w:t>
            </w:r>
          </w:p>
        </w:tc>
      </w:tr>
    </w:tbl>
    <w:p w14:paraId="40AA0C4F" w14:textId="77777777" w:rsidR="00BA052A" w:rsidRDefault="00BA052A" w:rsidP="00BA052A">
      <w:pPr>
        <w:spacing w:after="160" w:line="259" w:lineRule="auto"/>
      </w:pPr>
    </w:p>
    <w:p w14:paraId="5BDCCCB1" w14:textId="77777777" w:rsidR="0048331D" w:rsidRDefault="0048331D" w:rsidP="00BA052A">
      <w:pPr>
        <w:spacing w:after="160" w:line="259" w:lineRule="auto"/>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BA052A" w:rsidRPr="00344865" w14:paraId="381D428B" w14:textId="77777777" w:rsidTr="00553AED">
        <w:trPr>
          <w:trHeight w:val="476"/>
        </w:trPr>
        <w:tc>
          <w:tcPr>
            <w:tcW w:w="1711" w:type="dxa"/>
            <w:shd w:val="clear" w:color="auto" w:fill="D9D9D9" w:themeFill="background1" w:themeFillShade="D9"/>
            <w:hideMark/>
          </w:tcPr>
          <w:p w14:paraId="56A7153B" w14:textId="77777777" w:rsidR="00BA052A" w:rsidRPr="003756C8" w:rsidRDefault="00BA052A" w:rsidP="0077568A">
            <w:pPr>
              <w:pStyle w:val="TableParagraph"/>
              <w:spacing w:before="20" w:line="252" w:lineRule="auto"/>
              <w:ind w:left="0"/>
              <w:rPr>
                <w:rFonts w:asciiTheme="minorHAnsi" w:hAnsiTheme="minorHAnsi" w:cstheme="minorHAnsi"/>
                <w:b/>
                <w:bCs/>
                <w:lang w:eastAsia="en-US"/>
              </w:rPr>
            </w:pPr>
            <w:r w:rsidRPr="003756C8">
              <w:rPr>
                <w:rFonts w:asciiTheme="minorHAnsi" w:hAnsiTheme="minorHAnsi" w:cstheme="minorHAnsi"/>
                <w:b/>
                <w:bCs/>
                <w:color w:val="000000"/>
                <w:lang w:eastAsia="en-US"/>
              </w:rPr>
              <w:lastRenderedPageBreak/>
              <w:t>Naziv razpisa:</w:t>
            </w:r>
          </w:p>
        </w:tc>
        <w:tc>
          <w:tcPr>
            <w:tcW w:w="7205" w:type="dxa"/>
            <w:gridSpan w:val="2"/>
            <w:shd w:val="clear" w:color="auto" w:fill="D9D9D9" w:themeFill="background1" w:themeFillShade="D9"/>
          </w:tcPr>
          <w:p w14:paraId="62E64CCD" w14:textId="77777777" w:rsidR="00BA052A" w:rsidRPr="003756C8" w:rsidRDefault="00BA052A" w:rsidP="0077568A">
            <w:pPr>
              <w:rPr>
                <w:rFonts w:asciiTheme="minorHAnsi" w:hAnsiTheme="minorHAnsi" w:cstheme="minorHAnsi"/>
                <w:b/>
                <w:bCs/>
                <w:sz w:val="22"/>
                <w:szCs w:val="22"/>
              </w:rPr>
            </w:pPr>
            <w:r w:rsidRPr="003756C8">
              <w:rPr>
                <w:rFonts w:asciiTheme="minorHAnsi" w:hAnsiTheme="minorHAnsi" w:cstheme="minorHAnsi"/>
                <w:b/>
                <w:bCs/>
                <w:sz w:val="22"/>
                <w:szCs w:val="22"/>
              </w:rPr>
              <w:t>Javni razpis - Nepovratne finančne spodbude za pilotne projekte skupnih naložb celovite energijske prenove starejših večstanovanjskih stavb, sofinanciranih s strani podjetij za energetske storitve</w:t>
            </w:r>
          </w:p>
        </w:tc>
      </w:tr>
      <w:tr w:rsidR="00BA052A" w:rsidRPr="00344865" w14:paraId="649D25CE" w14:textId="77777777" w:rsidTr="0077568A">
        <w:trPr>
          <w:trHeight w:val="270"/>
        </w:trPr>
        <w:tc>
          <w:tcPr>
            <w:tcW w:w="1711" w:type="dxa"/>
            <w:hideMark/>
          </w:tcPr>
          <w:p w14:paraId="558EA1D1" w14:textId="77777777" w:rsidR="00BA052A" w:rsidRPr="003756C8" w:rsidRDefault="00BA052A" w:rsidP="0077568A">
            <w:pPr>
              <w:pStyle w:val="TableParagraph"/>
              <w:spacing w:before="18" w:line="252" w:lineRule="auto"/>
              <w:ind w:left="0"/>
              <w:rPr>
                <w:rFonts w:asciiTheme="minorHAnsi" w:hAnsiTheme="minorHAnsi" w:cstheme="minorHAnsi"/>
                <w:lang w:eastAsia="en-US"/>
              </w:rPr>
            </w:pPr>
            <w:r w:rsidRPr="003756C8">
              <w:rPr>
                <w:rFonts w:asciiTheme="minorHAnsi" w:hAnsiTheme="minorHAnsi" w:cstheme="minorHAnsi"/>
                <w:lang w:eastAsia="en-US"/>
              </w:rPr>
              <w:t>Status: aktiven</w:t>
            </w:r>
          </w:p>
        </w:tc>
        <w:tc>
          <w:tcPr>
            <w:tcW w:w="3252" w:type="dxa"/>
            <w:hideMark/>
          </w:tcPr>
          <w:p w14:paraId="5BE2A82A" w14:textId="77777777" w:rsidR="00BA052A" w:rsidRPr="003756C8" w:rsidRDefault="00BA052A" w:rsidP="0077568A">
            <w:pPr>
              <w:pStyle w:val="TableParagraph"/>
              <w:spacing w:before="9" w:line="252" w:lineRule="auto"/>
              <w:rPr>
                <w:rFonts w:asciiTheme="minorHAnsi" w:hAnsiTheme="minorHAnsi" w:cstheme="minorHAnsi"/>
                <w:lang w:eastAsia="en-US"/>
              </w:rPr>
            </w:pPr>
            <w:r w:rsidRPr="003756C8">
              <w:rPr>
                <w:rFonts w:asciiTheme="minorHAnsi" w:hAnsiTheme="minorHAnsi" w:cstheme="minorHAnsi"/>
                <w:lang w:eastAsia="en-US"/>
              </w:rPr>
              <w:t xml:space="preserve">Datum objave: </w:t>
            </w:r>
            <w:r w:rsidRPr="003756C8">
              <w:rPr>
                <w:rFonts w:asciiTheme="minorHAnsi" w:hAnsiTheme="minorHAnsi" w:cstheme="minorHAnsi"/>
                <w:color w:val="000000" w:themeColor="text1"/>
              </w:rPr>
              <w:t>31. 05. 2024</w:t>
            </w:r>
          </w:p>
        </w:tc>
        <w:tc>
          <w:tcPr>
            <w:tcW w:w="3953" w:type="dxa"/>
          </w:tcPr>
          <w:p w14:paraId="215A39E9" w14:textId="38BD6FEB" w:rsidR="00BA052A" w:rsidRPr="003756C8" w:rsidRDefault="00BA052A" w:rsidP="0077568A">
            <w:pPr>
              <w:pStyle w:val="TableParagraph"/>
              <w:tabs>
                <w:tab w:val="left" w:pos="845"/>
              </w:tabs>
              <w:spacing w:before="5" w:line="245" w:lineRule="exact"/>
              <w:rPr>
                <w:rFonts w:asciiTheme="minorHAnsi" w:hAnsiTheme="minorHAnsi" w:cstheme="minorHAnsi"/>
                <w:lang w:eastAsia="en-US"/>
              </w:rPr>
            </w:pPr>
            <w:r w:rsidRPr="003756C8">
              <w:rPr>
                <w:rFonts w:asciiTheme="minorHAnsi" w:hAnsiTheme="minorHAnsi" w:cstheme="minorHAnsi"/>
              </w:rPr>
              <w:t xml:space="preserve">Rok prijave: </w:t>
            </w:r>
            <w:r w:rsidRPr="003756C8">
              <w:rPr>
                <w:rFonts w:asciiTheme="minorHAnsi" w:hAnsiTheme="minorHAnsi" w:cstheme="minorHAnsi"/>
                <w:b/>
                <w:bCs/>
              </w:rPr>
              <w:t>četrti rok je 25. 10. 2024, peti rok je 29. 11. 2024</w:t>
            </w:r>
          </w:p>
          <w:p w14:paraId="1D6C73A4" w14:textId="77777777" w:rsidR="00BA052A" w:rsidRPr="003756C8" w:rsidRDefault="00BA052A" w:rsidP="0077568A">
            <w:pPr>
              <w:pStyle w:val="TableParagraph"/>
              <w:rPr>
                <w:rFonts w:asciiTheme="minorHAnsi" w:hAnsiTheme="minorHAnsi" w:cstheme="minorHAnsi"/>
                <w:b/>
                <w:bCs/>
              </w:rPr>
            </w:pPr>
          </w:p>
        </w:tc>
      </w:tr>
      <w:tr w:rsidR="00BA052A" w:rsidRPr="00344865" w14:paraId="5342C24D" w14:textId="77777777" w:rsidTr="0077568A">
        <w:trPr>
          <w:trHeight w:val="274"/>
        </w:trPr>
        <w:tc>
          <w:tcPr>
            <w:tcW w:w="1711" w:type="dxa"/>
            <w:hideMark/>
          </w:tcPr>
          <w:p w14:paraId="7BC037C2" w14:textId="77777777" w:rsidR="00BA052A" w:rsidRPr="003756C8" w:rsidRDefault="00BA052A" w:rsidP="0077568A">
            <w:pPr>
              <w:pStyle w:val="TableParagraph"/>
              <w:spacing w:before="18" w:line="252" w:lineRule="auto"/>
              <w:ind w:left="0"/>
              <w:rPr>
                <w:rFonts w:asciiTheme="minorHAnsi" w:hAnsiTheme="minorHAnsi" w:cstheme="minorHAnsi"/>
                <w:lang w:eastAsia="en-US"/>
              </w:rPr>
            </w:pPr>
            <w:r w:rsidRPr="003756C8">
              <w:rPr>
                <w:rFonts w:asciiTheme="minorHAnsi" w:hAnsiTheme="minorHAnsi" w:cstheme="minorHAnsi"/>
                <w:lang w:eastAsia="en-US"/>
              </w:rPr>
              <w:t>Vir objave:</w:t>
            </w:r>
          </w:p>
        </w:tc>
        <w:tc>
          <w:tcPr>
            <w:tcW w:w="7205" w:type="dxa"/>
            <w:gridSpan w:val="2"/>
          </w:tcPr>
          <w:p w14:paraId="18280B36" w14:textId="77777777" w:rsidR="00BA052A" w:rsidRPr="003756C8" w:rsidRDefault="00CD69E0" w:rsidP="0077568A">
            <w:pPr>
              <w:pStyle w:val="TableParagraph"/>
              <w:spacing w:before="16" w:line="252" w:lineRule="auto"/>
              <w:rPr>
                <w:rFonts w:asciiTheme="minorHAnsi" w:hAnsiTheme="minorHAnsi" w:cstheme="minorHAnsi"/>
              </w:rPr>
            </w:pPr>
            <w:hyperlink r:id="rId125" w:history="1">
              <w:r w:rsidR="00BA052A" w:rsidRPr="003756C8">
                <w:rPr>
                  <w:rStyle w:val="Hiperpovezava"/>
                  <w:rFonts w:asciiTheme="minorHAnsi" w:hAnsiTheme="minorHAnsi" w:cstheme="minorHAnsi"/>
                  <w:spacing w:val="-2"/>
                </w:rPr>
                <w:t>https://ekosklad.si/prebivalstvo/pridobite-spodbudo/seznam-spodbud/celovita-prenova-vestanovanjske-stavbe-3</w:t>
              </w:r>
            </w:hyperlink>
          </w:p>
        </w:tc>
      </w:tr>
      <w:tr w:rsidR="00BA052A" w:rsidRPr="00344865" w14:paraId="7F2558FA" w14:textId="77777777" w:rsidTr="0077568A">
        <w:trPr>
          <w:trHeight w:val="274"/>
        </w:trPr>
        <w:tc>
          <w:tcPr>
            <w:tcW w:w="1711" w:type="dxa"/>
            <w:hideMark/>
          </w:tcPr>
          <w:p w14:paraId="4324D9D7" w14:textId="77777777" w:rsidR="00BA052A" w:rsidRPr="003756C8" w:rsidRDefault="00BA052A" w:rsidP="0077568A">
            <w:pPr>
              <w:pStyle w:val="TableParagraph"/>
              <w:spacing w:before="18" w:line="252" w:lineRule="auto"/>
              <w:ind w:left="0"/>
              <w:rPr>
                <w:rFonts w:asciiTheme="minorHAnsi" w:hAnsiTheme="minorHAnsi" w:cstheme="minorHAnsi"/>
                <w:lang w:eastAsia="en-US"/>
              </w:rPr>
            </w:pPr>
            <w:proofErr w:type="spellStart"/>
            <w:r w:rsidRPr="003756C8">
              <w:rPr>
                <w:rFonts w:asciiTheme="minorHAnsi" w:hAnsiTheme="minorHAnsi" w:cstheme="minorHAnsi"/>
                <w:lang w:eastAsia="en-US"/>
              </w:rPr>
              <w:t>Razpisnik</w:t>
            </w:r>
            <w:proofErr w:type="spellEnd"/>
            <w:r w:rsidRPr="003756C8">
              <w:rPr>
                <w:rFonts w:asciiTheme="minorHAnsi" w:hAnsiTheme="minorHAnsi" w:cstheme="minorHAnsi"/>
                <w:lang w:eastAsia="en-US"/>
              </w:rPr>
              <w:t>:</w:t>
            </w:r>
          </w:p>
        </w:tc>
        <w:tc>
          <w:tcPr>
            <w:tcW w:w="7205" w:type="dxa"/>
            <w:gridSpan w:val="2"/>
          </w:tcPr>
          <w:p w14:paraId="77C5ED16" w14:textId="77777777" w:rsidR="00BA052A" w:rsidRPr="003756C8" w:rsidRDefault="00BA052A" w:rsidP="0077568A">
            <w:pPr>
              <w:pStyle w:val="TableParagraph"/>
              <w:spacing w:before="12" w:line="252" w:lineRule="auto"/>
              <w:rPr>
                <w:rFonts w:asciiTheme="minorHAnsi" w:hAnsiTheme="minorHAnsi" w:cstheme="minorHAnsi"/>
                <w:color w:val="000000" w:themeColor="text1"/>
                <w:lang w:eastAsia="en-US"/>
              </w:rPr>
            </w:pPr>
            <w:proofErr w:type="spellStart"/>
            <w:r w:rsidRPr="003756C8">
              <w:rPr>
                <w:rFonts w:asciiTheme="minorHAnsi" w:hAnsiTheme="minorHAnsi" w:cstheme="minorHAnsi"/>
                <w:color w:val="000000" w:themeColor="text1"/>
              </w:rPr>
              <w:t>Eko</w:t>
            </w:r>
            <w:proofErr w:type="spellEnd"/>
            <w:r w:rsidRPr="003756C8">
              <w:rPr>
                <w:rFonts w:asciiTheme="minorHAnsi" w:hAnsiTheme="minorHAnsi" w:cstheme="minorHAnsi"/>
                <w:color w:val="000000" w:themeColor="text1"/>
              </w:rPr>
              <w:t xml:space="preserve"> sklad, Slovenski </w:t>
            </w:r>
            <w:proofErr w:type="spellStart"/>
            <w:r w:rsidRPr="003756C8">
              <w:rPr>
                <w:rFonts w:asciiTheme="minorHAnsi" w:hAnsiTheme="minorHAnsi" w:cstheme="minorHAnsi"/>
                <w:color w:val="000000" w:themeColor="text1"/>
              </w:rPr>
              <w:t>okoljski</w:t>
            </w:r>
            <w:proofErr w:type="spellEnd"/>
            <w:r w:rsidRPr="003756C8">
              <w:rPr>
                <w:rFonts w:asciiTheme="minorHAnsi" w:hAnsiTheme="minorHAnsi" w:cstheme="minorHAnsi"/>
                <w:color w:val="000000" w:themeColor="text1"/>
              </w:rPr>
              <w:t xml:space="preserve"> javni sklad</w:t>
            </w:r>
          </w:p>
        </w:tc>
      </w:tr>
      <w:tr w:rsidR="00BA052A" w:rsidRPr="00344865" w14:paraId="2F991466" w14:textId="77777777" w:rsidTr="0077568A">
        <w:trPr>
          <w:trHeight w:val="729"/>
        </w:trPr>
        <w:tc>
          <w:tcPr>
            <w:tcW w:w="1711" w:type="dxa"/>
            <w:hideMark/>
          </w:tcPr>
          <w:p w14:paraId="56D375EA" w14:textId="77777777" w:rsidR="00BA052A" w:rsidRPr="003756C8" w:rsidRDefault="00BA052A" w:rsidP="0077568A">
            <w:pPr>
              <w:pStyle w:val="TableParagraph"/>
              <w:spacing w:before="18" w:line="252" w:lineRule="auto"/>
              <w:ind w:left="0" w:right="101"/>
              <w:rPr>
                <w:rFonts w:asciiTheme="minorHAnsi" w:hAnsiTheme="minorHAnsi" w:cstheme="minorHAnsi"/>
                <w:lang w:eastAsia="en-US"/>
              </w:rPr>
            </w:pPr>
            <w:r w:rsidRPr="003756C8">
              <w:rPr>
                <w:rFonts w:asciiTheme="minorHAnsi" w:hAnsiTheme="minorHAnsi" w:cstheme="minorHAnsi"/>
                <w:lang w:eastAsia="en-US"/>
              </w:rPr>
              <w:t xml:space="preserve">Kratek </w:t>
            </w:r>
            <w:r w:rsidRPr="003756C8">
              <w:rPr>
                <w:rFonts w:asciiTheme="minorHAnsi" w:hAnsiTheme="minorHAnsi" w:cstheme="minorHAnsi"/>
                <w:spacing w:val="-5"/>
                <w:lang w:eastAsia="en-US"/>
              </w:rPr>
              <w:t xml:space="preserve">opis </w:t>
            </w:r>
            <w:r w:rsidRPr="003756C8">
              <w:rPr>
                <w:rFonts w:asciiTheme="minorHAnsi" w:hAnsiTheme="minorHAnsi" w:cstheme="minorHAnsi"/>
                <w:lang w:eastAsia="en-US"/>
              </w:rPr>
              <w:t>predmeta razpisa:</w:t>
            </w:r>
          </w:p>
        </w:tc>
        <w:tc>
          <w:tcPr>
            <w:tcW w:w="7205" w:type="dxa"/>
            <w:gridSpan w:val="2"/>
          </w:tcPr>
          <w:p w14:paraId="095F7F08" w14:textId="77777777" w:rsidR="00BA052A" w:rsidRPr="003756C8" w:rsidRDefault="00BA052A" w:rsidP="0077568A">
            <w:pPr>
              <w:pStyle w:val="TableParagraph"/>
              <w:rPr>
                <w:rFonts w:asciiTheme="minorHAnsi" w:hAnsiTheme="minorHAnsi" w:cstheme="minorHAnsi"/>
                <w:color w:val="000000" w:themeColor="text1"/>
              </w:rPr>
            </w:pPr>
            <w:r w:rsidRPr="003756C8">
              <w:rPr>
                <w:rFonts w:asciiTheme="minorHAnsi" w:hAnsiTheme="minorHAnsi" w:cstheme="minorHAnsi"/>
                <w:color w:val="000000" w:themeColor="text1"/>
              </w:rPr>
              <w:t>Predmet javnega razpisa so nepovratne finančne spodbude (v nadaljnjem besedilu: spodbude) etažnim lastnikom za skupne naložbe celovite energijske prenove starejših večstanovanjskih stavb, sofinancirane s strani podjetja za energetske storitve (v nadaljnjem besedilu: pogodbenik), ki bo zagotovilo izvajanje storitev energetske učinkovitosti in ga bodo etažni lastniki izbrali na trgu ponudnikov teh storitev.</w:t>
            </w:r>
          </w:p>
        </w:tc>
      </w:tr>
      <w:tr w:rsidR="00BA052A" w:rsidRPr="00344865" w14:paraId="0C170853" w14:textId="77777777" w:rsidTr="0077568A">
        <w:trPr>
          <w:trHeight w:val="707"/>
        </w:trPr>
        <w:tc>
          <w:tcPr>
            <w:tcW w:w="1711" w:type="dxa"/>
            <w:hideMark/>
          </w:tcPr>
          <w:p w14:paraId="1EB05344" w14:textId="77777777" w:rsidR="00BA052A" w:rsidRPr="003756C8" w:rsidRDefault="00BA052A" w:rsidP="0077568A">
            <w:pPr>
              <w:pStyle w:val="TableParagraph"/>
              <w:spacing w:before="18" w:line="230" w:lineRule="atLeast"/>
              <w:ind w:left="0" w:right="274"/>
              <w:rPr>
                <w:rFonts w:asciiTheme="minorHAnsi" w:hAnsiTheme="minorHAnsi" w:cstheme="minorHAnsi"/>
                <w:lang w:eastAsia="en-US"/>
              </w:rPr>
            </w:pPr>
            <w:r w:rsidRPr="003756C8">
              <w:rPr>
                <w:rFonts w:asciiTheme="minorHAnsi" w:hAnsiTheme="minorHAnsi" w:cstheme="minorHAnsi"/>
                <w:lang w:eastAsia="en-US"/>
              </w:rPr>
              <w:t>Višina razpoložljivih sredstev:</w:t>
            </w:r>
          </w:p>
        </w:tc>
        <w:tc>
          <w:tcPr>
            <w:tcW w:w="7205" w:type="dxa"/>
            <w:gridSpan w:val="2"/>
          </w:tcPr>
          <w:p w14:paraId="6D7712BF" w14:textId="77777777" w:rsidR="00BA052A" w:rsidRPr="003756C8" w:rsidRDefault="00BA052A" w:rsidP="0077568A">
            <w:pPr>
              <w:pStyle w:val="TableParagraph"/>
              <w:spacing w:before="11" w:line="252" w:lineRule="auto"/>
              <w:rPr>
                <w:rFonts w:asciiTheme="minorHAnsi" w:hAnsiTheme="minorHAnsi" w:cstheme="minorHAnsi"/>
                <w:color w:val="000000" w:themeColor="text1"/>
                <w:lang w:eastAsia="en-US"/>
              </w:rPr>
            </w:pPr>
            <w:r w:rsidRPr="003756C8">
              <w:rPr>
                <w:rFonts w:asciiTheme="minorHAnsi" w:hAnsiTheme="minorHAnsi" w:cstheme="minorHAnsi"/>
                <w:color w:val="000000" w:themeColor="text1"/>
              </w:rPr>
              <w:t>Skupna višina nepovratnih sredstev za dodelitev po tem javnem razpisu znaša 500.000,00 EUR.</w:t>
            </w:r>
          </w:p>
        </w:tc>
      </w:tr>
      <w:tr w:rsidR="00BA052A" w:rsidRPr="00344865" w14:paraId="4413E5F6" w14:textId="77777777" w:rsidTr="0077568A">
        <w:trPr>
          <w:trHeight w:val="58"/>
        </w:trPr>
        <w:tc>
          <w:tcPr>
            <w:tcW w:w="1711" w:type="dxa"/>
          </w:tcPr>
          <w:p w14:paraId="6AA71105" w14:textId="77777777" w:rsidR="00BA052A" w:rsidRPr="003756C8" w:rsidRDefault="00BA052A" w:rsidP="0077568A">
            <w:pPr>
              <w:pStyle w:val="TableParagraph"/>
              <w:spacing w:before="18" w:line="252" w:lineRule="auto"/>
              <w:ind w:left="0" w:right="196"/>
              <w:rPr>
                <w:rFonts w:asciiTheme="minorHAnsi" w:hAnsiTheme="minorHAnsi" w:cstheme="minorHAnsi"/>
                <w:lang w:eastAsia="en-US"/>
              </w:rPr>
            </w:pPr>
            <w:r w:rsidRPr="003756C8">
              <w:rPr>
                <w:rFonts w:asciiTheme="minorHAnsi" w:hAnsiTheme="minorHAnsi" w:cstheme="minorHAnsi"/>
                <w:lang w:eastAsia="en-US"/>
              </w:rPr>
              <w:t>Ciljne skupine oz. potencialni upravičenci:</w:t>
            </w:r>
          </w:p>
        </w:tc>
        <w:tc>
          <w:tcPr>
            <w:tcW w:w="7205" w:type="dxa"/>
            <w:gridSpan w:val="2"/>
          </w:tcPr>
          <w:p w14:paraId="2644E7DA" w14:textId="77777777" w:rsidR="00BA052A" w:rsidRPr="003756C8" w:rsidRDefault="00BA052A" w:rsidP="0077568A">
            <w:pPr>
              <w:pStyle w:val="TableParagraph"/>
              <w:rPr>
                <w:rFonts w:asciiTheme="minorHAnsi" w:hAnsiTheme="minorHAnsi" w:cstheme="minorHAnsi"/>
                <w:color w:val="000000" w:themeColor="text1"/>
              </w:rPr>
            </w:pPr>
            <w:r w:rsidRPr="003756C8">
              <w:rPr>
                <w:rFonts w:asciiTheme="minorHAnsi" w:hAnsiTheme="minorHAnsi" w:cstheme="minorHAnsi"/>
                <w:b/>
                <w:bCs/>
                <w:color w:val="000000" w:themeColor="text1"/>
              </w:rPr>
              <w:t>Pogoji za sodelovanje:</w:t>
            </w:r>
            <w:r w:rsidRPr="003756C8">
              <w:rPr>
                <w:rFonts w:asciiTheme="minorHAnsi" w:hAnsiTheme="minorHAnsi" w:cstheme="minorHAnsi"/>
                <w:color w:val="000000" w:themeColor="text1"/>
              </w:rPr>
              <w:t> Do spodbude po tem javnem razpisu so upravičeni etažni (so)lastniki (v nadaljnjem besedilu: etažni lastniki) starejše večstanovanjske stavbe, kjer bo izvedena naložba, ki je predmet javnega razpisa, ki so:</w:t>
            </w:r>
          </w:p>
          <w:p w14:paraId="3C7F536A" w14:textId="77777777" w:rsidR="00BA052A" w:rsidRPr="003756C8" w:rsidRDefault="00BA052A" w:rsidP="00C0468E">
            <w:pPr>
              <w:numPr>
                <w:ilvl w:val="0"/>
                <w:numId w:val="54"/>
              </w:numPr>
              <w:spacing w:before="100" w:beforeAutospacing="1" w:after="75" w:line="330" w:lineRule="atLeast"/>
              <w:rPr>
                <w:rFonts w:asciiTheme="minorHAnsi" w:hAnsiTheme="minorHAnsi" w:cstheme="minorHAnsi"/>
                <w:color w:val="000000" w:themeColor="text1"/>
                <w:sz w:val="22"/>
                <w:szCs w:val="22"/>
              </w:rPr>
            </w:pPr>
            <w:r w:rsidRPr="003756C8">
              <w:rPr>
                <w:rFonts w:asciiTheme="minorHAnsi" w:hAnsiTheme="minorHAnsi" w:cstheme="minorHAnsi"/>
                <w:color w:val="000000" w:themeColor="text1"/>
                <w:sz w:val="22"/>
                <w:szCs w:val="22"/>
              </w:rPr>
              <w:t>fizične osebe;</w:t>
            </w:r>
          </w:p>
          <w:p w14:paraId="7BAFCC57" w14:textId="77777777" w:rsidR="00BA052A" w:rsidRPr="003756C8" w:rsidRDefault="00BA052A" w:rsidP="00C0468E">
            <w:pPr>
              <w:numPr>
                <w:ilvl w:val="0"/>
                <w:numId w:val="54"/>
              </w:numPr>
              <w:spacing w:before="100" w:beforeAutospacing="1" w:after="75" w:line="330" w:lineRule="atLeast"/>
              <w:rPr>
                <w:rFonts w:asciiTheme="minorHAnsi" w:hAnsiTheme="minorHAnsi" w:cstheme="minorHAnsi"/>
                <w:color w:val="000000" w:themeColor="text1"/>
                <w:sz w:val="22"/>
                <w:szCs w:val="22"/>
              </w:rPr>
            </w:pPr>
            <w:r w:rsidRPr="003756C8">
              <w:rPr>
                <w:rFonts w:asciiTheme="minorHAnsi" w:hAnsiTheme="minorHAnsi" w:cstheme="minorHAnsi"/>
                <w:color w:val="000000" w:themeColor="text1"/>
                <w:sz w:val="22"/>
                <w:szCs w:val="22"/>
              </w:rPr>
              <w:t>pravne osebe, samostojni podjetniki posamezniki in druge fizične osebe, ki opravljajo registrirane dejavnosti ali s predpisom ali aktom o ustanovitvi določene dejavnosti, ki so vsi vpisani v poslovni register Republike Slovenije, razen njihovih podružnic v tujini;</w:t>
            </w:r>
          </w:p>
          <w:p w14:paraId="223F26B6" w14:textId="77777777" w:rsidR="00BA052A" w:rsidRPr="003756C8" w:rsidRDefault="00BA052A" w:rsidP="00C0468E">
            <w:pPr>
              <w:numPr>
                <w:ilvl w:val="0"/>
                <w:numId w:val="54"/>
              </w:numPr>
              <w:spacing w:before="100" w:beforeAutospacing="1" w:after="75" w:line="330" w:lineRule="atLeast"/>
              <w:rPr>
                <w:rFonts w:asciiTheme="minorHAnsi" w:hAnsiTheme="minorHAnsi" w:cstheme="minorHAnsi"/>
                <w:color w:val="000000" w:themeColor="text1"/>
                <w:sz w:val="22"/>
                <w:szCs w:val="22"/>
              </w:rPr>
            </w:pPr>
            <w:r w:rsidRPr="003756C8">
              <w:rPr>
                <w:rFonts w:asciiTheme="minorHAnsi" w:hAnsiTheme="minorHAnsi" w:cstheme="minorHAnsi"/>
                <w:color w:val="000000" w:themeColor="text1"/>
                <w:sz w:val="22"/>
                <w:szCs w:val="22"/>
              </w:rPr>
              <w:t>pravne osebe javnega prava, ki imajo stvarno premoženje v svoji lasti ali je v lasti Republike Slovenije in ga imajo v najemu ali z njim upravljajo in je namenjeno opravljanju njihove osnovne dejavnosti, razen neposrednih uporabnikov državnega proračuna.</w:t>
            </w:r>
          </w:p>
          <w:p w14:paraId="6BBCC664" w14:textId="77777777" w:rsidR="00BA052A" w:rsidRPr="003756C8" w:rsidRDefault="00BA052A" w:rsidP="0077568A">
            <w:pPr>
              <w:pStyle w:val="TableParagraph"/>
              <w:rPr>
                <w:rFonts w:asciiTheme="minorHAnsi" w:hAnsiTheme="minorHAnsi" w:cstheme="minorHAnsi"/>
                <w:color w:val="000000" w:themeColor="text1"/>
              </w:rPr>
            </w:pPr>
          </w:p>
        </w:tc>
      </w:tr>
    </w:tbl>
    <w:p w14:paraId="0538F502" w14:textId="77777777" w:rsidR="00D664BD" w:rsidRDefault="00D664BD" w:rsidP="00A73DC4">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D664BD" w:rsidRPr="001B5532" w14:paraId="7046832D" w14:textId="77777777" w:rsidTr="00BE5B1E">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D9DBBC" w14:textId="77777777" w:rsidR="00D664BD" w:rsidRPr="009E6B6B" w:rsidRDefault="00D664BD" w:rsidP="0077568A">
            <w:pPr>
              <w:pStyle w:val="TableParagraph"/>
              <w:spacing w:before="18" w:line="252" w:lineRule="auto"/>
              <w:ind w:left="0" w:right="196"/>
              <w:rPr>
                <w:rFonts w:asciiTheme="minorHAnsi" w:hAnsiTheme="minorHAnsi" w:cstheme="minorHAnsi"/>
                <w:lang w:eastAsia="en-US"/>
              </w:rPr>
            </w:pPr>
            <w:r w:rsidRPr="009E6B6B">
              <w:rPr>
                <w:rFonts w:asciiTheme="minorHAnsi" w:hAnsiTheme="minorHAnsi" w:cstheme="minorHAnsi"/>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CF784A" w14:textId="77777777" w:rsidR="00D664BD" w:rsidRPr="009E6B6B" w:rsidRDefault="00D664BD" w:rsidP="0077568A">
            <w:pPr>
              <w:rPr>
                <w:rFonts w:asciiTheme="minorHAnsi" w:hAnsiTheme="minorHAnsi" w:cstheme="minorHAnsi"/>
                <w:sz w:val="22"/>
                <w:szCs w:val="22"/>
              </w:rPr>
            </w:pPr>
            <w:r w:rsidRPr="009E6B6B">
              <w:rPr>
                <w:rFonts w:asciiTheme="minorHAnsi" w:hAnsiTheme="minorHAnsi" w:cstheme="minorHAnsi"/>
                <w:sz w:val="22"/>
                <w:szCs w:val="22"/>
              </w:rPr>
              <w:t xml:space="preserve">Javni poziv 112SUB-OBPO24 - </w:t>
            </w:r>
            <w:bookmarkStart w:id="31" w:name="_Hlk162358704"/>
            <w:r w:rsidRPr="009E6B6B">
              <w:rPr>
                <w:rFonts w:asciiTheme="minorHAnsi" w:hAnsiTheme="minorHAnsi" w:cstheme="minorHAnsi"/>
                <w:b/>
                <w:bCs/>
                <w:sz w:val="22"/>
                <w:szCs w:val="22"/>
              </w:rPr>
              <w:t>Nepovratne finančne spodbude za nove skupne naložbe večje energijske učinkovitosti starejših stavb s tremi ali več posameznimi deli stavbe</w:t>
            </w:r>
            <w:bookmarkEnd w:id="31"/>
          </w:p>
        </w:tc>
      </w:tr>
      <w:tr w:rsidR="00D664BD" w:rsidRPr="001B5532" w14:paraId="0C0E1B6E" w14:textId="77777777" w:rsidTr="0077568A">
        <w:trPr>
          <w:trHeight w:val="270"/>
        </w:trPr>
        <w:tc>
          <w:tcPr>
            <w:tcW w:w="1711" w:type="dxa"/>
            <w:hideMark/>
          </w:tcPr>
          <w:p w14:paraId="5C233C73" w14:textId="77777777" w:rsidR="00D664BD" w:rsidRPr="009E6B6B" w:rsidRDefault="00D664BD" w:rsidP="0077568A">
            <w:pPr>
              <w:pStyle w:val="TableParagraph"/>
              <w:spacing w:before="18" w:line="252" w:lineRule="auto"/>
              <w:ind w:left="0"/>
              <w:rPr>
                <w:rFonts w:asciiTheme="minorHAnsi" w:hAnsiTheme="minorHAnsi" w:cstheme="minorHAnsi"/>
                <w:lang w:eastAsia="en-US"/>
              </w:rPr>
            </w:pPr>
            <w:r w:rsidRPr="009E6B6B">
              <w:rPr>
                <w:rFonts w:asciiTheme="minorHAnsi" w:hAnsiTheme="minorHAnsi" w:cstheme="minorHAnsi"/>
                <w:lang w:eastAsia="en-US"/>
              </w:rPr>
              <w:t>Status: aktiven</w:t>
            </w:r>
          </w:p>
        </w:tc>
        <w:tc>
          <w:tcPr>
            <w:tcW w:w="3252" w:type="dxa"/>
            <w:hideMark/>
          </w:tcPr>
          <w:p w14:paraId="4ED2DF38" w14:textId="77777777" w:rsidR="00D664BD" w:rsidRPr="009E6B6B" w:rsidRDefault="00D664BD" w:rsidP="0077568A">
            <w:pPr>
              <w:pStyle w:val="TableParagraph"/>
              <w:spacing w:before="9" w:line="252" w:lineRule="auto"/>
              <w:rPr>
                <w:rFonts w:asciiTheme="minorHAnsi" w:hAnsiTheme="minorHAnsi" w:cstheme="minorHAnsi"/>
                <w:lang w:eastAsia="en-US"/>
              </w:rPr>
            </w:pPr>
            <w:r w:rsidRPr="009E6B6B">
              <w:rPr>
                <w:rFonts w:asciiTheme="minorHAnsi" w:hAnsiTheme="minorHAnsi" w:cstheme="minorHAnsi"/>
                <w:lang w:eastAsia="en-US"/>
              </w:rPr>
              <w:t xml:space="preserve">Datum objave: </w:t>
            </w:r>
            <w:r w:rsidRPr="009E6B6B">
              <w:rPr>
                <w:rFonts w:asciiTheme="minorHAnsi" w:hAnsiTheme="minorHAnsi" w:cstheme="minorHAnsi"/>
              </w:rPr>
              <w:t>15. 3. 2024</w:t>
            </w:r>
          </w:p>
        </w:tc>
        <w:tc>
          <w:tcPr>
            <w:tcW w:w="3953" w:type="dxa"/>
          </w:tcPr>
          <w:p w14:paraId="0ACA4036" w14:textId="77777777" w:rsidR="00D664BD" w:rsidRPr="009E6B6B" w:rsidRDefault="00D664BD" w:rsidP="0077568A">
            <w:pPr>
              <w:pStyle w:val="Navadensplet"/>
              <w:spacing w:before="0" w:beforeAutospacing="0" w:line="330" w:lineRule="atLeast"/>
              <w:rPr>
                <w:rFonts w:asciiTheme="minorHAnsi" w:hAnsiTheme="minorHAnsi" w:cstheme="minorHAnsi"/>
                <w:color w:val="275E7E"/>
                <w:sz w:val="22"/>
                <w:szCs w:val="22"/>
              </w:rPr>
            </w:pPr>
            <w:r w:rsidRPr="009E6B6B">
              <w:rPr>
                <w:rFonts w:asciiTheme="minorHAnsi" w:hAnsiTheme="minorHAnsi" w:cstheme="minorHAnsi"/>
                <w:sz w:val="22"/>
                <w:szCs w:val="22"/>
                <w:lang w:eastAsia="en-US"/>
              </w:rPr>
              <w:t xml:space="preserve">Rok prijave: </w:t>
            </w:r>
            <w:r w:rsidRPr="009E6B6B">
              <w:rPr>
                <w:rFonts w:asciiTheme="minorHAnsi" w:hAnsiTheme="minorHAnsi" w:cstheme="minorHAnsi"/>
                <w:b/>
                <w:bCs/>
                <w:sz w:val="22"/>
                <w:szCs w:val="22"/>
              </w:rPr>
              <w:t xml:space="preserve">Vloga je pravočasna, če jo </w:t>
            </w:r>
            <w:proofErr w:type="spellStart"/>
            <w:r w:rsidRPr="009E6B6B">
              <w:rPr>
                <w:rFonts w:asciiTheme="minorHAnsi" w:hAnsiTheme="minorHAnsi" w:cstheme="minorHAnsi"/>
                <w:b/>
                <w:bCs/>
                <w:sz w:val="22"/>
                <w:szCs w:val="22"/>
              </w:rPr>
              <w:t>Eko</w:t>
            </w:r>
            <w:proofErr w:type="spellEnd"/>
            <w:r w:rsidRPr="009E6B6B">
              <w:rPr>
                <w:rFonts w:asciiTheme="minorHAnsi" w:hAnsiTheme="minorHAnsi" w:cstheme="minorHAnsi"/>
                <w:b/>
                <w:bCs/>
                <w:sz w:val="22"/>
                <w:szCs w:val="22"/>
              </w:rPr>
              <w:t xml:space="preserve"> sklad prejme pred oziroma na dan objave zaključka javnega poziva v Uradnem listu Republike Slovenije.</w:t>
            </w:r>
          </w:p>
        </w:tc>
      </w:tr>
      <w:tr w:rsidR="00D664BD" w:rsidRPr="001B5532" w14:paraId="1EE27F46" w14:textId="77777777" w:rsidTr="0077568A">
        <w:trPr>
          <w:trHeight w:val="274"/>
        </w:trPr>
        <w:tc>
          <w:tcPr>
            <w:tcW w:w="1711" w:type="dxa"/>
            <w:hideMark/>
          </w:tcPr>
          <w:p w14:paraId="143F0D33" w14:textId="77777777" w:rsidR="00D664BD" w:rsidRPr="009E6B6B" w:rsidRDefault="00D664BD" w:rsidP="0077568A">
            <w:pPr>
              <w:pStyle w:val="TableParagraph"/>
              <w:spacing w:before="18" w:line="252" w:lineRule="auto"/>
              <w:ind w:left="0"/>
              <w:rPr>
                <w:rFonts w:asciiTheme="minorHAnsi" w:hAnsiTheme="minorHAnsi" w:cstheme="minorHAnsi"/>
                <w:lang w:eastAsia="en-US"/>
              </w:rPr>
            </w:pPr>
            <w:r w:rsidRPr="009E6B6B">
              <w:rPr>
                <w:rFonts w:asciiTheme="minorHAnsi" w:hAnsiTheme="minorHAnsi" w:cstheme="minorHAnsi"/>
                <w:lang w:eastAsia="en-US"/>
              </w:rPr>
              <w:t>Vir objave:</w:t>
            </w:r>
          </w:p>
        </w:tc>
        <w:tc>
          <w:tcPr>
            <w:tcW w:w="7205" w:type="dxa"/>
            <w:gridSpan w:val="2"/>
          </w:tcPr>
          <w:p w14:paraId="51EA26E2" w14:textId="77777777" w:rsidR="00D664BD" w:rsidRPr="009E6B6B" w:rsidRDefault="00CD69E0" w:rsidP="0077568A">
            <w:pPr>
              <w:pStyle w:val="TableParagraph"/>
              <w:spacing w:before="16" w:line="252" w:lineRule="auto"/>
              <w:rPr>
                <w:rFonts w:asciiTheme="minorHAnsi" w:hAnsiTheme="minorHAnsi" w:cstheme="minorHAnsi"/>
                <w:lang w:eastAsia="en-US"/>
              </w:rPr>
            </w:pPr>
            <w:hyperlink r:id="rId126" w:history="1">
              <w:r w:rsidR="00D664BD" w:rsidRPr="009E6B6B">
                <w:rPr>
                  <w:rStyle w:val="Hiperpovezava"/>
                  <w:rFonts w:asciiTheme="minorHAnsi" w:hAnsiTheme="minorHAnsi" w:cstheme="minorHAnsi"/>
                  <w:lang w:eastAsia="en-US"/>
                </w:rPr>
                <w:t>https://ekosklad.si/prebivalstvo/pridobite-spodbudo/objava/javni-poziv-112sub-obpo24-nepovratne-financne-spodbude-za-nove-skupne-nalozbe-vecje-energijske-ucinkovitosti-starejsih-stavb-s-tremi-ali-vec-posameznimi-deli-stavbe-2</w:t>
              </w:r>
            </w:hyperlink>
            <w:r w:rsidR="00D664BD" w:rsidRPr="009E6B6B">
              <w:rPr>
                <w:rFonts w:asciiTheme="minorHAnsi" w:hAnsiTheme="minorHAnsi" w:cstheme="minorHAnsi"/>
                <w:lang w:eastAsia="en-US"/>
              </w:rPr>
              <w:t xml:space="preserve"> </w:t>
            </w:r>
          </w:p>
        </w:tc>
      </w:tr>
      <w:tr w:rsidR="00D664BD" w:rsidRPr="001B5532" w14:paraId="75593F42" w14:textId="77777777" w:rsidTr="0077568A">
        <w:trPr>
          <w:trHeight w:val="274"/>
        </w:trPr>
        <w:tc>
          <w:tcPr>
            <w:tcW w:w="1711" w:type="dxa"/>
            <w:hideMark/>
          </w:tcPr>
          <w:p w14:paraId="72396BBB" w14:textId="77777777" w:rsidR="00D664BD" w:rsidRPr="009E6B6B" w:rsidRDefault="00D664BD" w:rsidP="0077568A">
            <w:pPr>
              <w:pStyle w:val="TableParagraph"/>
              <w:spacing w:before="18" w:line="252" w:lineRule="auto"/>
              <w:ind w:left="0"/>
              <w:rPr>
                <w:rFonts w:asciiTheme="minorHAnsi" w:hAnsiTheme="minorHAnsi" w:cstheme="minorHAnsi"/>
                <w:lang w:eastAsia="en-US"/>
              </w:rPr>
            </w:pPr>
            <w:proofErr w:type="spellStart"/>
            <w:r w:rsidRPr="009E6B6B">
              <w:rPr>
                <w:rFonts w:asciiTheme="minorHAnsi" w:hAnsiTheme="minorHAnsi" w:cstheme="minorHAnsi"/>
                <w:lang w:eastAsia="en-US"/>
              </w:rPr>
              <w:t>Razpisnik</w:t>
            </w:r>
            <w:proofErr w:type="spellEnd"/>
            <w:r w:rsidRPr="009E6B6B">
              <w:rPr>
                <w:rFonts w:asciiTheme="minorHAnsi" w:hAnsiTheme="minorHAnsi" w:cstheme="minorHAnsi"/>
                <w:lang w:eastAsia="en-US"/>
              </w:rPr>
              <w:t>:</w:t>
            </w:r>
          </w:p>
        </w:tc>
        <w:tc>
          <w:tcPr>
            <w:tcW w:w="7205" w:type="dxa"/>
            <w:gridSpan w:val="2"/>
          </w:tcPr>
          <w:p w14:paraId="1FE6D3D4" w14:textId="77777777" w:rsidR="00D664BD" w:rsidRPr="00124BFE" w:rsidRDefault="00D664BD" w:rsidP="0077568A">
            <w:pPr>
              <w:pStyle w:val="TableParagraph"/>
              <w:spacing w:before="12" w:line="252" w:lineRule="auto"/>
              <w:rPr>
                <w:rFonts w:asciiTheme="minorHAnsi" w:hAnsiTheme="minorHAnsi" w:cstheme="minorHAnsi"/>
                <w:lang w:eastAsia="en-US"/>
              </w:rPr>
            </w:pPr>
            <w:proofErr w:type="spellStart"/>
            <w:r w:rsidRPr="00124BFE">
              <w:rPr>
                <w:rFonts w:asciiTheme="minorHAnsi" w:hAnsiTheme="minorHAnsi" w:cstheme="minorHAnsi"/>
              </w:rPr>
              <w:t>Eko</w:t>
            </w:r>
            <w:proofErr w:type="spellEnd"/>
            <w:r w:rsidRPr="00124BFE">
              <w:rPr>
                <w:rFonts w:asciiTheme="minorHAnsi" w:hAnsiTheme="minorHAnsi" w:cstheme="minorHAnsi"/>
              </w:rPr>
              <w:t xml:space="preserve"> sklad, Slovenski </w:t>
            </w:r>
            <w:proofErr w:type="spellStart"/>
            <w:r w:rsidRPr="00124BFE">
              <w:rPr>
                <w:rFonts w:asciiTheme="minorHAnsi" w:hAnsiTheme="minorHAnsi" w:cstheme="minorHAnsi"/>
              </w:rPr>
              <w:t>okoljski</w:t>
            </w:r>
            <w:proofErr w:type="spellEnd"/>
            <w:r w:rsidRPr="00124BFE">
              <w:rPr>
                <w:rFonts w:asciiTheme="minorHAnsi" w:hAnsiTheme="minorHAnsi" w:cstheme="minorHAnsi"/>
              </w:rPr>
              <w:t xml:space="preserve"> javni sklad</w:t>
            </w:r>
          </w:p>
        </w:tc>
      </w:tr>
      <w:tr w:rsidR="00D664BD" w:rsidRPr="001B5532" w14:paraId="617E48C6" w14:textId="77777777" w:rsidTr="0077568A">
        <w:trPr>
          <w:trHeight w:val="729"/>
        </w:trPr>
        <w:tc>
          <w:tcPr>
            <w:tcW w:w="1711" w:type="dxa"/>
            <w:hideMark/>
          </w:tcPr>
          <w:p w14:paraId="7BDCBF9C" w14:textId="77777777" w:rsidR="00D664BD" w:rsidRPr="009E6B6B" w:rsidRDefault="00D664BD" w:rsidP="0077568A">
            <w:pPr>
              <w:pStyle w:val="TableParagraph"/>
              <w:spacing w:before="18" w:line="252" w:lineRule="auto"/>
              <w:ind w:left="0" w:right="101"/>
              <w:rPr>
                <w:rFonts w:asciiTheme="minorHAnsi" w:hAnsiTheme="minorHAnsi" w:cstheme="minorHAnsi"/>
                <w:lang w:eastAsia="en-US"/>
              </w:rPr>
            </w:pPr>
            <w:r w:rsidRPr="009E6B6B">
              <w:rPr>
                <w:rFonts w:asciiTheme="minorHAnsi" w:hAnsiTheme="minorHAnsi" w:cstheme="minorHAnsi"/>
                <w:lang w:eastAsia="en-US"/>
              </w:rPr>
              <w:t xml:space="preserve">Kratek </w:t>
            </w:r>
            <w:r w:rsidRPr="009E6B6B">
              <w:rPr>
                <w:rFonts w:asciiTheme="minorHAnsi" w:hAnsiTheme="minorHAnsi" w:cstheme="minorHAnsi"/>
                <w:spacing w:val="-5"/>
                <w:lang w:eastAsia="en-US"/>
              </w:rPr>
              <w:t xml:space="preserve">opis </w:t>
            </w:r>
            <w:r w:rsidRPr="009E6B6B">
              <w:rPr>
                <w:rFonts w:asciiTheme="minorHAnsi" w:hAnsiTheme="minorHAnsi" w:cstheme="minorHAnsi"/>
                <w:lang w:eastAsia="en-US"/>
              </w:rPr>
              <w:t>predmeta razpisa:</w:t>
            </w:r>
          </w:p>
        </w:tc>
        <w:tc>
          <w:tcPr>
            <w:tcW w:w="7205" w:type="dxa"/>
            <w:gridSpan w:val="2"/>
          </w:tcPr>
          <w:p w14:paraId="5EAFAE98" w14:textId="77777777" w:rsidR="00D664BD" w:rsidRPr="00124BFE" w:rsidRDefault="00D664BD" w:rsidP="0077568A">
            <w:pPr>
              <w:pStyle w:val="TableParagraph"/>
              <w:rPr>
                <w:rFonts w:asciiTheme="minorHAnsi" w:hAnsiTheme="minorHAnsi" w:cstheme="minorHAnsi"/>
              </w:rPr>
            </w:pPr>
            <w:r w:rsidRPr="00124BFE">
              <w:rPr>
                <w:rFonts w:asciiTheme="minorHAnsi" w:hAnsiTheme="minorHAnsi" w:cstheme="minorHAnsi"/>
                <w:b/>
                <w:bCs/>
                <w:bdr w:val="none" w:sz="0" w:space="0" w:color="auto" w:frame="1"/>
              </w:rPr>
              <w:t>Predmet spodbude po tem javnem pozivu je nova skupna naložba, ki se bo izvedla v starejši stavbi s tremi ali več posameznimi deli</w:t>
            </w:r>
            <w:r w:rsidRPr="00124BFE">
              <w:rPr>
                <w:rFonts w:asciiTheme="minorHAnsi" w:hAnsiTheme="minorHAnsi" w:cstheme="minorHAnsi"/>
                <w:bdr w:val="none" w:sz="0" w:space="0" w:color="auto" w:frame="1"/>
              </w:rPr>
              <w:t>,</w:t>
            </w:r>
            <w:r w:rsidRPr="00124BFE">
              <w:rPr>
                <w:rFonts w:asciiTheme="minorHAnsi" w:hAnsiTheme="minorHAnsi" w:cstheme="minorHAnsi"/>
              </w:rPr>
              <w:t> na celotnem območju Republike Slovenije in, ki še ni bila zaključena ob vložitvi vloge za pridobitev spodbude (v nadaljnjem besedilu: vloga) na ta javni poziv, in sicer:</w:t>
            </w:r>
          </w:p>
          <w:p w14:paraId="14C9DEDA" w14:textId="77777777" w:rsidR="00D664BD" w:rsidRPr="00124BFE" w:rsidRDefault="00D664BD" w:rsidP="0077568A">
            <w:pPr>
              <w:pStyle w:val="TableParagraph"/>
              <w:rPr>
                <w:rFonts w:asciiTheme="minorHAnsi" w:hAnsiTheme="minorHAnsi" w:cstheme="minorHAnsi"/>
              </w:rPr>
            </w:pPr>
          </w:p>
          <w:p w14:paraId="1F771EAC" w14:textId="77777777" w:rsidR="00D664BD" w:rsidRPr="00124BFE" w:rsidRDefault="00D664BD" w:rsidP="0077568A">
            <w:pPr>
              <w:pStyle w:val="TableParagraph"/>
              <w:rPr>
                <w:rFonts w:asciiTheme="minorHAnsi" w:hAnsiTheme="minorHAnsi" w:cstheme="minorHAnsi"/>
              </w:rPr>
            </w:pPr>
            <w:r w:rsidRPr="00124BFE">
              <w:rPr>
                <w:rFonts w:asciiTheme="minorHAnsi" w:hAnsiTheme="minorHAnsi" w:cstheme="minorHAnsi"/>
                <w:bdr w:val="none" w:sz="0" w:space="0" w:color="auto" w:frame="1"/>
              </w:rPr>
              <w:lastRenderedPageBreak/>
              <w:t>A - toplotna izolacija zunanjih sten, tal nad zunanjim zrakom ali zunanjih sten proti terenu,</w:t>
            </w:r>
          </w:p>
          <w:p w14:paraId="37E07F48" w14:textId="77777777" w:rsidR="00D664BD" w:rsidRPr="00124BFE" w:rsidRDefault="00D664BD" w:rsidP="0077568A">
            <w:pPr>
              <w:pStyle w:val="TableParagraph"/>
              <w:rPr>
                <w:rFonts w:asciiTheme="minorHAnsi" w:hAnsiTheme="minorHAnsi" w:cstheme="minorHAnsi"/>
              </w:rPr>
            </w:pPr>
            <w:r w:rsidRPr="00124BFE">
              <w:rPr>
                <w:rFonts w:asciiTheme="minorHAnsi" w:hAnsiTheme="minorHAnsi" w:cstheme="minorHAnsi"/>
                <w:bdr w:val="none" w:sz="0" w:space="0" w:color="auto" w:frame="1"/>
              </w:rPr>
              <w:t>B - toplotna izolacija ravne strehe, poševne strehe ali stropa proti neogrevanemu prostoru/podstrešju,</w:t>
            </w:r>
          </w:p>
          <w:p w14:paraId="3A7FBBFB" w14:textId="77777777" w:rsidR="00D664BD" w:rsidRPr="00124BFE" w:rsidRDefault="00D664BD" w:rsidP="0077568A">
            <w:pPr>
              <w:pStyle w:val="TableParagraph"/>
              <w:rPr>
                <w:rFonts w:asciiTheme="minorHAnsi" w:hAnsiTheme="minorHAnsi" w:cstheme="minorHAnsi"/>
              </w:rPr>
            </w:pPr>
            <w:r w:rsidRPr="00124BFE">
              <w:rPr>
                <w:rFonts w:asciiTheme="minorHAnsi" w:hAnsiTheme="minorHAnsi" w:cstheme="minorHAnsi"/>
                <w:bdr w:val="none" w:sz="0" w:space="0" w:color="auto" w:frame="1"/>
              </w:rPr>
              <w:t>C - toplotna izolacija tal na terenu ali tal nad neogrevanim prostorom/kletjo,</w:t>
            </w:r>
          </w:p>
          <w:p w14:paraId="3AE44029" w14:textId="463C9975" w:rsidR="00D664BD" w:rsidRPr="00124BFE" w:rsidRDefault="00D664BD" w:rsidP="0081387E">
            <w:pPr>
              <w:pStyle w:val="TableParagraph"/>
              <w:rPr>
                <w:rFonts w:asciiTheme="minorHAnsi" w:hAnsiTheme="minorHAnsi" w:cstheme="minorHAnsi"/>
              </w:rPr>
            </w:pPr>
            <w:r w:rsidRPr="00124BFE">
              <w:rPr>
                <w:rFonts w:asciiTheme="minorHAnsi" w:hAnsiTheme="minorHAnsi" w:cstheme="minorHAnsi"/>
                <w:bdr w:val="none" w:sz="0" w:space="0" w:color="auto" w:frame="1"/>
              </w:rPr>
              <w:t>D - optimizacija sistema ogrevanja.</w:t>
            </w:r>
          </w:p>
        </w:tc>
      </w:tr>
      <w:tr w:rsidR="00D664BD" w:rsidRPr="001B5532" w14:paraId="175B2192" w14:textId="77777777" w:rsidTr="0077568A">
        <w:trPr>
          <w:trHeight w:val="1432"/>
        </w:trPr>
        <w:tc>
          <w:tcPr>
            <w:tcW w:w="1711" w:type="dxa"/>
          </w:tcPr>
          <w:p w14:paraId="44BAB2A4" w14:textId="77777777" w:rsidR="00D664BD" w:rsidRPr="009E6B6B" w:rsidRDefault="00D664BD" w:rsidP="0077568A">
            <w:pPr>
              <w:pStyle w:val="TableParagraph"/>
              <w:spacing w:before="18" w:line="252" w:lineRule="auto"/>
              <w:ind w:left="0" w:right="196"/>
              <w:rPr>
                <w:rFonts w:asciiTheme="minorHAnsi" w:hAnsiTheme="minorHAnsi" w:cstheme="minorHAnsi"/>
                <w:lang w:eastAsia="en-US"/>
              </w:rPr>
            </w:pPr>
            <w:r w:rsidRPr="009E6B6B">
              <w:rPr>
                <w:rFonts w:asciiTheme="minorHAnsi" w:hAnsiTheme="minorHAnsi" w:cstheme="minorHAnsi"/>
                <w:lang w:eastAsia="en-US"/>
              </w:rPr>
              <w:lastRenderedPageBreak/>
              <w:t>Ciljne skupine oz. potencialni upravičenci:</w:t>
            </w:r>
          </w:p>
        </w:tc>
        <w:tc>
          <w:tcPr>
            <w:tcW w:w="7205" w:type="dxa"/>
            <w:gridSpan w:val="2"/>
          </w:tcPr>
          <w:p w14:paraId="496407D5" w14:textId="77777777" w:rsidR="00D664BD" w:rsidRPr="00124BFE" w:rsidRDefault="00D664BD" w:rsidP="0077568A">
            <w:pPr>
              <w:pStyle w:val="Navadensplet"/>
              <w:spacing w:before="0" w:beforeAutospacing="0" w:after="0" w:afterAutospacing="0"/>
              <w:textAlignment w:val="baseline"/>
              <w:rPr>
                <w:rStyle w:val="Neenpoudarek"/>
                <w:rFonts w:asciiTheme="minorHAnsi" w:hAnsiTheme="minorHAnsi" w:cstheme="minorHAnsi"/>
                <w:i w:val="0"/>
                <w:iCs w:val="0"/>
                <w:color w:val="auto"/>
                <w:sz w:val="22"/>
                <w:szCs w:val="22"/>
              </w:rPr>
            </w:pPr>
            <w:r w:rsidRPr="00124BFE">
              <w:rPr>
                <w:rStyle w:val="Neenpoudarek"/>
                <w:rFonts w:asciiTheme="minorHAnsi" w:hAnsiTheme="minorHAnsi" w:cstheme="minorHAnsi"/>
                <w:color w:val="auto"/>
                <w:sz w:val="22"/>
                <w:szCs w:val="22"/>
              </w:rPr>
              <w:t>Upravičena oseba po tem javnem pozivu je vsaka fizična oseba, ki je investitor in:</w:t>
            </w:r>
          </w:p>
          <w:p w14:paraId="1D8D5072" w14:textId="77777777" w:rsidR="00D664BD" w:rsidRPr="00124BFE" w:rsidRDefault="00D664BD" w:rsidP="00C0468E">
            <w:pPr>
              <w:numPr>
                <w:ilvl w:val="0"/>
                <w:numId w:val="33"/>
              </w:numPr>
              <w:textAlignment w:val="baseline"/>
              <w:rPr>
                <w:rStyle w:val="Neenpoudarek"/>
                <w:rFonts w:asciiTheme="minorHAnsi" w:hAnsiTheme="minorHAnsi" w:cstheme="minorHAnsi"/>
                <w:i w:val="0"/>
                <w:iCs w:val="0"/>
                <w:color w:val="auto"/>
                <w:sz w:val="22"/>
                <w:szCs w:val="22"/>
              </w:rPr>
            </w:pPr>
            <w:r w:rsidRPr="00124BFE">
              <w:rPr>
                <w:rStyle w:val="Neenpoudarek"/>
                <w:rFonts w:asciiTheme="minorHAnsi" w:hAnsiTheme="minorHAnsi" w:cstheme="minorHAnsi"/>
                <w:color w:val="auto"/>
                <w:sz w:val="22"/>
                <w:szCs w:val="22"/>
              </w:rPr>
              <w:t>lastnik ali solastnik/etažni lastnik/solastnik stavbe/dela stavbe, kjer bo izveden ukrep, ki je predmet javnega poziva ali</w:t>
            </w:r>
          </w:p>
          <w:p w14:paraId="5153E5A0" w14:textId="77777777" w:rsidR="00D664BD" w:rsidRPr="00124BFE" w:rsidRDefault="00D664BD" w:rsidP="00C0468E">
            <w:pPr>
              <w:numPr>
                <w:ilvl w:val="0"/>
                <w:numId w:val="33"/>
              </w:numPr>
              <w:textAlignment w:val="baseline"/>
              <w:rPr>
                <w:rStyle w:val="Neenpoudarek"/>
                <w:rFonts w:asciiTheme="minorHAnsi" w:hAnsiTheme="minorHAnsi" w:cstheme="minorHAnsi"/>
                <w:i w:val="0"/>
                <w:iCs w:val="0"/>
                <w:color w:val="auto"/>
                <w:sz w:val="22"/>
                <w:szCs w:val="22"/>
              </w:rPr>
            </w:pPr>
            <w:proofErr w:type="spellStart"/>
            <w:r w:rsidRPr="00124BFE">
              <w:rPr>
                <w:rStyle w:val="Neenpoudarek"/>
                <w:rFonts w:asciiTheme="minorHAnsi" w:hAnsiTheme="minorHAnsi" w:cstheme="minorHAnsi"/>
                <w:color w:val="auto"/>
                <w:sz w:val="22"/>
                <w:szCs w:val="22"/>
              </w:rPr>
              <w:t>lizingojemalec</w:t>
            </w:r>
            <w:proofErr w:type="spellEnd"/>
            <w:r w:rsidRPr="00124BFE">
              <w:rPr>
                <w:rStyle w:val="Neenpoudarek"/>
                <w:rFonts w:asciiTheme="minorHAnsi" w:hAnsiTheme="minorHAnsi" w:cstheme="minorHAnsi"/>
                <w:color w:val="auto"/>
                <w:sz w:val="22"/>
                <w:szCs w:val="22"/>
              </w:rPr>
              <w:t xml:space="preserve"> posameznega dela stavbe, kjer bo izveden ukrep, ki je predmet javnega poziva, s pisnim soglasjem lastnika/etažnega lastnika.</w:t>
            </w:r>
          </w:p>
          <w:p w14:paraId="1A9D1E84" w14:textId="77777777" w:rsidR="00D664BD" w:rsidRPr="00124BFE" w:rsidRDefault="00D664BD" w:rsidP="0077568A">
            <w:pPr>
              <w:pStyle w:val="Navadensplet"/>
              <w:spacing w:before="0" w:beforeAutospacing="0" w:after="0" w:afterAutospacing="0"/>
              <w:textAlignment w:val="baseline"/>
              <w:rPr>
                <w:rStyle w:val="Neenpoudarek"/>
                <w:rFonts w:asciiTheme="minorHAnsi" w:hAnsiTheme="minorHAnsi" w:cstheme="minorHAnsi"/>
                <w:i w:val="0"/>
                <w:iCs w:val="0"/>
                <w:color w:val="auto"/>
                <w:sz w:val="22"/>
                <w:szCs w:val="22"/>
              </w:rPr>
            </w:pPr>
            <w:r w:rsidRPr="00124BFE">
              <w:rPr>
                <w:rStyle w:val="Neenpoudarek"/>
                <w:rFonts w:asciiTheme="minorHAnsi" w:hAnsiTheme="minorHAnsi" w:cstheme="minorHAnsi"/>
                <w:color w:val="auto"/>
                <w:sz w:val="22"/>
                <w:szCs w:val="22"/>
              </w:rPr>
              <w:t> Upravičene osebe so tudi:</w:t>
            </w:r>
          </w:p>
          <w:p w14:paraId="18A87D4E" w14:textId="77777777" w:rsidR="00D664BD" w:rsidRPr="00124BFE" w:rsidRDefault="00D664BD" w:rsidP="00C0468E">
            <w:pPr>
              <w:numPr>
                <w:ilvl w:val="0"/>
                <w:numId w:val="34"/>
              </w:numPr>
              <w:textAlignment w:val="baseline"/>
              <w:rPr>
                <w:rStyle w:val="Neenpoudarek"/>
                <w:rFonts w:asciiTheme="minorHAnsi" w:hAnsiTheme="minorHAnsi" w:cstheme="minorHAnsi"/>
                <w:i w:val="0"/>
                <w:iCs w:val="0"/>
                <w:color w:val="auto"/>
                <w:sz w:val="22"/>
                <w:szCs w:val="22"/>
              </w:rPr>
            </w:pPr>
            <w:r w:rsidRPr="00124BFE">
              <w:rPr>
                <w:rStyle w:val="Neenpoudarek"/>
                <w:rFonts w:asciiTheme="minorHAnsi" w:hAnsiTheme="minorHAnsi" w:cstheme="minorHAnsi"/>
                <w:color w:val="auto"/>
                <w:sz w:val="22"/>
                <w:szCs w:val="22"/>
              </w:rPr>
              <w:t>pravne osebe in samostojni podjetniki posamezniki in druge fizične osebe, ki opravljajo registrirane dejavnosti, ali s predpisom ali z aktom o ustanovitvi določene dejavnosti, ki so vsi vpisani v poslovni register v Republiki Sloveniji, razen njihovih podružnic v tujini,</w:t>
            </w:r>
          </w:p>
          <w:p w14:paraId="12DBDA87" w14:textId="77777777" w:rsidR="00D664BD" w:rsidRPr="00124BFE" w:rsidRDefault="00D664BD" w:rsidP="00C0468E">
            <w:pPr>
              <w:numPr>
                <w:ilvl w:val="0"/>
                <w:numId w:val="34"/>
              </w:numPr>
              <w:textAlignment w:val="baseline"/>
              <w:rPr>
                <w:rFonts w:asciiTheme="minorHAnsi" w:hAnsiTheme="minorHAnsi" w:cstheme="minorHAnsi"/>
                <w:i/>
                <w:iCs/>
                <w:sz w:val="22"/>
                <w:szCs w:val="22"/>
              </w:rPr>
            </w:pPr>
            <w:r w:rsidRPr="00124BFE">
              <w:rPr>
                <w:rStyle w:val="Neenpoudarek"/>
                <w:rFonts w:asciiTheme="minorHAnsi" w:hAnsiTheme="minorHAnsi" w:cstheme="minorHAnsi"/>
                <w:color w:val="auto"/>
                <w:sz w:val="22"/>
                <w:szCs w:val="22"/>
              </w:rPr>
              <w:t xml:space="preserve">pravne osebe javnega prava, ki imajo stvarno premoženje v </w:t>
            </w:r>
            <w:proofErr w:type="spellStart"/>
            <w:r w:rsidRPr="00124BFE">
              <w:rPr>
                <w:rStyle w:val="Neenpoudarek"/>
                <w:rFonts w:asciiTheme="minorHAnsi" w:hAnsiTheme="minorHAnsi" w:cstheme="minorHAnsi"/>
                <w:color w:val="auto"/>
                <w:sz w:val="22"/>
                <w:szCs w:val="22"/>
              </w:rPr>
              <w:t>svojilasti</w:t>
            </w:r>
            <w:proofErr w:type="spellEnd"/>
            <w:r w:rsidRPr="00124BFE">
              <w:rPr>
                <w:rStyle w:val="Neenpoudarek"/>
                <w:rFonts w:asciiTheme="minorHAnsi" w:hAnsiTheme="minorHAnsi" w:cstheme="minorHAnsi"/>
                <w:color w:val="auto"/>
                <w:sz w:val="22"/>
                <w:szCs w:val="22"/>
              </w:rPr>
              <w:t>, razen neposrednih uporabnikov državnega proračuna.</w:t>
            </w:r>
          </w:p>
        </w:tc>
      </w:tr>
    </w:tbl>
    <w:p w14:paraId="7A702F88" w14:textId="77777777" w:rsidR="001F1FF4" w:rsidRDefault="001F1FF4" w:rsidP="001F1FF4"/>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1F1FF4" w:rsidRPr="001F1FF4" w14:paraId="0EBA3CAA" w14:textId="77777777" w:rsidTr="00610EE0">
        <w:trPr>
          <w:trHeight w:val="484"/>
        </w:trPr>
        <w:tc>
          <w:tcPr>
            <w:tcW w:w="1711" w:type="dxa"/>
            <w:shd w:val="clear" w:color="auto" w:fill="D9D9D9" w:themeFill="background1" w:themeFillShade="D9"/>
            <w:hideMark/>
          </w:tcPr>
          <w:p w14:paraId="3CDC6780" w14:textId="77777777" w:rsidR="001F1FF4" w:rsidRPr="001F1FF4" w:rsidRDefault="001F1FF4" w:rsidP="00C5771E">
            <w:pPr>
              <w:pStyle w:val="TableParagraph"/>
              <w:spacing w:before="20" w:line="252" w:lineRule="auto"/>
              <w:ind w:left="0"/>
              <w:rPr>
                <w:rFonts w:asciiTheme="minorHAnsi" w:hAnsiTheme="minorHAnsi" w:cstheme="minorHAnsi"/>
                <w:b/>
                <w:bCs/>
                <w:lang w:eastAsia="en-US"/>
              </w:rPr>
            </w:pPr>
            <w:r w:rsidRPr="001F1FF4">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6E7B640D" w14:textId="77777777" w:rsidR="001F1FF4" w:rsidRPr="001F1FF4" w:rsidRDefault="001F1FF4" w:rsidP="00C5771E">
            <w:pPr>
              <w:rPr>
                <w:rFonts w:asciiTheme="minorHAnsi" w:hAnsiTheme="minorHAnsi" w:cstheme="minorHAnsi"/>
                <w:b/>
                <w:bCs/>
                <w:sz w:val="22"/>
                <w:szCs w:val="22"/>
              </w:rPr>
            </w:pPr>
            <w:bookmarkStart w:id="32" w:name="_Hlk140580106"/>
            <w:r w:rsidRPr="001F1FF4">
              <w:rPr>
                <w:rFonts w:asciiTheme="minorHAnsi" w:hAnsiTheme="minorHAnsi" w:cstheme="minorHAnsi"/>
                <w:b/>
                <w:bCs/>
                <w:sz w:val="22"/>
                <w:szCs w:val="22"/>
              </w:rPr>
              <w:t xml:space="preserve">Javni poziv 71PO23 kreditiranje </w:t>
            </w:r>
            <w:proofErr w:type="spellStart"/>
            <w:r w:rsidRPr="001F1FF4">
              <w:rPr>
                <w:rFonts w:asciiTheme="minorHAnsi" w:hAnsiTheme="minorHAnsi" w:cstheme="minorHAnsi"/>
                <w:b/>
                <w:bCs/>
                <w:sz w:val="22"/>
                <w:szCs w:val="22"/>
              </w:rPr>
              <w:t>okoljskih</w:t>
            </w:r>
            <w:proofErr w:type="spellEnd"/>
            <w:r w:rsidRPr="001F1FF4">
              <w:rPr>
                <w:rFonts w:asciiTheme="minorHAnsi" w:hAnsiTheme="minorHAnsi" w:cstheme="minorHAnsi"/>
                <w:b/>
                <w:bCs/>
                <w:sz w:val="22"/>
                <w:szCs w:val="22"/>
              </w:rPr>
              <w:t xml:space="preserve"> naložb</w:t>
            </w:r>
            <w:bookmarkEnd w:id="32"/>
          </w:p>
        </w:tc>
      </w:tr>
      <w:tr w:rsidR="001F1FF4" w:rsidRPr="001F1FF4" w14:paraId="1F96F01E" w14:textId="77777777" w:rsidTr="00C5771E">
        <w:trPr>
          <w:trHeight w:val="270"/>
        </w:trPr>
        <w:tc>
          <w:tcPr>
            <w:tcW w:w="1711" w:type="dxa"/>
            <w:hideMark/>
          </w:tcPr>
          <w:p w14:paraId="19B5F5A4" w14:textId="77777777" w:rsidR="001F1FF4" w:rsidRPr="001F1FF4" w:rsidRDefault="001F1FF4" w:rsidP="00C5771E">
            <w:pPr>
              <w:pStyle w:val="TableParagraph"/>
              <w:spacing w:before="18" w:line="252" w:lineRule="auto"/>
              <w:ind w:left="0"/>
              <w:rPr>
                <w:rFonts w:asciiTheme="minorHAnsi" w:hAnsiTheme="minorHAnsi" w:cstheme="minorHAnsi"/>
                <w:lang w:eastAsia="en-US"/>
              </w:rPr>
            </w:pPr>
            <w:r w:rsidRPr="001F1FF4">
              <w:rPr>
                <w:rFonts w:asciiTheme="minorHAnsi" w:hAnsiTheme="minorHAnsi" w:cstheme="minorHAnsi"/>
                <w:lang w:eastAsia="en-US"/>
              </w:rPr>
              <w:t>Status: aktiven</w:t>
            </w:r>
          </w:p>
        </w:tc>
        <w:tc>
          <w:tcPr>
            <w:tcW w:w="3250" w:type="dxa"/>
            <w:hideMark/>
          </w:tcPr>
          <w:p w14:paraId="749D4AAC" w14:textId="77777777" w:rsidR="001F1FF4" w:rsidRPr="001F1FF4" w:rsidRDefault="001F1FF4" w:rsidP="00C5771E">
            <w:pPr>
              <w:pStyle w:val="TableParagraph"/>
              <w:spacing w:before="9" w:line="252" w:lineRule="auto"/>
              <w:rPr>
                <w:rFonts w:asciiTheme="minorHAnsi" w:hAnsiTheme="minorHAnsi" w:cstheme="minorHAnsi"/>
                <w:lang w:eastAsia="en-US"/>
              </w:rPr>
            </w:pPr>
            <w:r w:rsidRPr="001F1FF4">
              <w:rPr>
                <w:rFonts w:asciiTheme="minorHAnsi" w:hAnsiTheme="minorHAnsi" w:cstheme="minorHAnsi"/>
                <w:lang w:eastAsia="en-US"/>
              </w:rPr>
              <w:t xml:space="preserve">Datum objave: </w:t>
            </w:r>
            <w:r w:rsidRPr="001F1FF4">
              <w:rPr>
                <w:rFonts w:asciiTheme="minorHAnsi" w:hAnsiTheme="minorHAnsi" w:cstheme="minorHAnsi"/>
              </w:rPr>
              <w:t>24.6.2023</w:t>
            </w:r>
          </w:p>
        </w:tc>
        <w:tc>
          <w:tcPr>
            <w:tcW w:w="3955" w:type="dxa"/>
          </w:tcPr>
          <w:p w14:paraId="5146AE3B" w14:textId="77777777" w:rsidR="001F1FF4" w:rsidRPr="001F1FF4" w:rsidRDefault="001F1FF4" w:rsidP="00C5771E">
            <w:pPr>
              <w:pStyle w:val="TableParagraph"/>
              <w:spacing w:before="3" w:line="245" w:lineRule="exact"/>
              <w:ind w:left="0"/>
              <w:rPr>
                <w:rFonts w:asciiTheme="minorHAnsi" w:hAnsiTheme="minorHAnsi" w:cstheme="minorHAnsi"/>
                <w:lang w:eastAsia="en-US"/>
              </w:rPr>
            </w:pPr>
            <w:r w:rsidRPr="001F1FF4">
              <w:rPr>
                <w:rFonts w:asciiTheme="minorHAnsi" w:hAnsiTheme="minorHAnsi" w:cstheme="minorHAnsi"/>
                <w:lang w:eastAsia="en-US"/>
              </w:rPr>
              <w:t xml:space="preserve">Rok prijave: </w:t>
            </w:r>
            <w:r w:rsidRPr="001F1FF4">
              <w:rPr>
                <w:rFonts w:asciiTheme="minorHAnsi" w:hAnsiTheme="minorHAnsi" w:cstheme="minorHAnsi"/>
                <w:b/>
              </w:rPr>
              <w:t>Do</w:t>
            </w:r>
            <w:r w:rsidRPr="001F1FF4">
              <w:rPr>
                <w:rFonts w:asciiTheme="minorHAnsi" w:hAnsiTheme="minorHAnsi" w:cstheme="minorHAnsi"/>
                <w:b/>
                <w:spacing w:val="-2"/>
              </w:rPr>
              <w:t xml:space="preserve"> </w:t>
            </w:r>
            <w:r w:rsidRPr="001F1FF4">
              <w:rPr>
                <w:rFonts w:asciiTheme="minorHAnsi" w:hAnsiTheme="minorHAnsi" w:cstheme="minorHAnsi"/>
                <w:b/>
              </w:rPr>
              <w:t>porabe</w:t>
            </w:r>
            <w:r w:rsidRPr="001F1FF4">
              <w:rPr>
                <w:rFonts w:asciiTheme="minorHAnsi" w:hAnsiTheme="minorHAnsi" w:cstheme="minorHAnsi"/>
                <w:b/>
                <w:spacing w:val="-2"/>
              </w:rPr>
              <w:t xml:space="preserve"> </w:t>
            </w:r>
            <w:r w:rsidRPr="001F1FF4">
              <w:rPr>
                <w:rFonts w:asciiTheme="minorHAnsi" w:hAnsiTheme="minorHAnsi" w:cstheme="minorHAnsi"/>
                <w:b/>
              </w:rPr>
              <w:t>sredstev</w:t>
            </w:r>
          </w:p>
        </w:tc>
      </w:tr>
      <w:tr w:rsidR="001F1FF4" w:rsidRPr="001F1FF4" w14:paraId="44AD67F8" w14:textId="77777777" w:rsidTr="00C5771E">
        <w:trPr>
          <w:trHeight w:val="274"/>
        </w:trPr>
        <w:tc>
          <w:tcPr>
            <w:tcW w:w="1711" w:type="dxa"/>
            <w:hideMark/>
          </w:tcPr>
          <w:p w14:paraId="7C866AD6" w14:textId="77777777" w:rsidR="001F1FF4" w:rsidRPr="001F1FF4" w:rsidRDefault="001F1FF4" w:rsidP="00C5771E">
            <w:pPr>
              <w:pStyle w:val="TableParagraph"/>
              <w:spacing w:before="18" w:line="252" w:lineRule="auto"/>
              <w:ind w:left="0"/>
              <w:rPr>
                <w:rFonts w:asciiTheme="minorHAnsi" w:hAnsiTheme="minorHAnsi" w:cstheme="minorHAnsi"/>
                <w:lang w:eastAsia="en-US"/>
              </w:rPr>
            </w:pPr>
            <w:r w:rsidRPr="001F1FF4">
              <w:rPr>
                <w:rFonts w:asciiTheme="minorHAnsi" w:hAnsiTheme="minorHAnsi" w:cstheme="minorHAnsi"/>
                <w:lang w:eastAsia="en-US"/>
              </w:rPr>
              <w:t>Vir objave:</w:t>
            </w:r>
          </w:p>
        </w:tc>
        <w:tc>
          <w:tcPr>
            <w:tcW w:w="7205" w:type="dxa"/>
            <w:gridSpan w:val="2"/>
          </w:tcPr>
          <w:p w14:paraId="4BBD9FEF" w14:textId="77777777" w:rsidR="001F1FF4" w:rsidRPr="001F1FF4" w:rsidRDefault="00CD69E0" w:rsidP="00C5771E">
            <w:pPr>
              <w:pStyle w:val="TableParagraph"/>
              <w:spacing w:before="16" w:line="252" w:lineRule="auto"/>
              <w:rPr>
                <w:rFonts w:asciiTheme="minorHAnsi" w:hAnsiTheme="minorHAnsi" w:cstheme="minorHAnsi"/>
                <w:lang w:eastAsia="en-US"/>
              </w:rPr>
            </w:pPr>
            <w:hyperlink r:id="rId127">
              <w:r w:rsidR="001F1FF4" w:rsidRPr="001F1FF4">
                <w:rPr>
                  <w:rFonts w:asciiTheme="minorHAnsi" w:hAnsiTheme="minorHAnsi" w:cstheme="minorHAnsi"/>
                  <w:color w:val="0000FF"/>
                  <w:u w:val="single" w:color="0000FF"/>
                </w:rPr>
                <w:t>https://www.ekosklad.si/gospodarstvo/pridobite-spodbudo/objava/javni-poziv-71po23-kreditiranje-okoljskih-nalozb</w:t>
              </w:r>
            </w:hyperlink>
          </w:p>
        </w:tc>
      </w:tr>
      <w:tr w:rsidR="001F1FF4" w:rsidRPr="001F1FF4" w14:paraId="0BB36084" w14:textId="77777777" w:rsidTr="00C5771E">
        <w:trPr>
          <w:trHeight w:val="274"/>
        </w:trPr>
        <w:tc>
          <w:tcPr>
            <w:tcW w:w="1711" w:type="dxa"/>
            <w:hideMark/>
          </w:tcPr>
          <w:p w14:paraId="4B7A6E42" w14:textId="77777777" w:rsidR="001F1FF4" w:rsidRPr="001F1FF4" w:rsidRDefault="001F1FF4" w:rsidP="00C5771E">
            <w:pPr>
              <w:pStyle w:val="TableParagraph"/>
              <w:spacing w:before="18" w:line="252" w:lineRule="auto"/>
              <w:ind w:left="0"/>
              <w:rPr>
                <w:rFonts w:asciiTheme="minorHAnsi" w:hAnsiTheme="minorHAnsi" w:cstheme="minorHAnsi"/>
                <w:lang w:eastAsia="en-US"/>
              </w:rPr>
            </w:pPr>
            <w:proofErr w:type="spellStart"/>
            <w:r w:rsidRPr="001F1FF4">
              <w:rPr>
                <w:rFonts w:asciiTheme="minorHAnsi" w:hAnsiTheme="minorHAnsi" w:cstheme="minorHAnsi"/>
                <w:lang w:eastAsia="en-US"/>
              </w:rPr>
              <w:t>Razpisnik</w:t>
            </w:r>
            <w:proofErr w:type="spellEnd"/>
            <w:r w:rsidRPr="001F1FF4">
              <w:rPr>
                <w:rFonts w:asciiTheme="minorHAnsi" w:hAnsiTheme="minorHAnsi" w:cstheme="minorHAnsi"/>
                <w:lang w:eastAsia="en-US"/>
              </w:rPr>
              <w:t>:</w:t>
            </w:r>
          </w:p>
        </w:tc>
        <w:tc>
          <w:tcPr>
            <w:tcW w:w="7205" w:type="dxa"/>
            <w:gridSpan w:val="2"/>
          </w:tcPr>
          <w:p w14:paraId="32E4B9A9" w14:textId="77777777" w:rsidR="001F1FF4" w:rsidRPr="001F1FF4" w:rsidRDefault="001F1FF4" w:rsidP="00C5771E">
            <w:pPr>
              <w:pStyle w:val="TableParagraph"/>
              <w:spacing w:before="12" w:line="252" w:lineRule="auto"/>
              <w:rPr>
                <w:rFonts w:asciiTheme="minorHAnsi" w:hAnsiTheme="minorHAnsi" w:cstheme="minorHAnsi"/>
              </w:rPr>
            </w:pPr>
            <w:r w:rsidRPr="001F1FF4">
              <w:rPr>
                <w:rFonts w:asciiTheme="minorHAnsi" w:hAnsiTheme="minorHAnsi" w:cstheme="minorHAnsi"/>
              </w:rPr>
              <w:t>EKO</w:t>
            </w:r>
            <w:r w:rsidRPr="001F1FF4">
              <w:rPr>
                <w:rFonts w:asciiTheme="minorHAnsi" w:hAnsiTheme="minorHAnsi" w:cstheme="minorHAnsi"/>
                <w:spacing w:val="-3"/>
              </w:rPr>
              <w:t xml:space="preserve"> </w:t>
            </w:r>
            <w:r w:rsidRPr="001F1FF4">
              <w:rPr>
                <w:rFonts w:asciiTheme="minorHAnsi" w:hAnsiTheme="minorHAnsi" w:cstheme="minorHAnsi"/>
              </w:rPr>
              <w:t>sklad</w:t>
            </w:r>
          </w:p>
        </w:tc>
      </w:tr>
      <w:tr w:rsidR="001F1FF4" w:rsidRPr="001F1FF4" w14:paraId="3797E43A" w14:textId="77777777" w:rsidTr="00C5771E">
        <w:trPr>
          <w:trHeight w:val="729"/>
        </w:trPr>
        <w:tc>
          <w:tcPr>
            <w:tcW w:w="1711" w:type="dxa"/>
            <w:hideMark/>
          </w:tcPr>
          <w:p w14:paraId="7B8A4C71" w14:textId="77777777" w:rsidR="001F1FF4" w:rsidRPr="001F1FF4" w:rsidRDefault="001F1FF4" w:rsidP="00C5771E">
            <w:pPr>
              <w:pStyle w:val="TableParagraph"/>
              <w:spacing w:before="18" w:line="252" w:lineRule="auto"/>
              <w:ind w:left="0" w:right="101"/>
              <w:rPr>
                <w:rFonts w:asciiTheme="minorHAnsi" w:hAnsiTheme="minorHAnsi" w:cstheme="minorHAnsi"/>
                <w:lang w:eastAsia="en-US"/>
              </w:rPr>
            </w:pPr>
            <w:r w:rsidRPr="001F1FF4">
              <w:rPr>
                <w:rFonts w:asciiTheme="minorHAnsi" w:hAnsiTheme="minorHAnsi" w:cstheme="minorHAnsi"/>
                <w:lang w:eastAsia="en-US"/>
              </w:rPr>
              <w:t xml:space="preserve">Kratek </w:t>
            </w:r>
            <w:r w:rsidRPr="001F1FF4">
              <w:rPr>
                <w:rFonts w:asciiTheme="minorHAnsi" w:hAnsiTheme="minorHAnsi" w:cstheme="minorHAnsi"/>
                <w:spacing w:val="-5"/>
                <w:lang w:eastAsia="en-US"/>
              </w:rPr>
              <w:t xml:space="preserve">opis </w:t>
            </w:r>
            <w:r w:rsidRPr="001F1FF4">
              <w:rPr>
                <w:rFonts w:asciiTheme="minorHAnsi" w:hAnsiTheme="minorHAnsi" w:cstheme="minorHAnsi"/>
                <w:lang w:eastAsia="en-US"/>
              </w:rPr>
              <w:t>predmeta razpisa:</w:t>
            </w:r>
          </w:p>
        </w:tc>
        <w:tc>
          <w:tcPr>
            <w:tcW w:w="7205" w:type="dxa"/>
            <w:gridSpan w:val="2"/>
          </w:tcPr>
          <w:p w14:paraId="03A37681" w14:textId="77777777" w:rsidR="001F1FF4" w:rsidRPr="001F1FF4" w:rsidRDefault="001F1FF4" w:rsidP="00C5771E">
            <w:pPr>
              <w:pStyle w:val="TableParagraph"/>
              <w:spacing w:before="11"/>
              <w:rPr>
                <w:rFonts w:asciiTheme="minorHAnsi" w:hAnsiTheme="minorHAnsi" w:cstheme="minorHAnsi"/>
              </w:rPr>
            </w:pPr>
            <w:r w:rsidRPr="001F1FF4">
              <w:rPr>
                <w:rFonts w:asciiTheme="minorHAnsi" w:hAnsiTheme="minorHAnsi" w:cstheme="minorHAnsi"/>
              </w:rPr>
              <w:t>Predmet</w:t>
            </w:r>
            <w:r w:rsidRPr="001F1FF4">
              <w:rPr>
                <w:rFonts w:asciiTheme="minorHAnsi" w:hAnsiTheme="minorHAnsi" w:cstheme="minorHAnsi"/>
                <w:spacing w:val="23"/>
              </w:rPr>
              <w:t xml:space="preserve"> </w:t>
            </w:r>
            <w:r w:rsidRPr="001F1FF4">
              <w:rPr>
                <w:rFonts w:asciiTheme="minorHAnsi" w:hAnsiTheme="minorHAnsi" w:cstheme="minorHAnsi"/>
              </w:rPr>
              <w:t>in</w:t>
            </w:r>
            <w:r w:rsidRPr="001F1FF4">
              <w:rPr>
                <w:rFonts w:asciiTheme="minorHAnsi" w:hAnsiTheme="minorHAnsi" w:cstheme="minorHAnsi"/>
                <w:spacing w:val="22"/>
              </w:rPr>
              <w:t xml:space="preserve"> </w:t>
            </w:r>
            <w:r w:rsidRPr="001F1FF4">
              <w:rPr>
                <w:rFonts w:asciiTheme="minorHAnsi" w:hAnsiTheme="minorHAnsi" w:cstheme="minorHAnsi"/>
              </w:rPr>
              <w:t>namen</w:t>
            </w:r>
            <w:r w:rsidRPr="001F1FF4">
              <w:rPr>
                <w:rFonts w:asciiTheme="minorHAnsi" w:hAnsiTheme="minorHAnsi" w:cstheme="minorHAnsi"/>
                <w:spacing w:val="22"/>
              </w:rPr>
              <w:t xml:space="preserve"> </w:t>
            </w:r>
            <w:r w:rsidRPr="001F1FF4">
              <w:rPr>
                <w:rFonts w:asciiTheme="minorHAnsi" w:hAnsiTheme="minorHAnsi" w:cstheme="minorHAnsi"/>
              </w:rPr>
              <w:t>javnega</w:t>
            </w:r>
            <w:r w:rsidRPr="001F1FF4">
              <w:rPr>
                <w:rFonts w:asciiTheme="minorHAnsi" w:hAnsiTheme="minorHAnsi" w:cstheme="minorHAnsi"/>
                <w:spacing w:val="23"/>
              </w:rPr>
              <w:t xml:space="preserve"> </w:t>
            </w:r>
            <w:r w:rsidRPr="001F1FF4">
              <w:rPr>
                <w:rFonts w:asciiTheme="minorHAnsi" w:hAnsiTheme="minorHAnsi" w:cstheme="minorHAnsi"/>
              </w:rPr>
              <w:t>poziva</w:t>
            </w:r>
            <w:r w:rsidRPr="001F1FF4">
              <w:rPr>
                <w:rFonts w:asciiTheme="minorHAnsi" w:hAnsiTheme="minorHAnsi" w:cstheme="minorHAnsi"/>
                <w:spacing w:val="23"/>
              </w:rPr>
              <w:t xml:space="preserve"> </w:t>
            </w:r>
            <w:r w:rsidRPr="001F1FF4">
              <w:rPr>
                <w:rFonts w:asciiTheme="minorHAnsi" w:hAnsiTheme="minorHAnsi" w:cstheme="minorHAnsi"/>
              </w:rPr>
              <w:t>so</w:t>
            </w:r>
            <w:r w:rsidRPr="001F1FF4">
              <w:rPr>
                <w:rFonts w:asciiTheme="minorHAnsi" w:hAnsiTheme="minorHAnsi" w:cstheme="minorHAnsi"/>
                <w:spacing w:val="24"/>
              </w:rPr>
              <w:t xml:space="preserve"> </w:t>
            </w:r>
            <w:r w:rsidRPr="001F1FF4">
              <w:rPr>
                <w:rFonts w:asciiTheme="minorHAnsi" w:hAnsiTheme="minorHAnsi" w:cstheme="minorHAnsi"/>
              </w:rPr>
              <w:t>krediti</w:t>
            </w:r>
            <w:r w:rsidRPr="001F1FF4">
              <w:rPr>
                <w:rFonts w:asciiTheme="minorHAnsi" w:hAnsiTheme="minorHAnsi" w:cstheme="minorHAnsi"/>
                <w:spacing w:val="23"/>
              </w:rPr>
              <w:t xml:space="preserve"> </w:t>
            </w:r>
            <w:proofErr w:type="spellStart"/>
            <w:r w:rsidRPr="001F1FF4">
              <w:rPr>
                <w:rFonts w:asciiTheme="minorHAnsi" w:hAnsiTheme="minorHAnsi" w:cstheme="minorHAnsi"/>
              </w:rPr>
              <w:t>Eko</w:t>
            </w:r>
            <w:proofErr w:type="spellEnd"/>
            <w:r w:rsidRPr="001F1FF4">
              <w:rPr>
                <w:rFonts w:asciiTheme="minorHAnsi" w:hAnsiTheme="minorHAnsi" w:cstheme="minorHAnsi"/>
                <w:spacing w:val="24"/>
              </w:rPr>
              <w:t xml:space="preserve"> </w:t>
            </w:r>
            <w:r w:rsidRPr="001F1FF4">
              <w:rPr>
                <w:rFonts w:asciiTheme="minorHAnsi" w:hAnsiTheme="minorHAnsi" w:cstheme="minorHAnsi"/>
              </w:rPr>
              <w:t>sklada</w:t>
            </w:r>
            <w:r w:rsidRPr="001F1FF4">
              <w:rPr>
                <w:rFonts w:asciiTheme="minorHAnsi" w:hAnsiTheme="minorHAnsi" w:cstheme="minorHAnsi"/>
                <w:spacing w:val="23"/>
              </w:rPr>
              <w:t xml:space="preserve"> </w:t>
            </w:r>
            <w:r w:rsidRPr="001F1FF4">
              <w:rPr>
                <w:rFonts w:asciiTheme="minorHAnsi" w:hAnsiTheme="minorHAnsi" w:cstheme="minorHAnsi"/>
              </w:rPr>
              <w:t>za</w:t>
            </w:r>
            <w:r w:rsidRPr="001F1FF4">
              <w:rPr>
                <w:rFonts w:asciiTheme="minorHAnsi" w:hAnsiTheme="minorHAnsi" w:cstheme="minorHAnsi"/>
                <w:spacing w:val="24"/>
              </w:rPr>
              <w:t xml:space="preserve"> </w:t>
            </w:r>
            <w:proofErr w:type="spellStart"/>
            <w:r w:rsidRPr="001F1FF4">
              <w:rPr>
                <w:rFonts w:asciiTheme="minorHAnsi" w:hAnsiTheme="minorHAnsi" w:cstheme="minorHAnsi"/>
              </w:rPr>
              <w:t>okoljske</w:t>
            </w:r>
            <w:proofErr w:type="spellEnd"/>
            <w:r w:rsidRPr="001F1FF4">
              <w:rPr>
                <w:rFonts w:asciiTheme="minorHAnsi" w:hAnsiTheme="minorHAnsi" w:cstheme="minorHAnsi"/>
                <w:spacing w:val="23"/>
              </w:rPr>
              <w:t xml:space="preserve"> </w:t>
            </w:r>
            <w:r w:rsidRPr="001F1FF4">
              <w:rPr>
                <w:rFonts w:asciiTheme="minorHAnsi" w:hAnsiTheme="minorHAnsi" w:cstheme="minorHAnsi"/>
              </w:rPr>
              <w:t>naložbe</w:t>
            </w:r>
            <w:r w:rsidRPr="001F1FF4">
              <w:rPr>
                <w:rFonts w:asciiTheme="minorHAnsi" w:hAnsiTheme="minorHAnsi" w:cstheme="minorHAnsi"/>
                <w:spacing w:val="23"/>
              </w:rPr>
              <w:t xml:space="preserve"> </w:t>
            </w:r>
            <w:r w:rsidRPr="001F1FF4">
              <w:rPr>
                <w:rFonts w:asciiTheme="minorHAnsi" w:hAnsiTheme="minorHAnsi" w:cstheme="minorHAnsi"/>
              </w:rPr>
              <w:t>oziroma</w:t>
            </w:r>
            <w:r w:rsidRPr="001F1FF4">
              <w:rPr>
                <w:rFonts w:asciiTheme="minorHAnsi" w:hAnsiTheme="minorHAnsi" w:cstheme="minorHAnsi"/>
                <w:spacing w:val="23"/>
              </w:rPr>
              <w:t xml:space="preserve"> </w:t>
            </w:r>
            <w:r w:rsidRPr="001F1FF4">
              <w:rPr>
                <w:rFonts w:asciiTheme="minorHAnsi" w:hAnsiTheme="minorHAnsi" w:cstheme="minorHAnsi"/>
              </w:rPr>
              <w:t>v</w:t>
            </w:r>
            <w:r w:rsidRPr="001F1FF4">
              <w:rPr>
                <w:rFonts w:asciiTheme="minorHAnsi" w:hAnsiTheme="minorHAnsi" w:cstheme="minorHAnsi"/>
                <w:spacing w:val="24"/>
              </w:rPr>
              <w:t xml:space="preserve"> </w:t>
            </w:r>
            <w:r w:rsidRPr="001F1FF4">
              <w:rPr>
                <w:rFonts w:asciiTheme="minorHAnsi" w:hAnsiTheme="minorHAnsi" w:cstheme="minorHAnsi"/>
              </w:rPr>
              <w:t>projektu</w:t>
            </w:r>
            <w:r w:rsidRPr="001F1FF4">
              <w:rPr>
                <w:rFonts w:asciiTheme="minorHAnsi" w:hAnsiTheme="minorHAnsi" w:cstheme="minorHAnsi"/>
                <w:spacing w:val="-47"/>
              </w:rPr>
              <w:t xml:space="preserve"> </w:t>
            </w:r>
            <w:r w:rsidRPr="001F1FF4">
              <w:rPr>
                <w:rFonts w:asciiTheme="minorHAnsi" w:hAnsiTheme="minorHAnsi" w:cstheme="minorHAnsi"/>
              </w:rPr>
              <w:t>opredeljene</w:t>
            </w:r>
            <w:r w:rsidRPr="001F1FF4">
              <w:rPr>
                <w:rFonts w:asciiTheme="minorHAnsi" w:hAnsiTheme="minorHAnsi" w:cstheme="minorHAnsi"/>
                <w:spacing w:val="1"/>
              </w:rPr>
              <w:t xml:space="preserve"> </w:t>
            </w:r>
            <w:r w:rsidRPr="001F1FF4">
              <w:rPr>
                <w:rFonts w:asciiTheme="minorHAnsi" w:hAnsiTheme="minorHAnsi" w:cstheme="minorHAnsi"/>
              </w:rPr>
              <w:t>faze naložb (v</w:t>
            </w:r>
            <w:r w:rsidRPr="001F1FF4">
              <w:rPr>
                <w:rFonts w:asciiTheme="minorHAnsi" w:hAnsiTheme="minorHAnsi" w:cstheme="minorHAnsi"/>
                <w:spacing w:val="-1"/>
              </w:rPr>
              <w:t xml:space="preserve"> </w:t>
            </w:r>
            <w:r w:rsidRPr="001F1FF4">
              <w:rPr>
                <w:rFonts w:asciiTheme="minorHAnsi" w:hAnsiTheme="minorHAnsi" w:cstheme="minorHAnsi"/>
              </w:rPr>
              <w:t>nadaljevanju:</w:t>
            </w:r>
            <w:r w:rsidRPr="001F1FF4">
              <w:rPr>
                <w:rFonts w:asciiTheme="minorHAnsi" w:hAnsiTheme="minorHAnsi" w:cstheme="minorHAnsi"/>
                <w:spacing w:val="-2"/>
              </w:rPr>
              <w:t xml:space="preserve"> </w:t>
            </w:r>
            <w:r w:rsidRPr="001F1FF4">
              <w:rPr>
                <w:rFonts w:asciiTheme="minorHAnsi" w:hAnsiTheme="minorHAnsi" w:cstheme="minorHAnsi"/>
              </w:rPr>
              <w:t>naložbe)</w:t>
            </w:r>
            <w:r w:rsidRPr="001F1FF4">
              <w:rPr>
                <w:rFonts w:asciiTheme="minorHAnsi" w:hAnsiTheme="minorHAnsi" w:cstheme="minorHAnsi"/>
                <w:spacing w:val="1"/>
              </w:rPr>
              <w:t xml:space="preserve"> </w:t>
            </w:r>
            <w:r w:rsidRPr="001F1FF4">
              <w:rPr>
                <w:rFonts w:asciiTheme="minorHAnsi" w:hAnsiTheme="minorHAnsi" w:cstheme="minorHAnsi"/>
              </w:rPr>
              <w:t>v</w:t>
            </w:r>
            <w:r w:rsidRPr="001F1FF4">
              <w:rPr>
                <w:rFonts w:asciiTheme="minorHAnsi" w:hAnsiTheme="minorHAnsi" w:cstheme="minorHAnsi"/>
                <w:spacing w:val="-1"/>
              </w:rPr>
              <w:t xml:space="preserve"> </w:t>
            </w:r>
            <w:r w:rsidRPr="001F1FF4">
              <w:rPr>
                <w:rFonts w:asciiTheme="minorHAnsi" w:hAnsiTheme="minorHAnsi" w:cstheme="minorHAnsi"/>
              </w:rPr>
              <w:t>naslednje</w:t>
            </w:r>
            <w:r w:rsidRPr="001F1FF4">
              <w:rPr>
                <w:rFonts w:asciiTheme="minorHAnsi" w:hAnsiTheme="minorHAnsi" w:cstheme="minorHAnsi"/>
                <w:spacing w:val="-1"/>
              </w:rPr>
              <w:t xml:space="preserve"> </w:t>
            </w:r>
            <w:r w:rsidRPr="001F1FF4">
              <w:rPr>
                <w:rFonts w:asciiTheme="minorHAnsi" w:hAnsiTheme="minorHAnsi" w:cstheme="minorHAnsi"/>
              </w:rPr>
              <w:t>ukrepe:</w:t>
            </w:r>
          </w:p>
          <w:p w14:paraId="47600BF0" w14:textId="77777777" w:rsidR="001F1FF4" w:rsidRPr="001F1FF4" w:rsidRDefault="001F1FF4" w:rsidP="00C0468E">
            <w:pPr>
              <w:pStyle w:val="TableParagraph"/>
              <w:numPr>
                <w:ilvl w:val="0"/>
                <w:numId w:val="22"/>
              </w:numPr>
              <w:tabs>
                <w:tab w:val="left" w:pos="1162"/>
                <w:tab w:val="left" w:pos="1163"/>
              </w:tabs>
              <w:spacing w:before="1" w:line="229" w:lineRule="exact"/>
              <w:rPr>
                <w:rFonts w:asciiTheme="minorHAnsi" w:hAnsiTheme="minorHAnsi" w:cstheme="minorHAnsi"/>
              </w:rPr>
            </w:pPr>
            <w:r w:rsidRPr="001F1FF4">
              <w:rPr>
                <w:rFonts w:asciiTheme="minorHAnsi" w:hAnsiTheme="minorHAnsi" w:cstheme="minorHAnsi"/>
              </w:rPr>
              <w:t>zmanjšanje</w:t>
            </w:r>
            <w:r w:rsidRPr="001F1FF4">
              <w:rPr>
                <w:rFonts w:asciiTheme="minorHAnsi" w:hAnsiTheme="minorHAnsi" w:cstheme="minorHAnsi"/>
                <w:spacing w:val="-4"/>
              </w:rPr>
              <w:t xml:space="preserve"> </w:t>
            </w:r>
            <w:r w:rsidRPr="001F1FF4">
              <w:rPr>
                <w:rFonts w:asciiTheme="minorHAnsi" w:hAnsiTheme="minorHAnsi" w:cstheme="minorHAnsi"/>
              </w:rPr>
              <w:t>emisij</w:t>
            </w:r>
            <w:r w:rsidRPr="001F1FF4">
              <w:rPr>
                <w:rFonts w:asciiTheme="minorHAnsi" w:hAnsiTheme="minorHAnsi" w:cstheme="minorHAnsi"/>
                <w:spacing w:val="-2"/>
              </w:rPr>
              <w:t xml:space="preserve"> </w:t>
            </w:r>
            <w:r w:rsidRPr="001F1FF4">
              <w:rPr>
                <w:rFonts w:asciiTheme="minorHAnsi" w:hAnsiTheme="minorHAnsi" w:cstheme="minorHAnsi"/>
              </w:rPr>
              <w:t>toplogrednih</w:t>
            </w:r>
            <w:r w:rsidRPr="001F1FF4">
              <w:rPr>
                <w:rFonts w:asciiTheme="minorHAnsi" w:hAnsiTheme="minorHAnsi" w:cstheme="minorHAnsi"/>
                <w:spacing w:val="-5"/>
              </w:rPr>
              <w:t xml:space="preserve"> </w:t>
            </w:r>
            <w:r w:rsidRPr="001F1FF4">
              <w:rPr>
                <w:rFonts w:asciiTheme="minorHAnsi" w:hAnsiTheme="minorHAnsi" w:cstheme="minorHAnsi"/>
              </w:rPr>
              <w:t>plinov</w:t>
            </w:r>
          </w:p>
          <w:p w14:paraId="4AB6C77C" w14:textId="77777777" w:rsidR="001F1FF4" w:rsidRPr="001F1FF4" w:rsidRDefault="001F1FF4" w:rsidP="00C0468E">
            <w:pPr>
              <w:pStyle w:val="TableParagraph"/>
              <w:numPr>
                <w:ilvl w:val="0"/>
                <w:numId w:val="22"/>
              </w:numPr>
              <w:tabs>
                <w:tab w:val="left" w:pos="1162"/>
                <w:tab w:val="left" w:pos="1163"/>
              </w:tabs>
              <w:spacing w:line="229" w:lineRule="exact"/>
              <w:rPr>
                <w:rFonts w:asciiTheme="minorHAnsi" w:hAnsiTheme="minorHAnsi" w:cstheme="minorHAnsi"/>
              </w:rPr>
            </w:pPr>
            <w:r w:rsidRPr="001F1FF4">
              <w:rPr>
                <w:rFonts w:asciiTheme="minorHAnsi" w:hAnsiTheme="minorHAnsi" w:cstheme="minorHAnsi"/>
              </w:rPr>
              <w:t>zmanjšanje</w:t>
            </w:r>
            <w:r w:rsidRPr="001F1FF4">
              <w:rPr>
                <w:rFonts w:asciiTheme="minorHAnsi" w:hAnsiTheme="minorHAnsi" w:cstheme="minorHAnsi"/>
                <w:spacing w:val="-4"/>
              </w:rPr>
              <w:t xml:space="preserve"> </w:t>
            </w:r>
            <w:r w:rsidRPr="001F1FF4">
              <w:rPr>
                <w:rFonts w:asciiTheme="minorHAnsi" w:hAnsiTheme="minorHAnsi" w:cstheme="minorHAnsi"/>
              </w:rPr>
              <w:t>onesnaževanja</w:t>
            </w:r>
            <w:r w:rsidRPr="001F1FF4">
              <w:rPr>
                <w:rFonts w:asciiTheme="minorHAnsi" w:hAnsiTheme="minorHAnsi" w:cstheme="minorHAnsi"/>
                <w:spacing w:val="-3"/>
              </w:rPr>
              <w:t xml:space="preserve"> </w:t>
            </w:r>
            <w:r w:rsidRPr="001F1FF4">
              <w:rPr>
                <w:rFonts w:asciiTheme="minorHAnsi" w:hAnsiTheme="minorHAnsi" w:cstheme="minorHAnsi"/>
              </w:rPr>
              <w:t>zraka</w:t>
            </w:r>
            <w:r w:rsidRPr="001F1FF4">
              <w:rPr>
                <w:rFonts w:asciiTheme="minorHAnsi" w:hAnsiTheme="minorHAnsi" w:cstheme="minorHAnsi"/>
                <w:spacing w:val="-3"/>
              </w:rPr>
              <w:t xml:space="preserve"> </w:t>
            </w:r>
            <w:r w:rsidRPr="001F1FF4">
              <w:rPr>
                <w:rFonts w:asciiTheme="minorHAnsi" w:hAnsiTheme="minorHAnsi" w:cstheme="minorHAnsi"/>
              </w:rPr>
              <w:t>(razen</w:t>
            </w:r>
            <w:r w:rsidRPr="001F1FF4">
              <w:rPr>
                <w:rFonts w:asciiTheme="minorHAnsi" w:hAnsiTheme="minorHAnsi" w:cstheme="minorHAnsi"/>
                <w:spacing w:val="-4"/>
              </w:rPr>
              <w:t xml:space="preserve"> </w:t>
            </w:r>
            <w:r w:rsidRPr="001F1FF4">
              <w:rPr>
                <w:rFonts w:asciiTheme="minorHAnsi" w:hAnsiTheme="minorHAnsi" w:cstheme="minorHAnsi"/>
              </w:rPr>
              <w:t>zmanjšanja</w:t>
            </w:r>
            <w:r w:rsidRPr="001F1FF4">
              <w:rPr>
                <w:rFonts w:asciiTheme="minorHAnsi" w:hAnsiTheme="minorHAnsi" w:cstheme="minorHAnsi"/>
                <w:spacing w:val="-4"/>
              </w:rPr>
              <w:t xml:space="preserve"> </w:t>
            </w:r>
            <w:r w:rsidRPr="001F1FF4">
              <w:rPr>
                <w:rFonts w:asciiTheme="minorHAnsi" w:hAnsiTheme="minorHAnsi" w:cstheme="minorHAnsi"/>
              </w:rPr>
              <w:t>emisij</w:t>
            </w:r>
            <w:r w:rsidRPr="001F1FF4">
              <w:rPr>
                <w:rFonts w:asciiTheme="minorHAnsi" w:hAnsiTheme="minorHAnsi" w:cstheme="minorHAnsi"/>
                <w:spacing w:val="-1"/>
              </w:rPr>
              <w:t xml:space="preserve"> </w:t>
            </w:r>
            <w:r w:rsidRPr="001F1FF4">
              <w:rPr>
                <w:rFonts w:asciiTheme="minorHAnsi" w:hAnsiTheme="minorHAnsi" w:cstheme="minorHAnsi"/>
              </w:rPr>
              <w:t>toplogrednih</w:t>
            </w:r>
            <w:r w:rsidRPr="001F1FF4">
              <w:rPr>
                <w:rFonts w:asciiTheme="minorHAnsi" w:hAnsiTheme="minorHAnsi" w:cstheme="minorHAnsi"/>
                <w:spacing w:val="-5"/>
              </w:rPr>
              <w:t xml:space="preserve"> </w:t>
            </w:r>
            <w:r w:rsidRPr="001F1FF4">
              <w:rPr>
                <w:rFonts w:asciiTheme="minorHAnsi" w:hAnsiTheme="minorHAnsi" w:cstheme="minorHAnsi"/>
              </w:rPr>
              <w:t>plinov),</w:t>
            </w:r>
          </w:p>
          <w:p w14:paraId="610FBCF5" w14:textId="77777777" w:rsidR="001F1FF4" w:rsidRPr="001F1FF4" w:rsidRDefault="001F1FF4" w:rsidP="00C0468E">
            <w:pPr>
              <w:pStyle w:val="TableParagraph"/>
              <w:numPr>
                <w:ilvl w:val="0"/>
                <w:numId w:val="22"/>
              </w:numPr>
              <w:tabs>
                <w:tab w:val="left" w:pos="1162"/>
                <w:tab w:val="left" w:pos="1163"/>
              </w:tabs>
              <w:rPr>
                <w:rFonts w:asciiTheme="minorHAnsi" w:hAnsiTheme="minorHAnsi" w:cstheme="minorHAnsi"/>
              </w:rPr>
            </w:pPr>
            <w:r w:rsidRPr="001F1FF4">
              <w:rPr>
                <w:rFonts w:asciiTheme="minorHAnsi" w:hAnsiTheme="minorHAnsi" w:cstheme="minorHAnsi"/>
              </w:rPr>
              <w:t>gospodarjenje</w:t>
            </w:r>
            <w:r w:rsidRPr="001F1FF4">
              <w:rPr>
                <w:rFonts w:asciiTheme="minorHAnsi" w:hAnsiTheme="minorHAnsi" w:cstheme="minorHAnsi"/>
                <w:spacing w:val="-3"/>
              </w:rPr>
              <w:t xml:space="preserve"> </w:t>
            </w:r>
            <w:r w:rsidRPr="001F1FF4">
              <w:rPr>
                <w:rFonts w:asciiTheme="minorHAnsi" w:hAnsiTheme="minorHAnsi" w:cstheme="minorHAnsi"/>
              </w:rPr>
              <w:t>z</w:t>
            </w:r>
            <w:r w:rsidRPr="001F1FF4">
              <w:rPr>
                <w:rFonts w:asciiTheme="minorHAnsi" w:hAnsiTheme="minorHAnsi" w:cstheme="minorHAnsi"/>
                <w:spacing w:val="-3"/>
              </w:rPr>
              <w:t xml:space="preserve"> </w:t>
            </w:r>
            <w:r w:rsidRPr="001F1FF4">
              <w:rPr>
                <w:rFonts w:asciiTheme="minorHAnsi" w:hAnsiTheme="minorHAnsi" w:cstheme="minorHAnsi"/>
              </w:rPr>
              <w:t>odpadki,</w:t>
            </w:r>
          </w:p>
          <w:p w14:paraId="33D0E5D6" w14:textId="77777777" w:rsidR="001F1FF4" w:rsidRPr="001F1FF4" w:rsidRDefault="001F1FF4" w:rsidP="00C0468E">
            <w:pPr>
              <w:pStyle w:val="TableParagraph"/>
              <w:numPr>
                <w:ilvl w:val="0"/>
                <w:numId w:val="22"/>
              </w:numPr>
              <w:tabs>
                <w:tab w:val="left" w:pos="1162"/>
                <w:tab w:val="left" w:pos="1163"/>
              </w:tabs>
              <w:rPr>
                <w:rFonts w:asciiTheme="minorHAnsi" w:hAnsiTheme="minorHAnsi" w:cstheme="minorHAnsi"/>
              </w:rPr>
            </w:pPr>
            <w:r w:rsidRPr="001F1FF4">
              <w:rPr>
                <w:rFonts w:asciiTheme="minorHAnsi" w:hAnsiTheme="minorHAnsi" w:cstheme="minorHAnsi"/>
              </w:rPr>
              <w:t>varstvo</w:t>
            </w:r>
            <w:r w:rsidRPr="001F1FF4">
              <w:rPr>
                <w:rFonts w:asciiTheme="minorHAnsi" w:hAnsiTheme="minorHAnsi" w:cstheme="minorHAnsi"/>
                <w:spacing w:val="-2"/>
              </w:rPr>
              <w:t xml:space="preserve"> </w:t>
            </w:r>
            <w:r w:rsidRPr="001F1FF4">
              <w:rPr>
                <w:rFonts w:asciiTheme="minorHAnsi" w:hAnsiTheme="minorHAnsi" w:cstheme="minorHAnsi"/>
              </w:rPr>
              <w:t>voda</w:t>
            </w:r>
            <w:r w:rsidRPr="001F1FF4">
              <w:rPr>
                <w:rFonts w:asciiTheme="minorHAnsi" w:hAnsiTheme="minorHAnsi" w:cstheme="minorHAnsi"/>
                <w:spacing w:val="-2"/>
              </w:rPr>
              <w:t xml:space="preserve"> </w:t>
            </w:r>
            <w:r w:rsidRPr="001F1FF4">
              <w:rPr>
                <w:rFonts w:asciiTheme="minorHAnsi" w:hAnsiTheme="minorHAnsi" w:cstheme="minorHAnsi"/>
              </w:rPr>
              <w:t>in</w:t>
            </w:r>
            <w:r w:rsidRPr="001F1FF4">
              <w:rPr>
                <w:rFonts w:asciiTheme="minorHAnsi" w:hAnsiTheme="minorHAnsi" w:cstheme="minorHAnsi"/>
                <w:spacing w:val="-5"/>
              </w:rPr>
              <w:t xml:space="preserve"> </w:t>
            </w:r>
            <w:r w:rsidRPr="001F1FF4">
              <w:rPr>
                <w:rFonts w:asciiTheme="minorHAnsi" w:hAnsiTheme="minorHAnsi" w:cstheme="minorHAnsi"/>
              </w:rPr>
              <w:t>učinkovita</w:t>
            </w:r>
            <w:r w:rsidRPr="001F1FF4">
              <w:rPr>
                <w:rFonts w:asciiTheme="minorHAnsi" w:hAnsiTheme="minorHAnsi" w:cstheme="minorHAnsi"/>
                <w:spacing w:val="-2"/>
              </w:rPr>
              <w:t xml:space="preserve"> </w:t>
            </w:r>
            <w:r w:rsidRPr="001F1FF4">
              <w:rPr>
                <w:rFonts w:asciiTheme="minorHAnsi" w:hAnsiTheme="minorHAnsi" w:cstheme="minorHAnsi"/>
              </w:rPr>
              <w:t>raba</w:t>
            </w:r>
            <w:r w:rsidRPr="001F1FF4">
              <w:rPr>
                <w:rFonts w:asciiTheme="minorHAnsi" w:hAnsiTheme="minorHAnsi" w:cstheme="minorHAnsi"/>
                <w:spacing w:val="-2"/>
              </w:rPr>
              <w:t xml:space="preserve"> </w:t>
            </w:r>
            <w:r w:rsidRPr="001F1FF4">
              <w:rPr>
                <w:rFonts w:asciiTheme="minorHAnsi" w:hAnsiTheme="minorHAnsi" w:cstheme="minorHAnsi"/>
              </w:rPr>
              <w:t>vode,</w:t>
            </w:r>
          </w:p>
          <w:p w14:paraId="700E0C9E" w14:textId="77777777" w:rsidR="001F1FF4" w:rsidRPr="001F1FF4" w:rsidRDefault="001F1FF4" w:rsidP="00C0468E">
            <w:pPr>
              <w:pStyle w:val="TableParagraph"/>
              <w:numPr>
                <w:ilvl w:val="0"/>
                <w:numId w:val="22"/>
              </w:numPr>
              <w:tabs>
                <w:tab w:val="left" w:pos="1160"/>
                <w:tab w:val="left" w:pos="1161"/>
              </w:tabs>
              <w:spacing w:before="1"/>
              <w:ind w:left="1160" w:hanging="998"/>
              <w:rPr>
                <w:rFonts w:asciiTheme="minorHAnsi" w:hAnsiTheme="minorHAnsi" w:cstheme="minorHAnsi"/>
              </w:rPr>
            </w:pPr>
            <w:r w:rsidRPr="001F1FF4">
              <w:rPr>
                <w:rFonts w:asciiTheme="minorHAnsi" w:hAnsiTheme="minorHAnsi" w:cstheme="minorHAnsi"/>
              </w:rPr>
              <w:t>odvajanje</w:t>
            </w:r>
            <w:r w:rsidRPr="001F1FF4">
              <w:rPr>
                <w:rFonts w:asciiTheme="minorHAnsi" w:hAnsiTheme="minorHAnsi" w:cstheme="minorHAnsi"/>
                <w:spacing w:val="-4"/>
              </w:rPr>
              <w:t xml:space="preserve"> </w:t>
            </w:r>
            <w:r w:rsidRPr="001F1FF4">
              <w:rPr>
                <w:rFonts w:asciiTheme="minorHAnsi" w:hAnsiTheme="minorHAnsi" w:cstheme="minorHAnsi"/>
              </w:rPr>
              <w:t>odpadnih</w:t>
            </w:r>
            <w:r w:rsidRPr="001F1FF4">
              <w:rPr>
                <w:rFonts w:asciiTheme="minorHAnsi" w:hAnsiTheme="minorHAnsi" w:cstheme="minorHAnsi"/>
                <w:spacing w:val="-3"/>
              </w:rPr>
              <w:t xml:space="preserve"> </w:t>
            </w:r>
            <w:r w:rsidRPr="001F1FF4">
              <w:rPr>
                <w:rFonts w:asciiTheme="minorHAnsi" w:hAnsiTheme="minorHAnsi" w:cstheme="minorHAnsi"/>
              </w:rPr>
              <w:t>vod</w:t>
            </w:r>
            <w:r w:rsidRPr="001F1FF4">
              <w:rPr>
                <w:rFonts w:asciiTheme="minorHAnsi" w:hAnsiTheme="minorHAnsi" w:cstheme="minorHAnsi"/>
                <w:spacing w:val="-1"/>
              </w:rPr>
              <w:t xml:space="preserve"> </w:t>
            </w:r>
            <w:r w:rsidRPr="001F1FF4">
              <w:rPr>
                <w:rFonts w:asciiTheme="minorHAnsi" w:hAnsiTheme="minorHAnsi" w:cstheme="minorHAnsi"/>
              </w:rPr>
              <w:t>ali</w:t>
            </w:r>
            <w:r w:rsidRPr="001F1FF4">
              <w:rPr>
                <w:rFonts w:asciiTheme="minorHAnsi" w:hAnsiTheme="minorHAnsi" w:cstheme="minorHAnsi"/>
                <w:spacing w:val="-2"/>
              </w:rPr>
              <w:t xml:space="preserve"> </w:t>
            </w:r>
            <w:r w:rsidRPr="001F1FF4">
              <w:rPr>
                <w:rFonts w:asciiTheme="minorHAnsi" w:hAnsiTheme="minorHAnsi" w:cstheme="minorHAnsi"/>
              </w:rPr>
              <w:t>oskrba</w:t>
            </w:r>
            <w:r w:rsidRPr="001F1FF4">
              <w:rPr>
                <w:rFonts w:asciiTheme="minorHAnsi" w:hAnsiTheme="minorHAnsi" w:cstheme="minorHAnsi"/>
                <w:spacing w:val="-1"/>
              </w:rPr>
              <w:t xml:space="preserve"> </w:t>
            </w:r>
            <w:r w:rsidRPr="001F1FF4">
              <w:rPr>
                <w:rFonts w:asciiTheme="minorHAnsi" w:hAnsiTheme="minorHAnsi" w:cstheme="minorHAnsi"/>
              </w:rPr>
              <w:t>s</w:t>
            </w:r>
            <w:r w:rsidRPr="001F1FF4">
              <w:rPr>
                <w:rFonts w:asciiTheme="minorHAnsi" w:hAnsiTheme="minorHAnsi" w:cstheme="minorHAnsi"/>
                <w:spacing w:val="-3"/>
              </w:rPr>
              <w:t xml:space="preserve"> </w:t>
            </w:r>
            <w:r w:rsidRPr="001F1FF4">
              <w:rPr>
                <w:rFonts w:asciiTheme="minorHAnsi" w:hAnsiTheme="minorHAnsi" w:cstheme="minorHAnsi"/>
              </w:rPr>
              <w:t>pitno vodo</w:t>
            </w:r>
            <w:r w:rsidRPr="001F1FF4">
              <w:rPr>
                <w:rFonts w:asciiTheme="minorHAnsi" w:hAnsiTheme="minorHAnsi" w:cstheme="minorHAnsi"/>
                <w:spacing w:val="-1"/>
              </w:rPr>
              <w:t xml:space="preserve"> </w:t>
            </w:r>
            <w:r w:rsidRPr="001F1FF4">
              <w:rPr>
                <w:rFonts w:asciiTheme="minorHAnsi" w:hAnsiTheme="minorHAnsi" w:cstheme="minorHAnsi"/>
              </w:rPr>
              <w:t>in</w:t>
            </w:r>
          </w:p>
          <w:p w14:paraId="66070D58" w14:textId="77777777" w:rsidR="001F1FF4" w:rsidRPr="001F1FF4" w:rsidRDefault="001F1FF4" w:rsidP="00C0468E">
            <w:pPr>
              <w:pStyle w:val="TableParagraph"/>
              <w:numPr>
                <w:ilvl w:val="0"/>
                <w:numId w:val="22"/>
              </w:numPr>
              <w:tabs>
                <w:tab w:val="left" w:pos="1160"/>
                <w:tab w:val="left" w:pos="1161"/>
              </w:tabs>
              <w:spacing w:before="1"/>
              <w:ind w:left="1160" w:hanging="998"/>
              <w:rPr>
                <w:rFonts w:asciiTheme="minorHAnsi" w:hAnsiTheme="minorHAnsi" w:cstheme="minorHAnsi"/>
              </w:rPr>
            </w:pPr>
            <w:r w:rsidRPr="001F1FF4">
              <w:rPr>
                <w:rFonts w:asciiTheme="minorHAnsi" w:hAnsiTheme="minorHAnsi" w:cstheme="minorHAnsi"/>
              </w:rPr>
              <w:t>začetne</w:t>
            </w:r>
            <w:r w:rsidRPr="001F1FF4">
              <w:rPr>
                <w:rFonts w:asciiTheme="minorHAnsi" w:hAnsiTheme="minorHAnsi" w:cstheme="minorHAnsi"/>
                <w:spacing w:val="-4"/>
              </w:rPr>
              <w:t xml:space="preserve"> </w:t>
            </w:r>
            <w:r w:rsidRPr="001F1FF4">
              <w:rPr>
                <w:rFonts w:asciiTheme="minorHAnsi" w:hAnsiTheme="minorHAnsi" w:cstheme="minorHAnsi"/>
              </w:rPr>
              <w:t>naložbe</w:t>
            </w:r>
            <w:r w:rsidRPr="001F1FF4">
              <w:rPr>
                <w:rFonts w:asciiTheme="minorHAnsi" w:hAnsiTheme="minorHAnsi" w:cstheme="minorHAnsi"/>
                <w:spacing w:val="-3"/>
              </w:rPr>
              <w:t xml:space="preserve"> </w:t>
            </w:r>
            <w:r w:rsidRPr="001F1FF4">
              <w:rPr>
                <w:rFonts w:asciiTheme="minorHAnsi" w:hAnsiTheme="minorHAnsi" w:cstheme="minorHAnsi"/>
              </w:rPr>
              <w:t>v</w:t>
            </w:r>
            <w:r w:rsidRPr="001F1FF4">
              <w:rPr>
                <w:rFonts w:asciiTheme="minorHAnsi" w:hAnsiTheme="minorHAnsi" w:cstheme="minorHAnsi"/>
                <w:spacing w:val="-4"/>
              </w:rPr>
              <w:t xml:space="preserve"> </w:t>
            </w:r>
            <w:proofErr w:type="spellStart"/>
            <w:r w:rsidRPr="001F1FF4">
              <w:rPr>
                <w:rFonts w:asciiTheme="minorHAnsi" w:hAnsiTheme="minorHAnsi" w:cstheme="minorHAnsi"/>
              </w:rPr>
              <w:t>okoljske</w:t>
            </w:r>
            <w:proofErr w:type="spellEnd"/>
            <w:r w:rsidRPr="001F1FF4">
              <w:rPr>
                <w:rFonts w:asciiTheme="minorHAnsi" w:hAnsiTheme="minorHAnsi" w:cstheme="minorHAnsi"/>
                <w:spacing w:val="-3"/>
              </w:rPr>
              <w:t xml:space="preserve"> </w:t>
            </w:r>
            <w:r w:rsidRPr="001F1FF4">
              <w:rPr>
                <w:rFonts w:asciiTheme="minorHAnsi" w:hAnsiTheme="minorHAnsi" w:cstheme="minorHAnsi"/>
              </w:rPr>
              <w:t>tehnologije</w:t>
            </w:r>
          </w:p>
        </w:tc>
      </w:tr>
      <w:tr w:rsidR="001F1FF4" w:rsidRPr="001F1FF4" w14:paraId="07BDE064" w14:textId="77777777" w:rsidTr="00102E70">
        <w:trPr>
          <w:trHeight w:val="849"/>
        </w:trPr>
        <w:tc>
          <w:tcPr>
            <w:tcW w:w="1711" w:type="dxa"/>
            <w:hideMark/>
          </w:tcPr>
          <w:p w14:paraId="4832D944" w14:textId="77777777" w:rsidR="001F1FF4" w:rsidRPr="001F1FF4" w:rsidRDefault="001F1FF4" w:rsidP="00C5771E">
            <w:pPr>
              <w:pStyle w:val="TableParagraph"/>
              <w:spacing w:before="18" w:line="252" w:lineRule="auto"/>
              <w:ind w:left="0" w:right="196"/>
              <w:rPr>
                <w:rFonts w:asciiTheme="minorHAnsi" w:hAnsiTheme="minorHAnsi" w:cstheme="minorHAnsi"/>
                <w:lang w:eastAsia="en-US"/>
              </w:rPr>
            </w:pPr>
            <w:r w:rsidRPr="001F1FF4">
              <w:rPr>
                <w:rFonts w:asciiTheme="minorHAnsi" w:hAnsiTheme="minorHAnsi" w:cstheme="minorHAnsi"/>
                <w:lang w:eastAsia="en-US"/>
              </w:rPr>
              <w:t>Maksimalna višina sofinanciranja:</w:t>
            </w:r>
          </w:p>
        </w:tc>
        <w:tc>
          <w:tcPr>
            <w:tcW w:w="7205" w:type="dxa"/>
            <w:gridSpan w:val="2"/>
          </w:tcPr>
          <w:p w14:paraId="61C5E2FD" w14:textId="77777777" w:rsidR="001F1FF4" w:rsidRPr="001F1FF4" w:rsidRDefault="001F1FF4" w:rsidP="00C5771E">
            <w:pPr>
              <w:pStyle w:val="TableParagraph"/>
              <w:spacing w:before="11"/>
              <w:ind w:right="1572"/>
              <w:jc w:val="both"/>
              <w:rPr>
                <w:rFonts w:asciiTheme="minorHAnsi" w:hAnsiTheme="minorHAnsi" w:cstheme="minorHAnsi"/>
              </w:rPr>
            </w:pPr>
            <w:r w:rsidRPr="001F1FF4">
              <w:rPr>
                <w:rFonts w:asciiTheme="minorHAnsi" w:hAnsiTheme="minorHAnsi" w:cstheme="minorHAnsi"/>
              </w:rPr>
              <w:t>Letna</w:t>
            </w:r>
            <w:r w:rsidRPr="001F1FF4">
              <w:rPr>
                <w:rFonts w:asciiTheme="minorHAnsi" w:hAnsiTheme="minorHAnsi" w:cstheme="minorHAnsi"/>
                <w:spacing w:val="-2"/>
              </w:rPr>
              <w:t xml:space="preserve"> </w:t>
            </w:r>
            <w:r w:rsidRPr="001F1FF4">
              <w:rPr>
                <w:rFonts w:asciiTheme="minorHAnsi" w:hAnsiTheme="minorHAnsi" w:cstheme="minorHAnsi"/>
              </w:rPr>
              <w:t>obrestna mera</w:t>
            </w:r>
            <w:r w:rsidRPr="001F1FF4">
              <w:rPr>
                <w:rFonts w:asciiTheme="minorHAnsi" w:hAnsiTheme="minorHAnsi" w:cstheme="minorHAnsi"/>
                <w:spacing w:val="-2"/>
              </w:rPr>
              <w:t xml:space="preserve"> </w:t>
            </w:r>
            <w:r w:rsidRPr="001F1FF4">
              <w:rPr>
                <w:rFonts w:asciiTheme="minorHAnsi" w:hAnsiTheme="minorHAnsi" w:cstheme="minorHAnsi"/>
              </w:rPr>
              <w:t>za</w:t>
            </w:r>
            <w:r w:rsidRPr="001F1FF4">
              <w:rPr>
                <w:rFonts w:asciiTheme="minorHAnsi" w:hAnsiTheme="minorHAnsi" w:cstheme="minorHAnsi"/>
                <w:spacing w:val="-2"/>
              </w:rPr>
              <w:t xml:space="preserve"> </w:t>
            </w:r>
            <w:r w:rsidRPr="001F1FF4">
              <w:rPr>
                <w:rFonts w:asciiTheme="minorHAnsi" w:hAnsiTheme="minorHAnsi" w:cstheme="minorHAnsi"/>
              </w:rPr>
              <w:t>kredite,</w:t>
            </w:r>
            <w:r w:rsidRPr="001F1FF4">
              <w:rPr>
                <w:rFonts w:asciiTheme="minorHAnsi" w:hAnsiTheme="minorHAnsi" w:cstheme="minorHAnsi"/>
                <w:spacing w:val="-2"/>
              </w:rPr>
              <w:t xml:space="preserve"> </w:t>
            </w:r>
            <w:r w:rsidRPr="001F1FF4">
              <w:rPr>
                <w:rFonts w:asciiTheme="minorHAnsi" w:hAnsiTheme="minorHAnsi" w:cstheme="minorHAnsi"/>
              </w:rPr>
              <w:t>dodeljene</w:t>
            </w:r>
            <w:r w:rsidRPr="001F1FF4">
              <w:rPr>
                <w:rFonts w:asciiTheme="minorHAnsi" w:hAnsiTheme="minorHAnsi" w:cstheme="minorHAnsi"/>
                <w:spacing w:val="-2"/>
              </w:rPr>
              <w:t xml:space="preserve"> </w:t>
            </w:r>
            <w:r w:rsidRPr="001F1FF4">
              <w:rPr>
                <w:rFonts w:asciiTheme="minorHAnsi" w:hAnsiTheme="minorHAnsi" w:cstheme="minorHAnsi"/>
              </w:rPr>
              <w:t>po</w:t>
            </w:r>
            <w:r w:rsidRPr="001F1FF4">
              <w:rPr>
                <w:rFonts w:asciiTheme="minorHAnsi" w:hAnsiTheme="minorHAnsi" w:cstheme="minorHAnsi"/>
                <w:spacing w:val="-1"/>
              </w:rPr>
              <w:t xml:space="preserve"> </w:t>
            </w:r>
            <w:r w:rsidRPr="001F1FF4">
              <w:rPr>
                <w:rFonts w:asciiTheme="minorHAnsi" w:hAnsiTheme="minorHAnsi" w:cstheme="minorHAnsi"/>
              </w:rPr>
              <w:t>tem</w:t>
            </w:r>
            <w:r w:rsidRPr="001F1FF4">
              <w:rPr>
                <w:rFonts w:asciiTheme="minorHAnsi" w:hAnsiTheme="minorHAnsi" w:cstheme="minorHAnsi"/>
                <w:spacing w:val="-6"/>
              </w:rPr>
              <w:t xml:space="preserve"> </w:t>
            </w:r>
            <w:r w:rsidRPr="001F1FF4">
              <w:rPr>
                <w:rFonts w:asciiTheme="minorHAnsi" w:hAnsiTheme="minorHAnsi" w:cstheme="minorHAnsi"/>
              </w:rPr>
              <w:t>javnem</w:t>
            </w:r>
            <w:r w:rsidRPr="001F1FF4">
              <w:rPr>
                <w:rFonts w:asciiTheme="minorHAnsi" w:hAnsiTheme="minorHAnsi" w:cstheme="minorHAnsi"/>
                <w:spacing w:val="-3"/>
              </w:rPr>
              <w:t xml:space="preserve"> </w:t>
            </w:r>
            <w:r w:rsidRPr="001F1FF4">
              <w:rPr>
                <w:rFonts w:asciiTheme="minorHAnsi" w:hAnsiTheme="minorHAnsi" w:cstheme="minorHAnsi"/>
              </w:rPr>
              <w:t>pozivu,</w:t>
            </w:r>
            <w:r w:rsidRPr="001F1FF4">
              <w:rPr>
                <w:rFonts w:asciiTheme="minorHAnsi" w:hAnsiTheme="minorHAnsi" w:cstheme="minorHAnsi"/>
                <w:spacing w:val="-2"/>
              </w:rPr>
              <w:t xml:space="preserve"> </w:t>
            </w:r>
            <w:r w:rsidRPr="001F1FF4">
              <w:rPr>
                <w:rFonts w:asciiTheme="minorHAnsi" w:hAnsiTheme="minorHAnsi" w:cstheme="minorHAnsi"/>
              </w:rPr>
              <w:t>je</w:t>
            </w:r>
            <w:r w:rsidRPr="001F1FF4">
              <w:rPr>
                <w:rFonts w:asciiTheme="minorHAnsi" w:hAnsiTheme="minorHAnsi" w:cstheme="minorHAnsi"/>
                <w:spacing w:val="-2"/>
              </w:rPr>
              <w:t xml:space="preserve"> </w:t>
            </w:r>
            <w:r w:rsidRPr="001F1FF4">
              <w:rPr>
                <w:rFonts w:asciiTheme="minorHAnsi" w:hAnsiTheme="minorHAnsi" w:cstheme="minorHAnsi"/>
              </w:rPr>
              <w:t>določena</w:t>
            </w:r>
            <w:r w:rsidRPr="001F1FF4">
              <w:rPr>
                <w:rFonts w:asciiTheme="minorHAnsi" w:hAnsiTheme="minorHAnsi" w:cstheme="minorHAnsi"/>
                <w:spacing w:val="-2"/>
              </w:rPr>
              <w:t xml:space="preserve"> </w:t>
            </w:r>
            <w:r w:rsidRPr="001F1FF4">
              <w:rPr>
                <w:rFonts w:asciiTheme="minorHAnsi" w:hAnsiTheme="minorHAnsi" w:cstheme="minorHAnsi"/>
              </w:rPr>
              <w:t>kot:</w:t>
            </w:r>
            <w:r w:rsidRPr="001F1FF4">
              <w:rPr>
                <w:rFonts w:asciiTheme="minorHAnsi" w:hAnsiTheme="minorHAnsi" w:cstheme="minorHAnsi"/>
                <w:spacing w:val="-48"/>
              </w:rPr>
              <w:t xml:space="preserve"> </w:t>
            </w:r>
            <w:r w:rsidRPr="001F1FF4">
              <w:rPr>
                <w:rFonts w:asciiTheme="minorHAnsi" w:hAnsiTheme="minorHAnsi" w:cstheme="minorHAnsi"/>
              </w:rPr>
              <w:t>Spremenljiva</w:t>
            </w:r>
            <w:r w:rsidRPr="001F1FF4">
              <w:rPr>
                <w:rFonts w:asciiTheme="minorHAnsi" w:hAnsiTheme="minorHAnsi" w:cstheme="minorHAnsi"/>
                <w:spacing w:val="-1"/>
              </w:rPr>
              <w:t xml:space="preserve"> </w:t>
            </w:r>
            <w:r w:rsidRPr="001F1FF4">
              <w:rPr>
                <w:rFonts w:asciiTheme="minorHAnsi" w:hAnsiTheme="minorHAnsi" w:cstheme="minorHAnsi"/>
              </w:rPr>
              <w:t>obrestna</w:t>
            </w:r>
            <w:r w:rsidRPr="001F1FF4">
              <w:rPr>
                <w:rFonts w:asciiTheme="minorHAnsi" w:hAnsiTheme="minorHAnsi" w:cstheme="minorHAnsi"/>
                <w:spacing w:val="2"/>
              </w:rPr>
              <w:t xml:space="preserve"> </w:t>
            </w:r>
            <w:r w:rsidRPr="001F1FF4">
              <w:rPr>
                <w:rFonts w:asciiTheme="minorHAnsi" w:hAnsiTheme="minorHAnsi" w:cstheme="minorHAnsi"/>
              </w:rPr>
              <w:t>mera:</w:t>
            </w:r>
            <w:r w:rsidRPr="001F1FF4">
              <w:rPr>
                <w:rFonts w:asciiTheme="minorHAnsi" w:hAnsiTheme="minorHAnsi" w:cstheme="minorHAnsi"/>
                <w:spacing w:val="-1"/>
              </w:rPr>
              <w:t xml:space="preserve"> </w:t>
            </w:r>
            <w:r w:rsidRPr="001F1FF4">
              <w:rPr>
                <w:rFonts w:asciiTheme="minorHAnsi" w:hAnsiTheme="minorHAnsi" w:cstheme="minorHAnsi"/>
              </w:rPr>
              <w:t>trimesečni</w:t>
            </w:r>
            <w:r w:rsidRPr="001F1FF4">
              <w:rPr>
                <w:rFonts w:asciiTheme="minorHAnsi" w:hAnsiTheme="minorHAnsi" w:cstheme="minorHAnsi"/>
                <w:spacing w:val="-2"/>
              </w:rPr>
              <w:t xml:space="preserve"> </w:t>
            </w:r>
            <w:r w:rsidRPr="001F1FF4">
              <w:rPr>
                <w:rFonts w:asciiTheme="minorHAnsi" w:hAnsiTheme="minorHAnsi" w:cstheme="minorHAnsi"/>
              </w:rPr>
              <w:t>EURIBOR</w:t>
            </w:r>
            <w:r w:rsidRPr="001F1FF4">
              <w:rPr>
                <w:rFonts w:asciiTheme="minorHAnsi" w:hAnsiTheme="minorHAnsi" w:cstheme="minorHAnsi"/>
                <w:spacing w:val="-2"/>
              </w:rPr>
              <w:t xml:space="preserve"> </w:t>
            </w:r>
            <w:r w:rsidRPr="001F1FF4">
              <w:rPr>
                <w:rFonts w:asciiTheme="minorHAnsi" w:hAnsiTheme="minorHAnsi" w:cstheme="minorHAnsi"/>
              </w:rPr>
              <w:t>+</w:t>
            </w:r>
            <w:r w:rsidRPr="001F1FF4">
              <w:rPr>
                <w:rFonts w:asciiTheme="minorHAnsi" w:hAnsiTheme="minorHAnsi" w:cstheme="minorHAnsi"/>
                <w:spacing w:val="-1"/>
              </w:rPr>
              <w:t xml:space="preserve"> </w:t>
            </w:r>
            <w:r w:rsidRPr="001F1FF4">
              <w:rPr>
                <w:rFonts w:asciiTheme="minorHAnsi" w:hAnsiTheme="minorHAnsi" w:cstheme="minorHAnsi"/>
              </w:rPr>
              <w:t>najmanj</w:t>
            </w:r>
            <w:r w:rsidRPr="001F1FF4">
              <w:rPr>
                <w:rFonts w:asciiTheme="minorHAnsi" w:hAnsiTheme="minorHAnsi" w:cstheme="minorHAnsi"/>
                <w:spacing w:val="1"/>
              </w:rPr>
              <w:t xml:space="preserve"> </w:t>
            </w:r>
            <w:r w:rsidRPr="001F1FF4">
              <w:rPr>
                <w:rFonts w:asciiTheme="minorHAnsi" w:hAnsiTheme="minorHAnsi" w:cstheme="minorHAnsi"/>
              </w:rPr>
              <w:t>1,0 %</w:t>
            </w:r>
            <w:r w:rsidRPr="001F1FF4">
              <w:rPr>
                <w:rFonts w:asciiTheme="minorHAnsi" w:hAnsiTheme="minorHAnsi" w:cstheme="minorHAnsi"/>
                <w:spacing w:val="-2"/>
              </w:rPr>
              <w:t xml:space="preserve"> </w:t>
            </w:r>
            <w:r w:rsidRPr="001F1FF4">
              <w:rPr>
                <w:rFonts w:asciiTheme="minorHAnsi" w:hAnsiTheme="minorHAnsi" w:cstheme="minorHAnsi"/>
              </w:rPr>
              <w:t>ali</w:t>
            </w:r>
          </w:p>
          <w:p w14:paraId="7FA1E337" w14:textId="77777777" w:rsidR="001F1FF4" w:rsidRPr="001F1FF4" w:rsidRDefault="001F1FF4" w:rsidP="00C5771E">
            <w:pPr>
              <w:pStyle w:val="TableParagraph"/>
              <w:spacing w:line="228" w:lineRule="exact"/>
              <w:jc w:val="both"/>
              <w:rPr>
                <w:rFonts w:asciiTheme="minorHAnsi" w:hAnsiTheme="minorHAnsi" w:cstheme="minorHAnsi"/>
              </w:rPr>
            </w:pPr>
            <w:r w:rsidRPr="001F1FF4">
              <w:rPr>
                <w:rFonts w:asciiTheme="minorHAnsi" w:hAnsiTheme="minorHAnsi" w:cstheme="minorHAnsi"/>
              </w:rPr>
              <w:t>Fiksna</w:t>
            </w:r>
            <w:r w:rsidRPr="001F1FF4">
              <w:rPr>
                <w:rFonts w:asciiTheme="minorHAnsi" w:hAnsiTheme="minorHAnsi" w:cstheme="minorHAnsi"/>
                <w:spacing w:val="-3"/>
              </w:rPr>
              <w:t xml:space="preserve"> </w:t>
            </w:r>
            <w:r w:rsidRPr="001F1FF4">
              <w:rPr>
                <w:rFonts w:asciiTheme="minorHAnsi" w:hAnsiTheme="minorHAnsi" w:cstheme="minorHAnsi"/>
              </w:rPr>
              <w:t>obrestna</w:t>
            </w:r>
            <w:r w:rsidRPr="001F1FF4">
              <w:rPr>
                <w:rFonts w:asciiTheme="minorHAnsi" w:hAnsiTheme="minorHAnsi" w:cstheme="minorHAnsi"/>
                <w:spacing w:val="1"/>
              </w:rPr>
              <w:t xml:space="preserve"> </w:t>
            </w:r>
            <w:r w:rsidRPr="001F1FF4">
              <w:rPr>
                <w:rFonts w:asciiTheme="minorHAnsi" w:hAnsiTheme="minorHAnsi" w:cstheme="minorHAnsi"/>
              </w:rPr>
              <w:t>mera:</w:t>
            </w:r>
            <w:r w:rsidRPr="001F1FF4">
              <w:rPr>
                <w:rFonts w:asciiTheme="minorHAnsi" w:hAnsiTheme="minorHAnsi" w:cstheme="minorHAnsi"/>
                <w:spacing w:val="-2"/>
              </w:rPr>
              <w:t xml:space="preserve"> </w:t>
            </w:r>
            <w:r w:rsidRPr="001F1FF4">
              <w:rPr>
                <w:rFonts w:asciiTheme="minorHAnsi" w:hAnsiTheme="minorHAnsi" w:cstheme="minorHAnsi"/>
              </w:rPr>
              <w:t>najmanj 2,8</w:t>
            </w:r>
            <w:r w:rsidRPr="001F1FF4">
              <w:rPr>
                <w:rFonts w:asciiTheme="minorHAnsi" w:hAnsiTheme="minorHAnsi" w:cstheme="minorHAnsi"/>
                <w:spacing w:val="-1"/>
              </w:rPr>
              <w:t xml:space="preserve"> </w:t>
            </w:r>
            <w:r w:rsidRPr="001F1FF4">
              <w:rPr>
                <w:rFonts w:asciiTheme="minorHAnsi" w:hAnsiTheme="minorHAnsi" w:cstheme="minorHAnsi"/>
              </w:rPr>
              <w:t>%.</w:t>
            </w:r>
          </w:p>
          <w:p w14:paraId="0096B6FC" w14:textId="77777777" w:rsidR="001F1FF4" w:rsidRPr="001F1FF4" w:rsidRDefault="001F1FF4" w:rsidP="00C5771E">
            <w:pPr>
              <w:pStyle w:val="TableParagraph"/>
              <w:spacing w:before="1"/>
              <w:ind w:right="117"/>
              <w:jc w:val="both"/>
              <w:rPr>
                <w:rFonts w:asciiTheme="minorHAnsi" w:hAnsiTheme="minorHAnsi" w:cstheme="minorHAnsi"/>
              </w:rPr>
            </w:pPr>
            <w:r w:rsidRPr="001F1FF4">
              <w:rPr>
                <w:rFonts w:asciiTheme="minorHAnsi" w:hAnsiTheme="minorHAnsi" w:cstheme="minorHAnsi"/>
              </w:rPr>
              <w:t>Odplačilna doba je krajša ali enaka dobi vračila naložbe, ki je izkazana v vlogi za kredit. V</w:t>
            </w:r>
            <w:r w:rsidRPr="001F1FF4">
              <w:rPr>
                <w:rFonts w:asciiTheme="minorHAnsi" w:hAnsiTheme="minorHAnsi" w:cstheme="minorHAnsi"/>
                <w:spacing w:val="1"/>
              </w:rPr>
              <w:t xml:space="preserve"> </w:t>
            </w:r>
            <w:r w:rsidRPr="001F1FF4">
              <w:rPr>
                <w:rFonts w:asciiTheme="minorHAnsi" w:hAnsiTheme="minorHAnsi" w:cstheme="minorHAnsi"/>
              </w:rPr>
              <w:t>nobenem primeru</w:t>
            </w:r>
            <w:r w:rsidRPr="001F1FF4">
              <w:rPr>
                <w:rFonts w:asciiTheme="minorHAnsi" w:hAnsiTheme="minorHAnsi" w:cstheme="minorHAnsi"/>
                <w:spacing w:val="1"/>
              </w:rPr>
              <w:t xml:space="preserve"> </w:t>
            </w:r>
            <w:r w:rsidRPr="001F1FF4">
              <w:rPr>
                <w:rFonts w:asciiTheme="minorHAnsi" w:hAnsiTheme="minorHAnsi" w:cstheme="minorHAnsi"/>
              </w:rPr>
              <w:t>ne</w:t>
            </w:r>
            <w:r w:rsidRPr="001F1FF4">
              <w:rPr>
                <w:rFonts w:asciiTheme="minorHAnsi" w:hAnsiTheme="minorHAnsi" w:cstheme="minorHAnsi"/>
                <w:spacing w:val="1"/>
              </w:rPr>
              <w:t xml:space="preserve"> </w:t>
            </w:r>
            <w:r w:rsidRPr="001F1FF4">
              <w:rPr>
                <w:rFonts w:asciiTheme="minorHAnsi" w:hAnsiTheme="minorHAnsi" w:cstheme="minorHAnsi"/>
              </w:rPr>
              <w:t>more</w:t>
            </w:r>
            <w:r w:rsidRPr="001F1FF4">
              <w:rPr>
                <w:rFonts w:asciiTheme="minorHAnsi" w:hAnsiTheme="minorHAnsi" w:cstheme="minorHAnsi"/>
                <w:spacing w:val="1"/>
              </w:rPr>
              <w:t xml:space="preserve"> </w:t>
            </w:r>
            <w:r w:rsidRPr="001F1FF4">
              <w:rPr>
                <w:rFonts w:asciiTheme="minorHAnsi" w:hAnsiTheme="minorHAnsi" w:cstheme="minorHAnsi"/>
              </w:rPr>
              <w:t>presegati 15</w:t>
            </w:r>
            <w:r w:rsidRPr="001F1FF4">
              <w:rPr>
                <w:rFonts w:asciiTheme="minorHAnsi" w:hAnsiTheme="minorHAnsi" w:cstheme="minorHAnsi"/>
                <w:spacing w:val="1"/>
              </w:rPr>
              <w:t xml:space="preserve"> </w:t>
            </w:r>
            <w:r w:rsidRPr="001F1FF4">
              <w:rPr>
                <w:rFonts w:asciiTheme="minorHAnsi" w:hAnsiTheme="minorHAnsi" w:cstheme="minorHAnsi"/>
              </w:rPr>
              <w:t>let z</w:t>
            </w:r>
            <w:r w:rsidRPr="001F1FF4">
              <w:rPr>
                <w:rFonts w:asciiTheme="minorHAnsi" w:hAnsiTheme="minorHAnsi" w:cstheme="minorHAnsi"/>
                <w:spacing w:val="1"/>
              </w:rPr>
              <w:t xml:space="preserve"> </w:t>
            </w:r>
            <w:r w:rsidRPr="001F1FF4">
              <w:rPr>
                <w:rFonts w:asciiTheme="minorHAnsi" w:hAnsiTheme="minorHAnsi" w:cstheme="minorHAnsi"/>
              </w:rPr>
              <w:t>vključenim</w:t>
            </w:r>
            <w:r w:rsidRPr="001F1FF4">
              <w:rPr>
                <w:rFonts w:asciiTheme="minorHAnsi" w:hAnsiTheme="minorHAnsi" w:cstheme="minorHAnsi"/>
                <w:spacing w:val="1"/>
              </w:rPr>
              <w:t xml:space="preserve"> </w:t>
            </w:r>
            <w:r w:rsidRPr="001F1FF4">
              <w:rPr>
                <w:rFonts w:asciiTheme="minorHAnsi" w:hAnsiTheme="minorHAnsi" w:cstheme="minorHAnsi"/>
              </w:rPr>
              <w:t>moratorijem. Moratorij</w:t>
            </w:r>
            <w:r w:rsidRPr="001F1FF4">
              <w:rPr>
                <w:rFonts w:asciiTheme="minorHAnsi" w:hAnsiTheme="minorHAnsi" w:cstheme="minorHAnsi"/>
                <w:spacing w:val="1"/>
              </w:rPr>
              <w:t xml:space="preserve"> </w:t>
            </w:r>
            <w:r w:rsidRPr="001F1FF4">
              <w:rPr>
                <w:rFonts w:asciiTheme="minorHAnsi" w:hAnsiTheme="minorHAnsi" w:cstheme="minorHAnsi"/>
              </w:rPr>
              <w:t>na odplačilo</w:t>
            </w:r>
            <w:r w:rsidRPr="001F1FF4">
              <w:rPr>
                <w:rFonts w:asciiTheme="minorHAnsi" w:hAnsiTheme="minorHAnsi" w:cstheme="minorHAnsi"/>
                <w:spacing w:val="1"/>
              </w:rPr>
              <w:t xml:space="preserve"> </w:t>
            </w:r>
            <w:r w:rsidRPr="001F1FF4">
              <w:rPr>
                <w:rFonts w:asciiTheme="minorHAnsi" w:hAnsiTheme="minorHAnsi" w:cstheme="minorHAnsi"/>
              </w:rPr>
              <w:t>glavnice</w:t>
            </w:r>
            <w:r w:rsidRPr="001F1FF4">
              <w:rPr>
                <w:rFonts w:asciiTheme="minorHAnsi" w:hAnsiTheme="minorHAnsi" w:cstheme="minorHAnsi"/>
                <w:spacing w:val="-1"/>
              </w:rPr>
              <w:t xml:space="preserve"> </w:t>
            </w:r>
            <w:r w:rsidRPr="001F1FF4">
              <w:rPr>
                <w:rFonts w:asciiTheme="minorHAnsi" w:hAnsiTheme="minorHAnsi" w:cstheme="minorHAnsi"/>
              </w:rPr>
              <w:t>je lahko</w:t>
            </w:r>
            <w:r w:rsidRPr="001F1FF4">
              <w:rPr>
                <w:rFonts w:asciiTheme="minorHAnsi" w:hAnsiTheme="minorHAnsi" w:cstheme="minorHAnsi"/>
                <w:spacing w:val="1"/>
              </w:rPr>
              <w:t xml:space="preserve"> </w:t>
            </w:r>
            <w:r w:rsidRPr="001F1FF4">
              <w:rPr>
                <w:rFonts w:asciiTheme="minorHAnsi" w:hAnsiTheme="minorHAnsi" w:cstheme="minorHAnsi"/>
              </w:rPr>
              <w:t>največ eno</w:t>
            </w:r>
            <w:r w:rsidRPr="001F1FF4">
              <w:rPr>
                <w:rFonts w:asciiTheme="minorHAnsi" w:hAnsiTheme="minorHAnsi" w:cstheme="minorHAnsi"/>
                <w:spacing w:val="1"/>
              </w:rPr>
              <w:t xml:space="preserve"> </w:t>
            </w:r>
            <w:r w:rsidRPr="001F1FF4">
              <w:rPr>
                <w:rFonts w:asciiTheme="minorHAnsi" w:hAnsiTheme="minorHAnsi" w:cstheme="minorHAnsi"/>
              </w:rPr>
              <w:t>leto.</w:t>
            </w:r>
          </w:p>
          <w:p w14:paraId="30F69AB8" w14:textId="77777777" w:rsidR="001F1FF4" w:rsidRPr="001F1FF4" w:rsidRDefault="001F1FF4" w:rsidP="00C5771E">
            <w:pPr>
              <w:pStyle w:val="TableParagraph"/>
              <w:spacing w:before="2"/>
              <w:ind w:left="0"/>
              <w:rPr>
                <w:rFonts w:asciiTheme="minorHAnsi" w:hAnsiTheme="minorHAnsi" w:cstheme="minorHAnsi"/>
                <w:b/>
              </w:rPr>
            </w:pPr>
          </w:p>
          <w:p w14:paraId="7F9A4F05" w14:textId="77777777" w:rsidR="001F1FF4" w:rsidRPr="001F1FF4" w:rsidRDefault="001F1FF4" w:rsidP="00C5771E">
            <w:pPr>
              <w:pStyle w:val="TableParagraph"/>
              <w:ind w:right="125"/>
              <w:jc w:val="both"/>
              <w:rPr>
                <w:rFonts w:asciiTheme="minorHAnsi" w:hAnsiTheme="minorHAnsi" w:cstheme="minorHAnsi"/>
              </w:rPr>
            </w:pPr>
            <w:r w:rsidRPr="001F1FF4">
              <w:rPr>
                <w:rFonts w:asciiTheme="minorHAnsi" w:hAnsiTheme="minorHAnsi" w:cstheme="minorHAnsi"/>
              </w:rPr>
              <w:t>Višina posameznega kredita je omejena na najnižji znesek kredita, ki znaša 25.000 EUR, in najvišji</w:t>
            </w:r>
            <w:r w:rsidRPr="001F1FF4">
              <w:rPr>
                <w:rFonts w:asciiTheme="minorHAnsi" w:hAnsiTheme="minorHAnsi" w:cstheme="minorHAnsi"/>
                <w:spacing w:val="-47"/>
              </w:rPr>
              <w:t xml:space="preserve"> </w:t>
            </w:r>
            <w:r w:rsidRPr="001F1FF4">
              <w:rPr>
                <w:rFonts w:asciiTheme="minorHAnsi" w:hAnsiTheme="minorHAnsi" w:cstheme="minorHAnsi"/>
              </w:rPr>
              <w:t xml:space="preserve">znesek kredita, ki znaša 2 milijona EUR. Skupna zadolženost kreditojemalca pri </w:t>
            </w:r>
            <w:proofErr w:type="spellStart"/>
            <w:r w:rsidRPr="001F1FF4">
              <w:rPr>
                <w:rFonts w:asciiTheme="minorHAnsi" w:hAnsiTheme="minorHAnsi" w:cstheme="minorHAnsi"/>
              </w:rPr>
              <w:t>Eko</w:t>
            </w:r>
            <w:proofErr w:type="spellEnd"/>
            <w:r w:rsidRPr="001F1FF4">
              <w:rPr>
                <w:rFonts w:asciiTheme="minorHAnsi" w:hAnsiTheme="minorHAnsi" w:cstheme="minorHAnsi"/>
              </w:rPr>
              <w:t xml:space="preserve"> skladu ne sme</w:t>
            </w:r>
            <w:r w:rsidRPr="001F1FF4">
              <w:rPr>
                <w:rFonts w:asciiTheme="minorHAnsi" w:hAnsiTheme="minorHAnsi" w:cstheme="minorHAnsi"/>
                <w:spacing w:val="-47"/>
              </w:rPr>
              <w:t xml:space="preserve"> </w:t>
            </w:r>
            <w:r w:rsidRPr="001F1FF4">
              <w:rPr>
                <w:rFonts w:asciiTheme="minorHAnsi" w:hAnsiTheme="minorHAnsi" w:cstheme="minorHAnsi"/>
              </w:rPr>
              <w:t>preseči</w:t>
            </w:r>
            <w:r w:rsidRPr="001F1FF4">
              <w:rPr>
                <w:rFonts w:asciiTheme="minorHAnsi" w:hAnsiTheme="minorHAnsi" w:cstheme="minorHAnsi"/>
                <w:spacing w:val="-1"/>
              </w:rPr>
              <w:t xml:space="preserve"> </w:t>
            </w:r>
            <w:r w:rsidRPr="001F1FF4">
              <w:rPr>
                <w:rFonts w:asciiTheme="minorHAnsi" w:hAnsiTheme="minorHAnsi" w:cstheme="minorHAnsi"/>
              </w:rPr>
              <w:t>10</w:t>
            </w:r>
            <w:r w:rsidRPr="001F1FF4">
              <w:rPr>
                <w:rFonts w:asciiTheme="minorHAnsi" w:hAnsiTheme="minorHAnsi" w:cstheme="minorHAnsi"/>
                <w:spacing w:val="1"/>
              </w:rPr>
              <w:t xml:space="preserve"> </w:t>
            </w:r>
            <w:r w:rsidRPr="001F1FF4">
              <w:rPr>
                <w:rFonts w:asciiTheme="minorHAnsi" w:hAnsiTheme="minorHAnsi" w:cstheme="minorHAnsi"/>
              </w:rPr>
              <w:t>milijonov</w:t>
            </w:r>
            <w:r w:rsidRPr="001F1FF4">
              <w:rPr>
                <w:rFonts w:asciiTheme="minorHAnsi" w:hAnsiTheme="minorHAnsi" w:cstheme="minorHAnsi"/>
                <w:spacing w:val="-1"/>
              </w:rPr>
              <w:t xml:space="preserve"> </w:t>
            </w:r>
            <w:r w:rsidRPr="001F1FF4">
              <w:rPr>
                <w:rFonts w:asciiTheme="minorHAnsi" w:hAnsiTheme="minorHAnsi" w:cstheme="minorHAnsi"/>
              </w:rPr>
              <w:t>EUR.</w:t>
            </w:r>
          </w:p>
          <w:p w14:paraId="5DD677C6" w14:textId="77777777" w:rsidR="001F1FF4" w:rsidRPr="001F1FF4" w:rsidRDefault="001F1FF4" w:rsidP="00C5771E">
            <w:pPr>
              <w:pStyle w:val="TableParagraph"/>
              <w:spacing w:line="271" w:lineRule="auto"/>
              <w:ind w:right="121"/>
              <w:jc w:val="both"/>
              <w:rPr>
                <w:rFonts w:asciiTheme="minorHAnsi" w:hAnsiTheme="minorHAnsi" w:cstheme="minorHAnsi"/>
              </w:rPr>
            </w:pPr>
            <w:r w:rsidRPr="001F1FF4">
              <w:rPr>
                <w:rFonts w:asciiTheme="minorHAnsi" w:hAnsiTheme="minorHAnsi" w:cstheme="minorHAnsi"/>
              </w:rPr>
              <w:t>Kredit se odobri v deležu (v odstotku) od vrednosti priznanih stroškov naložbe. Najvišji delež</w:t>
            </w:r>
            <w:r w:rsidRPr="001F1FF4">
              <w:rPr>
                <w:rFonts w:asciiTheme="minorHAnsi" w:hAnsiTheme="minorHAnsi" w:cstheme="minorHAnsi"/>
                <w:spacing w:val="1"/>
              </w:rPr>
              <w:t xml:space="preserve"> </w:t>
            </w:r>
            <w:r w:rsidRPr="001F1FF4">
              <w:rPr>
                <w:rFonts w:asciiTheme="minorHAnsi" w:hAnsiTheme="minorHAnsi" w:cstheme="minorHAnsi"/>
              </w:rPr>
              <w:t>kredita</w:t>
            </w:r>
            <w:r w:rsidRPr="001F1FF4">
              <w:rPr>
                <w:rFonts w:asciiTheme="minorHAnsi" w:hAnsiTheme="minorHAnsi" w:cstheme="minorHAnsi"/>
                <w:spacing w:val="-1"/>
              </w:rPr>
              <w:t xml:space="preserve"> </w:t>
            </w:r>
            <w:r w:rsidRPr="001F1FF4">
              <w:rPr>
                <w:rFonts w:asciiTheme="minorHAnsi" w:hAnsiTheme="minorHAnsi" w:cstheme="minorHAnsi"/>
              </w:rPr>
              <w:t>je 85</w:t>
            </w:r>
            <w:r w:rsidRPr="001F1FF4">
              <w:rPr>
                <w:rFonts w:asciiTheme="minorHAnsi" w:hAnsiTheme="minorHAnsi" w:cstheme="minorHAnsi"/>
                <w:spacing w:val="-1"/>
              </w:rPr>
              <w:t xml:space="preserve"> </w:t>
            </w:r>
            <w:r w:rsidRPr="001F1FF4">
              <w:rPr>
                <w:rFonts w:asciiTheme="minorHAnsi" w:hAnsiTheme="minorHAnsi" w:cstheme="minorHAnsi"/>
              </w:rPr>
              <w:t>%</w:t>
            </w:r>
            <w:r w:rsidRPr="001F1FF4">
              <w:rPr>
                <w:rFonts w:asciiTheme="minorHAnsi" w:hAnsiTheme="minorHAnsi" w:cstheme="minorHAnsi"/>
                <w:spacing w:val="-1"/>
              </w:rPr>
              <w:t xml:space="preserve"> </w:t>
            </w:r>
            <w:r w:rsidRPr="001F1FF4">
              <w:rPr>
                <w:rFonts w:asciiTheme="minorHAnsi" w:hAnsiTheme="minorHAnsi" w:cstheme="minorHAnsi"/>
              </w:rPr>
              <w:t>priznanih</w:t>
            </w:r>
            <w:r w:rsidRPr="001F1FF4">
              <w:rPr>
                <w:rFonts w:asciiTheme="minorHAnsi" w:hAnsiTheme="minorHAnsi" w:cstheme="minorHAnsi"/>
                <w:spacing w:val="1"/>
              </w:rPr>
              <w:t xml:space="preserve"> </w:t>
            </w:r>
            <w:r w:rsidRPr="001F1FF4">
              <w:rPr>
                <w:rFonts w:asciiTheme="minorHAnsi" w:hAnsiTheme="minorHAnsi" w:cstheme="minorHAnsi"/>
              </w:rPr>
              <w:t>stroškov</w:t>
            </w:r>
            <w:r w:rsidRPr="001F1FF4">
              <w:rPr>
                <w:rFonts w:asciiTheme="minorHAnsi" w:hAnsiTheme="minorHAnsi" w:cstheme="minorHAnsi"/>
                <w:spacing w:val="1"/>
              </w:rPr>
              <w:t xml:space="preserve"> </w:t>
            </w:r>
            <w:r w:rsidRPr="001F1FF4">
              <w:rPr>
                <w:rFonts w:asciiTheme="minorHAnsi" w:hAnsiTheme="minorHAnsi" w:cstheme="minorHAnsi"/>
              </w:rPr>
              <w:t>naložbe.</w:t>
            </w:r>
          </w:p>
        </w:tc>
      </w:tr>
      <w:tr w:rsidR="001F1FF4" w:rsidRPr="001F1FF4" w14:paraId="451621A5" w14:textId="77777777" w:rsidTr="00C5771E">
        <w:trPr>
          <w:trHeight w:val="60"/>
        </w:trPr>
        <w:tc>
          <w:tcPr>
            <w:tcW w:w="1711" w:type="dxa"/>
            <w:hideMark/>
          </w:tcPr>
          <w:p w14:paraId="1A5620AA" w14:textId="77777777" w:rsidR="001F1FF4" w:rsidRPr="001F1FF4" w:rsidRDefault="001F1FF4" w:rsidP="00C5771E">
            <w:pPr>
              <w:pStyle w:val="TableParagraph"/>
              <w:spacing w:before="18" w:line="252" w:lineRule="auto"/>
              <w:ind w:left="0" w:right="196"/>
              <w:rPr>
                <w:rFonts w:asciiTheme="minorHAnsi" w:hAnsiTheme="minorHAnsi" w:cstheme="minorHAnsi"/>
                <w:lang w:eastAsia="en-US"/>
              </w:rPr>
            </w:pPr>
            <w:r w:rsidRPr="001F1FF4">
              <w:rPr>
                <w:rFonts w:asciiTheme="minorHAnsi" w:hAnsiTheme="minorHAnsi" w:cstheme="minorHAnsi"/>
                <w:lang w:eastAsia="en-US"/>
              </w:rPr>
              <w:t>Ciljne skupine oz. potencialni upravičenci:</w:t>
            </w:r>
          </w:p>
        </w:tc>
        <w:tc>
          <w:tcPr>
            <w:tcW w:w="7205" w:type="dxa"/>
            <w:gridSpan w:val="2"/>
          </w:tcPr>
          <w:p w14:paraId="752FE668" w14:textId="77777777" w:rsidR="001F1FF4" w:rsidRPr="001F1FF4" w:rsidRDefault="001F1FF4" w:rsidP="00C5771E">
            <w:pPr>
              <w:pStyle w:val="TableParagraph"/>
              <w:spacing w:before="11"/>
              <w:ind w:right="125"/>
              <w:jc w:val="both"/>
              <w:rPr>
                <w:rFonts w:asciiTheme="minorHAnsi" w:hAnsiTheme="minorHAnsi" w:cstheme="minorHAnsi"/>
              </w:rPr>
            </w:pPr>
            <w:r w:rsidRPr="001F1FF4">
              <w:rPr>
                <w:rFonts w:asciiTheme="minorHAnsi" w:hAnsiTheme="minorHAnsi" w:cstheme="minorHAnsi"/>
              </w:rPr>
              <w:t>Pravne osebe, samostojni podjetniki posamezniki in druge fizične osebe, ki opravljajo registrirane</w:t>
            </w:r>
            <w:r w:rsidRPr="001F1FF4">
              <w:rPr>
                <w:rFonts w:asciiTheme="minorHAnsi" w:hAnsiTheme="minorHAnsi" w:cstheme="minorHAnsi"/>
                <w:spacing w:val="1"/>
              </w:rPr>
              <w:t xml:space="preserve"> </w:t>
            </w:r>
            <w:r w:rsidRPr="001F1FF4">
              <w:rPr>
                <w:rFonts w:asciiTheme="minorHAnsi" w:hAnsiTheme="minorHAnsi" w:cstheme="minorHAnsi"/>
              </w:rPr>
              <w:t>dejavnosti, ali s predpisom ali z aktom o ustanovitvi določene dejavnosti, ki so vsi vpisani v</w:t>
            </w:r>
            <w:r w:rsidRPr="001F1FF4">
              <w:rPr>
                <w:rFonts w:asciiTheme="minorHAnsi" w:hAnsiTheme="minorHAnsi" w:cstheme="minorHAnsi"/>
                <w:spacing w:val="1"/>
              </w:rPr>
              <w:t xml:space="preserve"> </w:t>
            </w:r>
            <w:r w:rsidRPr="001F1FF4">
              <w:rPr>
                <w:rFonts w:asciiTheme="minorHAnsi" w:hAnsiTheme="minorHAnsi" w:cstheme="minorHAnsi"/>
              </w:rPr>
              <w:t>poslovni</w:t>
            </w:r>
            <w:r w:rsidRPr="001F1FF4">
              <w:rPr>
                <w:rFonts w:asciiTheme="minorHAnsi" w:hAnsiTheme="minorHAnsi" w:cstheme="minorHAnsi"/>
                <w:spacing w:val="-2"/>
              </w:rPr>
              <w:t xml:space="preserve"> </w:t>
            </w:r>
            <w:r w:rsidRPr="001F1FF4">
              <w:rPr>
                <w:rFonts w:asciiTheme="minorHAnsi" w:hAnsiTheme="minorHAnsi" w:cstheme="minorHAnsi"/>
              </w:rPr>
              <w:t>register</w:t>
            </w:r>
            <w:r w:rsidRPr="001F1FF4">
              <w:rPr>
                <w:rFonts w:asciiTheme="minorHAnsi" w:hAnsiTheme="minorHAnsi" w:cstheme="minorHAnsi"/>
                <w:spacing w:val="2"/>
              </w:rPr>
              <w:t xml:space="preserve"> </w:t>
            </w:r>
            <w:r w:rsidRPr="001F1FF4">
              <w:rPr>
                <w:rFonts w:asciiTheme="minorHAnsi" w:hAnsiTheme="minorHAnsi" w:cstheme="minorHAnsi"/>
              </w:rPr>
              <w:t>v</w:t>
            </w:r>
            <w:r w:rsidRPr="001F1FF4">
              <w:rPr>
                <w:rFonts w:asciiTheme="minorHAnsi" w:hAnsiTheme="minorHAnsi" w:cstheme="minorHAnsi"/>
                <w:spacing w:val="1"/>
              </w:rPr>
              <w:t xml:space="preserve"> </w:t>
            </w:r>
            <w:r w:rsidRPr="001F1FF4">
              <w:rPr>
                <w:rFonts w:asciiTheme="minorHAnsi" w:hAnsiTheme="minorHAnsi" w:cstheme="minorHAnsi"/>
              </w:rPr>
              <w:t>Republiki</w:t>
            </w:r>
            <w:r w:rsidRPr="001F1FF4">
              <w:rPr>
                <w:rFonts w:asciiTheme="minorHAnsi" w:hAnsiTheme="minorHAnsi" w:cstheme="minorHAnsi"/>
                <w:spacing w:val="1"/>
              </w:rPr>
              <w:t xml:space="preserve"> </w:t>
            </w:r>
            <w:r w:rsidRPr="001F1FF4">
              <w:rPr>
                <w:rFonts w:asciiTheme="minorHAnsi" w:hAnsiTheme="minorHAnsi" w:cstheme="minorHAnsi"/>
              </w:rPr>
              <w:t>Sloveniji,</w:t>
            </w:r>
            <w:r w:rsidRPr="001F1FF4">
              <w:rPr>
                <w:rFonts w:asciiTheme="minorHAnsi" w:hAnsiTheme="minorHAnsi" w:cstheme="minorHAnsi"/>
                <w:spacing w:val="-1"/>
              </w:rPr>
              <w:t xml:space="preserve"> </w:t>
            </w:r>
            <w:r w:rsidRPr="001F1FF4">
              <w:rPr>
                <w:rFonts w:asciiTheme="minorHAnsi" w:hAnsiTheme="minorHAnsi" w:cstheme="minorHAnsi"/>
              </w:rPr>
              <w:t>razen</w:t>
            </w:r>
            <w:r w:rsidRPr="001F1FF4">
              <w:rPr>
                <w:rFonts w:asciiTheme="minorHAnsi" w:hAnsiTheme="minorHAnsi" w:cstheme="minorHAnsi"/>
                <w:spacing w:val="-1"/>
              </w:rPr>
              <w:t xml:space="preserve"> </w:t>
            </w:r>
            <w:r w:rsidRPr="001F1FF4">
              <w:rPr>
                <w:rFonts w:asciiTheme="minorHAnsi" w:hAnsiTheme="minorHAnsi" w:cstheme="minorHAnsi"/>
              </w:rPr>
              <w:t>njihovih</w:t>
            </w:r>
            <w:r w:rsidRPr="001F1FF4">
              <w:rPr>
                <w:rFonts w:asciiTheme="minorHAnsi" w:hAnsiTheme="minorHAnsi" w:cstheme="minorHAnsi"/>
                <w:spacing w:val="-2"/>
              </w:rPr>
              <w:t xml:space="preserve"> </w:t>
            </w:r>
            <w:r w:rsidRPr="001F1FF4">
              <w:rPr>
                <w:rFonts w:asciiTheme="minorHAnsi" w:hAnsiTheme="minorHAnsi" w:cstheme="minorHAnsi"/>
              </w:rPr>
              <w:t>podružnic</w:t>
            </w:r>
            <w:r w:rsidRPr="001F1FF4">
              <w:rPr>
                <w:rFonts w:asciiTheme="minorHAnsi" w:hAnsiTheme="minorHAnsi" w:cstheme="minorHAnsi"/>
                <w:spacing w:val="2"/>
              </w:rPr>
              <w:t xml:space="preserve"> </w:t>
            </w:r>
            <w:r w:rsidRPr="001F1FF4">
              <w:rPr>
                <w:rFonts w:asciiTheme="minorHAnsi" w:hAnsiTheme="minorHAnsi" w:cstheme="minorHAnsi"/>
              </w:rPr>
              <w:t>v</w:t>
            </w:r>
            <w:r w:rsidRPr="001F1FF4">
              <w:rPr>
                <w:rFonts w:asciiTheme="minorHAnsi" w:hAnsiTheme="minorHAnsi" w:cstheme="minorHAnsi"/>
                <w:spacing w:val="-2"/>
              </w:rPr>
              <w:t xml:space="preserve"> </w:t>
            </w:r>
            <w:r w:rsidRPr="001F1FF4">
              <w:rPr>
                <w:rFonts w:asciiTheme="minorHAnsi" w:hAnsiTheme="minorHAnsi" w:cstheme="minorHAnsi"/>
              </w:rPr>
              <w:t>tujini,</w:t>
            </w:r>
          </w:p>
          <w:p w14:paraId="2B10F866" w14:textId="77777777" w:rsidR="001F1FF4" w:rsidRPr="001F1FF4" w:rsidRDefault="001F1FF4" w:rsidP="00C5771E">
            <w:pPr>
              <w:pStyle w:val="TableParagraph"/>
              <w:spacing w:before="42" w:line="271" w:lineRule="auto"/>
              <w:ind w:right="117"/>
              <w:jc w:val="both"/>
              <w:rPr>
                <w:rFonts w:asciiTheme="minorHAnsi" w:hAnsiTheme="minorHAnsi" w:cstheme="minorHAnsi"/>
              </w:rPr>
            </w:pPr>
            <w:r w:rsidRPr="001F1FF4">
              <w:rPr>
                <w:rFonts w:asciiTheme="minorHAnsi" w:hAnsiTheme="minorHAnsi" w:cstheme="minorHAnsi"/>
              </w:rPr>
              <w:t>Pravne</w:t>
            </w:r>
            <w:r w:rsidRPr="001F1FF4">
              <w:rPr>
                <w:rFonts w:asciiTheme="minorHAnsi" w:hAnsiTheme="minorHAnsi" w:cstheme="minorHAnsi"/>
                <w:spacing w:val="1"/>
              </w:rPr>
              <w:t xml:space="preserve"> </w:t>
            </w:r>
            <w:r w:rsidRPr="001F1FF4">
              <w:rPr>
                <w:rFonts w:asciiTheme="minorHAnsi" w:hAnsiTheme="minorHAnsi" w:cstheme="minorHAnsi"/>
              </w:rPr>
              <w:t>osebe</w:t>
            </w:r>
            <w:r w:rsidRPr="001F1FF4">
              <w:rPr>
                <w:rFonts w:asciiTheme="minorHAnsi" w:hAnsiTheme="minorHAnsi" w:cstheme="minorHAnsi"/>
                <w:spacing w:val="1"/>
              </w:rPr>
              <w:t xml:space="preserve"> </w:t>
            </w:r>
            <w:r w:rsidRPr="001F1FF4">
              <w:rPr>
                <w:rFonts w:asciiTheme="minorHAnsi" w:hAnsiTheme="minorHAnsi" w:cstheme="minorHAnsi"/>
              </w:rPr>
              <w:t>javnega</w:t>
            </w:r>
            <w:r w:rsidRPr="001F1FF4">
              <w:rPr>
                <w:rFonts w:asciiTheme="minorHAnsi" w:hAnsiTheme="minorHAnsi" w:cstheme="minorHAnsi"/>
                <w:spacing w:val="1"/>
              </w:rPr>
              <w:t xml:space="preserve"> </w:t>
            </w:r>
            <w:r w:rsidRPr="001F1FF4">
              <w:rPr>
                <w:rFonts w:asciiTheme="minorHAnsi" w:hAnsiTheme="minorHAnsi" w:cstheme="minorHAnsi"/>
              </w:rPr>
              <w:t>prava,</w:t>
            </w:r>
            <w:r w:rsidRPr="001F1FF4">
              <w:rPr>
                <w:rFonts w:asciiTheme="minorHAnsi" w:hAnsiTheme="minorHAnsi" w:cstheme="minorHAnsi"/>
                <w:spacing w:val="1"/>
              </w:rPr>
              <w:t xml:space="preserve"> </w:t>
            </w:r>
            <w:r w:rsidRPr="001F1FF4">
              <w:rPr>
                <w:rFonts w:asciiTheme="minorHAnsi" w:hAnsiTheme="minorHAnsi" w:cstheme="minorHAnsi"/>
              </w:rPr>
              <w:t>ki</w:t>
            </w:r>
            <w:r w:rsidRPr="001F1FF4">
              <w:rPr>
                <w:rFonts w:asciiTheme="minorHAnsi" w:hAnsiTheme="minorHAnsi" w:cstheme="minorHAnsi"/>
                <w:spacing w:val="1"/>
              </w:rPr>
              <w:t xml:space="preserve"> </w:t>
            </w:r>
            <w:r w:rsidRPr="001F1FF4">
              <w:rPr>
                <w:rFonts w:asciiTheme="minorHAnsi" w:hAnsiTheme="minorHAnsi" w:cstheme="minorHAnsi"/>
              </w:rPr>
              <w:t>imajo</w:t>
            </w:r>
            <w:r w:rsidRPr="001F1FF4">
              <w:rPr>
                <w:rFonts w:asciiTheme="minorHAnsi" w:hAnsiTheme="minorHAnsi" w:cstheme="minorHAnsi"/>
                <w:spacing w:val="1"/>
              </w:rPr>
              <w:t xml:space="preserve"> </w:t>
            </w:r>
            <w:r w:rsidRPr="001F1FF4">
              <w:rPr>
                <w:rFonts w:asciiTheme="minorHAnsi" w:hAnsiTheme="minorHAnsi" w:cstheme="minorHAnsi"/>
              </w:rPr>
              <w:t>stvarno</w:t>
            </w:r>
            <w:r w:rsidRPr="001F1FF4">
              <w:rPr>
                <w:rFonts w:asciiTheme="minorHAnsi" w:hAnsiTheme="minorHAnsi" w:cstheme="minorHAnsi"/>
                <w:spacing w:val="1"/>
              </w:rPr>
              <w:t xml:space="preserve"> </w:t>
            </w:r>
            <w:r w:rsidRPr="001F1FF4">
              <w:rPr>
                <w:rFonts w:asciiTheme="minorHAnsi" w:hAnsiTheme="minorHAnsi" w:cstheme="minorHAnsi"/>
              </w:rPr>
              <w:t>premoženje</w:t>
            </w:r>
            <w:r w:rsidRPr="001F1FF4">
              <w:rPr>
                <w:rFonts w:asciiTheme="minorHAnsi" w:hAnsiTheme="minorHAnsi" w:cstheme="minorHAnsi"/>
                <w:spacing w:val="1"/>
              </w:rPr>
              <w:t xml:space="preserve"> </w:t>
            </w:r>
            <w:r w:rsidRPr="001F1FF4">
              <w:rPr>
                <w:rFonts w:asciiTheme="minorHAnsi" w:hAnsiTheme="minorHAnsi" w:cstheme="minorHAnsi"/>
              </w:rPr>
              <w:t>v</w:t>
            </w:r>
            <w:r w:rsidRPr="001F1FF4">
              <w:rPr>
                <w:rFonts w:asciiTheme="minorHAnsi" w:hAnsiTheme="minorHAnsi" w:cstheme="minorHAnsi"/>
                <w:spacing w:val="1"/>
              </w:rPr>
              <w:t xml:space="preserve"> </w:t>
            </w:r>
            <w:r w:rsidRPr="001F1FF4">
              <w:rPr>
                <w:rFonts w:asciiTheme="minorHAnsi" w:hAnsiTheme="minorHAnsi" w:cstheme="minorHAnsi"/>
              </w:rPr>
              <w:t>svoji</w:t>
            </w:r>
            <w:r w:rsidRPr="001F1FF4">
              <w:rPr>
                <w:rFonts w:asciiTheme="minorHAnsi" w:hAnsiTheme="minorHAnsi" w:cstheme="minorHAnsi"/>
                <w:spacing w:val="1"/>
              </w:rPr>
              <w:t xml:space="preserve"> </w:t>
            </w:r>
            <w:r w:rsidRPr="001F1FF4">
              <w:rPr>
                <w:rFonts w:asciiTheme="minorHAnsi" w:hAnsiTheme="minorHAnsi" w:cstheme="minorHAnsi"/>
              </w:rPr>
              <w:t>lasti,</w:t>
            </w:r>
            <w:r w:rsidRPr="001F1FF4">
              <w:rPr>
                <w:rFonts w:asciiTheme="minorHAnsi" w:hAnsiTheme="minorHAnsi" w:cstheme="minorHAnsi"/>
                <w:spacing w:val="1"/>
              </w:rPr>
              <w:t xml:space="preserve"> </w:t>
            </w:r>
            <w:r w:rsidRPr="001F1FF4">
              <w:rPr>
                <w:rFonts w:asciiTheme="minorHAnsi" w:hAnsiTheme="minorHAnsi" w:cstheme="minorHAnsi"/>
              </w:rPr>
              <w:t>razen</w:t>
            </w:r>
            <w:r w:rsidRPr="001F1FF4">
              <w:rPr>
                <w:rFonts w:asciiTheme="minorHAnsi" w:hAnsiTheme="minorHAnsi" w:cstheme="minorHAnsi"/>
                <w:spacing w:val="1"/>
              </w:rPr>
              <w:t xml:space="preserve"> </w:t>
            </w:r>
            <w:r w:rsidRPr="001F1FF4">
              <w:rPr>
                <w:rFonts w:asciiTheme="minorHAnsi" w:hAnsiTheme="minorHAnsi" w:cstheme="minorHAnsi"/>
              </w:rPr>
              <w:t>neposrednih</w:t>
            </w:r>
            <w:r w:rsidRPr="001F1FF4">
              <w:rPr>
                <w:rFonts w:asciiTheme="minorHAnsi" w:hAnsiTheme="minorHAnsi" w:cstheme="minorHAnsi"/>
                <w:spacing w:val="1"/>
              </w:rPr>
              <w:t xml:space="preserve"> </w:t>
            </w:r>
            <w:r w:rsidRPr="001F1FF4">
              <w:rPr>
                <w:rFonts w:asciiTheme="minorHAnsi" w:hAnsiTheme="minorHAnsi" w:cstheme="minorHAnsi"/>
              </w:rPr>
              <w:t>uporabnikov</w:t>
            </w:r>
            <w:r w:rsidRPr="001F1FF4">
              <w:rPr>
                <w:rFonts w:asciiTheme="minorHAnsi" w:hAnsiTheme="minorHAnsi" w:cstheme="minorHAnsi"/>
                <w:spacing w:val="-2"/>
              </w:rPr>
              <w:t xml:space="preserve"> </w:t>
            </w:r>
            <w:r w:rsidRPr="001F1FF4">
              <w:rPr>
                <w:rFonts w:asciiTheme="minorHAnsi" w:hAnsiTheme="minorHAnsi" w:cstheme="minorHAnsi"/>
              </w:rPr>
              <w:t>državnega proračuna.</w:t>
            </w:r>
          </w:p>
        </w:tc>
      </w:tr>
    </w:tbl>
    <w:p w14:paraId="2A9C2B51" w14:textId="77777777" w:rsidR="00297302" w:rsidRDefault="00297302" w:rsidP="00297302"/>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3"/>
        <w:gridCol w:w="3952"/>
      </w:tblGrid>
      <w:tr w:rsidR="00297302" w:rsidRPr="00B3490E" w14:paraId="07B8861E" w14:textId="77777777" w:rsidTr="007A5572">
        <w:trPr>
          <w:trHeight w:val="484"/>
        </w:trPr>
        <w:tc>
          <w:tcPr>
            <w:tcW w:w="1711" w:type="dxa"/>
            <w:shd w:val="clear" w:color="auto" w:fill="D9D9D9" w:themeFill="background1" w:themeFillShade="D9"/>
            <w:hideMark/>
          </w:tcPr>
          <w:p w14:paraId="443687CF" w14:textId="77777777" w:rsidR="00297302" w:rsidRPr="00B3490E" w:rsidRDefault="00297302" w:rsidP="00F51521">
            <w:pPr>
              <w:pStyle w:val="TableParagraph"/>
              <w:spacing w:before="20" w:line="252" w:lineRule="auto"/>
              <w:ind w:left="0"/>
              <w:rPr>
                <w:rFonts w:asciiTheme="minorHAnsi" w:hAnsiTheme="minorHAnsi" w:cstheme="minorHAnsi"/>
                <w:b/>
                <w:bCs/>
                <w:lang w:eastAsia="en-US"/>
              </w:rPr>
            </w:pPr>
            <w:r w:rsidRPr="00B3490E">
              <w:rPr>
                <w:rFonts w:asciiTheme="minorHAnsi" w:hAnsiTheme="minorHAnsi" w:cstheme="minorHAnsi"/>
                <w:b/>
                <w:bCs/>
                <w:color w:val="000000"/>
                <w:lang w:eastAsia="en-US"/>
              </w:rPr>
              <w:lastRenderedPageBreak/>
              <w:t>Naziv razpisa:</w:t>
            </w:r>
          </w:p>
        </w:tc>
        <w:tc>
          <w:tcPr>
            <w:tcW w:w="7205" w:type="dxa"/>
            <w:gridSpan w:val="2"/>
            <w:shd w:val="clear" w:color="auto" w:fill="D9D9D9" w:themeFill="background1" w:themeFillShade="D9"/>
            <w:hideMark/>
          </w:tcPr>
          <w:p w14:paraId="7B04F1AD" w14:textId="1A1F09CB" w:rsidR="00297302" w:rsidRPr="00B3490E" w:rsidRDefault="00297302" w:rsidP="00F51521">
            <w:pPr>
              <w:rPr>
                <w:rFonts w:asciiTheme="minorHAnsi" w:hAnsiTheme="minorHAnsi" w:cstheme="minorHAnsi"/>
                <w:b/>
                <w:bCs/>
                <w:sz w:val="22"/>
                <w:szCs w:val="22"/>
              </w:rPr>
            </w:pPr>
            <w:bookmarkStart w:id="33" w:name="_Hlk124258161"/>
            <w:r w:rsidRPr="00B3490E">
              <w:rPr>
                <w:rFonts w:asciiTheme="minorHAnsi" w:hAnsiTheme="minorHAnsi" w:cstheme="minorHAnsi"/>
                <w:b/>
                <w:bCs/>
                <w:sz w:val="22"/>
                <w:szCs w:val="22"/>
              </w:rPr>
              <w:t>Nepovratne finančne spodbude za skupne naložbe ogrevanja starejših stavb s tremi ali več posameznimi deli</w:t>
            </w:r>
            <w:r w:rsidR="00793446">
              <w:rPr>
                <w:rFonts w:asciiTheme="minorHAnsi" w:hAnsiTheme="minorHAnsi" w:cstheme="minorHAnsi"/>
                <w:b/>
                <w:bCs/>
                <w:sz w:val="22"/>
                <w:szCs w:val="22"/>
              </w:rPr>
              <w:t xml:space="preserve"> </w:t>
            </w:r>
            <w:r w:rsidRPr="00B3490E">
              <w:rPr>
                <w:rFonts w:asciiTheme="minorHAnsi" w:hAnsiTheme="minorHAnsi" w:cstheme="minorHAnsi"/>
                <w:b/>
                <w:bCs/>
                <w:sz w:val="22"/>
                <w:szCs w:val="22"/>
              </w:rPr>
              <w:t>103SUB-SOG22</w:t>
            </w:r>
            <w:bookmarkEnd w:id="33"/>
          </w:p>
        </w:tc>
      </w:tr>
      <w:tr w:rsidR="00297302" w:rsidRPr="00B3490E" w14:paraId="7CCF5C61" w14:textId="77777777" w:rsidTr="0061714D">
        <w:trPr>
          <w:trHeight w:val="270"/>
        </w:trPr>
        <w:tc>
          <w:tcPr>
            <w:tcW w:w="1711" w:type="dxa"/>
            <w:hideMark/>
          </w:tcPr>
          <w:p w14:paraId="4CFDE193" w14:textId="77777777" w:rsidR="00297302" w:rsidRPr="00B3490E" w:rsidRDefault="00297302" w:rsidP="00F51521">
            <w:pPr>
              <w:pStyle w:val="TableParagraph"/>
              <w:spacing w:before="18" w:line="252" w:lineRule="auto"/>
              <w:ind w:left="0"/>
              <w:rPr>
                <w:rFonts w:asciiTheme="minorHAnsi" w:hAnsiTheme="minorHAnsi" w:cstheme="minorHAnsi"/>
                <w:lang w:eastAsia="en-US"/>
              </w:rPr>
            </w:pPr>
            <w:r w:rsidRPr="00B3490E">
              <w:rPr>
                <w:rFonts w:asciiTheme="minorHAnsi" w:hAnsiTheme="minorHAnsi" w:cstheme="minorHAnsi"/>
                <w:lang w:eastAsia="en-US"/>
              </w:rPr>
              <w:t>Status: aktiven</w:t>
            </w:r>
          </w:p>
        </w:tc>
        <w:tc>
          <w:tcPr>
            <w:tcW w:w="3253" w:type="dxa"/>
            <w:hideMark/>
          </w:tcPr>
          <w:p w14:paraId="63D7367F" w14:textId="75B30974" w:rsidR="00297302" w:rsidRPr="00B3490E" w:rsidRDefault="00297302" w:rsidP="00102E70">
            <w:pPr>
              <w:pStyle w:val="TableParagraph"/>
              <w:spacing w:before="9"/>
              <w:ind w:right="-3"/>
              <w:rPr>
                <w:rFonts w:asciiTheme="minorHAnsi" w:hAnsiTheme="minorHAnsi" w:cstheme="minorHAnsi"/>
                <w:lang w:eastAsia="en-US"/>
              </w:rPr>
            </w:pPr>
            <w:r w:rsidRPr="00B3490E">
              <w:rPr>
                <w:rFonts w:asciiTheme="minorHAnsi" w:hAnsiTheme="minorHAnsi" w:cstheme="minorHAnsi"/>
                <w:lang w:eastAsia="en-US"/>
              </w:rPr>
              <w:t xml:space="preserve">Datum objave: </w:t>
            </w:r>
            <w:r w:rsidRPr="00B3490E">
              <w:rPr>
                <w:rFonts w:asciiTheme="minorHAnsi" w:hAnsiTheme="minorHAnsi" w:cstheme="minorHAnsi"/>
              </w:rPr>
              <w:t>30.12.2022</w:t>
            </w:r>
          </w:p>
        </w:tc>
        <w:tc>
          <w:tcPr>
            <w:tcW w:w="3952" w:type="dxa"/>
          </w:tcPr>
          <w:p w14:paraId="46EC92FA" w14:textId="0356050B" w:rsidR="00297302" w:rsidRPr="00B3490E" w:rsidRDefault="00297302" w:rsidP="00102E70">
            <w:pPr>
              <w:pStyle w:val="TableParagraph"/>
              <w:tabs>
                <w:tab w:val="left" w:pos="846"/>
                <w:tab w:val="left" w:pos="847"/>
              </w:tabs>
              <w:spacing w:before="3" w:line="245" w:lineRule="exact"/>
              <w:rPr>
                <w:rFonts w:asciiTheme="minorHAnsi" w:hAnsiTheme="minorHAnsi" w:cstheme="minorHAnsi"/>
                <w:b/>
              </w:rPr>
            </w:pPr>
            <w:r w:rsidRPr="00B3490E">
              <w:rPr>
                <w:rFonts w:asciiTheme="minorHAnsi" w:hAnsiTheme="minorHAnsi" w:cstheme="minorHAnsi"/>
                <w:lang w:eastAsia="en-US"/>
              </w:rPr>
              <w:t xml:space="preserve">Rok prijave: </w:t>
            </w:r>
            <w:r w:rsidRPr="00B3490E">
              <w:rPr>
                <w:rFonts w:asciiTheme="minorHAnsi" w:hAnsiTheme="minorHAnsi" w:cstheme="minorHAnsi"/>
                <w:b/>
              </w:rPr>
              <w:t>Do</w:t>
            </w:r>
            <w:r w:rsidRPr="00B3490E">
              <w:rPr>
                <w:rFonts w:asciiTheme="minorHAnsi" w:hAnsiTheme="minorHAnsi" w:cstheme="minorHAnsi"/>
                <w:b/>
                <w:spacing w:val="-2"/>
              </w:rPr>
              <w:t xml:space="preserve"> </w:t>
            </w:r>
            <w:r w:rsidRPr="00B3490E">
              <w:rPr>
                <w:rFonts w:asciiTheme="minorHAnsi" w:hAnsiTheme="minorHAnsi" w:cstheme="minorHAnsi"/>
                <w:b/>
              </w:rPr>
              <w:t>porabe</w:t>
            </w:r>
            <w:r w:rsidRPr="00B3490E">
              <w:rPr>
                <w:rFonts w:asciiTheme="minorHAnsi" w:hAnsiTheme="minorHAnsi" w:cstheme="minorHAnsi"/>
                <w:b/>
                <w:spacing w:val="-2"/>
              </w:rPr>
              <w:t xml:space="preserve"> </w:t>
            </w:r>
            <w:r w:rsidRPr="00B3490E">
              <w:rPr>
                <w:rFonts w:asciiTheme="minorHAnsi" w:hAnsiTheme="minorHAnsi" w:cstheme="minorHAnsi"/>
                <w:b/>
              </w:rPr>
              <w:t>sredstev</w:t>
            </w:r>
          </w:p>
        </w:tc>
      </w:tr>
      <w:tr w:rsidR="00297302" w:rsidRPr="00B3490E" w14:paraId="36371D70" w14:textId="77777777" w:rsidTr="00F51521">
        <w:trPr>
          <w:trHeight w:val="274"/>
        </w:trPr>
        <w:tc>
          <w:tcPr>
            <w:tcW w:w="1711" w:type="dxa"/>
            <w:hideMark/>
          </w:tcPr>
          <w:p w14:paraId="3A17F418" w14:textId="77777777" w:rsidR="00297302" w:rsidRPr="00B3490E" w:rsidRDefault="00297302" w:rsidP="00F51521">
            <w:pPr>
              <w:pStyle w:val="TableParagraph"/>
              <w:spacing w:before="18" w:line="252" w:lineRule="auto"/>
              <w:ind w:left="0"/>
              <w:rPr>
                <w:rFonts w:asciiTheme="minorHAnsi" w:hAnsiTheme="minorHAnsi" w:cstheme="minorHAnsi"/>
                <w:lang w:eastAsia="en-US"/>
              </w:rPr>
            </w:pPr>
            <w:r w:rsidRPr="00B3490E">
              <w:rPr>
                <w:rFonts w:asciiTheme="minorHAnsi" w:hAnsiTheme="minorHAnsi" w:cstheme="minorHAnsi"/>
                <w:lang w:eastAsia="en-US"/>
              </w:rPr>
              <w:t>Vir objave:</w:t>
            </w:r>
          </w:p>
        </w:tc>
        <w:tc>
          <w:tcPr>
            <w:tcW w:w="7205" w:type="dxa"/>
            <w:gridSpan w:val="2"/>
          </w:tcPr>
          <w:p w14:paraId="43FC0420" w14:textId="77777777" w:rsidR="00297302" w:rsidRPr="00B3490E" w:rsidRDefault="00297302" w:rsidP="00F51521">
            <w:pPr>
              <w:pStyle w:val="TableParagraph"/>
              <w:spacing w:before="16" w:line="252" w:lineRule="auto"/>
              <w:rPr>
                <w:rFonts w:asciiTheme="minorHAnsi" w:hAnsiTheme="minorHAnsi" w:cstheme="minorHAnsi"/>
                <w:lang w:eastAsia="en-US"/>
              </w:rPr>
            </w:pPr>
            <w:r w:rsidRPr="00B3490E">
              <w:rPr>
                <w:rFonts w:asciiTheme="minorHAnsi" w:hAnsiTheme="minorHAnsi" w:cstheme="minorHAnsi"/>
              </w:rPr>
              <w:t>EKO</w:t>
            </w:r>
            <w:r w:rsidRPr="00B3490E">
              <w:rPr>
                <w:rFonts w:asciiTheme="minorHAnsi" w:hAnsiTheme="minorHAnsi" w:cstheme="minorHAnsi"/>
                <w:spacing w:val="-3"/>
              </w:rPr>
              <w:t xml:space="preserve"> </w:t>
            </w:r>
            <w:r w:rsidRPr="00B3490E">
              <w:rPr>
                <w:rFonts w:asciiTheme="minorHAnsi" w:hAnsiTheme="minorHAnsi" w:cstheme="minorHAnsi"/>
              </w:rPr>
              <w:t>sklad</w:t>
            </w:r>
          </w:p>
        </w:tc>
      </w:tr>
      <w:tr w:rsidR="00297302" w:rsidRPr="00B3490E" w14:paraId="31074DD2" w14:textId="77777777" w:rsidTr="00F51521">
        <w:trPr>
          <w:trHeight w:val="274"/>
        </w:trPr>
        <w:tc>
          <w:tcPr>
            <w:tcW w:w="1711" w:type="dxa"/>
            <w:hideMark/>
          </w:tcPr>
          <w:p w14:paraId="7B71150B" w14:textId="77777777" w:rsidR="00297302" w:rsidRPr="00B3490E" w:rsidRDefault="00297302" w:rsidP="00F51521">
            <w:pPr>
              <w:pStyle w:val="TableParagraph"/>
              <w:spacing w:before="18" w:line="252" w:lineRule="auto"/>
              <w:ind w:left="0"/>
              <w:rPr>
                <w:rFonts w:asciiTheme="minorHAnsi" w:hAnsiTheme="minorHAnsi" w:cstheme="minorHAnsi"/>
                <w:lang w:eastAsia="en-US"/>
              </w:rPr>
            </w:pPr>
            <w:proofErr w:type="spellStart"/>
            <w:r w:rsidRPr="00B3490E">
              <w:rPr>
                <w:rFonts w:asciiTheme="minorHAnsi" w:hAnsiTheme="minorHAnsi" w:cstheme="minorHAnsi"/>
                <w:lang w:eastAsia="en-US"/>
              </w:rPr>
              <w:t>Razpisnik</w:t>
            </w:r>
            <w:proofErr w:type="spellEnd"/>
            <w:r w:rsidRPr="00B3490E">
              <w:rPr>
                <w:rFonts w:asciiTheme="minorHAnsi" w:hAnsiTheme="minorHAnsi" w:cstheme="minorHAnsi"/>
                <w:lang w:eastAsia="en-US"/>
              </w:rPr>
              <w:t>:</w:t>
            </w:r>
          </w:p>
        </w:tc>
        <w:tc>
          <w:tcPr>
            <w:tcW w:w="7205" w:type="dxa"/>
            <w:gridSpan w:val="2"/>
          </w:tcPr>
          <w:p w14:paraId="3C415283" w14:textId="77777777" w:rsidR="00297302" w:rsidRPr="00B3490E" w:rsidRDefault="00CD69E0" w:rsidP="00F51521">
            <w:pPr>
              <w:pStyle w:val="TableParagraph"/>
              <w:spacing w:before="12" w:line="252" w:lineRule="auto"/>
              <w:rPr>
                <w:rFonts w:asciiTheme="minorHAnsi" w:hAnsiTheme="minorHAnsi" w:cstheme="minorHAnsi"/>
                <w:lang w:eastAsia="en-US"/>
              </w:rPr>
            </w:pPr>
            <w:hyperlink r:id="rId128">
              <w:r w:rsidR="00297302" w:rsidRPr="00B3490E">
                <w:rPr>
                  <w:rFonts w:asciiTheme="minorHAnsi" w:hAnsiTheme="minorHAnsi" w:cstheme="minorHAnsi"/>
                  <w:color w:val="0000FF"/>
                  <w:spacing w:val="-1"/>
                  <w:u w:val="single" w:color="0000FF"/>
                </w:rPr>
                <w:t>https://www.ekosklad.si/prebivalstvo/pridobite-spodbudo/objava/javni-poziv-103sub-sog22-nepovratne-financne-spodbude-</w:t>
              </w:r>
            </w:hyperlink>
            <w:r w:rsidR="00297302" w:rsidRPr="00B3490E">
              <w:rPr>
                <w:rFonts w:asciiTheme="minorHAnsi" w:hAnsiTheme="minorHAnsi" w:cstheme="minorHAnsi"/>
                <w:color w:val="0000FF"/>
              </w:rPr>
              <w:t xml:space="preserve"> </w:t>
            </w:r>
            <w:hyperlink r:id="rId129">
              <w:r w:rsidR="00297302" w:rsidRPr="00B3490E">
                <w:rPr>
                  <w:rFonts w:asciiTheme="minorHAnsi" w:hAnsiTheme="minorHAnsi" w:cstheme="minorHAnsi"/>
                  <w:color w:val="0000FF"/>
                  <w:u w:val="single" w:color="0000FF"/>
                </w:rPr>
                <w:t>za-skupne-nalozbe-ogrevanja-starejsih-stavb-s-tremi-ali-vec-posameznimi-del</w:t>
              </w:r>
              <w:r w:rsidR="00297302" w:rsidRPr="00B3490E">
                <w:rPr>
                  <w:rFonts w:asciiTheme="minorHAnsi" w:hAnsiTheme="minorHAnsi" w:cstheme="minorHAnsi"/>
                  <w:color w:val="0000FF"/>
                </w:rPr>
                <w:t>i</w:t>
              </w:r>
            </w:hyperlink>
          </w:p>
        </w:tc>
      </w:tr>
      <w:tr w:rsidR="00297302" w:rsidRPr="00B3490E" w14:paraId="30DD3D73" w14:textId="77777777" w:rsidTr="00F51521">
        <w:trPr>
          <w:trHeight w:val="729"/>
        </w:trPr>
        <w:tc>
          <w:tcPr>
            <w:tcW w:w="1711" w:type="dxa"/>
            <w:hideMark/>
          </w:tcPr>
          <w:p w14:paraId="00415027" w14:textId="77777777" w:rsidR="00297302" w:rsidRPr="00B3490E" w:rsidRDefault="00297302" w:rsidP="00F51521">
            <w:pPr>
              <w:pStyle w:val="TableParagraph"/>
              <w:spacing w:before="18" w:line="252" w:lineRule="auto"/>
              <w:ind w:left="0" w:right="101"/>
              <w:rPr>
                <w:rFonts w:asciiTheme="minorHAnsi" w:hAnsiTheme="minorHAnsi" w:cstheme="minorHAnsi"/>
                <w:lang w:eastAsia="en-US"/>
              </w:rPr>
            </w:pPr>
            <w:r w:rsidRPr="00B3490E">
              <w:rPr>
                <w:rFonts w:asciiTheme="minorHAnsi" w:hAnsiTheme="minorHAnsi" w:cstheme="minorHAnsi"/>
                <w:lang w:eastAsia="en-US"/>
              </w:rPr>
              <w:t xml:space="preserve">Kratek </w:t>
            </w:r>
            <w:r w:rsidRPr="00B3490E">
              <w:rPr>
                <w:rFonts w:asciiTheme="minorHAnsi" w:hAnsiTheme="minorHAnsi" w:cstheme="minorHAnsi"/>
                <w:spacing w:val="-5"/>
                <w:lang w:eastAsia="en-US"/>
              </w:rPr>
              <w:t xml:space="preserve">opis </w:t>
            </w:r>
            <w:r w:rsidRPr="00B3490E">
              <w:rPr>
                <w:rFonts w:asciiTheme="minorHAnsi" w:hAnsiTheme="minorHAnsi" w:cstheme="minorHAnsi"/>
                <w:lang w:eastAsia="en-US"/>
              </w:rPr>
              <w:t>predmeta razpisa:</w:t>
            </w:r>
          </w:p>
        </w:tc>
        <w:tc>
          <w:tcPr>
            <w:tcW w:w="7205" w:type="dxa"/>
            <w:gridSpan w:val="2"/>
          </w:tcPr>
          <w:p w14:paraId="64AC99FE" w14:textId="77777777" w:rsidR="00297302" w:rsidRPr="00B3490E" w:rsidRDefault="00297302" w:rsidP="00F51521">
            <w:pPr>
              <w:pStyle w:val="TableParagraph"/>
              <w:spacing w:before="11"/>
              <w:ind w:right="124"/>
              <w:jc w:val="both"/>
              <w:rPr>
                <w:rFonts w:asciiTheme="minorHAnsi" w:hAnsiTheme="minorHAnsi" w:cstheme="minorHAnsi"/>
              </w:rPr>
            </w:pPr>
            <w:r w:rsidRPr="00B3490E">
              <w:rPr>
                <w:rFonts w:asciiTheme="minorHAnsi" w:hAnsiTheme="minorHAnsi" w:cstheme="minorHAnsi"/>
              </w:rPr>
              <w:t>Predmet javnega</w:t>
            </w:r>
            <w:r w:rsidRPr="00B3490E">
              <w:rPr>
                <w:rFonts w:asciiTheme="minorHAnsi" w:hAnsiTheme="minorHAnsi" w:cstheme="minorHAnsi"/>
                <w:spacing w:val="1"/>
              </w:rPr>
              <w:t xml:space="preserve"> </w:t>
            </w:r>
            <w:r w:rsidRPr="00B3490E">
              <w:rPr>
                <w:rFonts w:asciiTheme="minorHAnsi" w:hAnsiTheme="minorHAnsi" w:cstheme="minorHAnsi"/>
              </w:rPr>
              <w:t>poziva</w:t>
            </w:r>
            <w:r w:rsidRPr="00B3490E">
              <w:rPr>
                <w:rFonts w:asciiTheme="minorHAnsi" w:hAnsiTheme="minorHAnsi" w:cstheme="minorHAnsi"/>
                <w:spacing w:val="1"/>
              </w:rPr>
              <w:t xml:space="preserve"> </w:t>
            </w:r>
            <w:r w:rsidRPr="00B3490E">
              <w:rPr>
                <w:rFonts w:asciiTheme="minorHAnsi" w:hAnsiTheme="minorHAnsi" w:cstheme="minorHAnsi"/>
              </w:rPr>
              <w:t>so</w:t>
            </w:r>
            <w:r w:rsidRPr="00B3490E">
              <w:rPr>
                <w:rFonts w:asciiTheme="minorHAnsi" w:hAnsiTheme="minorHAnsi" w:cstheme="minorHAnsi"/>
                <w:spacing w:val="1"/>
              </w:rPr>
              <w:t xml:space="preserve"> </w:t>
            </w:r>
            <w:r w:rsidRPr="00B3490E">
              <w:rPr>
                <w:rFonts w:asciiTheme="minorHAnsi" w:hAnsiTheme="minorHAnsi" w:cstheme="minorHAnsi"/>
              </w:rPr>
              <w:t>nepovratne</w:t>
            </w:r>
            <w:r w:rsidRPr="00B3490E">
              <w:rPr>
                <w:rFonts w:asciiTheme="minorHAnsi" w:hAnsiTheme="minorHAnsi" w:cstheme="minorHAnsi"/>
                <w:spacing w:val="1"/>
              </w:rPr>
              <w:t xml:space="preserve"> </w:t>
            </w:r>
            <w:r w:rsidRPr="00B3490E">
              <w:rPr>
                <w:rFonts w:asciiTheme="minorHAnsi" w:hAnsiTheme="minorHAnsi" w:cstheme="minorHAnsi"/>
              </w:rPr>
              <w:t>finančne</w:t>
            </w:r>
            <w:r w:rsidRPr="00B3490E">
              <w:rPr>
                <w:rFonts w:asciiTheme="minorHAnsi" w:hAnsiTheme="minorHAnsi" w:cstheme="minorHAnsi"/>
                <w:spacing w:val="1"/>
              </w:rPr>
              <w:t xml:space="preserve"> </w:t>
            </w:r>
            <w:r w:rsidRPr="00B3490E">
              <w:rPr>
                <w:rFonts w:asciiTheme="minorHAnsi" w:hAnsiTheme="minorHAnsi" w:cstheme="minorHAnsi"/>
              </w:rPr>
              <w:t>spodbude</w:t>
            </w:r>
            <w:r w:rsidRPr="00B3490E">
              <w:rPr>
                <w:rFonts w:asciiTheme="minorHAnsi" w:hAnsiTheme="minorHAnsi" w:cstheme="minorHAnsi"/>
                <w:spacing w:val="1"/>
              </w:rPr>
              <w:t xml:space="preserve"> </w:t>
            </w:r>
            <w:r w:rsidRPr="00B3490E">
              <w:rPr>
                <w:rFonts w:asciiTheme="minorHAnsi" w:hAnsiTheme="minorHAnsi" w:cstheme="minorHAnsi"/>
              </w:rPr>
              <w:t>za</w:t>
            </w:r>
            <w:r w:rsidRPr="00B3490E">
              <w:rPr>
                <w:rFonts w:asciiTheme="minorHAnsi" w:hAnsiTheme="minorHAnsi" w:cstheme="minorHAnsi"/>
                <w:spacing w:val="1"/>
              </w:rPr>
              <w:t xml:space="preserve"> </w:t>
            </w:r>
            <w:r w:rsidRPr="00B3490E">
              <w:rPr>
                <w:rFonts w:asciiTheme="minorHAnsi" w:hAnsiTheme="minorHAnsi" w:cstheme="minorHAnsi"/>
              </w:rPr>
              <w:t>nove</w:t>
            </w:r>
            <w:r w:rsidRPr="00B3490E">
              <w:rPr>
                <w:rFonts w:asciiTheme="minorHAnsi" w:hAnsiTheme="minorHAnsi" w:cstheme="minorHAnsi"/>
                <w:spacing w:val="1"/>
              </w:rPr>
              <w:t xml:space="preserve"> </w:t>
            </w:r>
            <w:r w:rsidRPr="00B3490E">
              <w:rPr>
                <w:rFonts w:asciiTheme="minorHAnsi" w:hAnsiTheme="minorHAnsi" w:cstheme="minorHAnsi"/>
              </w:rPr>
              <w:t>skupne</w:t>
            </w:r>
            <w:r w:rsidRPr="00B3490E">
              <w:rPr>
                <w:rFonts w:asciiTheme="minorHAnsi" w:hAnsiTheme="minorHAnsi" w:cstheme="minorHAnsi"/>
                <w:spacing w:val="1"/>
              </w:rPr>
              <w:t xml:space="preserve"> </w:t>
            </w:r>
            <w:r w:rsidRPr="00B3490E">
              <w:rPr>
                <w:rFonts w:asciiTheme="minorHAnsi" w:hAnsiTheme="minorHAnsi" w:cstheme="minorHAnsi"/>
              </w:rPr>
              <w:t>naložbe</w:t>
            </w:r>
            <w:r w:rsidRPr="00B3490E">
              <w:rPr>
                <w:rFonts w:asciiTheme="minorHAnsi" w:hAnsiTheme="minorHAnsi" w:cstheme="minorHAnsi"/>
                <w:spacing w:val="1"/>
              </w:rPr>
              <w:t xml:space="preserve"> </w:t>
            </w:r>
            <w:r w:rsidRPr="00B3490E">
              <w:rPr>
                <w:rFonts w:asciiTheme="minorHAnsi" w:hAnsiTheme="minorHAnsi" w:cstheme="minorHAnsi"/>
              </w:rPr>
              <w:t>ogrevanja</w:t>
            </w:r>
            <w:r w:rsidRPr="00B3490E">
              <w:rPr>
                <w:rFonts w:asciiTheme="minorHAnsi" w:hAnsiTheme="minorHAnsi" w:cstheme="minorHAnsi"/>
                <w:spacing w:val="1"/>
              </w:rPr>
              <w:t xml:space="preserve"> </w:t>
            </w:r>
            <w:r w:rsidRPr="00B3490E">
              <w:rPr>
                <w:rFonts w:asciiTheme="minorHAnsi" w:hAnsiTheme="minorHAnsi" w:cstheme="minorHAnsi"/>
              </w:rPr>
              <w:t>starejših stavb s tremi ali več posameznimi deli na celotnem območju Republike Slovenije, ki so</w:t>
            </w:r>
            <w:r w:rsidRPr="00B3490E">
              <w:rPr>
                <w:rFonts w:asciiTheme="minorHAnsi" w:hAnsiTheme="minorHAnsi" w:cstheme="minorHAnsi"/>
                <w:spacing w:val="1"/>
              </w:rPr>
              <w:t xml:space="preserve"> </w:t>
            </w:r>
            <w:r w:rsidRPr="00B3490E">
              <w:rPr>
                <w:rFonts w:asciiTheme="minorHAnsi" w:hAnsiTheme="minorHAnsi" w:cstheme="minorHAnsi"/>
              </w:rPr>
              <w:t>namenjeni</w:t>
            </w:r>
            <w:r w:rsidRPr="00B3490E">
              <w:rPr>
                <w:rFonts w:asciiTheme="minorHAnsi" w:hAnsiTheme="minorHAnsi" w:cstheme="minorHAnsi"/>
                <w:spacing w:val="-2"/>
              </w:rPr>
              <w:t xml:space="preserve"> </w:t>
            </w:r>
            <w:r w:rsidRPr="00B3490E">
              <w:rPr>
                <w:rFonts w:asciiTheme="minorHAnsi" w:hAnsiTheme="minorHAnsi" w:cstheme="minorHAnsi"/>
              </w:rPr>
              <w:t>bivanju</w:t>
            </w:r>
            <w:r w:rsidRPr="00B3490E">
              <w:rPr>
                <w:rFonts w:asciiTheme="minorHAnsi" w:hAnsiTheme="minorHAnsi" w:cstheme="minorHAnsi"/>
                <w:spacing w:val="-1"/>
              </w:rPr>
              <w:t xml:space="preserve"> </w:t>
            </w:r>
            <w:r w:rsidRPr="00B3490E">
              <w:rPr>
                <w:rFonts w:asciiTheme="minorHAnsi" w:hAnsiTheme="minorHAnsi" w:cstheme="minorHAnsi"/>
              </w:rPr>
              <w:t>ali poslovnim</w:t>
            </w:r>
            <w:r w:rsidRPr="00B3490E">
              <w:rPr>
                <w:rFonts w:asciiTheme="minorHAnsi" w:hAnsiTheme="minorHAnsi" w:cstheme="minorHAnsi"/>
                <w:spacing w:val="-4"/>
              </w:rPr>
              <w:t xml:space="preserve"> </w:t>
            </w:r>
            <w:r w:rsidRPr="00B3490E">
              <w:rPr>
                <w:rFonts w:asciiTheme="minorHAnsi" w:hAnsiTheme="minorHAnsi" w:cstheme="minorHAnsi"/>
              </w:rPr>
              <w:t>dejavnostim.</w:t>
            </w:r>
          </w:p>
          <w:p w14:paraId="4C9C9D76" w14:textId="77777777" w:rsidR="00297302" w:rsidRPr="00B3490E" w:rsidRDefault="00297302" w:rsidP="00F51521">
            <w:pPr>
              <w:pStyle w:val="TableParagraph"/>
              <w:spacing w:line="229" w:lineRule="exact"/>
              <w:jc w:val="both"/>
              <w:rPr>
                <w:rFonts w:asciiTheme="minorHAnsi" w:hAnsiTheme="minorHAnsi" w:cstheme="minorHAnsi"/>
              </w:rPr>
            </w:pPr>
            <w:r w:rsidRPr="00B3490E">
              <w:rPr>
                <w:rFonts w:asciiTheme="minorHAnsi" w:hAnsiTheme="minorHAnsi" w:cstheme="minorHAnsi"/>
              </w:rPr>
              <w:t>Kot</w:t>
            </w:r>
            <w:r w:rsidRPr="00B3490E">
              <w:rPr>
                <w:rFonts w:asciiTheme="minorHAnsi" w:hAnsiTheme="minorHAnsi" w:cstheme="minorHAnsi"/>
                <w:spacing w:val="-4"/>
              </w:rPr>
              <w:t xml:space="preserve"> </w:t>
            </w:r>
            <w:r w:rsidRPr="00B3490E">
              <w:rPr>
                <w:rFonts w:asciiTheme="minorHAnsi" w:hAnsiTheme="minorHAnsi" w:cstheme="minorHAnsi"/>
              </w:rPr>
              <w:t>posamezen</w:t>
            </w:r>
            <w:r w:rsidRPr="00B3490E">
              <w:rPr>
                <w:rFonts w:asciiTheme="minorHAnsi" w:hAnsiTheme="minorHAnsi" w:cstheme="minorHAnsi"/>
                <w:spacing w:val="-3"/>
              </w:rPr>
              <w:t xml:space="preserve"> </w:t>
            </w:r>
            <w:r w:rsidRPr="00B3490E">
              <w:rPr>
                <w:rFonts w:asciiTheme="minorHAnsi" w:hAnsiTheme="minorHAnsi" w:cstheme="minorHAnsi"/>
              </w:rPr>
              <w:t>del</w:t>
            </w:r>
            <w:r w:rsidRPr="00B3490E">
              <w:rPr>
                <w:rFonts w:asciiTheme="minorHAnsi" w:hAnsiTheme="minorHAnsi" w:cstheme="minorHAnsi"/>
                <w:spacing w:val="-3"/>
              </w:rPr>
              <w:t xml:space="preserve"> </w:t>
            </w:r>
            <w:r w:rsidRPr="00B3490E">
              <w:rPr>
                <w:rFonts w:asciiTheme="minorHAnsi" w:hAnsiTheme="minorHAnsi" w:cstheme="minorHAnsi"/>
              </w:rPr>
              <w:t>stavbe</w:t>
            </w:r>
            <w:r w:rsidRPr="00B3490E">
              <w:rPr>
                <w:rFonts w:asciiTheme="minorHAnsi" w:hAnsiTheme="minorHAnsi" w:cstheme="minorHAnsi"/>
                <w:spacing w:val="-2"/>
              </w:rPr>
              <w:t xml:space="preserve"> </w:t>
            </w:r>
            <w:r w:rsidRPr="00B3490E">
              <w:rPr>
                <w:rFonts w:asciiTheme="minorHAnsi" w:hAnsiTheme="minorHAnsi" w:cstheme="minorHAnsi"/>
              </w:rPr>
              <w:t>se ne</w:t>
            </w:r>
            <w:r w:rsidRPr="00B3490E">
              <w:rPr>
                <w:rFonts w:asciiTheme="minorHAnsi" w:hAnsiTheme="minorHAnsi" w:cstheme="minorHAnsi"/>
                <w:spacing w:val="-2"/>
              </w:rPr>
              <w:t xml:space="preserve"> </w:t>
            </w:r>
            <w:r w:rsidRPr="00B3490E">
              <w:rPr>
                <w:rFonts w:asciiTheme="minorHAnsi" w:hAnsiTheme="minorHAnsi" w:cstheme="minorHAnsi"/>
              </w:rPr>
              <w:t>šteje</w:t>
            </w:r>
            <w:r w:rsidRPr="00B3490E">
              <w:rPr>
                <w:rFonts w:asciiTheme="minorHAnsi" w:hAnsiTheme="minorHAnsi" w:cstheme="minorHAnsi"/>
                <w:spacing w:val="-2"/>
              </w:rPr>
              <w:t xml:space="preserve"> </w:t>
            </w:r>
            <w:r w:rsidRPr="00B3490E">
              <w:rPr>
                <w:rFonts w:asciiTheme="minorHAnsi" w:hAnsiTheme="minorHAnsi" w:cstheme="minorHAnsi"/>
              </w:rPr>
              <w:t>npr.</w:t>
            </w:r>
            <w:r w:rsidRPr="00B3490E">
              <w:rPr>
                <w:rFonts w:asciiTheme="minorHAnsi" w:hAnsiTheme="minorHAnsi" w:cstheme="minorHAnsi"/>
                <w:spacing w:val="-3"/>
              </w:rPr>
              <w:t xml:space="preserve"> </w:t>
            </w:r>
            <w:r w:rsidRPr="00B3490E">
              <w:rPr>
                <w:rFonts w:asciiTheme="minorHAnsi" w:hAnsiTheme="minorHAnsi" w:cstheme="minorHAnsi"/>
              </w:rPr>
              <w:t>klet,</w:t>
            </w:r>
            <w:r w:rsidRPr="00B3490E">
              <w:rPr>
                <w:rFonts w:asciiTheme="minorHAnsi" w:hAnsiTheme="minorHAnsi" w:cstheme="minorHAnsi"/>
                <w:spacing w:val="-2"/>
              </w:rPr>
              <w:t xml:space="preserve"> </w:t>
            </w:r>
            <w:r w:rsidRPr="00B3490E">
              <w:rPr>
                <w:rFonts w:asciiTheme="minorHAnsi" w:hAnsiTheme="minorHAnsi" w:cstheme="minorHAnsi"/>
              </w:rPr>
              <w:t>pralnica,</w:t>
            </w:r>
            <w:r w:rsidRPr="00B3490E">
              <w:rPr>
                <w:rFonts w:asciiTheme="minorHAnsi" w:hAnsiTheme="minorHAnsi" w:cstheme="minorHAnsi"/>
                <w:spacing w:val="-2"/>
              </w:rPr>
              <w:t xml:space="preserve"> </w:t>
            </w:r>
            <w:r w:rsidRPr="00B3490E">
              <w:rPr>
                <w:rFonts w:asciiTheme="minorHAnsi" w:hAnsiTheme="minorHAnsi" w:cstheme="minorHAnsi"/>
              </w:rPr>
              <w:t>hodnik,</w:t>
            </w:r>
            <w:r w:rsidRPr="00B3490E">
              <w:rPr>
                <w:rFonts w:asciiTheme="minorHAnsi" w:hAnsiTheme="minorHAnsi" w:cstheme="minorHAnsi"/>
                <w:spacing w:val="-2"/>
              </w:rPr>
              <w:t xml:space="preserve"> </w:t>
            </w:r>
            <w:r w:rsidRPr="00B3490E">
              <w:rPr>
                <w:rFonts w:asciiTheme="minorHAnsi" w:hAnsiTheme="minorHAnsi" w:cstheme="minorHAnsi"/>
              </w:rPr>
              <w:t>stopnišče,</w:t>
            </w:r>
            <w:r w:rsidRPr="00B3490E">
              <w:rPr>
                <w:rFonts w:asciiTheme="minorHAnsi" w:hAnsiTheme="minorHAnsi" w:cstheme="minorHAnsi"/>
                <w:spacing w:val="-3"/>
              </w:rPr>
              <w:t xml:space="preserve"> </w:t>
            </w:r>
            <w:r w:rsidRPr="00B3490E">
              <w:rPr>
                <w:rFonts w:asciiTheme="minorHAnsi" w:hAnsiTheme="minorHAnsi" w:cstheme="minorHAnsi"/>
              </w:rPr>
              <w:t>kurilnica,</w:t>
            </w:r>
            <w:r w:rsidRPr="00B3490E">
              <w:rPr>
                <w:rFonts w:asciiTheme="minorHAnsi" w:hAnsiTheme="minorHAnsi" w:cstheme="minorHAnsi"/>
                <w:spacing w:val="-1"/>
              </w:rPr>
              <w:t xml:space="preserve"> </w:t>
            </w:r>
            <w:r w:rsidRPr="00B3490E">
              <w:rPr>
                <w:rFonts w:asciiTheme="minorHAnsi" w:hAnsiTheme="minorHAnsi" w:cstheme="minorHAnsi"/>
              </w:rPr>
              <w:t>itd.</w:t>
            </w:r>
          </w:p>
          <w:p w14:paraId="2F518738" w14:textId="77777777" w:rsidR="00297302" w:rsidRPr="00B3490E" w:rsidRDefault="00297302" w:rsidP="00F51521">
            <w:pPr>
              <w:pStyle w:val="TableParagraph"/>
              <w:spacing w:before="1"/>
              <w:ind w:right="123"/>
              <w:jc w:val="both"/>
              <w:rPr>
                <w:rFonts w:asciiTheme="minorHAnsi" w:hAnsiTheme="minorHAnsi" w:cstheme="minorHAnsi"/>
              </w:rPr>
            </w:pPr>
            <w:r w:rsidRPr="00B3490E">
              <w:rPr>
                <w:rFonts w:asciiTheme="minorHAnsi" w:hAnsiTheme="minorHAnsi" w:cstheme="minorHAnsi"/>
              </w:rPr>
              <w:t>Namen</w:t>
            </w:r>
            <w:r w:rsidRPr="00B3490E">
              <w:rPr>
                <w:rFonts w:asciiTheme="minorHAnsi" w:hAnsiTheme="minorHAnsi" w:cstheme="minorHAnsi"/>
                <w:spacing w:val="1"/>
              </w:rPr>
              <w:t xml:space="preserve"> </w:t>
            </w:r>
            <w:r w:rsidRPr="00B3490E">
              <w:rPr>
                <w:rFonts w:asciiTheme="minorHAnsi" w:hAnsiTheme="minorHAnsi" w:cstheme="minorHAnsi"/>
              </w:rPr>
              <w:t>javnega</w:t>
            </w:r>
            <w:r w:rsidRPr="00B3490E">
              <w:rPr>
                <w:rFonts w:asciiTheme="minorHAnsi" w:hAnsiTheme="minorHAnsi" w:cstheme="minorHAnsi"/>
                <w:spacing w:val="1"/>
              </w:rPr>
              <w:t xml:space="preserve"> </w:t>
            </w:r>
            <w:r w:rsidRPr="00B3490E">
              <w:rPr>
                <w:rFonts w:asciiTheme="minorHAnsi" w:hAnsiTheme="minorHAnsi" w:cstheme="minorHAnsi"/>
              </w:rPr>
              <w:t>poziva</w:t>
            </w:r>
            <w:r w:rsidRPr="00B3490E">
              <w:rPr>
                <w:rFonts w:asciiTheme="minorHAnsi" w:hAnsiTheme="minorHAnsi" w:cstheme="minorHAnsi"/>
                <w:spacing w:val="1"/>
              </w:rPr>
              <w:t xml:space="preserve"> </w:t>
            </w:r>
            <w:r w:rsidRPr="00B3490E">
              <w:rPr>
                <w:rFonts w:asciiTheme="minorHAnsi" w:hAnsiTheme="minorHAnsi" w:cstheme="minorHAnsi"/>
              </w:rPr>
              <w:t>je</w:t>
            </w:r>
            <w:r w:rsidRPr="00B3490E">
              <w:rPr>
                <w:rFonts w:asciiTheme="minorHAnsi" w:hAnsiTheme="minorHAnsi" w:cstheme="minorHAnsi"/>
                <w:spacing w:val="1"/>
              </w:rPr>
              <w:t xml:space="preserve"> </w:t>
            </w:r>
            <w:r w:rsidRPr="00B3490E">
              <w:rPr>
                <w:rFonts w:asciiTheme="minorHAnsi" w:hAnsiTheme="minorHAnsi" w:cstheme="minorHAnsi"/>
              </w:rPr>
              <w:t>povečanje</w:t>
            </w:r>
            <w:r w:rsidRPr="00B3490E">
              <w:rPr>
                <w:rFonts w:asciiTheme="minorHAnsi" w:hAnsiTheme="minorHAnsi" w:cstheme="minorHAnsi"/>
                <w:spacing w:val="1"/>
              </w:rPr>
              <w:t xml:space="preserve"> </w:t>
            </w:r>
            <w:r w:rsidRPr="00B3490E">
              <w:rPr>
                <w:rFonts w:asciiTheme="minorHAnsi" w:hAnsiTheme="minorHAnsi" w:cstheme="minorHAnsi"/>
              </w:rPr>
              <w:t>rabe</w:t>
            </w:r>
            <w:r w:rsidRPr="00B3490E">
              <w:rPr>
                <w:rFonts w:asciiTheme="minorHAnsi" w:hAnsiTheme="minorHAnsi" w:cstheme="minorHAnsi"/>
                <w:spacing w:val="1"/>
              </w:rPr>
              <w:t xml:space="preserve"> </w:t>
            </w:r>
            <w:r w:rsidRPr="00B3490E">
              <w:rPr>
                <w:rFonts w:asciiTheme="minorHAnsi" w:hAnsiTheme="minorHAnsi" w:cstheme="minorHAnsi"/>
              </w:rPr>
              <w:t>obnovljivih</w:t>
            </w:r>
            <w:r w:rsidRPr="00B3490E">
              <w:rPr>
                <w:rFonts w:asciiTheme="minorHAnsi" w:hAnsiTheme="minorHAnsi" w:cstheme="minorHAnsi"/>
                <w:spacing w:val="1"/>
              </w:rPr>
              <w:t xml:space="preserve"> </w:t>
            </w:r>
            <w:r w:rsidRPr="00B3490E">
              <w:rPr>
                <w:rFonts w:asciiTheme="minorHAnsi" w:hAnsiTheme="minorHAnsi" w:cstheme="minorHAnsi"/>
              </w:rPr>
              <w:t>virov</w:t>
            </w:r>
            <w:r w:rsidRPr="00B3490E">
              <w:rPr>
                <w:rFonts w:asciiTheme="minorHAnsi" w:hAnsiTheme="minorHAnsi" w:cstheme="minorHAnsi"/>
                <w:spacing w:val="1"/>
              </w:rPr>
              <w:t xml:space="preserve"> </w:t>
            </w:r>
            <w:r w:rsidRPr="00B3490E">
              <w:rPr>
                <w:rFonts w:asciiTheme="minorHAnsi" w:hAnsiTheme="minorHAnsi" w:cstheme="minorHAnsi"/>
              </w:rPr>
              <w:t>energije</w:t>
            </w:r>
            <w:r w:rsidRPr="00B3490E">
              <w:rPr>
                <w:rFonts w:asciiTheme="minorHAnsi" w:hAnsiTheme="minorHAnsi" w:cstheme="minorHAnsi"/>
                <w:spacing w:val="1"/>
              </w:rPr>
              <w:t xml:space="preserve"> </w:t>
            </w:r>
            <w:r w:rsidRPr="00B3490E">
              <w:rPr>
                <w:rFonts w:asciiTheme="minorHAnsi" w:hAnsiTheme="minorHAnsi" w:cstheme="minorHAnsi"/>
              </w:rPr>
              <w:t>in</w:t>
            </w:r>
            <w:r w:rsidRPr="00B3490E">
              <w:rPr>
                <w:rFonts w:asciiTheme="minorHAnsi" w:hAnsiTheme="minorHAnsi" w:cstheme="minorHAnsi"/>
                <w:spacing w:val="1"/>
              </w:rPr>
              <w:t xml:space="preserve"> </w:t>
            </w:r>
            <w:r w:rsidRPr="00B3490E">
              <w:rPr>
                <w:rFonts w:asciiTheme="minorHAnsi" w:hAnsiTheme="minorHAnsi" w:cstheme="minorHAnsi"/>
              </w:rPr>
              <w:t>večja</w:t>
            </w:r>
            <w:r w:rsidRPr="00B3490E">
              <w:rPr>
                <w:rFonts w:asciiTheme="minorHAnsi" w:hAnsiTheme="minorHAnsi" w:cstheme="minorHAnsi"/>
                <w:spacing w:val="50"/>
              </w:rPr>
              <w:t xml:space="preserve"> </w:t>
            </w:r>
            <w:r w:rsidRPr="00B3490E">
              <w:rPr>
                <w:rFonts w:asciiTheme="minorHAnsi" w:hAnsiTheme="minorHAnsi" w:cstheme="minorHAnsi"/>
              </w:rPr>
              <w:t>energijska</w:t>
            </w:r>
            <w:r w:rsidRPr="00B3490E">
              <w:rPr>
                <w:rFonts w:asciiTheme="minorHAnsi" w:hAnsiTheme="minorHAnsi" w:cstheme="minorHAnsi"/>
                <w:spacing w:val="1"/>
              </w:rPr>
              <w:t xml:space="preserve"> </w:t>
            </w:r>
            <w:r w:rsidRPr="00B3490E">
              <w:rPr>
                <w:rFonts w:asciiTheme="minorHAnsi" w:hAnsiTheme="minorHAnsi" w:cstheme="minorHAnsi"/>
              </w:rPr>
              <w:t>učinkovitost v stavbah ter zmanjšanje prekomerne onesnaženosti zraka z delci PM10 in s tem</w:t>
            </w:r>
            <w:r w:rsidRPr="00B3490E">
              <w:rPr>
                <w:rFonts w:asciiTheme="minorHAnsi" w:hAnsiTheme="minorHAnsi" w:cstheme="minorHAnsi"/>
                <w:spacing w:val="1"/>
              </w:rPr>
              <w:t xml:space="preserve"> </w:t>
            </w:r>
            <w:r w:rsidRPr="00B3490E">
              <w:rPr>
                <w:rFonts w:asciiTheme="minorHAnsi" w:hAnsiTheme="minorHAnsi" w:cstheme="minorHAnsi"/>
              </w:rPr>
              <w:t>izboljšanje</w:t>
            </w:r>
            <w:r w:rsidRPr="00B3490E">
              <w:rPr>
                <w:rFonts w:asciiTheme="minorHAnsi" w:hAnsiTheme="minorHAnsi" w:cstheme="minorHAnsi"/>
                <w:spacing w:val="-1"/>
              </w:rPr>
              <w:t xml:space="preserve"> </w:t>
            </w:r>
            <w:r w:rsidRPr="00B3490E">
              <w:rPr>
                <w:rFonts w:asciiTheme="minorHAnsi" w:hAnsiTheme="minorHAnsi" w:cstheme="minorHAnsi"/>
              </w:rPr>
              <w:t>kakovosti</w:t>
            </w:r>
            <w:r w:rsidRPr="00B3490E">
              <w:rPr>
                <w:rFonts w:asciiTheme="minorHAnsi" w:hAnsiTheme="minorHAnsi" w:cstheme="minorHAnsi"/>
                <w:spacing w:val="-1"/>
              </w:rPr>
              <w:t xml:space="preserve"> </w:t>
            </w:r>
            <w:r w:rsidRPr="00B3490E">
              <w:rPr>
                <w:rFonts w:asciiTheme="minorHAnsi" w:hAnsiTheme="minorHAnsi" w:cstheme="minorHAnsi"/>
              </w:rPr>
              <w:t>zunanjega zraka.</w:t>
            </w:r>
          </w:p>
          <w:p w14:paraId="65BD3088" w14:textId="77777777" w:rsidR="00297302" w:rsidRPr="00B3490E" w:rsidRDefault="00297302" w:rsidP="00F51521">
            <w:pPr>
              <w:pStyle w:val="TableParagraph"/>
              <w:spacing w:before="2"/>
              <w:ind w:right="119"/>
              <w:jc w:val="both"/>
              <w:rPr>
                <w:rFonts w:asciiTheme="minorHAnsi" w:hAnsiTheme="minorHAnsi" w:cstheme="minorHAnsi"/>
              </w:rPr>
            </w:pPr>
            <w:r w:rsidRPr="00B3490E">
              <w:rPr>
                <w:rFonts w:asciiTheme="minorHAnsi" w:hAnsiTheme="minorHAnsi" w:cstheme="minorHAnsi"/>
              </w:rPr>
              <w:t>Starejše stavbe so tiste stavbe, za katere je bilo gradbeno dovoljenje za gradnjo ali spremembo</w:t>
            </w:r>
            <w:r w:rsidRPr="00B3490E">
              <w:rPr>
                <w:rFonts w:asciiTheme="minorHAnsi" w:hAnsiTheme="minorHAnsi" w:cstheme="minorHAnsi"/>
                <w:spacing w:val="1"/>
              </w:rPr>
              <w:t xml:space="preserve"> </w:t>
            </w:r>
            <w:r w:rsidRPr="00B3490E">
              <w:rPr>
                <w:rFonts w:asciiTheme="minorHAnsi" w:hAnsiTheme="minorHAnsi" w:cstheme="minorHAnsi"/>
              </w:rPr>
              <w:t>namembnosti izdano pred 1. 7. 2010 oziroma so bile zgrajene pred 1. 7. 2010, pa je bila za njih</w:t>
            </w:r>
            <w:r w:rsidRPr="00B3490E">
              <w:rPr>
                <w:rFonts w:asciiTheme="minorHAnsi" w:hAnsiTheme="minorHAnsi" w:cstheme="minorHAnsi"/>
                <w:spacing w:val="1"/>
              </w:rPr>
              <w:t xml:space="preserve"> </w:t>
            </w:r>
            <w:r w:rsidRPr="00B3490E">
              <w:rPr>
                <w:rFonts w:asciiTheme="minorHAnsi" w:hAnsiTheme="minorHAnsi" w:cstheme="minorHAnsi"/>
              </w:rPr>
              <w:t>izdana odločba o legalizaciji objekta oziroma dovoljenje za objekt daljšega obstoja oziroma drugo</w:t>
            </w:r>
            <w:r w:rsidRPr="00B3490E">
              <w:rPr>
                <w:rFonts w:asciiTheme="minorHAnsi" w:hAnsiTheme="minorHAnsi" w:cstheme="minorHAnsi"/>
                <w:spacing w:val="1"/>
              </w:rPr>
              <w:t xml:space="preserve"> </w:t>
            </w:r>
            <w:r w:rsidRPr="00B3490E">
              <w:rPr>
                <w:rFonts w:asciiTheme="minorHAnsi" w:hAnsiTheme="minorHAnsi" w:cstheme="minorHAnsi"/>
              </w:rPr>
              <w:t>dokazilo,</w:t>
            </w:r>
            <w:r w:rsidRPr="00B3490E">
              <w:rPr>
                <w:rFonts w:asciiTheme="minorHAnsi" w:hAnsiTheme="minorHAnsi" w:cstheme="minorHAnsi"/>
                <w:spacing w:val="-1"/>
              </w:rPr>
              <w:t xml:space="preserve"> </w:t>
            </w:r>
            <w:r w:rsidRPr="00B3490E">
              <w:rPr>
                <w:rFonts w:asciiTheme="minorHAnsi" w:hAnsiTheme="minorHAnsi" w:cstheme="minorHAnsi"/>
              </w:rPr>
              <w:t>ki</w:t>
            </w:r>
            <w:r w:rsidRPr="00B3490E">
              <w:rPr>
                <w:rFonts w:asciiTheme="minorHAnsi" w:hAnsiTheme="minorHAnsi" w:cstheme="minorHAnsi"/>
                <w:spacing w:val="-1"/>
              </w:rPr>
              <w:t xml:space="preserve"> </w:t>
            </w:r>
            <w:r w:rsidRPr="00B3490E">
              <w:rPr>
                <w:rFonts w:asciiTheme="minorHAnsi" w:hAnsiTheme="minorHAnsi" w:cstheme="minorHAnsi"/>
              </w:rPr>
              <w:t>dokazuje</w:t>
            </w:r>
            <w:r w:rsidRPr="00B3490E">
              <w:rPr>
                <w:rFonts w:asciiTheme="minorHAnsi" w:hAnsiTheme="minorHAnsi" w:cstheme="minorHAnsi"/>
                <w:spacing w:val="-1"/>
              </w:rPr>
              <w:t xml:space="preserve"> </w:t>
            </w:r>
            <w:r w:rsidRPr="00B3490E">
              <w:rPr>
                <w:rFonts w:asciiTheme="minorHAnsi" w:hAnsiTheme="minorHAnsi" w:cstheme="minorHAnsi"/>
              </w:rPr>
              <w:t>legalnost</w:t>
            </w:r>
            <w:r w:rsidRPr="00B3490E">
              <w:rPr>
                <w:rFonts w:asciiTheme="minorHAnsi" w:hAnsiTheme="minorHAnsi" w:cstheme="minorHAnsi"/>
                <w:spacing w:val="-1"/>
              </w:rPr>
              <w:t xml:space="preserve"> </w:t>
            </w:r>
            <w:r w:rsidRPr="00B3490E">
              <w:rPr>
                <w:rFonts w:asciiTheme="minorHAnsi" w:hAnsiTheme="minorHAnsi" w:cstheme="minorHAnsi"/>
              </w:rPr>
              <w:t>objekta (v</w:t>
            </w:r>
            <w:r w:rsidRPr="00B3490E">
              <w:rPr>
                <w:rFonts w:asciiTheme="minorHAnsi" w:hAnsiTheme="minorHAnsi" w:cstheme="minorHAnsi"/>
                <w:spacing w:val="-2"/>
              </w:rPr>
              <w:t xml:space="preserve"> </w:t>
            </w:r>
            <w:r w:rsidRPr="00B3490E">
              <w:rPr>
                <w:rFonts w:asciiTheme="minorHAnsi" w:hAnsiTheme="minorHAnsi" w:cstheme="minorHAnsi"/>
              </w:rPr>
              <w:t>nadaljnjem</w:t>
            </w:r>
            <w:r w:rsidRPr="00B3490E">
              <w:rPr>
                <w:rFonts w:asciiTheme="minorHAnsi" w:hAnsiTheme="minorHAnsi" w:cstheme="minorHAnsi"/>
                <w:spacing w:val="-4"/>
              </w:rPr>
              <w:t xml:space="preserve"> </w:t>
            </w:r>
            <w:r w:rsidRPr="00B3490E">
              <w:rPr>
                <w:rFonts w:asciiTheme="minorHAnsi" w:hAnsiTheme="minorHAnsi" w:cstheme="minorHAnsi"/>
              </w:rPr>
              <w:t>besedilu:</w:t>
            </w:r>
            <w:r w:rsidRPr="00B3490E">
              <w:rPr>
                <w:rFonts w:asciiTheme="minorHAnsi" w:hAnsiTheme="minorHAnsi" w:cstheme="minorHAnsi"/>
                <w:spacing w:val="-2"/>
              </w:rPr>
              <w:t xml:space="preserve"> </w:t>
            </w:r>
            <w:r w:rsidRPr="00B3490E">
              <w:rPr>
                <w:rFonts w:asciiTheme="minorHAnsi" w:hAnsiTheme="minorHAnsi" w:cstheme="minorHAnsi"/>
              </w:rPr>
              <w:t>starejša stavba).</w:t>
            </w:r>
          </w:p>
          <w:p w14:paraId="25FBAC4C" w14:textId="77777777" w:rsidR="00297302" w:rsidRPr="00B3490E" w:rsidRDefault="00297302" w:rsidP="00F51521">
            <w:pPr>
              <w:pStyle w:val="TableParagraph"/>
              <w:ind w:right="119"/>
              <w:jc w:val="both"/>
              <w:rPr>
                <w:rFonts w:asciiTheme="minorHAnsi" w:hAnsiTheme="minorHAnsi" w:cstheme="minorHAnsi"/>
              </w:rPr>
            </w:pPr>
            <w:r w:rsidRPr="00B3490E">
              <w:rPr>
                <w:rFonts w:asciiTheme="minorHAnsi" w:hAnsiTheme="minorHAnsi" w:cstheme="minorHAnsi"/>
              </w:rPr>
              <w:t>Predmet spodbude po tem javnem pozivu je nova skupna naložba ogrevanja starejših stavb s tremi</w:t>
            </w:r>
            <w:r w:rsidRPr="00B3490E">
              <w:rPr>
                <w:rFonts w:asciiTheme="minorHAnsi" w:hAnsiTheme="minorHAnsi" w:cstheme="minorHAnsi"/>
                <w:spacing w:val="1"/>
              </w:rPr>
              <w:t xml:space="preserve"> </w:t>
            </w:r>
            <w:r w:rsidRPr="00B3490E">
              <w:rPr>
                <w:rFonts w:asciiTheme="minorHAnsi" w:hAnsiTheme="minorHAnsi" w:cstheme="minorHAnsi"/>
              </w:rPr>
              <w:t>ali več deli, na celotnem območju Republike Slovenije, ki so namenjeni bivanju ali poslovnim</w:t>
            </w:r>
            <w:r w:rsidRPr="00B3490E">
              <w:rPr>
                <w:rFonts w:asciiTheme="minorHAnsi" w:hAnsiTheme="minorHAnsi" w:cstheme="minorHAnsi"/>
                <w:spacing w:val="1"/>
              </w:rPr>
              <w:t xml:space="preserve"> </w:t>
            </w:r>
            <w:r w:rsidRPr="00B3490E">
              <w:rPr>
                <w:rFonts w:asciiTheme="minorHAnsi" w:hAnsiTheme="minorHAnsi" w:cstheme="minorHAnsi"/>
              </w:rPr>
              <w:t>dejavnostim, ki še ni bila zaključena ob</w:t>
            </w:r>
            <w:r w:rsidRPr="00B3490E">
              <w:rPr>
                <w:rFonts w:asciiTheme="minorHAnsi" w:hAnsiTheme="minorHAnsi" w:cstheme="minorHAnsi"/>
                <w:spacing w:val="1"/>
              </w:rPr>
              <w:t xml:space="preserve"> </w:t>
            </w:r>
            <w:r w:rsidRPr="00B3490E">
              <w:rPr>
                <w:rFonts w:asciiTheme="minorHAnsi" w:hAnsiTheme="minorHAnsi" w:cstheme="minorHAnsi"/>
              </w:rPr>
              <w:t>vložitvi vloge za pridobitev spodbude (v nadaljnjem</w:t>
            </w:r>
            <w:r w:rsidRPr="00B3490E">
              <w:rPr>
                <w:rFonts w:asciiTheme="minorHAnsi" w:hAnsiTheme="minorHAnsi" w:cstheme="minorHAnsi"/>
                <w:spacing w:val="1"/>
              </w:rPr>
              <w:t xml:space="preserve"> </w:t>
            </w:r>
            <w:r w:rsidRPr="00B3490E">
              <w:rPr>
                <w:rFonts w:asciiTheme="minorHAnsi" w:hAnsiTheme="minorHAnsi" w:cstheme="minorHAnsi"/>
              </w:rPr>
              <w:t>besedilu:</w:t>
            </w:r>
            <w:r w:rsidRPr="00B3490E">
              <w:rPr>
                <w:rFonts w:asciiTheme="minorHAnsi" w:hAnsiTheme="minorHAnsi" w:cstheme="minorHAnsi"/>
                <w:spacing w:val="-2"/>
              </w:rPr>
              <w:t xml:space="preserve"> </w:t>
            </w:r>
            <w:r w:rsidRPr="00B3490E">
              <w:rPr>
                <w:rFonts w:asciiTheme="minorHAnsi" w:hAnsiTheme="minorHAnsi" w:cstheme="minorHAnsi"/>
              </w:rPr>
              <w:t>vloga)</w:t>
            </w:r>
            <w:r w:rsidRPr="00B3490E">
              <w:rPr>
                <w:rFonts w:asciiTheme="minorHAnsi" w:hAnsiTheme="minorHAnsi" w:cstheme="minorHAnsi"/>
                <w:spacing w:val="1"/>
              </w:rPr>
              <w:t xml:space="preserve"> </w:t>
            </w:r>
            <w:r w:rsidRPr="00B3490E">
              <w:rPr>
                <w:rFonts w:asciiTheme="minorHAnsi" w:hAnsiTheme="minorHAnsi" w:cstheme="minorHAnsi"/>
              </w:rPr>
              <w:t>na ta javni</w:t>
            </w:r>
            <w:r w:rsidRPr="00B3490E">
              <w:rPr>
                <w:rFonts w:asciiTheme="minorHAnsi" w:hAnsiTheme="minorHAnsi" w:cstheme="minorHAnsi"/>
                <w:spacing w:val="-1"/>
              </w:rPr>
              <w:t xml:space="preserve"> </w:t>
            </w:r>
            <w:r w:rsidRPr="00B3490E">
              <w:rPr>
                <w:rFonts w:asciiTheme="minorHAnsi" w:hAnsiTheme="minorHAnsi" w:cstheme="minorHAnsi"/>
              </w:rPr>
              <w:t>poziv, in</w:t>
            </w:r>
            <w:r w:rsidRPr="00B3490E">
              <w:rPr>
                <w:rFonts w:asciiTheme="minorHAnsi" w:hAnsiTheme="minorHAnsi" w:cstheme="minorHAnsi"/>
                <w:spacing w:val="1"/>
              </w:rPr>
              <w:t xml:space="preserve"> </w:t>
            </w:r>
            <w:r w:rsidRPr="00B3490E">
              <w:rPr>
                <w:rFonts w:asciiTheme="minorHAnsi" w:hAnsiTheme="minorHAnsi" w:cstheme="minorHAnsi"/>
              </w:rPr>
              <w:t>sicer:</w:t>
            </w:r>
          </w:p>
          <w:p w14:paraId="430D9FC0" w14:textId="77777777" w:rsidR="00297302" w:rsidRPr="00B3490E" w:rsidRDefault="00297302" w:rsidP="00F51521">
            <w:pPr>
              <w:pStyle w:val="TableParagraph"/>
              <w:spacing w:line="229" w:lineRule="exact"/>
              <w:jc w:val="both"/>
              <w:rPr>
                <w:rFonts w:asciiTheme="minorHAnsi" w:hAnsiTheme="minorHAnsi" w:cstheme="minorHAnsi"/>
              </w:rPr>
            </w:pPr>
            <w:r w:rsidRPr="00B3490E">
              <w:rPr>
                <w:rFonts w:asciiTheme="minorHAnsi" w:hAnsiTheme="minorHAnsi" w:cstheme="minorHAnsi"/>
              </w:rPr>
              <w:t>A</w:t>
            </w:r>
            <w:r w:rsidRPr="00B3490E">
              <w:rPr>
                <w:rFonts w:asciiTheme="minorHAnsi" w:hAnsiTheme="minorHAnsi" w:cstheme="minorHAnsi"/>
                <w:spacing w:val="-3"/>
              </w:rPr>
              <w:t xml:space="preserve"> </w:t>
            </w:r>
            <w:r w:rsidRPr="00B3490E">
              <w:rPr>
                <w:rFonts w:asciiTheme="minorHAnsi" w:hAnsiTheme="minorHAnsi" w:cstheme="minorHAnsi"/>
              </w:rPr>
              <w:t>-</w:t>
            </w:r>
            <w:r w:rsidRPr="00B3490E">
              <w:rPr>
                <w:rFonts w:asciiTheme="minorHAnsi" w:hAnsiTheme="minorHAnsi" w:cstheme="minorHAnsi"/>
                <w:spacing w:val="44"/>
              </w:rPr>
              <w:t xml:space="preserve"> </w:t>
            </w:r>
            <w:r w:rsidRPr="00B3490E">
              <w:rPr>
                <w:rFonts w:asciiTheme="minorHAnsi" w:hAnsiTheme="minorHAnsi" w:cstheme="minorHAnsi"/>
              </w:rPr>
              <w:t>vgradnja</w:t>
            </w:r>
            <w:r w:rsidRPr="00B3490E">
              <w:rPr>
                <w:rFonts w:asciiTheme="minorHAnsi" w:hAnsiTheme="minorHAnsi" w:cstheme="minorHAnsi"/>
                <w:spacing w:val="-2"/>
              </w:rPr>
              <w:t xml:space="preserve"> </w:t>
            </w:r>
            <w:r w:rsidRPr="00B3490E">
              <w:rPr>
                <w:rFonts w:asciiTheme="minorHAnsi" w:hAnsiTheme="minorHAnsi" w:cstheme="minorHAnsi"/>
              </w:rPr>
              <w:t>solarnega</w:t>
            </w:r>
            <w:r w:rsidRPr="00B3490E">
              <w:rPr>
                <w:rFonts w:asciiTheme="minorHAnsi" w:hAnsiTheme="minorHAnsi" w:cstheme="minorHAnsi"/>
                <w:spacing w:val="-3"/>
              </w:rPr>
              <w:t xml:space="preserve"> </w:t>
            </w:r>
            <w:r w:rsidRPr="00B3490E">
              <w:rPr>
                <w:rFonts w:asciiTheme="minorHAnsi" w:hAnsiTheme="minorHAnsi" w:cstheme="minorHAnsi"/>
              </w:rPr>
              <w:t>ogrevalnega sistema,</w:t>
            </w:r>
          </w:p>
          <w:p w14:paraId="4B29292D" w14:textId="77777777" w:rsidR="00102E70" w:rsidRDefault="00297302" w:rsidP="00102E70">
            <w:pPr>
              <w:pStyle w:val="TableParagraph"/>
              <w:ind w:right="117"/>
              <w:rPr>
                <w:rFonts w:asciiTheme="minorHAnsi" w:hAnsiTheme="minorHAnsi" w:cstheme="minorHAnsi"/>
              </w:rPr>
            </w:pPr>
            <w:r w:rsidRPr="00B3490E">
              <w:rPr>
                <w:rFonts w:asciiTheme="minorHAnsi" w:hAnsiTheme="minorHAnsi" w:cstheme="minorHAnsi"/>
              </w:rPr>
              <w:t>B</w:t>
            </w:r>
            <w:r w:rsidRPr="00B3490E">
              <w:rPr>
                <w:rFonts w:asciiTheme="minorHAnsi" w:hAnsiTheme="minorHAnsi" w:cstheme="minorHAnsi"/>
                <w:spacing w:val="-2"/>
              </w:rPr>
              <w:t xml:space="preserve"> </w:t>
            </w:r>
            <w:r w:rsidRPr="00B3490E">
              <w:rPr>
                <w:rFonts w:asciiTheme="minorHAnsi" w:hAnsiTheme="minorHAnsi" w:cstheme="minorHAnsi"/>
              </w:rPr>
              <w:t>-</w:t>
            </w:r>
            <w:r w:rsidRPr="00B3490E">
              <w:rPr>
                <w:rFonts w:asciiTheme="minorHAnsi" w:hAnsiTheme="minorHAnsi" w:cstheme="minorHAnsi"/>
                <w:spacing w:val="44"/>
              </w:rPr>
              <w:t xml:space="preserve"> </w:t>
            </w:r>
            <w:r w:rsidRPr="00B3490E">
              <w:rPr>
                <w:rFonts w:asciiTheme="minorHAnsi" w:hAnsiTheme="minorHAnsi" w:cstheme="minorHAnsi"/>
              </w:rPr>
              <w:t>vgradnja</w:t>
            </w:r>
            <w:r w:rsidRPr="00B3490E">
              <w:rPr>
                <w:rFonts w:asciiTheme="minorHAnsi" w:hAnsiTheme="minorHAnsi" w:cstheme="minorHAnsi"/>
                <w:spacing w:val="-2"/>
              </w:rPr>
              <w:t xml:space="preserve"> </w:t>
            </w:r>
            <w:r w:rsidRPr="00B3490E">
              <w:rPr>
                <w:rFonts w:asciiTheme="minorHAnsi" w:hAnsiTheme="minorHAnsi" w:cstheme="minorHAnsi"/>
              </w:rPr>
              <w:t>kotla</w:t>
            </w:r>
            <w:r w:rsidRPr="00B3490E">
              <w:rPr>
                <w:rFonts w:asciiTheme="minorHAnsi" w:hAnsiTheme="minorHAnsi" w:cstheme="minorHAnsi"/>
                <w:spacing w:val="-3"/>
              </w:rPr>
              <w:t xml:space="preserve"> </w:t>
            </w:r>
            <w:r w:rsidRPr="00B3490E">
              <w:rPr>
                <w:rFonts w:asciiTheme="minorHAnsi" w:hAnsiTheme="minorHAnsi" w:cstheme="minorHAnsi"/>
              </w:rPr>
              <w:t>na</w:t>
            </w:r>
            <w:r w:rsidRPr="00B3490E">
              <w:rPr>
                <w:rFonts w:asciiTheme="minorHAnsi" w:hAnsiTheme="minorHAnsi" w:cstheme="minorHAnsi"/>
                <w:spacing w:val="-2"/>
              </w:rPr>
              <w:t xml:space="preserve"> </w:t>
            </w:r>
            <w:r w:rsidRPr="00B3490E">
              <w:rPr>
                <w:rFonts w:asciiTheme="minorHAnsi" w:hAnsiTheme="minorHAnsi" w:cstheme="minorHAnsi"/>
              </w:rPr>
              <w:t>lesno</w:t>
            </w:r>
            <w:r w:rsidRPr="00B3490E">
              <w:rPr>
                <w:rFonts w:asciiTheme="minorHAnsi" w:hAnsiTheme="minorHAnsi" w:cstheme="minorHAnsi"/>
                <w:spacing w:val="-2"/>
              </w:rPr>
              <w:t xml:space="preserve"> </w:t>
            </w:r>
            <w:r w:rsidRPr="00B3490E">
              <w:rPr>
                <w:rFonts w:asciiTheme="minorHAnsi" w:hAnsiTheme="minorHAnsi" w:cstheme="minorHAnsi"/>
              </w:rPr>
              <w:t>biomaso</w:t>
            </w:r>
            <w:r w:rsidRPr="00B3490E">
              <w:rPr>
                <w:rFonts w:asciiTheme="minorHAnsi" w:hAnsiTheme="minorHAnsi" w:cstheme="minorHAnsi"/>
                <w:spacing w:val="-1"/>
              </w:rPr>
              <w:t xml:space="preserve"> </w:t>
            </w:r>
            <w:r w:rsidRPr="00B3490E">
              <w:rPr>
                <w:rFonts w:asciiTheme="minorHAnsi" w:hAnsiTheme="minorHAnsi" w:cstheme="minorHAnsi"/>
              </w:rPr>
              <w:t>za</w:t>
            </w:r>
            <w:r w:rsidRPr="00B3490E">
              <w:rPr>
                <w:rFonts w:asciiTheme="minorHAnsi" w:hAnsiTheme="minorHAnsi" w:cstheme="minorHAnsi"/>
                <w:spacing w:val="-3"/>
              </w:rPr>
              <w:t xml:space="preserve"> </w:t>
            </w:r>
            <w:r w:rsidR="00102E70">
              <w:rPr>
                <w:rFonts w:asciiTheme="minorHAnsi" w:hAnsiTheme="minorHAnsi" w:cstheme="minorHAnsi"/>
                <w:spacing w:val="-3"/>
              </w:rPr>
              <w:t>c</w:t>
            </w:r>
            <w:r w:rsidRPr="00B3490E">
              <w:rPr>
                <w:rFonts w:asciiTheme="minorHAnsi" w:hAnsiTheme="minorHAnsi" w:cstheme="minorHAnsi"/>
              </w:rPr>
              <w:t>entralno</w:t>
            </w:r>
            <w:r w:rsidRPr="00B3490E">
              <w:rPr>
                <w:rFonts w:asciiTheme="minorHAnsi" w:hAnsiTheme="minorHAnsi" w:cstheme="minorHAnsi"/>
                <w:spacing w:val="-1"/>
              </w:rPr>
              <w:t xml:space="preserve"> </w:t>
            </w:r>
            <w:r w:rsidRPr="00B3490E">
              <w:rPr>
                <w:rFonts w:asciiTheme="minorHAnsi" w:hAnsiTheme="minorHAnsi" w:cstheme="minorHAnsi"/>
              </w:rPr>
              <w:t>ogrevanje</w:t>
            </w:r>
            <w:r w:rsidRPr="00B3490E">
              <w:rPr>
                <w:rFonts w:asciiTheme="minorHAnsi" w:hAnsiTheme="minorHAnsi" w:cstheme="minorHAnsi"/>
                <w:spacing w:val="-3"/>
              </w:rPr>
              <w:t xml:space="preserve"> </w:t>
            </w:r>
            <w:r w:rsidRPr="00B3490E">
              <w:rPr>
                <w:rFonts w:asciiTheme="minorHAnsi" w:hAnsiTheme="minorHAnsi" w:cstheme="minorHAnsi"/>
              </w:rPr>
              <w:t>stavbe,</w:t>
            </w:r>
          </w:p>
          <w:p w14:paraId="7CB64ECE" w14:textId="27B7A45C" w:rsidR="00297302" w:rsidRPr="00B3490E" w:rsidRDefault="00297302" w:rsidP="00102E70">
            <w:pPr>
              <w:pStyle w:val="TableParagraph"/>
              <w:ind w:right="117"/>
              <w:rPr>
                <w:rFonts w:asciiTheme="minorHAnsi" w:hAnsiTheme="minorHAnsi" w:cstheme="minorHAnsi"/>
              </w:rPr>
            </w:pPr>
            <w:r w:rsidRPr="00B3490E">
              <w:rPr>
                <w:rFonts w:asciiTheme="minorHAnsi" w:hAnsiTheme="minorHAnsi" w:cstheme="minorHAnsi"/>
                <w:spacing w:val="-47"/>
              </w:rPr>
              <w:t xml:space="preserve"> </w:t>
            </w:r>
            <w:r w:rsidRPr="00B3490E">
              <w:rPr>
                <w:rFonts w:asciiTheme="minorHAnsi" w:hAnsiTheme="minorHAnsi" w:cstheme="minorHAnsi"/>
              </w:rPr>
              <w:t>C</w:t>
            </w:r>
            <w:r w:rsidRPr="00B3490E">
              <w:rPr>
                <w:rFonts w:asciiTheme="minorHAnsi" w:hAnsiTheme="minorHAnsi" w:cstheme="minorHAnsi"/>
                <w:spacing w:val="-3"/>
              </w:rPr>
              <w:t xml:space="preserve"> </w:t>
            </w:r>
            <w:r w:rsidRPr="00B3490E">
              <w:rPr>
                <w:rFonts w:asciiTheme="minorHAnsi" w:hAnsiTheme="minorHAnsi" w:cstheme="minorHAnsi"/>
              </w:rPr>
              <w:t>-</w:t>
            </w:r>
            <w:r w:rsidRPr="00B3490E">
              <w:rPr>
                <w:rFonts w:asciiTheme="minorHAnsi" w:hAnsiTheme="minorHAnsi" w:cstheme="minorHAnsi"/>
                <w:spacing w:val="49"/>
              </w:rPr>
              <w:t xml:space="preserve"> </w:t>
            </w:r>
            <w:r w:rsidRPr="00B3490E">
              <w:rPr>
                <w:rFonts w:asciiTheme="minorHAnsi" w:hAnsiTheme="minorHAnsi" w:cstheme="minorHAnsi"/>
              </w:rPr>
              <w:t>vgradnja</w:t>
            </w:r>
            <w:r w:rsidRPr="00B3490E">
              <w:rPr>
                <w:rFonts w:asciiTheme="minorHAnsi" w:hAnsiTheme="minorHAnsi" w:cstheme="minorHAnsi"/>
                <w:spacing w:val="-1"/>
              </w:rPr>
              <w:t xml:space="preserve"> </w:t>
            </w:r>
            <w:r w:rsidRPr="00B3490E">
              <w:rPr>
                <w:rFonts w:asciiTheme="minorHAnsi" w:hAnsiTheme="minorHAnsi" w:cstheme="minorHAnsi"/>
              </w:rPr>
              <w:t>toplotne</w:t>
            </w:r>
            <w:r w:rsidRPr="00B3490E">
              <w:rPr>
                <w:rFonts w:asciiTheme="minorHAnsi" w:hAnsiTheme="minorHAnsi" w:cstheme="minorHAnsi"/>
                <w:spacing w:val="-2"/>
              </w:rPr>
              <w:t xml:space="preserve"> </w:t>
            </w:r>
            <w:r w:rsidRPr="00B3490E">
              <w:rPr>
                <w:rFonts w:asciiTheme="minorHAnsi" w:hAnsiTheme="minorHAnsi" w:cstheme="minorHAnsi"/>
              </w:rPr>
              <w:t>črpalke</w:t>
            </w:r>
            <w:r w:rsidRPr="00B3490E">
              <w:rPr>
                <w:rFonts w:asciiTheme="minorHAnsi" w:hAnsiTheme="minorHAnsi" w:cstheme="minorHAnsi"/>
                <w:spacing w:val="-1"/>
              </w:rPr>
              <w:t xml:space="preserve"> </w:t>
            </w:r>
            <w:r w:rsidRPr="00B3490E">
              <w:rPr>
                <w:rFonts w:asciiTheme="minorHAnsi" w:hAnsiTheme="minorHAnsi" w:cstheme="minorHAnsi"/>
              </w:rPr>
              <w:t>za</w:t>
            </w:r>
            <w:r w:rsidRPr="00B3490E">
              <w:rPr>
                <w:rFonts w:asciiTheme="minorHAnsi" w:hAnsiTheme="minorHAnsi" w:cstheme="minorHAnsi"/>
                <w:spacing w:val="-1"/>
              </w:rPr>
              <w:t xml:space="preserve"> </w:t>
            </w:r>
            <w:r w:rsidRPr="00B3490E">
              <w:rPr>
                <w:rFonts w:asciiTheme="minorHAnsi" w:hAnsiTheme="minorHAnsi" w:cstheme="minorHAnsi"/>
              </w:rPr>
              <w:t>centralno</w:t>
            </w:r>
            <w:r w:rsidRPr="00B3490E">
              <w:rPr>
                <w:rFonts w:asciiTheme="minorHAnsi" w:hAnsiTheme="minorHAnsi" w:cstheme="minorHAnsi"/>
                <w:spacing w:val="4"/>
              </w:rPr>
              <w:t xml:space="preserve"> </w:t>
            </w:r>
            <w:r w:rsidRPr="00B3490E">
              <w:rPr>
                <w:rFonts w:asciiTheme="minorHAnsi" w:hAnsiTheme="minorHAnsi" w:cstheme="minorHAnsi"/>
              </w:rPr>
              <w:t>ogrevanje</w:t>
            </w:r>
            <w:r w:rsidRPr="00B3490E">
              <w:rPr>
                <w:rFonts w:asciiTheme="minorHAnsi" w:hAnsiTheme="minorHAnsi" w:cstheme="minorHAnsi"/>
                <w:spacing w:val="-2"/>
              </w:rPr>
              <w:t xml:space="preserve"> </w:t>
            </w:r>
            <w:r w:rsidRPr="00B3490E">
              <w:rPr>
                <w:rFonts w:asciiTheme="minorHAnsi" w:hAnsiTheme="minorHAnsi" w:cstheme="minorHAnsi"/>
              </w:rPr>
              <w:t>stavbe,</w:t>
            </w:r>
          </w:p>
          <w:p w14:paraId="78FA2EAB" w14:textId="77777777" w:rsidR="00297302" w:rsidRPr="00B3490E" w:rsidRDefault="00297302" w:rsidP="00F51521">
            <w:pPr>
              <w:pStyle w:val="TableParagraph"/>
              <w:spacing w:before="30" w:line="252" w:lineRule="auto"/>
              <w:jc w:val="both"/>
              <w:rPr>
                <w:rFonts w:asciiTheme="minorHAnsi" w:hAnsiTheme="minorHAnsi" w:cstheme="minorHAnsi"/>
                <w:lang w:eastAsia="en-US"/>
              </w:rPr>
            </w:pPr>
            <w:r w:rsidRPr="00B3490E">
              <w:rPr>
                <w:rFonts w:asciiTheme="minorHAnsi" w:hAnsiTheme="minorHAnsi" w:cstheme="minorHAnsi"/>
              </w:rPr>
              <w:t>D</w:t>
            </w:r>
            <w:r w:rsidRPr="00B3490E">
              <w:rPr>
                <w:rFonts w:asciiTheme="minorHAnsi" w:hAnsiTheme="minorHAnsi" w:cstheme="minorHAnsi"/>
                <w:spacing w:val="3"/>
              </w:rPr>
              <w:t xml:space="preserve"> </w:t>
            </w:r>
            <w:r w:rsidRPr="00B3490E">
              <w:rPr>
                <w:rFonts w:asciiTheme="minorHAnsi" w:hAnsiTheme="minorHAnsi" w:cstheme="minorHAnsi"/>
              </w:rPr>
              <w:t>-</w:t>
            </w:r>
            <w:r w:rsidRPr="00B3490E">
              <w:rPr>
                <w:rFonts w:asciiTheme="minorHAnsi" w:hAnsiTheme="minorHAnsi" w:cstheme="minorHAnsi"/>
                <w:spacing w:val="8"/>
              </w:rPr>
              <w:t xml:space="preserve"> </w:t>
            </w:r>
            <w:r w:rsidRPr="00B3490E">
              <w:rPr>
                <w:rFonts w:asciiTheme="minorHAnsi" w:hAnsiTheme="minorHAnsi" w:cstheme="minorHAnsi"/>
              </w:rPr>
              <w:t>zamenjava</w:t>
            </w:r>
            <w:r w:rsidRPr="00B3490E">
              <w:rPr>
                <w:rFonts w:asciiTheme="minorHAnsi" w:hAnsiTheme="minorHAnsi" w:cstheme="minorHAnsi"/>
                <w:spacing w:val="3"/>
              </w:rPr>
              <w:t xml:space="preserve"> </w:t>
            </w:r>
            <w:r w:rsidRPr="00B3490E">
              <w:rPr>
                <w:rFonts w:asciiTheme="minorHAnsi" w:hAnsiTheme="minorHAnsi" w:cstheme="minorHAnsi"/>
              </w:rPr>
              <w:t>toplotne</w:t>
            </w:r>
            <w:r w:rsidRPr="00B3490E">
              <w:rPr>
                <w:rFonts w:asciiTheme="minorHAnsi" w:hAnsiTheme="minorHAnsi" w:cstheme="minorHAnsi"/>
                <w:spacing w:val="3"/>
              </w:rPr>
              <w:t xml:space="preserve"> </w:t>
            </w:r>
            <w:r w:rsidRPr="00B3490E">
              <w:rPr>
                <w:rFonts w:asciiTheme="minorHAnsi" w:hAnsiTheme="minorHAnsi" w:cstheme="minorHAnsi"/>
              </w:rPr>
              <w:t>postaje</w:t>
            </w:r>
            <w:r w:rsidRPr="00B3490E">
              <w:rPr>
                <w:rFonts w:asciiTheme="minorHAnsi" w:hAnsiTheme="minorHAnsi" w:cstheme="minorHAnsi"/>
                <w:spacing w:val="3"/>
              </w:rPr>
              <w:t xml:space="preserve"> </w:t>
            </w:r>
            <w:r w:rsidRPr="00B3490E">
              <w:rPr>
                <w:rFonts w:asciiTheme="minorHAnsi" w:hAnsiTheme="minorHAnsi" w:cstheme="minorHAnsi"/>
              </w:rPr>
              <w:t>ali</w:t>
            </w:r>
            <w:r w:rsidRPr="00B3490E">
              <w:rPr>
                <w:rFonts w:asciiTheme="minorHAnsi" w:hAnsiTheme="minorHAnsi" w:cstheme="minorHAnsi"/>
                <w:spacing w:val="3"/>
              </w:rPr>
              <w:t xml:space="preserve"> </w:t>
            </w:r>
            <w:r w:rsidRPr="00B3490E">
              <w:rPr>
                <w:rFonts w:asciiTheme="minorHAnsi" w:hAnsiTheme="minorHAnsi" w:cstheme="minorHAnsi"/>
              </w:rPr>
              <w:t>vgradnja</w:t>
            </w:r>
            <w:r w:rsidRPr="00B3490E">
              <w:rPr>
                <w:rFonts w:asciiTheme="minorHAnsi" w:hAnsiTheme="minorHAnsi" w:cstheme="minorHAnsi"/>
                <w:spacing w:val="3"/>
              </w:rPr>
              <w:t xml:space="preserve"> </w:t>
            </w:r>
            <w:r w:rsidRPr="00B3490E">
              <w:rPr>
                <w:rFonts w:asciiTheme="minorHAnsi" w:hAnsiTheme="minorHAnsi" w:cstheme="minorHAnsi"/>
              </w:rPr>
              <w:t>nove</w:t>
            </w:r>
            <w:r w:rsidRPr="00B3490E">
              <w:rPr>
                <w:rFonts w:asciiTheme="minorHAnsi" w:hAnsiTheme="minorHAnsi" w:cstheme="minorHAnsi"/>
                <w:spacing w:val="3"/>
              </w:rPr>
              <w:t xml:space="preserve"> </w:t>
            </w:r>
            <w:r w:rsidRPr="00B3490E">
              <w:rPr>
                <w:rFonts w:asciiTheme="minorHAnsi" w:hAnsiTheme="minorHAnsi" w:cstheme="minorHAnsi"/>
              </w:rPr>
              <w:t>toplotne</w:t>
            </w:r>
            <w:r w:rsidRPr="00B3490E">
              <w:rPr>
                <w:rFonts w:asciiTheme="minorHAnsi" w:hAnsiTheme="minorHAnsi" w:cstheme="minorHAnsi"/>
                <w:spacing w:val="5"/>
              </w:rPr>
              <w:t xml:space="preserve"> </w:t>
            </w:r>
            <w:r w:rsidRPr="00B3490E">
              <w:rPr>
                <w:rFonts w:asciiTheme="minorHAnsi" w:hAnsiTheme="minorHAnsi" w:cstheme="minorHAnsi"/>
              </w:rPr>
              <w:t>postaje</w:t>
            </w:r>
            <w:r w:rsidRPr="00B3490E">
              <w:rPr>
                <w:rFonts w:asciiTheme="minorHAnsi" w:hAnsiTheme="minorHAnsi" w:cstheme="minorHAnsi"/>
                <w:spacing w:val="3"/>
              </w:rPr>
              <w:t xml:space="preserve"> </w:t>
            </w:r>
            <w:r w:rsidRPr="00B3490E">
              <w:rPr>
                <w:rFonts w:asciiTheme="minorHAnsi" w:hAnsiTheme="minorHAnsi" w:cstheme="minorHAnsi"/>
              </w:rPr>
              <w:t>za</w:t>
            </w:r>
            <w:r w:rsidRPr="00B3490E">
              <w:rPr>
                <w:rFonts w:asciiTheme="minorHAnsi" w:hAnsiTheme="minorHAnsi" w:cstheme="minorHAnsi"/>
                <w:spacing w:val="3"/>
              </w:rPr>
              <w:t xml:space="preserve"> </w:t>
            </w:r>
            <w:r w:rsidRPr="00B3490E">
              <w:rPr>
                <w:rFonts w:asciiTheme="minorHAnsi" w:hAnsiTheme="minorHAnsi" w:cstheme="minorHAnsi"/>
              </w:rPr>
              <w:t>priklop</w:t>
            </w:r>
            <w:r w:rsidRPr="00B3490E">
              <w:rPr>
                <w:rFonts w:asciiTheme="minorHAnsi" w:hAnsiTheme="minorHAnsi" w:cstheme="minorHAnsi"/>
                <w:spacing w:val="3"/>
              </w:rPr>
              <w:t xml:space="preserve"> </w:t>
            </w:r>
            <w:r w:rsidRPr="00B3490E">
              <w:rPr>
                <w:rFonts w:asciiTheme="minorHAnsi" w:hAnsiTheme="minorHAnsi" w:cstheme="minorHAnsi"/>
              </w:rPr>
              <w:t>na</w:t>
            </w:r>
            <w:r w:rsidRPr="00B3490E">
              <w:rPr>
                <w:rFonts w:asciiTheme="minorHAnsi" w:hAnsiTheme="minorHAnsi" w:cstheme="minorHAnsi"/>
                <w:spacing w:val="3"/>
              </w:rPr>
              <w:t xml:space="preserve"> </w:t>
            </w:r>
            <w:r w:rsidRPr="00B3490E">
              <w:rPr>
                <w:rFonts w:asciiTheme="minorHAnsi" w:hAnsiTheme="minorHAnsi" w:cstheme="minorHAnsi"/>
              </w:rPr>
              <w:t>sistem</w:t>
            </w:r>
            <w:r w:rsidRPr="00B3490E">
              <w:rPr>
                <w:rFonts w:asciiTheme="minorHAnsi" w:hAnsiTheme="minorHAnsi" w:cstheme="minorHAnsi"/>
                <w:spacing w:val="2"/>
              </w:rPr>
              <w:t xml:space="preserve"> </w:t>
            </w:r>
            <w:r w:rsidRPr="00B3490E">
              <w:rPr>
                <w:rFonts w:asciiTheme="minorHAnsi" w:hAnsiTheme="minorHAnsi" w:cstheme="minorHAnsi"/>
              </w:rPr>
              <w:t>daljinskega</w:t>
            </w:r>
            <w:r w:rsidRPr="00B3490E">
              <w:rPr>
                <w:rFonts w:asciiTheme="minorHAnsi" w:hAnsiTheme="minorHAnsi" w:cstheme="minorHAnsi"/>
                <w:spacing w:val="-47"/>
              </w:rPr>
              <w:t xml:space="preserve"> </w:t>
            </w:r>
            <w:r w:rsidRPr="00B3490E">
              <w:rPr>
                <w:rFonts w:asciiTheme="minorHAnsi" w:hAnsiTheme="minorHAnsi" w:cstheme="minorHAnsi"/>
              </w:rPr>
              <w:t>ogrevanja</w:t>
            </w:r>
            <w:r w:rsidRPr="00B3490E">
              <w:rPr>
                <w:rFonts w:asciiTheme="minorHAnsi" w:hAnsiTheme="minorHAnsi" w:cstheme="minorHAnsi"/>
                <w:spacing w:val="-1"/>
              </w:rPr>
              <w:t xml:space="preserve"> </w:t>
            </w:r>
            <w:r w:rsidRPr="00B3490E">
              <w:rPr>
                <w:rFonts w:asciiTheme="minorHAnsi" w:hAnsiTheme="minorHAnsi" w:cstheme="minorHAnsi"/>
              </w:rPr>
              <w:t>stavbe.</w:t>
            </w:r>
          </w:p>
        </w:tc>
      </w:tr>
      <w:tr w:rsidR="00297302" w:rsidRPr="00B3490E" w14:paraId="67A829CB" w14:textId="77777777" w:rsidTr="00F51521">
        <w:trPr>
          <w:trHeight w:val="707"/>
        </w:trPr>
        <w:tc>
          <w:tcPr>
            <w:tcW w:w="1711" w:type="dxa"/>
            <w:hideMark/>
          </w:tcPr>
          <w:p w14:paraId="328B2AD6" w14:textId="77777777" w:rsidR="00297302" w:rsidRPr="00B3490E" w:rsidRDefault="00297302" w:rsidP="00F51521">
            <w:pPr>
              <w:pStyle w:val="TableParagraph"/>
              <w:spacing w:before="18" w:line="230" w:lineRule="atLeast"/>
              <w:ind w:left="0" w:right="274"/>
              <w:rPr>
                <w:rFonts w:asciiTheme="minorHAnsi" w:hAnsiTheme="minorHAnsi" w:cstheme="minorHAnsi"/>
                <w:lang w:eastAsia="en-US"/>
              </w:rPr>
            </w:pPr>
            <w:r w:rsidRPr="00B3490E">
              <w:rPr>
                <w:rFonts w:asciiTheme="minorHAnsi" w:hAnsiTheme="minorHAnsi" w:cstheme="minorHAnsi"/>
                <w:lang w:eastAsia="en-US"/>
              </w:rPr>
              <w:t>Višina razpoložljivih sredstev:</w:t>
            </w:r>
          </w:p>
        </w:tc>
        <w:tc>
          <w:tcPr>
            <w:tcW w:w="7205" w:type="dxa"/>
            <w:gridSpan w:val="2"/>
          </w:tcPr>
          <w:p w14:paraId="1FF72737" w14:textId="77777777" w:rsidR="00297302" w:rsidRPr="00B3490E" w:rsidRDefault="00297302" w:rsidP="00F51521">
            <w:pPr>
              <w:pStyle w:val="TableParagraph"/>
              <w:spacing w:before="11" w:line="252" w:lineRule="auto"/>
              <w:rPr>
                <w:rFonts w:asciiTheme="minorHAnsi" w:hAnsiTheme="minorHAnsi" w:cstheme="minorHAnsi"/>
                <w:lang w:eastAsia="en-US"/>
              </w:rPr>
            </w:pPr>
            <w:r w:rsidRPr="00B3490E">
              <w:rPr>
                <w:rFonts w:asciiTheme="minorHAnsi" w:hAnsiTheme="minorHAnsi" w:cstheme="minorHAnsi"/>
              </w:rPr>
              <w:t>Skupna</w:t>
            </w:r>
            <w:r w:rsidRPr="00B3490E">
              <w:rPr>
                <w:rFonts w:asciiTheme="minorHAnsi" w:hAnsiTheme="minorHAnsi" w:cstheme="minorHAnsi"/>
                <w:spacing w:val="1"/>
              </w:rPr>
              <w:t xml:space="preserve"> </w:t>
            </w:r>
            <w:r w:rsidRPr="00B3490E">
              <w:rPr>
                <w:rFonts w:asciiTheme="minorHAnsi" w:hAnsiTheme="minorHAnsi" w:cstheme="minorHAnsi"/>
              </w:rPr>
              <w:t>višina</w:t>
            </w:r>
            <w:r w:rsidRPr="00B3490E">
              <w:rPr>
                <w:rFonts w:asciiTheme="minorHAnsi" w:hAnsiTheme="minorHAnsi" w:cstheme="minorHAnsi"/>
                <w:spacing w:val="-2"/>
              </w:rPr>
              <w:t xml:space="preserve"> </w:t>
            </w:r>
            <w:r w:rsidRPr="00B3490E">
              <w:rPr>
                <w:rFonts w:asciiTheme="minorHAnsi" w:hAnsiTheme="minorHAnsi" w:cstheme="minorHAnsi"/>
              </w:rPr>
              <w:t>sredstev</w:t>
            </w:r>
            <w:r w:rsidRPr="00B3490E">
              <w:rPr>
                <w:rFonts w:asciiTheme="minorHAnsi" w:hAnsiTheme="minorHAnsi" w:cstheme="minorHAnsi"/>
                <w:spacing w:val="-3"/>
              </w:rPr>
              <w:t xml:space="preserve"> </w:t>
            </w:r>
            <w:r w:rsidRPr="00B3490E">
              <w:rPr>
                <w:rFonts w:asciiTheme="minorHAnsi" w:hAnsiTheme="minorHAnsi" w:cstheme="minorHAnsi"/>
              </w:rPr>
              <w:t>po tem</w:t>
            </w:r>
            <w:r w:rsidRPr="00B3490E">
              <w:rPr>
                <w:rFonts w:asciiTheme="minorHAnsi" w:hAnsiTheme="minorHAnsi" w:cstheme="minorHAnsi"/>
                <w:spacing w:val="-4"/>
              </w:rPr>
              <w:t xml:space="preserve"> </w:t>
            </w:r>
            <w:r w:rsidRPr="00B3490E">
              <w:rPr>
                <w:rFonts w:asciiTheme="minorHAnsi" w:hAnsiTheme="minorHAnsi" w:cstheme="minorHAnsi"/>
              </w:rPr>
              <w:t>javnem</w:t>
            </w:r>
            <w:r w:rsidRPr="00B3490E">
              <w:rPr>
                <w:rFonts w:asciiTheme="minorHAnsi" w:hAnsiTheme="minorHAnsi" w:cstheme="minorHAnsi"/>
                <w:spacing w:val="-5"/>
              </w:rPr>
              <w:t xml:space="preserve"> </w:t>
            </w:r>
            <w:r w:rsidRPr="00B3490E">
              <w:rPr>
                <w:rFonts w:asciiTheme="minorHAnsi" w:hAnsiTheme="minorHAnsi" w:cstheme="minorHAnsi"/>
              </w:rPr>
              <w:t>pozivu</w:t>
            </w:r>
            <w:r w:rsidRPr="00B3490E">
              <w:rPr>
                <w:rFonts w:asciiTheme="minorHAnsi" w:hAnsiTheme="minorHAnsi" w:cstheme="minorHAnsi"/>
                <w:spacing w:val="-3"/>
              </w:rPr>
              <w:t xml:space="preserve"> </w:t>
            </w:r>
            <w:r w:rsidRPr="00B3490E">
              <w:rPr>
                <w:rFonts w:asciiTheme="minorHAnsi" w:hAnsiTheme="minorHAnsi" w:cstheme="minorHAnsi"/>
              </w:rPr>
              <w:t>znaša</w:t>
            </w:r>
            <w:r w:rsidRPr="00B3490E">
              <w:rPr>
                <w:rFonts w:asciiTheme="minorHAnsi" w:hAnsiTheme="minorHAnsi" w:cstheme="minorHAnsi"/>
                <w:spacing w:val="-2"/>
              </w:rPr>
              <w:t xml:space="preserve"> </w:t>
            </w:r>
            <w:r w:rsidRPr="00B3490E">
              <w:rPr>
                <w:rFonts w:asciiTheme="minorHAnsi" w:hAnsiTheme="minorHAnsi" w:cstheme="minorHAnsi"/>
              </w:rPr>
              <w:t>1.000.000,00</w:t>
            </w:r>
            <w:r w:rsidRPr="00B3490E">
              <w:rPr>
                <w:rFonts w:asciiTheme="minorHAnsi" w:hAnsiTheme="minorHAnsi" w:cstheme="minorHAnsi"/>
                <w:spacing w:val="-2"/>
              </w:rPr>
              <w:t xml:space="preserve"> </w:t>
            </w:r>
            <w:r w:rsidRPr="00B3490E">
              <w:rPr>
                <w:rFonts w:asciiTheme="minorHAnsi" w:hAnsiTheme="minorHAnsi" w:cstheme="minorHAnsi"/>
              </w:rPr>
              <w:t>EUR.</w:t>
            </w:r>
          </w:p>
        </w:tc>
      </w:tr>
      <w:tr w:rsidR="00297302" w:rsidRPr="00B3490E" w14:paraId="7A587A4B" w14:textId="77777777" w:rsidTr="00F51521">
        <w:trPr>
          <w:trHeight w:val="1158"/>
        </w:trPr>
        <w:tc>
          <w:tcPr>
            <w:tcW w:w="1711" w:type="dxa"/>
            <w:hideMark/>
          </w:tcPr>
          <w:p w14:paraId="39582F28" w14:textId="77777777" w:rsidR="00297302" w:rsidRPr="00B3490E" w:rsidRDefault="00297302" w:rsidP="00F51521">
            <w:pPr>
              <w:pStyle w:val="TableParagraph"/>
              <w:spacing w:before="18" w:line="252" w:lineRule="auto"/>
              <w:ind w:left="0" w:right="196"/>
              <w:rPr>
                <w:rFonts w:asciiTheme="minorHAnsi" w:hAnsiTheme="minorHAnsi" w:cstheme="minorHAnsi"/>
                <w:lang w:eastAsia="en-US"/>
              </w:rPr>
            </w:pPr>
            <w:r w:rsidRPr="00B3490E">
              <w:rPr>
                <w:rFonts w:asciiTheme="minorHAnsi" w:hAnsiTheme="minorHAnsi" w:cstheme="minorHAnsi"/>
                <w:lang w:eastAsia="en-US"/>
              </w:rPr>
              <w:t>Maksimalna višina sofinanciranja:</w:t>
            </w:r>
          </w:p>
        </w:tc>
        <w:tc>
          <w:tcPr>
            <w:tcW w:w="7205" w:type="dxa"/>
            <w:gridSpan w:val="2"/>
          </w:tcPr>
          <w:p w14:paraId="0715E647" w14:textId="77777777" w:rsidR="00297302" w:rsidRPr="00B3490E" w:rsidRDefault="00297302" w:rsidP="00F51521">
            <w:pPr>
              <w:pStyle w:val="TableParagraph"/>
              <w:spacing w:before="9"/>
              <w:ind w:right="123"/>
              <w:jc w:val="both"/>
              <w:rPr>
                <w:rFonts w:asciiTheme="minorHAnsi" w:hAnsiTheme="minorHAnsi" w:cstheme="minorHAnsi"/>
              </w:rPr>
            </w:pPr>
            <w:r w:rsidRPr="00B3490E">
              <w:rPr>
                <w:rFonts w:asciiTheme="minorHAnsi" w:hAnsiTheme="minorHAnsi" w:cstheme="minorHAnsi"/>
              </w:rPr>
              <w:t>Spodbuda</w:t>
            </w:r>
            <w:r w:rsidRPr="00B3490E">
              <w:rPr>
                <w:rFonts w:asciiTheme="minorHAnsi" w:hAnsiTheme="minorHAnsi" w:cstheme="minorHAnsi"/>
                <w:spacing w:val="1"/>
              </w:rPr>
              <w:t xml:space="preserve"> </w:t>
            </w:r>
            <w:r w:rsidRPr="00B3490E">
              <w:rPr>
                <w:rFonts w:asciiTheme="minorHAnsi" w:hAnsiTheme="minorHAnsi" w:cstheme="minorHAnsi"/>
              </w:rPr>
              <w:t>znaša</w:t>
            </w:r>
            <w:r w:rsidRPr="00B3490E">
              <w:rPr>
                <w:rFonts w:asciiTheme="minorHAnsi" w:hAnsiTheme="minorHAnsi" w:cstheme="minorHAnsi"/>
                <w:spacing w:val="1"/>
              </w:rPr>
              <w:t xml:space="preserve"> </w:t>
            </w:r>
            <w:r w:rsidRPr="00B3490E">
              <w:rPr>
                <w:rFonts w:asciiTheme="minorHAnsi" w:hAnsiTheme="minorHAnsi" w:cstheme="minorHAnsi"/>
              </w:rPr>
              <w:t>20</w:t>
            </w:r>
            <w:r w:rsidRPr="00B3490E">
              <w:rPr>
                <w:rFonts w:asciiTheme="minorHAnsi" w:hAnsiTheme="minorHAnsi" w:cstheme="minorHAnsi"/>
                <w:spacing w:val="1"/>
              </w:rPr>
              <w:t xml:space="preserve"> </w:t>
            </w:r>
            <w:r w:rsidRPr="00B3490E">
              <w:rPr>
                <w:rFonts w:asciiTheme="minorHAnsi" w:hAnsiTheme="minorHAnsi" w:cstheme="minorHAnsi"/>
              </w:rPr>
              <w:t>%</w:t>
            </w:r>
            <w:r w:rsidRPr="00B3490E">
              <w:rPr>
                <w:rFonts w:asciiTheme="minorHAnsi" w:hAnsiTheme="minorHAnsi" w:cstheme="minorHAnsi"/>
                <w:spacing w:val="1"/>
              </w:rPr>
              <w:t xml:space="preserve"> </w:t>
            </w:r>
            <w:r w:rsidRPr="00B3490E">
              <w:rPr>
                <w:rFonts w:asciiTheme="minorHAnsi" w:hAnsiTheme="minorHAnsi" w:cstheme="minorHAnsi"/>
              </w:rPr>
              <w:t>upravičenih</w:t>
            </w:r>
            <w:r w:rsidRPr="00B3490E">
              <w:rPr>
                <w:rFonts w:asciiTheme="minorHAnsi" w:hAnsiTheme="minorHAnsi" w:cstheme="minorHAnsi"/>
                <w:spacing w:val="1"/>
              </w:rPr>
              <w:t xml:space="preserve"> </w:t>
            </w:r>
            <w:r w:rsidRPr="00B3490E">
              <w:rPr>
                <w:rFonts w:asciiTheme="minorHAnsi" w:hAnsiTheme="minorHAnsi" w:cstheme="minorHAnsi"/>
              </w:rPr>
              <w:t>stroškov</w:t>
            </w:r>
            <w:r w:rsidRPr="00B3490E">
              <w:rPr>
                <w:rFonts w:asciiTheme="minorHAnsi" w:hAnsiTheme="minorHAnsi" w:cstheme="minorHAnsi"/>
                <w:spacing w:val="1"/>
              </w:rPr>
              <w:t xml:space="preserve"> </w:t>
            </w:r>
            <w:r w:rsidRPr="00B3490E">
              <w:rPr>
                <w:rFonts w:asciiTheme="minorHAnsi" w:hAnsiTheme="minorHAnsi" w:cstheme="minorHAnsi"/>
              </w:rPr>
              <w:t>naložbe</w:t>
            </w:r>
            <w:r w:rsidRPr="00B3490E">
              <w:rPr>
                <w:rFonts w:asciiTheme="minorHAnsi" w:hAnsiTheme="minorHAnsi" w:cstheme="minorHAnsi"/>
                <w:spacing w:val="1"/>
              </w:rPr>
              <w:t xml:space="preserve"> </w:t>
            </w:r>
            <w:r w:rsidRPr="00B3490E">
              <w:rPr>
                <w:rFonts w:asciiTheme="minorHAnsi" w:hAnsiTheme="minorHAnsi" w:cstheme="minorHAnsi"/>
              </w:rPr>
              <w:t>in</w:t>
            </w:r>
            <w:r w:rsidRPr="00B3490E">
              <w:rPr>
                <w:rFonts w:asciiTheme="minorHAnsi" w:hAnsiTheme="minorHAnsi" w:cstheme="minorHAnsi"/>
                <w:spacing w:val="1"/>
              </w:rPr>
              <w:t xml:space="preserve"> </w:t>
            </w:r>
            <w:r w:rsidRPr="00B3490E">
              <w:rPr>
                <w:rFonts w:asciiTheme="minorHAnsi" w:hAnsiTheme="minorHAnsi" w:cstheme="minorHAnsi"/>
              </w:rPr>
              <w:t>bo</w:t>
            </w:r>
            <w:r w:rsidRPr="00B3490E">
              <w:rPr>
                <w:rFonts w:asciiTheme="minorHAnsi" w:hAnsiTheme="minorHAnsi" w:cstheme="minorHAnsi"/>
                <w:spacing w:val="1"/>
              </w:rPr>
              <w:t xml:space="preserve"> </w:t>
            </w:r>
            <w:r w:rsidRPr="00B3490E">
              <w:rPr>
                <w:rFonts w:asciiTheme="minorHAnsi" w:hAnsiTheme="minorHAnsi" w:cstheme="minorHAnsi"/>
              </w:rPr>
              <w:t>dodeljena</w:t>
            </w:r>
            <w:r w:rsidRPr="00B3490E">
              <w:rPr>
                <w:rFonts w:asciiTheme="minorHAnsi" w:hAnsiTheme="minorHAnsi" w:cstheme="minorHAnsi"/>
                <w:spacing w:val="1"/>
              </w:rPr>
              <w:t xml:space="preserve"> </w:t>
            </w:r>
            <w:r w:rsidRPr="00B3490E">
              <w:rPr>
                <w:rFonts w:asciiTheme="minorHAnsi" w:hAnsiTheme="minorHAnsi" w:cstheme="minorHAnsi"/>
              </w:rPr>
              <w:t>za</w:t>
            </w:r>
            <w:r w:rsidRPr="00B3490E">
              <w:rPr>
                <w:rFonts w:asciiTheme="minorHAnsi" w:hAnsiTheme="minorHAnsi" w:cstheme="minorHAnsi"/>
                <w:spacing w:val="1"/>
              </w:rPr>
              <w:t xml:space="preserve"> </w:t>
            </w:r>
            <w:r w:rsidRPr="00B3490E">
              <w:rPr>
                <w:rFonts w:asciiTheme="minorHAnsi" w:hAnsiTheme="minorHAnsi" w:cstheme="minorHAnsi"/>
              </w:rPr>
              <w:t>vgradnjo</w:t>
            </w:r>
            <w:r w:rsidRPr="00B3490E">
              <w:rPr>
                <w:rFonts w:asciiTheme="minorHAnsi" w:hAnsiTheme="minorHAnsi" w:cstheme="minorHAnsi"/>
                <w:spacing w:val="1"/>
              </w:rPr>
              <w:t xml:space="preserve"> </w:t>
            </w:r>
            <w:r w:rsidRPr="00B3490E">
              <w:rPr>
                <w:rFonts w:asciiTheme="minorHAnsi" w:hAnsiTheme="minorHAnsi" w:cstheme="minorHAnsi"/>
              </w:rPr>
              <w:t>skupnega</w:t>
            </w:r>
            <w:r w:rsidRPr="00B3490E">
              <w:rPr>
                <w:rFonts w:asciiTheme="minorHAnsi" w:hAnsiTheme="minorHAnsi" w:cstheme="minorHAnsi"/>
                <w:spacing w:val="1"/>
              </w:rPr>
              <w:t xml:space="preserve"> </w:t>
            </w:r>
            <w:r w:rsidRPr="00B3490E">
              <w:rPr>
                <w:rFonts w:asciiTheme="minorHAnsi" w:hAnsiTheme="minorHAnsi" w:cstheme="minorHAnsi"/>
              </w:rPr>
              <w:t>solarnega ogrevalnega sistema, kotla na lesno biomaso, ogrevalne toplotne črpalke, za zamenjavo</w:t>
            </w:r>
            <w:r w:rsidRPr="00B3490E">
              <w:rPr>
                <w:rFonts w:asciiTheme="minorHAnsi" w:hAnsiTheme="minorHAnsi" w:cstheme="minorHAnsi"/>
                <w:spacing w:val="1"/>
              </w:rPr>
              <w:t xml:space="preserve"> </w:t>
            </w:r>
            <w:r w:rsidRPr="00B3490E">
              <w:rPr>
                <w:rFonts w:asciiTheme="minorHAnsi" w:hAnsiTheme="minorHAnsi" w:cstheme="minorHAnsi"/>
              </w:rPr>
              <w:t>toplotne</w:t>
            </w:r>
            <w:r w:rsidRPr="00B3490E">
              <w:rPr>
                <w:rFonts w:asciiTheme="minorHAnsi" w:hAnsiTheme="minorHAnsi" w:cstheme="minorHAnsi"/>
                <w:spacing w:val="-2"/>
              </w:rPr>
              <w:t xml:space="preserve"> </w:t>
            </w:r>
            <w:r w:rsidRPr="00B3490E">
              <w:rPr>
                <w:rFonts w:asciiTheme="minorHAnsi" w:hAnsiTheme="minorHAnsi" w:cstheme="minorHAnsi"/>
              </w:rPr>
              <w:t>postaje</w:t>
            </w:r>
            <w:r w:rsidRPr="00B3490E">
              <w:rPr>
                <w:rFonts w:asciiTheme="minorHAnsi" w:hAnsiTheme="minorHAnsi" w:cstheme="minorHAnsi"/>
                <w:spacing w:val="-2"/>
              </w:rPr>
              <w:t xml:space="preserve"> </w:t>
            </w:r>
            <w:r w:rsidRPr="00B3490E">
              <w:rPr>
                <w:rFonts w:asciiTheme="minorHAnsi" w:hAnsiTheme="minorHAnsi" w:cstheme="minorHAnsi"/>
              </w:rPr>
              <w:t>ali</w:t>
            </w:r>
            <w:r w:rsidRPr="00B3490E">
              <w:rPr>
                <w:rFonts w:asciiTheme="minorHAnsi" w:hAnsiTheme="minorHAnsi" w:cstheme="minorHAnsi"/>
                <w:spacing w:val="-1"/>
              </w:rPr>
              <w:t xml:space="preserve"> </w:t>
            </w:r>
            <w:r w:rsidRPr="00B3490E">
              <w:rPr>
                <w:rFonts w:asciiTheme="minorHAnsi" w:hAnsiTheme="minorHAnsi" w:cstheme="minorHAnsi"/>
              </w:rPr>
              <w:t>vgradnjo</w:t>
            </w:r>
            <w:r w:rsidRPr="00B3490E">
              <w:rPr>
                <w:rFonts w:asciiTheme="minorHAnsi" w:hAnsiTheme="minorHAnsi" w:cstheme="minorHAnsi"/>
                <w:spacing w:val="-1"/>
              </w:rPr>
              <w:t xml:space="preserve"> </w:t>
            </w:r>
            <w:r w:rsidRPr="00B3490E">
              <w:rPr>
                <w:rFonts w:asciiTheme="minorHAnsi" w:hAnsiTheme="minorHAnsi" w:cstheme="minorHAnsi"/>
              </w:rPr>
              <w:t>nove</w:t>
            </w:r>
            <w:r w:rsidRPr="00B3490E">
              <w:rPr>
                <w:rFonts w:asciiTheme="minorHAnsi" w:hAnsiTheme="minorHAnsi" w:cstheme="minorHAnsi"/>
                <w:spacing w:val="-2"/>
              </w:rPr>
              <w:t xml:space="preserve"> </w:t>
            </w:r>
            <w:r w:rsidRPr="00B3490E">
              <w:rPr>
                <w:rFonts w:asciiTheme="minorHAnsi" w:hAnsiTheme="minorHAnsi" w:cstheme="minorHAnsi"/>
              </w:rPr>
              <w:t>toplotne</w:t>
            </w:r>
            <w:r w:rsidRPr="00B3490E">
              <w:rPr>
                <w:rFonts w:asciiTheme="minorHAnsi" w:hAnsiTheme="minorHAnsi" w:cstheme="minorHAnsi"/>
                <w:spacing w:val="-1"/>
              </w:rPr>
              <w:t xml:space="preserve"> </w:t>
            </w:r>
            <w:r w:rsidRPr="00B3490E">
              <w:rPr>
                <w:rFonts w:asciiTheme="minorHAnsi" w:hAnsiTheme="minorHAnsi" w:cstheme="minorHAnsi"/>
              </w:rPr>
              <w:t>postaje</w:t>
            </w:r>
            <w:r w:rsidRPr="00B3490E">
              <w:rPr>
                <w:rFonts w:asciiTheme="minorHAnsi" w:hAnsiTheme="minorHAnsi" w:cstheme="minorHAnsi"/>
                <w:spacing w:val="-2"/>
              </w:rPr>
              <w:t xml:space="preserve"> </w:t>
            </w:r>
            <w:r w:rsidRPr="00B3490E">
              <w:rPr>
                <w:rFonts w:asciiTheme="minorHAnsi" w:hAnsiTheme="minorHAnsi" w:cstheme="minorHAnsi"/>
              </w:rPr>
              <w:t>za</w:t>
            </w:r>
            <w:r w:rsidRPr="00B3490E">
              <w:rPr>
                <w:rFonts w:asciiTheme="minorHAnsi" w:hAnsiTheme="minorHAnsi" w:cstheme="minorHAnsi"/>
                <w:spacing w:val="-1"/>
              </w:rPr>
              <w:t xml:space="preserve"> </w:t>
            </w:r>
            <w:r w:rsidRPr="00B3490E">
              <w:rPr>
                <w:rFonts w:asciiTheme="minorHAnsi" w:hAnsiTheme="minorHAnsi" w:cstheme="minorHAnsi"/>
              </w:rPr>
              <w:t>priklop</w:t>
            </w:r>
            <w:r w:rsidRPr="00B3490E">
              <w:rPr>
                <w:rFonts w:asciiTheme="minorHAnsi" w:hAnsiTheme="minorHAnsi" w:cstheme="minorHAnsi"/>
                <w:spacing w:val="-1"/>
              </w:rPr>
              <w:t xml:space="preserve"> </w:t>
            </w:r>
            <w:r w:rsidRPr="00B3490E">
              <w:rPr>
                <w:rFonts w:asciiTheme="minorHAnsi" w:hAnsiTheme="minorHAnsi" w:cstheme="minorHAnsi"/>
              </w:rPr>
              <w:t>na</w:t>
            </w:r>
            <w:r w:rsidRPr="00B3490E">
              <w:rPr>
                <w:rFonts w:asciiTheme="minorHAnsi" w:hAnsiTheme="minorHAnsi" w:cstheme="minorHAnsi"/>
                <w:spacing w:val="-2"/>
              </w:rPr>
              <w:t xml:space="preserve"> </w:t>
            </w:r>
            <w:r w:rsidRPr="00B3490E">
              <w:rPr>
                <w:rFonts w:asciiTheme="minorHAnsi" w:hAnsiTheme="minorHAnsi" w:cstheme="minorHAnsi"/>
              </w:rPr>
              <w:t>sistem</w:t>
            </w:r>
            <w:r w:rsidRPr="00B3490E">
              <w:rPr>
                <w:rFonts w:asciiTheme="minorHAnsi" w:hAnsiTheme="minorHAnsi" w:cstheme="minorHAnsi"/>
                <w:spacing w:val="-3"/>
              </w:rPr>
              <w:t xml:space="preserve"> </w:t>
            </w:r>
            <w:r w:rsidRPr="00B3490E">
              <w:rPr>
                <w:rFonts w:asciiTheme="minorHAnsi" w:hAnsiTheme="minorHAnsi" w:cstheme="minorHAnsi"/>
              </w:rPr>
              <w:t>daljinskega</w:t>
            </w:r>
            <w:r w:rsidRPr="00B3490E">
              <w:rPr>
                <w:rFonts w:asciiTheme="minorHAnsi" w:hAnsiTheme="minorHAnsi" w:cstheme="minorHAnsi"/>
                <w:spacing w:val="-2"/>
              </w:rPr>
              <w:t xml:space="preserve"> </w:t>
            </w:r>
            <w:r w:rsidRPr="00B3490E">
              <w:rPr>
                <w:rFonts w:asciiTheme="minorHAnsi" w:hAnsiTheme="minorHAnsi" w:cstheme="minorHAnsi"/>
              </w:rPr>
              <w:t>ogrevanja.</w:t>
            </w:r>
          </w:p>
          <w:p w14:paraId="6E2FF5FA" w14:textId="77777777" w:rsidR="00297302" w:rsidRPr="00B3490E" w:rsidRDefault="00297302" w:rsidP="00C0468E">
            <w:pPr>
              <w:pStyle w:val="TableParagraph"/>
              <w:numPr>
                <w:ilvl w:val="0"/>
                <w:numId w:val="12"/>
              </w:numPr>
              <w:tabs>
                <w:tab w:val="left" w:pos="431"/>
              </w:tabs>
              <w:spacing w:before="1"/>
              <w:ind w:hanging="219"/>
              <w:jc w:val="both"/>
              <w:rPr>
                <w:rFonts w:asciiTheme="minorHAnsi" w:hAnsiTheme="minorHAnsi" w:cstheme="minorHAnsi"/>
              </w:rPr>
            </w:pPr>
            <w:r w:rsidRPr="00B3490E">
              <w:rPr>
                <w:rFonts w:asciiTheme="minorHAnsi" w:hAnsiTheme="minorHAnsi" w:cstheme="minorHAnsi"/>
              </w:rPr>
              <w:t>višina</w:t>
            </w:r>
            <w:r w:rsidRPr="00B3490E">
              <w:rPr>
                <w:rFonts w:asciiTheme="minorHAnsi" w:hAnsiTheme="minorHAnsi" w:cstheme="minorHAnsi"/>
                <w:spacing w:val="-2"/>
              </w:rPr>
              <w:t xml:space="preserve"> </w:t>
            </w:r>
            <w:r w:rsidRPr="00B3490E">
              <w:rPr>
                <w:rFonts w:asciiTheme="minorHAnsi" w:hAnsiTheme="minorHAnsi" w:cstheme="minorHAnsi"/>
              </w:rPr>
              <w:t>nepovratne</w:t>
            </w:r>
            <w:r w:rsidRPr="00B3490E">
              <w:rPr>
                <w:rFonts w:asciiTheme="minorHAnsi" w:hAnsiTheme="minorHAnsi" w:cstheme="minorHAnsi"/>
                <w:spacing w:val="-2"/>
              </w:rPr>
              <w:t xml:space="preserve"> </w:t>
            </w:r>
            <w:r w:rsidRPr="00B3490E">
              <w:rPr>
                <w:rFonts w:asciiTheme="minorHAnsi" w:hAnsiTheme="minorHAnsi" w:cstheme="minorHAnsi"/>
              </w:rPr>
              <w:t>finančne</w:t>
            </w:r>
            <w:r w:rsidRPr="00B3490E">
              <w:rPr>
                <w:rFonts w:asciiTheme="minorHAnsi" w:hAnsiTheme="minorHAnsi" w:cstheme="minorHAnsi"/>
                <w:spacing w:val="-3"/>
              </w:rPr>
              <w:t xml:space="preserve"> </w:t>
            </w:r>
            <w:r w:rsidRPr="00B3490E">
              <w:rPr>
                <w:rFonts w:asciiTheme="minorHAnsi" w:hAnsiTheme="minorHAnsi" w:cstheme="minorHAnsi"/>
              </w:rPr>
              <w:t>spodbude</w:t>
            </w:r>
          </w:p>
          <w:p w14:paraId="40FC5CE6" w14:textId="77777777" w:rsidR="00297302" w:rsidRPr="00B3490E" w:rsidRDefault="00297302" w:rsidP="00F51521">
            <w:pPr>
              <w:pStyle w:val="TableParagraph"/>
              <w:spacing w:before="1"/>
              <w:ind w:right="127"/>
              <w:jc w:val="both"/>
              <w:rPr>
                <w:rFonts w:asciiTheme="minorHAnsi" w:hAnsiTheme="minorHAnsi" w:cstheme="minorHAnsi"/>
              </w:rPr>
            </w:pPr>
            <w:r w:rsidRPr="00B3490E">
              <w:rPr>
                <w:rFonts w:asciiTheme="minorHAnsi" w:hAnsiTheme="minorHAnsi" w:cstheme="minorHAnsi"/>
              </w:rPr>
              <w:t>Višina nepovratnih sredstev znaša 20 % upravičenih stroškov naložbe. Med upravičene stroške ne</w:t>
            </w:r>
            <w:r w:rsidRPr="00B3490E">
              <w:rPr>
                <w:rFonts w:asciiTheme="minorHAnsi" w:hAnsiTheme="minorHAnsi" w:cstheme="minorHAnsi"/>
                <w:spacing w:val="1"/>
              </w:rPr>
              <w:t xml:space="preserve"> </w:t>
            </w:r>
            <w:r w:rsidRPr="00B3490E">
              <w:rPr>
                <w:rFonts w:asciiTheme="minorHAnsi" w:hAnsiTheme="minorHAnsi" w:cstheme="minorHAnsi"/>
              </w:rPr>
              <w:t>sodi</w:t>
            </w:r>
            <w:r w:rsidRPr="00B3490E">
              <w:rPr>
                <w:rFonts w:asciiTheme="minorHAnsi" w:hAnsiTheme="minorHAnsi" w:cstheme="minorHAnsi"/>
                <w:spacing w:val="-1"/>
              </w:rPr>
              <w:t xml:space="preserve"> </w:t>
            </w:r>
            <w:r w:rsidRPr="00B3490E">
              <w:rPr>
                <w:rFonts w:asciiTheme="minorHAnsi" w:hAnsiTheme="minorHAnsi" w:cstheme="minorHAnsi"/>
              </w:rPr>
              <w:t>davek</w:t>
            </w:r>
            <w:r w:rsidRPr="00B3490E">
              <w:rPr>
                <w:rFonts w:asciiTheme="minorHAnsi" w:hAnsiTheme="minorHAnsi" w:cstheme="minorHAnsi"/>
                <w:spacing w:val="-1"/>
              </w:rPr>
              <w:t xml:space="preserve"> </w:t>
            </w:r>
            <w:r w:rsidRPr="00B3490E">
              <w:rPr>
                <w:rFonts w:asciiTheme="minorHAnsi" w:hAnsiTheme="minorHAnsi" w:cstheme="minorHAnsi"/>
              </w:rPr>
              <w:t>na dodano</w:t>
            </w:r>
            <w:r w:rsidRPr="00B3490E">
              <w:rPr>
                <w:rFonts w:asciiTheme="minorHAnsi" w:hAnsiTheme="minorHAnsi" w:cstheme="minorHAnsi"/>
                <w:spacing w:val="1"/>
              </w:rPr>
              <w:t xml:space="preserve"> </w:t>
            </w:r>
            <w:r w:rsidRPr="00B3490E">
              <w:rPr>
                <w:rFonts w:asciiTheme="minorHAnsi" w:hAnsiTheme="minorHAnsi" w:cstheme="minorHAnsi"/>
              </w:rPr>
              <w:t>vrednost.</w:t>
            </w:r>
          </w:p>
          <w:p w14:paraId="2C84BEBE" w14:textId="77777777" w:rsidR="00297302" w:rsidRPr="00B3490E" w:rsidRDefault="00297302" w:rsidP="00C0468E">
            <w:pPr>
              <w:pStyle w:val="TableParagraph"/>
              <w:numPr>
                <w:ilvl w:val="0"/>
                <w:numId w:val="12"/>
              </w:numPr>
              <w:tabs>
                <w:tab w:val="left" w:pos="369"/>
              </w:tabs>
              <w:spacing w:line="228" w:lineRule="exact"/>
              <w:ind w:left="368" w:hanging="207"/>
              <w:jc w:val="both"/>
              <w:rPr>
                <w:rFonts w:asciiTheme="minorHAnsi" w:hAnsiTheme="minorHAnsi" w:cstheme="minorHAnsi"/>
              </w:rPr>
            </w:pPr>
            <w:r w:rsidRPr="00B3490E">
              <w:rPr>
                <w:rFonts w:asciiTheme="minorHAnsi" w:hAnsiTheme="minorHAnsi" w:cstheme="minorHAnsi"/>
              </w:rPr>
              <w:t>višina</w:t>
            </w:r>
            <w:r w:rsidRPr="00B3490E">
              <w:rPr>
                <w:rFonts w:asciiTheme="minorHAnsi" w:hAnsiTheme="minorHAnsi" w:cstheme="minorHAnsi"/>
                <w:spacing w:val="-4"/>
              </w:rPr>
              <w:t xml:space="preserve"> </w:t>
            </w:r>
            <w:r w:rsidRPr="00B3490E">
              <w:rPr>
                <w:rFonts w:asciiTheme="minorHAnsi" w:hAnsiTheme="minorHAnsi" w:cstheme="minorHAnsi"/>
              </w:rPr>
              <w:t>nepovratne</w:t>
            </w:r>
            <w:r w:rsidRPr="00B3490E">
              <w:rPr>
                <w:rFonts w:asciiTheme="minorHAnsi" w:hAnsiTheme="minorHAnsi" w:cstheme="minorHAnsi"/>
                <w:spacing w:val="-4"/>
              </w:rPr>
              <w:t xml:space="preserve"> </w:t>
            </w:r>
            <w:r w:rsidRPr="00B3490E">
              <w:rPr>
                <w:rFonts w:asciiTheme="minorHAnsi" w:hAnsiTheme="minorHAnsi" w:cstheme="minorHAnsi"/>
              </w:rPr>
              <w:t>finančne</w:t>
            </w:r>
            <w:r w:rsidRPr="00B3490E">
              <w:rPr>
                <w:rFonts w:asciiTheme="minorHAnsi" w:hAnsiTheme="minorHAnsi" w:cstheme="minorHAnsi"/>
                <w:spacing w:val="-1"/>
              </w:rPr>
              <w:t xml:space="preserve"> </w:t>
            </w:r>
            <w:r w:rsidRPr="00B3490E">
              <w:rPr>
                <w:rFonts w:asciiTheme="minorHAnsi" w:hAnsiTheme="minorHAnsi" w:cstheme="minorHAnsi"/>
              </w:rPr>
              <w:t>spodbude</w:t>
            </w:r>
            <w:r w:rsidRPr="00B3490E">
              <w:rPr>
                <w:rFonts w:asciiTheme="minorHAnsi" w:hAnsiTheme="minorHAnsi" w:cstheme="minorHAnsi"/>
                <w:spacing w:val="-3"/>
              </w:rPr>
              <w:t xml:space="preserve"> </w:t>
            </w:r>
            <w:r w:rsidRPr="00B3490E">
              <w:rPr>
                <w:rFonts w:asciiTheme="minorHAnsi" w:hAnsiTheme="minorHAnsi" w:cstheme="minorHAnsi"/>
              </w:rPr>
              <w:t>za</w:t>
            </w:r>
            <w:r w:rsidRPr="00B3490E">
              <w:rPr>
                <w:rFonts w:asciiTheme="minorHAnsi" w:hAnsiTheme="minorHAnsi" w:cstheme="minorHAnsi"/>
                <w:spacing w:val="-4"/>
              </w:rPr>
              <w:t xml:space="preserve"> </w:t>
            </w:r>
            <w:r w:rsidRPr="00B3490E">
              <w:rPr>
                <w:rFonts w:asciiTheme="minorHAnsi" w:hAnsiTheme="minorHAnsi" w:cstheme="minorHAnsi"/>
              </w:rPr>
              <w:t>prejemnike</w:t>
            </w:r>
            <w:r w:rsidRPr="00B3490E">
              <w:rPr>
                <w:rFonts w:asciiTheme="minorHAnsi" w:hAnsiTheme="minorHAnsi" w:cstheme="minorHAnsi"/>
                <w:spacing w:val="-4"/>
              </w:rPr>
              <w:t xml:space="preserve"> </w:t>
            </w:r>
            <w:r w:rsidRPr="00B3490E">
              <w:rPr>
                <w:rFonts w:asciiTheme="minorHAnsi" w:hAnsiTheme="minorHAnsi" w:cstheme="minorHAnsi"/>
              </w:rPr>
              <w:t>socialne</w:t>
            </w:r>
            <w:r w:rsidRPr="00B3490E">
              <w:rPr>
                <w:rFonts w:asciiTheme="minorHAnsi" w:hAnsiTheme="minorHAnsi" w:cstheme="minorHAnsi"/>
                <w:spacing w:val="-3"/>
              </w:rPr>
              <w:t xml:space="preserve"> </w:t>
            </w:r>
            <w:r w:rsidRPr="00B3490E">
              <w:rPr>
                <w:rFonts w:asciiTheme="minorHAnsi" w:hAnsiTheme="minorHAnsi" w:cstheme="minorHAnsi"/>
              </w:rPr>
              <w:t>pomoči</w:t>
            </w:r>
          </w:p>
          <w:p w14:paraId="522F4435" w14:textId="6B588D7D" w:rsidR="00297302" w:rsidRPr="00B3490E" w:rsidRDefault="00297302" w:rsidP="0049617A">
            <w:pPr>
              <w:pStyle w:val="TableParagraph"/>
              <w:rPr>
                <w:rFonts w:asciiTheme="minorHAnsi" w:hAnsiTheme="minorHAnsi" w:cstheme="minorHAnsi"/>
              </w:rPr>
            </w:pPr>
            <w:r w:rsidRPr="00B3490E">
              <w:rPr>
                <w:rFonts w:asciiTheme="minorHAnsi" w:hAnsiTheme="minorHAnsi" w:cstheme="minorHAnsi"/>
              </w:rPr>
              <w:t>Nepovratna finančna spodbuda za izvajanje kateregakoli ukrepa v starejši stavbi, ki je predmet tega</w:t>
            </w:r>
            <w:r w:rsidRPr="00B3490E">
              <w:rPr>
                <w:rFonts w:asciiTheme="minorHAnsi" w:hAnsiTheme="minorHAnsi" w:cstheme="minorHAnsi"/>
                <w:spacing w:val="-47"/>
              </w:rPr>
              <w:t xml:space="preserve"> </w:t>
            </w:r>
            <w:r w:rsidRPr="00B3490E">
              <w:rPr>
                <w:rFonts w:asciiTheme="minorHAnsi" w:hAnsiTheme="minorHAnsi" w:cstheme="minorHAnsi"/>
              </w:rPr>
              <w:t>javnega poziva, je za prejemnike socialne pomoči določena v obsegu 100 % upravičenih stroškov</w:t>
            </w:r>
            <w:r w:rsidRPr="00B3490E">
              <w:rPr>
                <w:rFonts w:asciiTheme="minorHAnsi" w:hAnsiTheme="minorHAnsi" w:cstheme="minorHAnsi"/>
                <w:spacing w:val="1"/>
              </w:rPr>
              <w:t xml:space="preserve"> </w:t>
            </w:r>
            <w:r w:rsidRPr="00B3490E">
              <w:rPr>
                <w:rFonts w:asciiTheme="minorHAnsi" w:hAnsiTheme="minorHAnsi" w:cstheme="minorHAnsi"/>
              </w:rPr>
              <w:t>naložbe glede na njihov pripadajoči delež financiranja naložbe. Prejemnik socialne pomoči je vsaka</w:t>
            </w:r>
            <w:r w:rsidRPr="00B3490E">
              <w:rPr>
                <w:rFonts w:asciiTheme="minorHAnsi" w:hAnsiTheme="minorHAnsi" w:cstheme="minorHAnsi"/>
                <w:spacing w:val="-47"/>
              </w:rPr>
              <w:t xml:space="preserve"> </w:t>
            </w:r>
            <w:r w:rsidRPr="00B3490E">
              <w:rPr>
                <w:rFonts w:asciiTheme="minorHAnsi" w:hAnsiTheme="minorHAnsi" w:cstheme="minorHAnsi"/>
              </w:rPr>
              <w:t>fizična</w:t>
            </w:r>
            <w:r w:rsidRPr="00B3490E">
              <w:rPr>
                <w:rFonts w:asciiTheme="minorHAnsi" w:hAnsiTheme="minorHAnsi" w:cstheme="minorHAnsi"/>
                <w:spacing w:val="14"/>
              </w:rPr>
              <w:t xml:space="preserve"> </w:t>
            </w:r>
            <w:r w:rsidRPr="00B3490E">
              <w:rPr>
                <w:rFonts w:asciiTheme="minorHAnsi" w:hAnsiTheme="minorHAnsi" w:cstheme="minorHAnsi"/>
              </w:rPr>
              <w:t>oseba,</w:t>
            </w:r>
            <w:r w:rsidRPr="00B3490E">
              <w:rPr>
                <w:rFonts w:asciiTheme="minorHAnsi" w:hAnsiTheme="minorHAnsi" w:cstheme="minorHAnsi"/>
                <w:spacing w:val="16"/>
              </w:rPr>
              <w:t xml:space="preserve"> </w:t>
            </w:r>
            <w:r w:rsidRPr="00B3490E">
              <w:rPr>
                <w:rFonts w:asciiTheme="minorHAnsi" w:hAnsiTheme="minorHAnsi" w:cstheme="minorHAnsi"/>
              </w:rPr>
              <w:t>ki</w:t>
            </w:r>
            <w:r w:rsidRPr="00B3490E">
              <w:rPr>
                <w:rFonts w:asciiTheme="minorHAnsi" w:hAnsiTheme="minorHAnsi" w:cstheme="minorHAnsi"/>
                <w:spacing w:val="13"/>
              </w:rPr>
              <w:t xml:space="preserve"> </w:t>
            </w:r>
            <w:r w:rsidRPr="00B3490E">
              <w:rPr>
                <w:rFonts w:asciiTheme="minorHAnsi" w:hAnsiTheme="minorHAnsi" w:cstheme="minorHAnsi"/>
              </w:rPr>
              <w:t>je</w:t>
            </w:r>
            <w:r w:rsidRPr="00B3490E">
              <w:rPr>
                <w:rFonts w:asciiTheme="minorHAnsi" w:hAnsiTheme="minorHAnsi" w:cstheme="minorHAnsi"/>
                <w:spacing w:val="14"/>
              </w:rPr>
              <w:t xml:space="preserve"> </w:t>
            </w:r>
            <w:r w:rsidRPr="00B3490E">
              <w:rPr>
                <w:rFonts w:asciiTheme="minorHAnsi" w:hAnsiTheme="minorHAnsi" w:cstheme="minorHAnsi"/>
              </w:rPr>
              <w:t>lahko</w:t>
            </w:r>
            <w:r w:rsidRPr="00B3490E">
              <w:rPr>
                <w:rFonts w:asciiTheme="minorHAnsi" w:hAnsiTheme="minorHAnsi" w:cstheme="minorHAnsi"/>
                <w:spacing w:val="16"/>
              </w:rPr>
              <w:t xml:space="preserve"> </w:t>
            </w:r>
            <w:r w:rsidRPr="00B3490E">
              <w:rPr>
                <w:rFonts w:asciiTheme="minorHAnsi" w:hAnsiTheme="minorHAnsi" w:cstheme="minorHAnsi"/>
              </w:rPr>
              <w:t>upravičena</w:t>
            </w:r>
            <w:r w:rsidRPr="00B3490E">
              <w:rPr>
                <w:rFonts w:asciiTheme="minorHAnsi" w:hAnsiTheme="minorHAnsi" w:cstheme="minorHAnsi"/>
                <w:spacing w:val="16"/>
              </w:rPr>
              <w:t xml:space="preserve"> </w:t>
            </w:r>
            <w:r w:rsidRPr="00B3490E">
              <w:rPr>
                <w:rFonts w:asciiTheme="minorHAnsi" w:hAnsiTheme="minorHAnsi" w:cstheme="minorHAnsi"/>
              </w:rPr>
              <w:t>po</w:t>
            </w:r>
            <w:r w:rsidRPr="00B3490E">
              <w:rPr>
                <w:rFonts w:asciiTheme="minorHAnsi" w:hAnsiTheme="minorHAnsi" w:cstheme="minorHAnsi"/>
                <w:spacing w:val="14"/>
              </w:rPr>
              <w:t xml:space="preserve"> </w:t>
            </w:r>
            <w:r w:rsidRPr="00B3490E">
              <w:rPr>
                <w:rFonts w:asciiTheme="minorHAnsi" w:hAnsiTheme="minorHAnsi" w:cstheme="minorHAnsi"/>
              </w:rPr>
              <w:t>tem</w:t>
            </w:r>
            <w:r w:rsidRPr="00B3490E">
              <w:rPr>
                <w:rFonts w:asciiTheme="minorHAnsi" w:hAnsiTheme="minorHAnsi" w:cstheme="minorHAnsi"/>
                <w:spacing w:val="12"/>
              </w:rPr>
              <w:t xml:space="preserve"> </w:t>
            </w:r>
            <w:r w:rsidRPr="00B3490E">
              <w:rPr>
                <w:rFonts w:asciiTheme="minorHAnsi" w:hAnsiTheme="minorHAnsi" w:cstheme="minorHAnsi"/>
              </w:rPr>
              <w:t>javnem</w:t>
            </w:r>
            <w:r w:rsidRPr="00B3490E">
              <w:rPr>
                <w:rFonts w:asciiTheme="minorHAnsi" w:hAnsiTheme="minorHAnsi" w:cstheme="minorHAnsi"/>
                <w:spacing w:val="12"/>
              </w:rPr>
              <w:t xml:space="preserve"> </w:t>
            </w:r>
            <w:r w:rsidRPr="00B3490E">
              <w:rPr>
                <w:rFonts w:asciiTheme="minorHAnsi" w:hAnsiTheme="minorHAnsi" w:cstheme="minorHAnsi"/>
              </w:rPr>
              <w:t>pozivu,</w:t>
            </w:r>
            <w:r w:rsidRPr="00B3490E">
              <w:rPr>
                <w:rFonts w:asciiTheme="minorHAnsi" w:hAnsiTheme="minorHAnsi" w:cstheme="minorHAnsi"/>
                <w:spacing w:val="16"/>
              </w:rPr>
              <w:t xml:space="preserve"> </w:t>
            </w:r>
            <w:r w:rsidRPr="00B3490E">
              <w:rPr>
                <w:rFonts w:asciiTheme="minorHAnsi" w:hAnsiTheme="minorHAnsi" w:cstheme="minorHAnsi"/>
              </w:rPr>
              <w:t>ki</w:t>
            </w:r>
            <w:r w:rsidRPr="00B3490E">
              <w:rPr>
                <w:rFonts w:asciiTheme="minorHAnsi" w:hAnsiTheme="minorHAnsi" w:cstheme="minorHAnsi"/>
                <w:spacing w:val="13"/>
              </w:rPr>
              <w:t xml:space="preserve"> </w:t>
            </w:r>
            <w:r w:rsidRPr="00B3490E">
              <w:rPr>
                <w:rFonts w:asciiTheme="minorHAnsi" w:hAnsiTheme="minorHAnsi" w:cstheme="minorHAnsi"/>
              </w:rPr>
              <w:t>je</w:t>
            </w:r>
            <w:r w:rsidRPr="00B3490E">
              <w:rPr>
                <w:rFonts w:asciiTheme="minorHAnsi" w:hAnsiTheme="minorHAnsi" w:cstheme="minorHAnsi"/>
                <w:spacing w:val="14"/>
              </w:rPr>
              <w:t xml:space="preserve"> </w:t>
            </w:r>
            <w:r w:rsidRPr="00B3490E">
              <w:rPr>
                <w:rFonts w:asciiTheme="minorHAnsi" w:hAnsiTheme="minorHAnsi" w:cstheme="minorHAnsi"/>
              </w:rPr>
              <w:t>v</w:t>
            </w:r>
            <w:r w:rsidRPr="00B3490E">
              <w:rPr>
                <w:rFonts w:asciiTheme="minorHAnsi" w:hAnsiTheme="minorHAnsi" w:cstheme="minorHAnsi"/>
                <w:spacing w:val="12"/>
              </w:rPr>
              <w:t xml:space="preserve"> </w:t>
            </w:r>
            <w:r w:rsidRPr="00B3490E">
              <w:rPr>
                <w:rFonts w:asciiTheme="minorHAnsi" w:hAnsiTheme="minorHAnsi" w:cstheme="minorHAnsi"/>
              </w:rPr>
              <w:t>času</w:t>
            </w:r>
            <w:r w:rsidRPr="00B3490E">
              <w:rPr>
                <w:rFonts w:asciiTheme="minorHAnsi" w:hAnsiTheme="minorHAnsi" w:cstheme="minorHAnsi"/>
                <w:spacing w:val="12"/>
              </w:rPr>
              <w:t xml:space="preserve"> </w:t>
            </w:r>
            <w:r w:rsidRPr="00B3490E">
              <w:rPr>
                <w:rFonts w:asciiTheme="minorHAnsi" w:hAnsiTheme="minorHAnsi" w:cstheme="minorHAnsi"/>
              </w:rPr>
              <w:t>oddaje</w:t>
            </w:r>
            <w:r w:rsidRPr="00B3490E">
              <w:rPr>
                <w:rFonts w:asciiTheme="minorHAnsi" w:hAnsiTheme="minorHAnsi" w:cstheme="minorHAnsi"/>
                <w:spacing w:val="14"/>
              </w:rPr>
              <w:t xml:space="preserve"> </w:t>
            </w:r>
            <w:r w:rsidRPr="00B3490E">
              <w:rPr>
                <w:rFonts w:asciiTheme="minorHAnsi" w:hAnsiTheme="minorHAnsi" w:cstheme="minorHAnsi"/>
              </w:rPr>
              <w:t>vloge</w:t>
            </w:r>
            <w:r w:rsidRPr="00B3490E">
              <w:rPr>
                <w:rFonts w:asciiTheme="minorHAnsi" w:hAnsiTheme="minorHAnsi" w:cstheme="minorHAnsi"/>
                <w:spacing w:val="15"/>
              </w:rPr>
              <w:t xml:space="preserve"> </w:t>
            </w:r>
            <w:r w:rsidRPr="00B3490E">
              <w:rPr>
                <w:rFonts w:asciiTheme="minorHAnsi" w:hAnsiTheme="minorHAnsi" w:cstheme="minorHAnsi"/>
              </w:rPr>
              <w:t>na</w:t>
            </w:r>
            <w:r w:rsidRPr="00B3490E">
              <w:rPr>
                <w:rFonts w:asciiTheme="minorHAnsi" w:hAnsiTheme="minorHAnsi" w:cstheme="minorHAnsi"/>
                <w:spacing w:val="14"/>
              </w:rPr>
              <w:t xml:space="preserve"> </w:t>
            </w:r>
            <w:r w:rsidRPr="00B3490E">
              <w:rPr>
                <w:rFonts w:asciiTheme="minorHAnsi" w:hAnsiTheme="minorHAnsi" w:cstheme="minorHAnsi"/>
              </w:rPr>
              <w:t>ta</w:t>
            </w:r>
            <w:r w:rsidRPr="00B3490E">
              <w:rPr>
                <w:rFonts w:asciiTheme="minorHAnsi" w:hAnsiTheme="minorHAnsi" w:cstheme="minorHAnsi"/>
                <w:spacing w:val="13"/>
              </w:rPr>
              <w:t xml:space="preserve"> </w:t>
            </w:r>
            <w:r w:rsidRPr="00B3490E">
              <w:rPr>
                <w:rFonts w:asciiTheme="minorHAnsi" w:hAnsiTheme="minorHAnsi" w:cstheme="minorHAnsi"/>
              </w:rPr>
              <w:t>javni</w:t>
            </w:r>
            <w:r w:rsidRPr="00B3490E">
              <w:rPr>
                <w:rFonts w:asciiTheme="minorHAnsi" w:hAnsiTheme="minorHAnsi" w:cstheme="minorHAnsi"/>
                <w:spacing w:val="-47"/>
              </w:rPr>
              <w:t xml:space="preserve"> </w:t>
            </w:r>
            <w:r w:rsidRPr="00B3490E">
              <w:rPr>
                <w:rFonts w:asciiTheme="minorHAnsi" w:hAnsiTheme="minorHAnsi" w:cstheme="minorHAnsi"/>
              </w:rPr>
              <w:t>poziv</w:t>
            </w:r>
            <w:r w:rsidRPr="00B3490E">
              <w:rPr>
                <w:rFonts w:asciiTheme="minorHAnsi" w:hAnsiTheme="minorHAnsi" w:cstheme="minorHAnsi"/>
                <w:spacing w:val="3"/>
              </w:rPr>
              <w:t xml:space="preserve"> </w:t>
            </w:r>
            <w:r w:rsidRPr="00B3490E">
              <w:rPr>
                <w:rFonts w:asciiTheme="minorHAnsi" w:hAnsiTheme="minorHAnsi" w:cstheme="minorHAnsi"/>
              </w:rPr>
              <w:t>upravičena</w:t>
            </w:r>
            <w:r w:rsidRPr="00B3490E">
              <w:rPr>
                <w:rFonts w:asciiTheme="minorHAnsi" w:hAnsiTheme="minorHAnsi" w:cstheme="minorHAnsi"/>
                <w:spacing w:val="3"/>
              </w:rPr>
              <w:t xml:space="preserve"> </w:t>
            </w:r>
            <w:r w:rsidRPr="00B3490E">
              <w:rPr>
                <w:rFonts w:asciiTheme="minorHAnsi" w:hAnsiTheme="minorHAnsi" w:cstheme="minorHAnsi"/>
              </w:rPr>
              <w:t>do</w:t>
            </w:r>
            <w:r w:rsidRPr="00B3490E">
              <w:rPr>
                <w:rFonts w:asciiTheme="minorHAnsi" w:hAnsiTheme="minorHAnsi" w:cstheme="minorHAnsi"/>
                <w:spacing w:val="4"/>
              </w:rPr>
              <w:t xml:space="preserve"> </w:t>
            </w:r>
            <w:r w:rsidRPr="00B3490E">
              <w:rPr>
                <w:rFonts w:asciiTheme="minorHAnsi" w:hAnsiTheme="minorHAnsi" w:cstheme="minorHAnsi"/>
              </w:rPr>
              <w:t>denarne</w:t>
            </w:r>
            <w:r w:rsidRPr="00B3490E">
              <w:rPr>
                <w:rFonts w:asciiTheme="minorHAnsi" w:hAnsiTheme="minorHAnsi" w:cstheme="minorHAnsi"/>
                <w:spacing w:val="3"/>
              </w:rPr>
              <w:t xml:space="preserve"> </w:t>
            </w:r>
            <w:r w:rsidRPr="00B3490E">
              <w:rPr>
                <w:rFonts w:asciiTheme="minorHAnsi" w:hAnsiTheme="minorHAnsi" w:cstheme="minorHAnsi"/>
              </w:rPr>
              <w:t>socialne</w:t>
            </w:r>
            <w:r w:rsidRPr="00B3490E">
              <w:rPr>
                <w:rFonts w:asciiTheme="minorHAnsi" w:hAnsiTheme="minorHAnsi" w:cstheme="minorHAnsi"/>
                <w:spacing w:val="3"/>
              </w:rPr>
              <w:t xml:space="preserve"> </w:t>
            </w:r>
            <w:r w:rsidRPr="00B3490E">
              <w:rPr>
                <w:rFonts w:asciiTheme="minorHAnsi" w:hAnsiTheme="minorHAnsi" w:cstheme="minorHAnsi"/>
              </w:rPr>
              <w:t>pomoči,</w:t>
            </w:r>
            <w:r w:rsidRPr="00B3490E">
              <w:rPr>
                <w:rFonts w:asciiTheme="minorHAnsi" w:hAnsiTheme="minorHAnsi" w:cstheme="minorHAnsi"/>
                <w:spacing w:val="4"/>
              </w:rPr>
              <w:t xml:space="preserve"> </w:t>
            </w:r>
            <w:r w:rsidRPr="00B3490E">
              <w:rPr>
                <w:rFonts w:asciiTheme="minorHAnsi" w:hAnsiTheme="minorHAnsi" w:cstheme="minorHAnsi"/>
              </w:rPr>
              <w:t>ki</w:t>
            </w:r>
            <w:r w:rsidRPr="00B3490E">
              <w:rPr>
                <w:rFonts w:asciiTheme="minorHAnsi" w:hAnsiTheme="minorHAnsi" w:cstheme="minorHAnsi"/>
                <w:spacing w:val="5"/>
              </w:rPr>
              <w:t xml:space="preserve"> </w:t>
            </w:r>
            <w:r w:rsidRPr="00B3490E">
              <w:rPr>
                <w:rFonts w:asciiTheme="minorHAnsi" w:hAnsiTheme="minorHAnsi" w:cstheme="minorHAnsi"/>
              </w:rPr>
              <w:t>ni</w:t>
            </w:r>
            <w:r w:rsidRPr="00B3490E">
              <w:rPr>
                <w:rFonts w:asciiTheme="minorHAnsi" w:hAnsiTheme="minorHAnsi" w:cstheme="minorHAnsi"/>
                <w:spacing w:val="3"/>
              </w:rPr>
              <w:t xml:space="preserve"> </w:t>
            </w:r>
            <w:r w:rsidRPr="00B3490E">
              <w:rPr>
                <w:rFonts w:asciiTheme="minorHAnsi" w:hAnsiTheme="minorHAnsi" w:cstheme="minorHAnsi"/>
              </w:rPr>
              <w:t>izredna</w:t>
            </w:r>
            <w:r w:rsidRPr="00B3490E">
              <w:rPr>
                <w:rFonts w:asciiTheme="minorHAnsi" w:hAnsiTheme="minorHAnsi" w:cstheme="minorHAnsi"/>
                <w:spacing w:val="3"/>
              </w:rPr>
              <w:t xml:space="preserve"> </w:t>
            </w:r>
            <w:r w:rsidRPr="00B3490E">
              <w:rPr>
                <w:rFonts w:asciiTheme="minorHAnsi" w:hAnsiTheme="minorHAnsi" w:cstheme="minorHAnsi"/>
              </w:rPr>
              <w:t>denarna</w:t>
            </w:r>
            <w:r w:rsidRPr="00B3490E">
              <w:rPr>
                <w:rFonts w:asciiTheme="minorHAnsi" w:hAnsiTheme="minorHAnsi" w:cstheme="minorHAnsi"/>
                <w:spacing w:val="3"/>
              </w:rPr>
              <w:t xml:space="preserve"> </w:t>
            </w:r>
            <w:r w:rsidRPr="00B3490E">
              <w:rPr>
                <w:rFonts w:asciiTheme="minorHAnsi" w:hAnsiTheme="minorHAnsi" w:cstheme="minorHAnsi"/>
              </w:rPr>
              <w:t>socialna</w:t>
            </w:r>
            <w:r w:rsidRPr="00B3490E">
              <w:rPr>
                <w:rFonts w:asciiTheme="minorHAnsi" w:hAnsiTheme="minorHAnsi" w:cstheme="minorHAnsi"/>
                <w:spacing w:val="3"/>
              </w:rPr>
              <w:t xml:space="preserve"> </w:t>
            </w:r>
            <w:r w:rsidRPr="00B3490E">
              <w:rPr>
                <w:rFonts w:asciiTheme="minorHAnsi" w:hAnsiTheme="minorHAnsi" w:cstheme="minorHAnsi"/>
              </w:rPr>
              <w:t>pomoč,</w:t>
            </w:r>
            <w:r w:rsidRPr="00B3490E">
              <w:rPr>
                <w:rFonts w:asciiTheme="minorHAnsi" w:hAnsiTheme="minorHAnsi" w:cstheme="minorHAnsi"/>
                <w:spacing w:val="4"/>
              </w:rPr>
              <w:t xml:space="preserve"> </w:t>
            </w:r>
            <w:r w:rsidRPr="00B3490E">
              <w:rPr>
                <w:rFonts w:asciiTheme="minorHAnsi" w:hAnsiTheme="minorHAnsi" w:cstheme="minorHAnsi"/>
              </w:rPr>
              <w:t>ali</w:t>
            </w:r>
            <w:r w:rsidRPr="00B3490E">
              <w:rPr>
                <w:rFonts w:asciiTheme="minorHAnsi" w:hAnsiTheme="minorHAnsi" w:cstheme="minorHAnsi"/>
                <w:spacing w:val="3"/>
              </w:rPr>
              <w:t xml:space="preserve"> </w:t>
            </w:r>
            <w:r w:rsidRPr="00B3490E">
              <w:rPr>
                <w:rFonts w:asciiTheme="minorHAnsi" w:hAnsiTheme="minorHAnsi" w:cstheme="minorHAnsi"/>
              </w:rPr>
              <w:t>do</w:t>
            </w:r>
            <w:r w:rsidRPr="00B3490E">
              <w:rPr>
                <w:rFonts w:asciiTheme="minorHAnsi" w:hAnsiTheme="minorHAnsi" w:cstheme="minorHAnsi"/>
                <w:spacing w:val="-47"/>
              </w:rPr>
              <w:t xml:space="preserve"> </w:t>
            </w:r>
            <w:r w:rsidRPr="00B3490E">
              <w:rPr>
                <w:rFonts w:asciiTheme="minorHAnsi" w:hAnsiTheme="minorHAnsi" w:cstheme="minorHAnsi"/>
              </w:rPr>
              <w:t>varstvenega</w:t>
            </w:r>
            <w:r w:rsidRPr="00B3490E">
              <w:rPr>
                <w:rFonts w:asciiTheme="minorHAnsi" w:hAnsiTheme="minorHAnsi" w:cstheme="minorHAnsi"/>
                <w:spacing w:val="38"/>
              </w:rPr>
              <w:t xml:space="preserve"> </w:t>
            </w:r>
            <w:r w:rsidRPr="00B3490E">
              <w:rPr>
                <w:rFonts w:asciiTheme="minorHAnsi" w:hAnsiTheme="minorHAnsi" w:cstheme="minorHAnsi"/>
              </w:rPr>
              <w:t>dodatka</w:t>
            </w:r>
            <w:r w:rsidRPr="00B3490E">
              <w:rPr>
                <w:rFonts w:asciiTheme="minorHAnsi" w:hAnsiTheme="minorHAnsi" w:cstheme="minorHAnsi"/>
                <w:spacing w:val="37"/>
              </w:rPr>
              <w:t xml:space="preserve"> </w:t>
            </w:r>
            <w:r w:rsidRPr="00B3490E">
              <w:rPr>
                <w:rFonts w:asciiTheme="minorHAnsi" w:hAnsiTheme="minorHAnsi" w:cstheme="minorHAnsi"/>
              </w:rPr>
              <w:t>po</w:t>
            </w:r>
            <w:r w:rsidRPr="00B3490E">
              <w:rPr>
                <w:rFonts w:asciiTheme="minorHAnsi" w:hAnsiTheme="minorHAnsi" w:cstheme="minorHAnsi"/>
                <w:spacing w:val="38"/>
              </w:rPr>
              <w:t xml:space="preserve"> </w:t>
            </w:r>
            <w:r w:rsidRPr="00B3490E">
              <w:rPr>
                <w:rFonts w:asciiTheme="minorHAnsi" w:hAnsiTheme="minorHAnsi" w:cstheme="minorHAnsi"/>
              </w:rPr>
              <w:t>predpisih</w:t>
            </w:r>
            <w:r w:rsidRPr="00B3490E">
              <w:rPr>
                <w:rFonts w:asciiTheme="minorHAnsi" w:hAnsiTheme="minorHAnsi" w:cstheme="minorHAnsi"/>
                <w:spacing w:val="35"/>
              </w:rPr>
              <w:t xml:space="preserve"> </w:t>
            </w:r>
            <w:r w:rsidRPr="00B3490E">
              <w:rPr>
                <w:rFonts w:asciiTheme="minorHAnsi" w:hAnsiTheme="minorHAnsi" w:cstheme="minorHAnsi"/>
              </w:rPr>
              <w:t>Republike</w:t>
            </w:r>
            <w:r w:rsidRPr="00B3490E">
              <w:rPr>
                <w:rFonts w:asciiTheme="minorHAnsi" w:hAnsiTheme="minorHAnsi" w:cstheme="minorHAnsi"/>
                <w:spacing w:val="37"/>
              </w:rPr>
              <w:t xml:space="preserve"> </w:t>
            </w:r>
            <w:r w:rsidRPr="00B3490E">
              <w:rPr>
                <w:rFonts w:asciiTheme="minorHAnsi" w:hAnsiTheme="minorHAnsi" w:cstheme="minorHAnsi"/>
              </w:rPr>
              <w:t>Slovenije,</w:t>
            </w:r>
            <w:r w:rsidRPr="00B3490E">
              <w:rPr>
                <w:rFonts w:asciiTheme="minorHAnsi" w:hAnsiTheme="minorHAnsi" w:cstheme="minorHAnsi"/>
                <w:spacing w:val="38"/>
              </w:rPr>
              <w:t xml:space="preserve"> </w:t>
            </w:r>
            <w:r w:rsidRPr="00B3490E">
              <w:rPr>
                <w:rFonts w:asciiTheme="minorHAnsi" w:hAnsiTheme="minorHAnsi" w:cstheme="minorHAnsi"/>
              </w:rPr>
              <w:t>ki</w:t>
            </w:r>
            <w:r w:rsidRPr="00B3490E">
              <w:rPr>
                <w:rFonts w:asciiTheme="minorHAnsi" w:hAnsiTheme="minorHAnsi" w:cstheme="minorHAnsi"/>
                <w:spacing w:val="39"/>
              </w:rPr>
              <w:t xml:space="preserve"> </w:t>
            </w:r>
            <w:r w:rsidRPr="00B3490E">
              <w:rPr>
                <w:rFonts w:asciiTheme="minorHAnsi" w:hAnsiTheme="minorHAnsi" w:cstheme="minorHAnsi"/>
              </w:rPr>
              <w:t>urejajo</w:t>
            </w:r>
            <w:r w:rsidRPr="00B3490E">
              <w:rPr>
                <w:rFonts w:asciiTheme="minorHAnsi" w:hAnsiTheme="minorHAnsi" w:cstheme="minorHAnsi"/>
                <w:spacing w:val="38"/>
              </w:rPr>
              <w:t xml:space="preserve"> </w:t>
            </w:r>
            <w:r w:rsidRPr="00B3490E">
              <w:rPr>
                <w:rFonts w:asciiTheme="minorHAnsi" w:hAnsiTheme="minorHAnsi" w:cstheme="minorHAnsi"/>
              </w:rPr>
              <w:t>socialne</w:t>
            </w:r>
            <w:r w:rsidRPr="00B3490E">
              <w:rPr>
                <w:rFonts w:asciiTheme="minorHAnsi" w:hAnsiTheme="minorHAnsi" w:cstheme="minorHAnsi"/>
                <w:spacing w:val="37"/>
              </w:rPr>
              <w:t xml:space="preserve"> </w:t>
            </w:r>
            <w:r w:rsidRPr="00B3490E">
              <w:rPr>
                <w:rFonts w:asciiTheme="minorHAnsi" w:hAnsiTheme="minorHAnsi" w:cstheme="minorHAnsi"/>
              </w:rPr>
              <w:t>transfere.</w:t>
            </w:r>
            <w:r w:rsidRPr="00B3490E">
              <w:rPr>
                <w:rFonts w:asciiTheme="minorHAnsi" w:hAnsiTheme="minorHAnsi" w:cstheme="minorHAnsi"/>
                <w:spacing w:val="37"/>
              </w:rPr>
              <w:t xml:space="preserve"> </w:t>
            </w:r>
            <w:r w:rsidRPr="00B3490E">
              <w:rPr>
                <w:rFonts w:asciiTheme="minorHAnsi" w:hAnsiTheme="minorHAnsi" w:cstheme="minorHAnsi"/>
              </w:rPr>
              <w:t>Prejemnik</w:t>
            </w:r>
            <w:r w:rsidRPr="00B3490E">
              <w:rPr>
                <w:rFonts w:asciiTheme="minorHAnsi" w:hAnsiTheme="minorHAnsi" w:cstheme="minorHAnsi"/>
                <w:spacing w:val="-47"/>
              </w:rPr>
              <w:t xml:space="preserve"> </w:t>
            </w:r>
            <w:r w:rsidRPr="00B3490E">
              <w:rPr>
                <w:rFonts w:asciiTheme="minorHAnsi" w:hAnsiTheme="minorHAnsi" w:cstheme="minorHAnsi"/>
              </w:rPr>
              <w:t>socialne</w:t>
            </w:r>
            <w:r w:rsidRPr="00B3490E">
              <w:rPr>
                <w:rFonts w:asciiTheme="minorHAnsi" w:hAnsiTheme="minorHAnsi" w:cstheme="minorHAnsi"/>
                <w:spacing w:val="33"/>
              </w:rPr>
              <w:t xml:space="preserve"> </w:t>
            </w:r>
            <w:r w:rsidRPr="00B3490E">
              <w:rPr>
                <w:rFonts w:asciiTheme="minorHAnsi" w:hAnsiTheme="minorHAnsi" w:cstheme="minorHAnsi"/>
              </w:rPr>
              <w:t>pomoči</w:t>
            </w:r>
            <w:r w:rsidRPr="00B3490E">
              <w:rPr>
                <w:rFonts w:asciiTheme="minorHAnsi" w:hAnsiTheme="minorHAnsi" w:cstheme="minorHAnsi"/>
                <w:spacing w:val="33"/>
              </w:rPr>
              <w:t xml:space="preserve"> </w:t>
            </w:r>
            <w:r w:rsidRPr="00B3490E">
              <w:rPr>
                <w:rFonts w:asciiTheme="minorHAnsi" w:hAnsiTheme="minorHAnsi" w:cstheme="minorHAnsi"/>
              </w:rPr>
              <w:t>izkazuje</w:t>
            </w:r>
            <w:r w:rsidRPr="00B3490E">
              <w:rPr>
                <w:rFonts w:asciiTheme="minorHAnsi" w:hAnsiTheme="minorHAnsi" w:cstheme="minorHAnsi"/>
                <w:spacing w:val="33"/>
              </w:rPr>
              <w:t xml:space="preserve"> </w:t>
            </w:r>
            <w:r w:rsidRPr="00B3490E">
              <w:rPr>
                <w:rFonts w:asciiTheme="minorHAnsi" w:hAnsiTheme="minorHAnsi" w:cstheme="minorHAnsi"/>
              </w:rPr>
              <w:t>svojo</w:t>
            </w:r>
            <w:r w:rsidRPr="00B3490E">
              <w:rPr>
                <w:rFonts w:asciiTheme="minorHAnsi" w:hAnsiTheme="minorHAnsi" w:cstheme="minorHAnsi"/>
                <w:spacing w:val="34"/>
              </w:rPr>
              <w:t xml:space="preserve"> </w:t>
            </w:r>
            <w:r w:rsidRPr="00B3490E">
              <w:rPr>
                <w:rFonts w:asciiTheme="minorHAnsi" w:hAnsiTheme="minorHAnsi" w:cstheme="minorHAnsi"/>
              </w:rPr>
              <w:t>upravičenost</w:t>
            </w:r>
            <w:r w:rsidRPr="00B3490E">
              <w:rPr>
                <w:rFonts w:asciiTheme="minorHAnsi" w:hAnsiTheme="minorHAnsi" w:cstheme="minorHAnsi"/>
                <w:spacing w:val="33"/>
              </w:rPr>
              <w:t xml:space="preserve"> </w:t>
            </w:r>
            <w:r w:rsidRPr="00B3490E">
              <w:rPr>
                <w:rFonts w:asciiTheme="minorHAnsi" w:hAnsiTheme="minorHAnsi" w:cstheme="minorHAnsi"/>
              </w:rPr>
              <w:t>do</w:t>
            </w:r>
            <w:r w:rsidRPr="00B3490E">
              <w:rPr>
                <w:rFonts w:asciiTheme="minorHAnsi" w:hAnsiTheme="minorHAnsi" w:cstheme="minorHAnsi"/>
                <w:spacing w:val="34"/>
              </w:rPr>
              <w:t xml:space="preserve"> </w:t>
            </w:r>
            <w:r w:rsidRPr="00B3490E">
              <w:rPr>
                <w:rFonts w:asciiTheme="minorHAnsi" w:hAnsiTheme="minorHAnsi" w:cstheme="minorHAnsi"/>
              </w:rPr>
              <w:t>ustrezno</w:t>
            </w:r>
            <w:r w:rsidRPr="00B3490E">
              <w:rPr>
                <w:rFonts w:asciiTheme="minorHAnsi" w:hAnsiTheme="minorHAnsi" w:cstheme="minorHAnsi"/>
                <w:spacing w:val="36"/>
              </w:rPr>
              <w:t xml:space="preserve"> </w:t>
            </w:r>
            <w:r w:rsidRPr="00B3490E">
              <w:rPr>
                <w:rFonts w:asciiTheme="minorHAnsi" w:hAnsiTheme="minorHAnsi" w:cstheme="minorHAnsi"/>
              </w:rPr>
              <w:t>višje</w:t>
            </w:r>
            <w:r w:rsidRPr="00B3490E">
              <w:rPr>
                <w:rFonts w:asciiTheme="minorHAnsi" w:hAnsiTheme="minorHAnsi" w:cstheme="minorHAnsi"/>
                <w:spacing w:val="33"/>
              </w:rPr>
              <w:t xml:space="preserve"> </w:t>
            </w:r>
            <w:r w:rsidRPr="00B3490E">
              <w:rPr>
                <w:rFonts w:asciiTheme="minorHAnsi" w:hAnsiTheme="minorHAnsi" w:cstheme="minorHAnsi"/>
              </w:rPr>
              <w:t>nepovratne</w:t>
            </w:r>
            <w:r w:rsidRPr="00B3490E">
              <w:rPr>
                <w:rFonts w:asciiTheme="minorHAnsi" w:hAnsiTheme="minorHAnsi" w:cstheme="minorHAnsi"/>
                <w:spacing w:val="36"/>
              </w:rPr>
              <w:t xml:space="preserve"> </w:t>
            </w:r>
            <w:r w:rsidRPr="00B3490E">
              <w:rPr>
                <w:rFonts w:asciiTheme="minorHAnsi" w:hAnsiTheme="minorHAnsi" w:cstheme="minorHAnsi"/>
              </w:rPr>
              <w:t>finančne</w:t>
            </w:r>
            <w:r w:rsidRPr="00B3490E">
              <w:rPr>
                <w:rFonts w:asciiTheme="minorHAnsi" w:hAnsiTheme="minorHAnsi" w:cstheme="minorHAnsi"/>
                <w:spacing w:val="33"/>
              </w:rPr>
              <w:t xml:space="preserve"> </w:t>
            </w:r>
            <w:r w:rsidRPr="00B3490E">
              <w:rPr>
                <w:rFonts w:asciiTheme="minorHAnsi" w:hAnsiTheme="minorHAnsi" w:cstheme="minorHAnsi"/>
              </w:rPr>
              <w:t>spodbude</w:t>
            </w:r>
            <w:r w:rsidRPr="00B3490E">
              <w:rPr>
                <w:rFonts w:asciiTheme="minorHAnsi" w:hAnsiTheme="minorHAnsi" w:cstheme="minorHAnsi"/>
                <w:spacing w:val="33"/>
              </w:rPr>
              <w:t xml:space="preserve"> </w:t>
            </w:r>
            <w:r w:rsidRPr="00B3490E">
              <w:rPr>
                <w:rFonts w:asciiTheme="minorHAnsi" w:hAnsiTheme="minorHAnsi" w:cstheme="minorHAnsi"/>
              </w:rPr>
              <w:t>s</w:t>
            </w:r>
            <w:r w:rsidRPr="00B3490E">
              <w:rPr>
                <w:rFonts w:asciiTheme="minorHAnsi" w:hAnsiTheme="minorHAnsi" w:cstheme="minorHAnsi"/>
                <w:spacing w:val="-47"/>
              </w:rPr>
              <w:t xml:space="preserve"> </w:t>
            </w:r>
            <w:r w:rsidRPr="00B3490E">
              <w:rPr>
                <w:rFonts w:asciiTheme="minorHAnsi" w:hAnsiTheme="minorHAnsi" w:cstheme="minorHAnsi"/>
              </w:rPr>
              <w:t>kopijo</w:t>
            </w:r>
            <w:r w:rsidRPr="00B3490E">
              <w:rPr>
                <w:rFonts w:asciiTheme="minorHAnsi" w:hAnsiTheme="minorHAnsi" w:cstheme="minorHAnsi"/>
                <w:spacing w:val="-1"/>
              </w:rPr>
              <w:t xml:space="preserve"> </w:t>
            </w:r>
            <w:r w:rsidRPr="00B3490E">
              <w:rPr>
                <w:rFonts w:asciiTheme="minorHAnsi" w:hAnsiTheme="minorHAnsi" w:cstheme="minorHAnsi"/>
              </w:rPr>
              <w:t>odločbe</w:t>
            </w:r>
            <w:r w:rsidRPr="00B3490E">
              <w:rPr>
                <w:rFonts w:asciiTheme="minorHAnsi" w:hAnsiTheme="minorHAnsi" w:cstheme="minorHAnsi"/>
                <w:spacing w:val="-2"/>
              </w:rPr>
              <w:t xml:space="preserve"> </w:t>
            </w:r>
            <w:r w:rsidRPr="00B3490E">
              <w:rPr>
                <w:rFonts w:asciiTheme="minorHAnsi" w:hAnsiTheme="minorHAnsi" w:cstheme="minorHAnsi"/>
              </w:rPr>
              <w:t>Centra</w:t>
            </w:r>
            <w:r w:rsidRPr="00B3490E">
              <w:rPr>
                <w:rFonts w:asciiTheme="minorHAnsi" w:hAnsiTheme="minorHAnsi" w:cstheme="minorHAnsi"/>
                <w:spacing w:val="3"/>
              </w:rPr>
              <w:t xml:space="preserve"> </w:t>
            </w:r>
            <w:r w:rsidRPr="00B3490E">
              <w:rPr>
                <w:rFonts w:asciiTheme="minorHAnsi" w:hAnsiTheme="minorHAnsi" w:cstheme="minorHAnsi"/>
              </w:rPr>
              <w:t>za</w:t>
            </w:r>
            <w:r w:rsidRPr="00B3490E">
              <w:rPr>
                <w:rFonts w:asciiTheme="minorHAnsi" w:hAnsiTheme="minorHAnsi" w:cstheme="minorHAnsi"/>
                <w:spacing w:val="1"/>
              </w:rPr>
              <w:t xml:space="preserve"> </w:t>
            </w:r>
            <w:r w:rsidRPr="00B3490E">
              <w:rPr>
                <w:rFonts w:asciiTheme="minorHAnsi" w:hAnsiTheme="minorHAnsi" w:cstheme="minorHAnsi"/>
              </w:rPr>
              <w:t>socialno</w:t>
            </w:r>
            <w:r w:rsidRPr="00B3490E">
              <w:rPr>
                <w:rFonts w:asciiTheme="minorHAnsi" w:hAnsiTheme="minorHAnsi" w:cstheme="minorHAnsi"/>
                <w:spacing w:val="2"/>
              </w:rPr>
              <w:t xml:space="preserve"> </w:t>
            </w:r>
            <w:r w:rsidRPr="00B3490E">
              <w:rPr>
                <w:rFonts w:asciiTheme="minorHAnsi" w:hAnsiTheme="minorHAnsi" w:cstheme="minorHAnsi"/>
              </w:rPr>
              <w:t>delo</w:t>
            </w:r>
            <w:r w:rsidRPr="00B3490E">
              <w:rPr>
                <w:rFonts w:asciiTheme="minorHAnsi" w:hAnsiTheme="minorHAnsi" w:cstheme="minorHAnsi"/>
                <w:spacing w:val="1"/>
              </w:rPr>
              <w:t xml:space="preserve"> </w:t>
            </w:r>
            <w:r w:rsidRPr="00B3490E">
              <w:rPr>
                <w:rFonts w:asciiTheme="minorHAnsi" w:hAnsiTheme="minorHAnsi" w:cstheme="minorHAnsi"/>
              </w:rPr>
              <w:t>o</w:t>
            </w:r>
            <w:r w:rsidRPr="00B3490E">
              <w:rPr>
                <w:rFonts w:asciiTheme="minorHAnsi" w:hAnsiTheme="minorHAnsi" w:cstheme="minorHAnsi"/>
                <w:spacing w:val="1"/>
              </w:rPr>
              <w:t xml:space="preserve"> </w:t>
            </w:r>
            <w:r w:rsidRPr="00B3490E">
              <w:rPr>
                <w:rFonts w:asciiTheme="minorHAnsi" w:hAnsiTheme="minorHAnsi" w:cstheme="minorHAnsi"/>
              </w:rPr>
              <w:t>pravici do</w:t>
            </w:r>
            <w:r w:rsidRPr="00B3490E">
              <w:rPr>
                <w:rFonts w:asciiTheme="minorHAnsi" w:hAnsiTheme="minorHAnsi" w:cstheme="minorHAnsi"/>
                <w:spacing w:val="-1"/>
              </w:rPr>
              <w:t xml:space="preserve"> </w:t>
            </w:r>
            <w:r w:rsidRPr="00B3490E">
              <w:rPr>
                <w:rFonts w:asciiTheme="minorHAnsi" w:hAnsiTheme="minorHAnsi" w:cstheme="minorHAnsi"/>
              </w:rPr>
              <w:t>denarne</w:t>
            </w:r>
            <w:r w:rsidRPr="00B3490E">
              <w:rPr>
                <w:rFonts w:asciiTheme="minorHAnsi" w:hAnsiTheme="minorHAnsi" w:cstheme="minorHAnsi"/>
                <w:spacing w:val="2"/>
              </w:rPr>
              <w:t xml:space="preserve"> </w:t>
            </w:r>
            <w:r w:rsidRPr="00B3490E">
              <w:rPr>
                <w:rFonts w:asciiTheme="minorHAnsi" w:hAnsiTheme="minorHAnsi" w:cstheme="minorHAnsi"/>
              </w:rPr>
              <w:t>socialne</w:t>
            </w:r>
            <w:r w:rsidRPr="00B3490E">
              <w:rPr>
                <w:rFonts w:asciiTheme="minorHAnsi" w:hAnsiTheme="minorHAnsi" w:cstheme="minorHAnsi"/>
                <w:spacing w:val="1"/>
              </w:rPr>
              <w:t xml:space="preserve"> </w:t>
            </w:r>
            <w:r w:rsidRPr="00B3490E">
              <w:rPr>
                <w:rFonts w:asciiTheme="minorHAnsi" w:hAnsiTheme="minorHAnsi" w:cstheme="minorHAnsi"/>
              </w:rPr>
              <w:t>pomoči,</w:t>
            </w:r>
            <w:r w:rsidRPr="00B3490E">
              <w:rPr>
                <w:rFonts w:asciiTheme="minorHAnsi" w:hAnsiTheme="minorHAnsi" w:cstheme="minorHAnsi"/>
                <w:spacing w:val="1"/>
              </w:rPr>
              <w:t xml:space="preserve"> </w:t>
            </w:r>
            <w:r w:rsidRPr="00B3490E">
              <w:rPr>
                <w:rFonts w:asciiTheme="minorHAnsi" w:hAnsiTheme="minorHAnsi" w:cstheme="minorHAnsi"/>
              </w:rPr>
              <w:t>ki</w:t>
            </w:r>
            <w:r w:rsidRPr="00B3490E">
              <w:rPr>
                <w:rFonts w:asciiTheme="minorHAnsi" w:hAnsiTheme="minorHAnsi" w:cstheme="minorHAnsi"/>
                <w:spacing w:val="2"/>
              </w:rPr>
              <w:t xml:space="preserve"> </w:t>
            </w:r>
            <w:r w:rsidRPr="00B3490E">
              <w:rPr>
                <w:rFonts w:asciiTheme="minorHAnsi" w:hAnsiTheme="minorHAnsi" w:cstheme="minorHAnsi"/>
              </w:rPr>
              <w:t>ni izredna</w:t>
            </w:r>
            <w:r w:rsidRPr="00B3490E">
              <w:rPr>
                <w:rFonts w:asciiTheme="minorHAnsi" w:hAnsiTheme="minorHAnsi" w:cstheme="minorHAnsi"/>
                <w:spacing w:val="2"/>
              </w:rPr>
              <w:t xml:space="preserve"> </w:t>
            </w:r>
            <w:r w:rsidRPr="00B3490E">
              <w:rPr>
                <w:rFonts w:asciiTheme="minorHAnsi" w:hAnsiTheme="minorHAnsi" w:cstheme="minorHAnsi"/>
              </w:rPr>
              <w:t>socialna</w:t>
            </w:r>
            <w:r w:rsidRPr="00B3490E">
              <w:rPr>
                <w:rFonts w:asciiTheme="minorHAnsi" w:hAnsiTheme="minorHAnsi" w:cstheme="minorHAnsi"/>
                <w:spacing w:val="-47"/>
              </w:rPr>
              <w:t xml:space="preserve"> </w:t>
            </w:r>
            <w:r w:rsidRPr="00B3490E">
              <w:rPr>
                <w:rFonts w:asciiTheme="minorHAnsi" w:hAnsiTheme="minorHAnsi" w:cstheme="minorHAnsi"/>
              </w:rPr>
              <w:t>pomoč</w:t>
            </w:r>
            <w:r w:rsidRPr="00B3490E">
              <w:rPr>
                <w:rFonts w:asciiTheme="minorHAnsi" w:hAnsiTheme="minorHAnsi" w:cstheme="minorHAnsi"/>
                <w:spacing w:val="-1"/>
              </w:rPr>
              <w:t xml:space="preserve"> </w:t>
            </w:r>
            <w:r w:rsidRPr="00B3490E">
              <w:rPr>
                <w:rFonts w:asciiTheme="minorHAnsi" w:hAnsiTheme="minorHAnsi" w:cstheme="minorHAnsi"/>
              </w:rPr>
              <w:t>oziroma odločbe o</w:t>
            </w:r>
            <w:r w:rsidRPr="00B3490E">
              <w:rPr>
                <w:rFonts w:asciiTheme="minorHAnsi" w:hAnsiTheme="minorHAnsi" w:cstheme="minorHAnsi"/>
                <w:spacing w:val="2"/>
              </w:rPr>
              <w:t xml:space="preserve"> </w:t>
            </w:r>
            <w:r w:rsidRPr="00B3490E">
              <w:rPr>
                <w:rFonts w:asciiTheme="minorHAnsi" w:hAnsiTheme="minorHAnsi" w:cstheme="minorHAnsi"/>
              </w:rPr>
              <w:t>pravici</w:t>
            </w:r>
            <w:r w:rsidRPr="00B3490E">
              <w:rPr>
                <w:rFonts w:asciiTheme="minorHAnsi" w:hAnsiTheme="minorHAnsi" w:cstheme="minorHAnsi"/>
                <w:spacing w:val="-1"/>
              </w:rPr>
              <w:t xml:space="preserve"> </w:t>
            </w:r>
            <w:r w:rsidRPr="00B3490E">
              <w:rPr>
                <w:rFonts w:asciiTheme="minorHAnsi" w:hAnsiTheme="minorHAnsi" w:cstheme="minorHAnsi"/>
              </w:rPr>
              <w:t>do</w:t>
            </w:r>
            <w:r w:rsidRPr="00B3490E">
              <w:rPr>
                <w:rFonts w:asciiTheme="minorHAnsi" w:hAnsiTheme="minorHAnsi" w:cstheme="minorHAnsi"/>
                <w:spacing w:val="1"/>
              </w:rPr>
              <w:t xml:space="preserve"> </w:t>
            </w:r>
            <w:r w:rsidRPr="00B3490E">
              <w:rPr>
                <w:rFonts w:asciiTheme="minorHAnsi" w:hAnsiTheme="minorHAnsi" w:cstheme="minorHAnsi"/>
              </w:rPr>
              <w:t>varstvenega dodatka.</w:t>
            </w:r>
            <w:r w:rsidR="0049617A">
              <w:rPr>
                <w:rFonts w:asciiTheme="minorHAnsi" w:hAnsiTheme="minorHAnsi" w:cstheme="minorHAnsi"/>
              </w:rPr>
              <w:t xml:space="preserve"> </w:t>
            </w:r>
            <w:r w:rsidR="00102E70">
              <w:rPr>
                <w:rFonts w:asciiTheme="minorHAnsi" w:hAnsiTheme="minorHAnsi" w:cstheme="minorHAnsi"/>
              </w:rPr>
              <w:t>V</w:t>
            </w:r>
            <w:r w:rsidRPr="00B3490E">
              <w:rPr>
                <w:rFonts w:asciiTheme="minorHAnsi" w:hAnsiTheme="minorHAnsi" w:cstheme="minorHAnsi"/>
              </w:rPr>
              <w:t>išina nepovratne finančne spodbude v primeru izvedbe naložbe v Triglavskem narodnem parku</w:t>
            </w:r>
            <w:r w:rsidRPr="00B3490E">
              <w:rPr>
                <w:rFonts w:asciiTheme="minorHAnsi" w:hAnsiTheme="minorHAnsi" w:cstheme="minorHAnsi"/>
                <w:spacing w:val="1"/>
              </w:rPr>
              <w:t xml:space="preserve"> </w:t>
            </w:r>
            <w:r w:rsidRPr="00B3490E">
              <w:rPr>
                <w:rFonts w:asciiTheme="minorHAnsi" w:hAnsiTheme="minorHAnsi" w:cstheme="minorHAnsi"/>
              </w:rPr>
              <w:t>Če</w:t>
            </w:r>
            <w:r w:rsidRPr="00B3490E">
              <w:rPr>
                <w:rFonts w:asciiTheme="minorHAnsi" w:hAnsiTheme="minorHAnsi" w:cstheme="minorHAnsi"/>
                <w:spacing w:val="9"/>
              </w:rPr>
              <w:t xml:space="preserve"> </w:t>
            </w:r>
            <w:r w:rsidRPr="00B3490E">
              <w:rPr>
                <w:rFonts w:asciiTheme="minorHAnsi" w:hAnsiTheme="minorHAnsi" w:cstheme="minorHAnsi"/>
              </w:rPr>
              <w:t>stavba,</w:t>
            </w:r>
            <w:r w:rsidRPr="00B3490E">
              <w:rPr>
                <w:rFonts w:asciiTheme="minorHAnsi" w:hAnsiTheme="minorHAnsi" w:cstheme="minorHAnsi"/>
                <w:spacing w:val="10"/>
              </w:rPr>
              <w:t xml:space="preserve"> </w:t>
            </w:r>
            <w:r w:rsidRPr="00B3490E">
              <w:rPr>
                <w:rFonts w:asciiTheme="minorHAnsi" w:hAnsiTheme="minorHAnsi" w:cstheme="minorHAnsi"/>
              </w:rPr>
              <w:t>kjer</w:t>
            </w:r>
            <w:r w:rsidRPr="00B3490E">
              <w:rPr>
                <w:rFonts w:asciiTheme="minorHAnsi" w:hAnsiTheme="minorHAnsi" w:cstheme="minorHAnsi"/>
                <w:spacing w:val="10"/>
              </w:rPr>
              <w:t xml:space="preserve"> </w:t>
            </w:r>
            <w:r w:rsidRPr="00B3490E">
              <w:rPr>
                <w:rFonts w:asciiTheme="minorHAnsi" w:hAnsiTheme="minorHAnsi" w:cstheme="minorHAnsi"/>
              </w:rPr>
              <w:t>bo</w:t>
            </w:r>
            <w:r w:rsidRPr="00B3490E">
              <w:rPr>
                <w:rFonts w:asciiTheme="minorHAnsi" w:hAnsiTheme="minorHAnsi" w:cstheme="minorHAnsi"/>
                <w:spacing w:val="8"/>
              </w:rPr>
              <w:t xml:space="preserve"> </w:t>
            </w:r>
            <w:r w:rsidRPr="00B3490E">
              <w:rPr>
                <w:rFonts w:asciiTheme="minorHAnsi" w:hAnsiTheme="minorHAnsi" w:cstheme="minorHAnsi"/>
              </w:rPr>
              <w:t>naložba</w:t>
            </w:r>
            <w:r w:rsidRPr="00B3490E">
              <w:rPr>
                <w:rFonts w:asciiTheme="minorHAnsi" w:hAnsiTheme="minorHAnsi" w:cstheme="minorHAnsi"/>
                <w:spacing w:val="10"/>
              </w:rPr>
              <w:t xml:space="preserve"> </w:t>
            </w:r>
            <w:r w:rsidRPr="00B3490E">
              <w:rPr>
                <w:rFonts w:asciiTheme="minorHAnsi" w:hAnsiTheme="minorHAnsi" w:cstheme="minorHAnsi"/>
              </w:rPr>
              <w:t>izvedena,</w:t>
            </w:r>
            <w:r w:rsidRPr="00B3490E">
              <w:rPr>
                <w:rFonts w:asciiTheme="minorHAnsi" w:hAnsiTheme="minorHAnsi" w:cstheme="minorHAnsi"/>
                <w:spacing w:val="9"/>
              </w:rPr>
              <w:t xml:space="preserve"> </w:t>
            </w:r>
            <w:r w:rsidRPr="00B3490E">
              <w:rPr>
                <w:rFonts w:asciiTheme="minorHAnsi" w:hAnsiTheme="minorHAnsi" w:cstheme="minorHAnsi"/>
              </w:rPr>
              <w:lastRenderedPageBreak/>
              <w:t>leži</w:t>
            </w:r>
            <w:r w:rsidRPr="00B3490E">
              <w:rPr>
                <w:rFonts w:asciiTheme="minorHAnsi" w:hAnsiTheme="minorHAnsi" w:cstheme="minorHAnsi"/>
                <w:spacing w:val="10"/>
              </w:rPr>
              <w:t xml:space="preserve"> </w:t>
            </w:r>
            <w:r w:rsidRPr="00B3490E">
              <w:rPr>
                <w:rFonts w:asciiTheme="minorHAnsi" w:hAnsiTheme="minorHAnsi" w:cstheme="minorHAnsi"/>
              </w:rPr>
              <w:t>na</w:t>
            </w:r>
            <w:r w:rsidRPr="00B3490E">
              <w:rPr>
                <w:rFonts w:asciiTheme="minorHAnsi" w:hAnsiTheme="minorHAnsi" w:cstheme="minorHAnsi"/>
                <w:spacing w:val="10"/>
              </w:rPr>
              <w:t xml:space="preserve"> </w:t>
            </w:r>
            <w:r w:rsidRPr="00B3490E">
              <w:rPr>
                <w:rFonts w:asciiTheme="minorHAnsi" w:hAnsiTheme="minorHAnsi" w:cstheme="minorHAnsi"/>
              </w:rPr>
              <w:t>območju</w:t>
            </w:r>
            <w:r w:rsidRPr="00B3490E">
              <w:rPr>
                <w:rFonts w:asciiTheme="minorHAnsi" w:hAnsiTheme="minorHAnsi" w:cstheme="minorHAnsi"/>
                <w:spacing w:val="7"/>
              </w:rPr>
              <w:t xml:space="preserve"> </w:t>
            </w:r>
            <w:r w:rsidRPr="00B3490E">
              <w:rPr>
                <w:rFonts w:asciiTheme="minorHAnsi" w:hAnsiTheme="minorHAnsi" w:cstheme="minorHAnsi"/>
              </w:rPr>
              <w:t>iz</w:t>
            </w:r>
            <w:r w:rsidRPr="00B3490E">
              <w:rPr>
                <w:rFonts w:asciiTheme="minorHAnsi" w:hAnsiTheme="minorHAnsi" w:cstheme="minorHAnsi"/>
                <w:spacing w:val="10"/>
              </w:rPr>
              <w:t xml:space="preserve"> </w:t>
            </w:r>
            <w:r w:rsidRPr="00B3490E">
              <w:rPr>
                <w:rFonts w:asciiTheme="minorHAnsi" w:hAnsiTheme="minorHAnsi" w:cstheme="minorHAnsi"/>
              </w:rPr>
              <w:t>9.</w:t>
            </w:r>
            <w:r w:rsidRPr="00B3490E">
              <w:rPr>
                <w:rFonts w:asciiTheme="minorHAnsi" w:hAnsiTheme="minorHAnsi" w:cstheme="minorHAnsi"/>
                <w:spacing w:val="5"/>
              </w:rPr>
              <w:t xml:space="preserve"> </w:t>
            </w:r>
            <w:r w:rsidRPr="00B3490E">
              <w:rPr>
                <w:rFonts w:asciiTheme="minorHAnsi" w:hAnsiTheme="minorHAnsi" w:cstheme="minorHAnsi"/>
              </w:rPr>
              <w:t>člena</w:t>
            </w:r>
            <w:r w:rsidRPr="00B3490E">
              <w:rPr>
                <w:rFonts w:asciiTheme="minorHAnsi" w:hAnsiTheme="minorHAnsi" w:cstheme="minorHAnsi"/>
                <w:spacing w:val="10"/>
              </w:rPr>
              <w:t xml:space="preserve"> </w:t>
            </w:r>
            <w:r w:rsidRPr="00B3490E">
              <w:rPr>
                <w:rFonts w:asciiTheme="minorHAnsi" w:hAnsiTheme="minorHAnsi" w:cstheme="minorHAnsi"/>
              </w:rPr>
              <w:t>Zakona</w:t>
            </w:r>
            <w:r w:rsidRPr="00B3490E">
              <w:rPr>
                <w:rFonts w:asciiTheme="minorHAnsi" w:hAnsiTheme="minorHAnsi" w:cstheme="minorHAnsi"/>
                <w:spacing w:val="9"/>
              </w:rPr>
              <w:t xml:space="preserve"> </w:t>
            </w:r>
            <w:r w:rsidRPr="00B3490E">
              <w:rPr>
                <w:rFonts w:asciiTheme="minorHAnsi" w:hAnsiTheme="minorHAnsi" w:cstheme="minorHAnsi"/>
              </w:rPr>
              <w:t>o</w:t>
            </w:r>
            <w:r w:rsidRPr="00B3490E">
              <w:rPr>
                <w:rFonts w:asciiTheme="minorHAnsi" w:hAnsiTheme="minorHAnsi" w:cstheme="minorHAnsi"/>
                <w:spacing w:val="11"/>
              </w:rPr>
              <w:t xml:space="preserve"> </w:t>
            </w:r>
            <w:r w:rsidRPr="00B3490E">
              <w:rPr>
                <w:rFonts w:asciiTheme="minorHAnsi" w:hAnsiTheme="minorHAnsi" w:cstheme="minorHAnsi"/>
              </w:rPr>
              <w:t>Triglavskem</w:t>
            </w:r>
            <w:r w:rsidRPr="00B3490E">
              <w:rPr>
                <w:rFonts w:asciiTheme="minorHAnsi" w:hAnsiTheme="minorHAnsi" w:cstheme="minorHAnsi"/>
                <w:spacing w:val="11"/>
              </w:rPr>
              <w:t xml:space="preserve"> </w:t>
            </w:r>
            <w:r w:rsidRPr="00B3490E">
              <w:rPr>
                <w:rFonts w:asciiTheme="minorHAnsi" w:hAnsiTheme="minorHAnsi" w:cstheme="minorHAnsi"/>
              </w:rPr>
              <w:t>narodnem</w:t>
            </w:r>
            <w:r w:rsidRPr="00B3490E">
              <w:rPr>
                <w:rFonts w:asciiTheme="minorHAnsi" w:hAnsiTheme="minorHAnsi" w:cstheme="minorHAnsi"/>
                <w:spacing w:val="-47"/>
              </w:rPr>
              <w:t xml:space="preserve"> </w:t>
            </w:r>
            <w:r w:rsidRPr="00B3490E">
              <w:rPr>
                <w:rFonts w:asciiTheme="minorHAnsi" w:hAnsiTheme="minorHAnsi" w:cstheme="minorHAnsi"/>
              </w:rPr>
              <w:t>parku</w:t>
            </w:r>
            <w:r w:rsidRPr="00B3490E">
              <w:rPr>
                <w:rFonts w:asciiTheme="minorHAnsi" w:hAnsiTheme="minorHAnsi" w:cstheme="minorHAnsi"/>
                <w:spacing w:val="34"/>
              </w:rPr>
              <w:t xml:space="preserve"> </w:t>
            </w:r>
            <w:r w:rsidRPr="00B3490E">
              <w:rPr>
                <w:rFonts w:asciiTheme="minorHAnsi" w:hAnsiTheme="minorHAnsi" w:cstheme="minorHAnsi"/>
              </w:rPr>
              <w:t>(Uradni</w:t>
            </w:r>
            <w:r w:rsidRPr="00B3490E">
              <w:rPr>
                <w:rFonts w:asciiTheme="minorHAnsi" w:hAnsiTheme="minorHAnsi" w:cstheme="minorHAnsi"/>
                <w:spacing w:val="35"/>
              </w:rPr>
              <w:t xml:space="preserve"> </w:t>
            </w:r>
            <w:r w:rsidRPr="00B3490E">
              <w:rPr>
                <w:rFonts w:asciiTheme="minorHAnsi" w:hAnsiTheme="minorHAnsi" w:cstheme="minorHAnsi"/>
              </w:rPr>
              <w:t>list</w:t>
            </w:r>
            <w:r w:rsidRPr="00B3490E">
              <w:rPr>
                <w:rFonts w:asciiTheme="minorHAnsi" w:hAnsiTheme="minorHAnsi" w:cstheme="minorHAnsi"/>
                <w:spacing w:val="37"/>
              </w:rPr>
              <w:t xml:space="preserve"> </w:t>
            </w:r>
            <w:r w:rsidRPr="00B3490E">
              <w:rPr>
                <w:rFonts w:asciiTheme="minorHAnsi" w:hAnsiTheme="minorHAnsi" w:cstheme="minorHAnsi"/>
              </w:rPr>
              <w:t>RS,</w:t>
            </w:r>
            <w:r w:rsidRPr="00B3490E">
              <w:rPr>
                <w:rFonts w:asciiTheme="minorHAnsi" w:hAnsiTheme="minorHAnsi" w:cstheme="minorHAnsi"/>
                <w:spacing w:val="37"/>
              </w:rPr>
              <w:t xml:space="preserve"> </w:t>
            </w:r>
            <w:r w:rsidRPr="00B3490E">
              <w:rPr>
                <w:rFonts w:asciiTheme="minorHAnsi" w:hAnsiTheme="minorHAnsi" w:cstheme="minorHAnsi"/>
              </w:rPr>
              <w:t>št.</w:t>
            </w:r>
            <w:r w:rsidRPr="00B3490E">
              <w:rPr>
                <w:rFonts w:asciiTheme="minorHAnsi" w:hAnsiTheme="minorHAnsi" w:cstheme="minorHAnsi"/>
                <w:spacing w:val="35"/>
              </w:rPr>
              <w:t xml:space="preserve"> </w:t>
            </w:r>
            <w:r w:rsidRPr="00B3490E">
              <w:rPr>
                <w:rFonts w:asciiTheme="minorHAnsi" w:hAnsiTheme="minorHAnsi" w:cstheme="minorHAnsi"/>
              </w:rPr>
              <w:t>52/10</w:t>
            </w:r>
            <w:r w:rsidRPr="00B3490E">
              <w:rPr>
                <w:rFonts w:asciiTheme="minorHAnsi" w:hAnsiTheme="minorHAnsi" w:cstheme="minorHAnsi"/>
                <w:spacing w:val="36"/>
              </w:rPr>
              <w:t xml:space="preserve"> </w:t>
            </w:r>
            <w:r w:rsidRPr="00B3490E">
              <w:rPr>
                <w:rFonts w:asciiTheme="minorHAnsi" w:hAnsiTheme="minorHAnsi" w:cstheme="minorHAnsi"/>
              </w:rPr>
              <w:t>in</w:t>
            </w:r>
            <w:r w:rsidRPr="00B3490E">
              <w:rPr>
                <w:rFonts w:asciiTheme="minorHAnsi" w:hAnsiTheme="minorHAnsi" w:cstheme="minorHAnsi"/>
                <w:spacing w:val="33"/>
              </w:rPr>
              <w:t xml:space="preserve"> </w:t>
            </w:r>
            <w:proofErr w:type="spellStart"/>
            <w:r w:rsidRPr="00B3490E">
              <w:rPr>
                <w:rFonts w:asciiTheme="minorHAnsi" w:hAnsiTheme="minorHAnsi" w:cstheme="minorHAnsi"/>
              </w:rPr>
              <w:t>nasl</w:t>
            </w:r>
            <w:proofErr w:type="spellEnd"/>
            <w:r w:rsidRPr="00B3490E">
              <w:rPr>
                <w:rFonts w:asciiTheme="minorHAnsi" w:hAnsiTheme="minorHAnsi" w:cstheme="minorHAnsi"/>
              </w:rPr>
              <w:t>.,</w:t>
            </w:r>
            <w:r w:rsidRPr="00B3490E">
              <w:rPr>
                <w:rFonts w:asciiTheme="minorHAnsi" w:hAnsiTheme="minorHAnsi" w:cstheme="minorHAnsi"/>
                <w:spacing w:val="38"/>
              </w:rPr>
              <w:t xml:space="preserve"> </w:t>
            </w:r>
            <w:r w:rsidRPr="00B3490E">
              <w:rPr>
                <w:rFonts w:asciiTheme="minorHAnsi" w:hAnsiTheme="minorHAnsi" w:cstheme="minorHAnsi"/>
              </w:rPr>
              <w:t>v</w:t>
            </w:r>
            <w:r w:rsidRPr="00B3490E">
              <w:rPr>
                <w:rFonts w:asciiTheme="minorHAnsi" w:hAnsiTheme="minorHAnsi" w:cstheme="minorHAnsi"/>
                <w:spacing w:val="34"/>
              </w:rPr>
              <w:t xml:space="preserve"> </w:t>
            </w:r>
            <w:r w:rsidRPr="00B3490E">
              <w:rPr>
                <w:rFonts w:asciiTheme="minorHAnsi" w:hAnsiTheme="minorHAnsi" w:cstheme="minorHAnsi"/>
              </w:rPr>
              <w:t>nadaljnjem</w:t>
            </w:r>
            <w:r w:rsidRPr="00B3490E">
              <w:rPr>
                <w:rFonts w:asciiTheme="minorHAnsi" w:hAnsiTheme="minorHAnsi" w:cstheme="minorHAnsi"/>
                <w:spacing w:val="31"/>
              </w:rPr>
              <w:t xml:space="preserve"> </w:t>
            </w:r>
            <w:r w:rsidRPr="00B3490E">
              <w:rPr>
                <w:rFonts w:asciiTheme="minorHAnsi" w:hAnsiTheme="minorHAnsi" w:cstheme="minorHAnsi"/>
              </w:rPr>
              <w:t>besedilu:</w:t>
            </w:r>
            <w:r w:rsidRPr="00B3490E">
              <w:rPr>
                <w:rFonts w:asciiTheme="minorHAnsi" w:hAnsiTheme="minorHAnsi" w:cstheme="minorHAnsi"/>
                <w:spacing w:val="37"/>
              </w:rPr>
              <w:t xml:space="preserve"> </w:t>
            </w:r>
            <w:r w:rsidRPr="00B3490E">
              <w:rPr>
                <w:rFonts w:asciiTheme="minorHAnsi" w:hAnsiTheme="minorHAnsi" w:cstheme="minorHAnsi"/>
              </w:rPr>
              <w:t>ZTNP-1),</w:t>
            </w:r>
            <w:r w:rsidRPr="00B3490E">
              <w:rPr>
                <w:rFonts w:asciiTheme="minorHAnsi" w:hAnsiTheme="minorHAnsi" w:cstheme="minorHAnsi"/>
                <w:spacing w:val="35"/>
              </w:rPr>
              <w:t xml:space="preserve"> </w:t>
            </w:r>
            <w:r w:rsidRPr="00B3490E">
              <w:rPr>
                <w:rFonts w:asciiTheme="minorHAnsi" w:hAnsiTheme="minorHAnsi" w:cstheme="minorHAnsi"/>
              </w:rPr>
              <w:t>se</w:t>
            </w:r>
            <w:r w:rsidRPr="00B3490E">
              <w:rPr>
                <w:rFonts w:asciiTheme="minorHAnsi" w:hAnsiTheme="minorHAnsi" w:cstheme="minorHAnsi"/>
                <w:spacing w:val="35"/>
              </w:rPr>
              <w:t xml:space="preserve"> </w:t>
            </w:r>
            <w:r w:rsidRPr="00B3490E">
              <w:rPr>
                <w:rFonts w:asciiTheme="minorHAnsi" w:hAnsiTheme="minorHAnsi" w:cstheme="minorHAnsi"/>
              </w:rPr>
              <w:t>v</w:t>
            </w:r>
            <w:r w:rsidRPr="00B3490E">
              <w:rPr>
                <w:rFonts w:asciiTheme="minorHAnsi" w:hAnsiTheme="minorHAnsi" w:cstheme="minorHAnsi"/>
                <w:spacing w:val="34"/>
              </w:rPr>
              <w:t xml:space="preserve"> </w:t>
            </w:r>
            <w:r w:rsidRPr="00B3490E">
              <w:rPr>
                <w:rFonts w:asciiTheme="minorHAnsi" w:hAnsiTheme="minorHAnsi" w:cstheme="minorHAnsi"/>
              </w:rPr>
              <w:t>primeru,</w:t>
            </w:r>
            <w:r w:rsidRPr="00B3490E">
              <w:rPr>
                <w:rFonts w:asciiTheme="minorHAnsi" w:hAnsiTheme="minorHAnsi" w:cstheme="minorHAnsi"/>
                <w:spacing w:val="35"/>
              </w:rPr>
              <w:t xml:space="preserve"> </w:t>
            </w:r>
            <w:r w:rsidRPr="00B3490E">
              <w:rPr>
                <w:rFonts w:asciiTheme="minorHAnsi" w:hAnsiTheme="minorHAnsi" w:cstheme="minorHAnsi"/>
              </w:rPr>
              <w:t>da</w:t>
            </w:r>
            <w:r w:rsidRPr="00B3490E">
              <w:rPr>
                <w:rFonts w:asciiTheme="minorHAnsi" w:hAnsiTheme="minorHAnsi" w:cstheme="minorHAnsi"/>
                <w:spacing w:val="35"/>
              </w:rPr>
              <w:t xml:space="preserve"> </w:t>
            </w:r>
            <w:r w:rsidRPr="00B3490E">
              <w:rPr>
                <w:rFonts w:asciiTheme="minorHAnsi" w:hAnsiTheme="minorHAnsi" w:cstheme="minorHAnsi"/>
              </w:rPr>
              <w:t>je</w:t>
            </w:r>
            <w:r w:rsidRPr="00B3490E">
              <w:rPr>
                <w:rFonts w:asciiTheme="minorHAnsi" w:hAnsiTheme="minorHAnsi" w:cstheme="minorHAnsi"/>
                <w:spacing w:val="-47"/>
              </w:rPr>
              <w:t xml:space="preserve"> </w:t>
            </w:r>
            <w:r w:rsidRPr="00B3490E">
              <w:rPr>
                <w:rFonts w:asciiTheme="minorHAnsi" w:hAnsiTheme="minorHAnsi" w:cstheme="minorHAnsi"/>
              </w:rPr>
              <w:t>vlagatelj</w:t>
            </w:r>
            <w:r w:rsidRPr="00B3490E">
              <w:rPr>
                <w:rFonts w:asciiTheme="minorHAnsi" w:hAnsiTheme="minorHAnsi" w:cstheme="minorHAnsi"/>
                <w:spacing w:val="8"/>
              </w:rPr>
              <w:t xml:space="preserve"> </w:t>
            </w:r>
            <w:r w:rsidRPr="00B3490E">
              <w:rPr>
                <w:rFonts w:asciiTheme="minorHAnsi" w:hAnsiTheme="minorHAnsi" w:cstheme="minorHAnsi"/>
              </w:rPr>
              <w:t>fizična</w:t>
            </w:r>
            <w:r w:rsidRPr="00B3490E">
              <w:rPr>
                <w:rFonts w:asciiTheme="minorHAnsi" w:hAnsiTheme="minorHAnsi" w:cstheme="minorHAnsi"/>
                <w:spacing w:val="8"/>
              </w:rPr>
              <w:t xml:space="preserve"> </w:t>
            </w:r>
            <w:r w:rsidRPr="00B3490E">
              <w:rPr>
                <w:rFonts w:asciiTheme="minorHAnsi" w:hAnsiTheme="minorHAnsi" w:cstheme="minorHAnsi"/>
              </w:rPr>
              <w:t>oseba,</w:t>
            </w:r>
            <w:r w:rsidRPr="00B3490E">
              <w:rPr>
                <w:rFonts w:asciiTheme="minorHAnsi" w:hAnsiTheme="minorHAnsi" w:cstheme="minorHAnsi"/>
                <w:spacing w:val="8"/>
              </w:rPr>
              <w:t xml:space="preserve"> </w:t>
            </w:r>
            <w:r w:rsidRPr="00B3490E">
              <w:rPr>
                <w:rFonts w:asciiTheme="minorHAnsi" w:hAnsiTheme="minorHAnsi" w:cstheme="minorHAnsi"/>
              </w:rPr>
              <w:t>ki</w:t>
            </w:r>
            <w:r w:rsidRPr="00B3490E">
              <w:rPr>
                <w:rFonts w:asciiTheme="minorHAnsi" w:hAnsiTheme="minorHAnsi" w:cstheme="minorHAnsi"/>
                <w:spacing w:val="6"/>
              </w:rPr>
              <w:t xml:space="preserve"> </w:t>
            </w:r>
            <w:r w:rsidRPr="00B3490E">
              <w:rPr>
                <w:rFonts w:asciiTheme="minorHAnsi" w:hAnsiTheme="minorHAnsi" w:cstheme="minorHAnsi"/>
              </w:rPr>
              <w:t>ima</w:t>
            </w:r>
            <w:r w:rsidRPr="00B3490E">
              <w:rPr>
                <w:rFonts w:asciiTheme="minorHAnsi" w:hAnsiTheme="minorHAnsi" w:cstheme="minorHAnsi"/>
                <w:spacing w:val="9"/>
              </w:rPr>
              <w:t xml:space="preserve"> </w:t>
            </w:r>
            <w:r w:rsidRPr="00B3490E">
              <w:rPr>
                <w:rFonts w:asciiTheme="minorHAnsi" w:hAnsiTheme="minorHAnsi" w:cstheme="minorHAnsi"/>
              </w:rPr>
              <w:t>v</w:t>
            </w:r>
            <w:r w:rsidRPr="00B3490E">
              <w:rPr>
                <w:rFonts w:asciiTheme="minorHAnsi" w:hAnsiTheme="minorHAnsi" w:cstheme="minorHAnsi"/>
                <w:spacing w:val="6"/>
              </w:rPr>
              <w:t xml:space="preserve"> </w:t>
            </w:r>
            <w:r w:rsidRPr="00B3490E">
              <w:rPr>
                <w:rFonts w:asciiTheme="minorHAnsi" w:hAnsiTheme="minorHAnsi" w:cstheme="minorHAnsi"/>
              </w:rPr>
              <w:t>tej</w:t>
            </w:r>
            <w:r w:rsidRPr="00B3490E">
              <w:rPr>
                <w:rFonts w:asciiTheme="minorHAnsi" w:hAnsiTheme="minorHAnsi" w:cstheme="minorHAnsi"/>
                <w:spacing w:val="8"/>
              </w:rPr>
              <w:t xml:space="preserve"> </w:t>
            </w:r>
            <w:r w:rsidRPr="00B3490E">
              <w:rPr>
                <w:rFonts w:asciiTheme="minorHAnsi" w:hAnsiTheme="minorHAnsi" w:cstheme="minorHAnsi"/>
              </w:rPr>
              <w:t>nepremičnini</w:t>
            </w:r>
            <w:r w:rsidRPr="00B3490E">
              <w:rPr>
                <w:rFonts w:asciiTheme="minorHAnsi" w:hAnsiTheme="minorHAnsi" w:cstheme="minorHAnsi"/>
                <w:spacing w:val="7"/>
              </w:rPr>
              <w:t xml:space="preserve"> </w:t>
            </w:r>
            <w:r w:rsidRPr="00B3490E">
              <w:rPr>
                <w:rFonts w:asciiTheme="minorHAnsi" w:hAnsiTheme="minorHAnsi" w:cstheme="minorHAnsi"/>
              </w:rPr>
              <w:t>stalno</w:t>
            </w:r>
            <w:r w:rsidRPr="00B3490E">
              <w:rPr>
                <w:rFonts w:asciiTheme="minorHAnsi" w:hAnsiTheme="minorHAnsi" w:cstheme="minorHAnsi"/>
                <w:spacing w:val="7"/>
              </w:rPr>
              <w:t xml:space="preserve"> </w:t>
            </w:r>
            <w:r w:rsidRPr="00B3490E">
              <w:rPr>
                <w:rFonts w:asciiTheme="minorHAnsi" w:hAnsiTheme="minorHAnsi" w:cstheme="minorHAnsi"/>
              </w:rPr>
              <w:t>prebivališče,</w:t>
            </w:r>
            <w:r w:rsidRPr="00B3490E">
              <w:rPr>
                <w:rFonts w:asciiTheme="minorHAnsi" w:hAnsiTheme="minorHAnsi" w:cstheme="minorHAnsi"/>
                <w:spacing w:val="8"/>
              </w:rPr>
              <w:t xml:space="preserve"> </w:t>
            </w:r>
            <w:r w:rsidRPr="00B3490E">
              <w:rPr>
                <w:rFonts w:asciiTheme="minorHAnsi" w:hAnsiTheme="minorHAnsi" w:cstheme="minorHAnsi"/>
              </w:rPr>
              <w:t>ali</w:t>
            </w:r>
            <w:r w:rsidRPr="00B3490E">
              <w:rPr>
                <w:rFonts w:asciiTheme="minorHAnsi" w:hAnsiTheme="minorHAnsi" w:cstheme="minorHAnsi"/>
                <w:spacing w:val="6"/>
              </w:rPr>
              <w:t xml:space="preserve"> </w:t>
            </w:r>
            <w:r w:rsidRPr="00B3490E">
              <w:rPr>
                <w:rFonts w:asciiTheme="minorHAnsi" w:hAnsiTheme="minorHAnsi" w:cstheme="minorHAnsi"/>
              </w:rPr>
              <w:t>pravna</w:t>
            </w:r>
            <w:r w:rsidRPr="00B3490E">
              <w:rPr>
                <w:rFonts w:asciiTheme="minorHAnsi" w:hAnsiTheme="minorHAnsi" w:cstheme="minorHAnsi"/>
                <w:spacing w:val="7"/>
              </w:rPr>
              <w:t xml:space="preserve"> </w:t>
            </w:r>
            <w:r w:rsidRPr="00B3490E">
              <w:rPr>
                <w:rFonts w:asciiTheme="minorHAnsi" w:hAnsiTheme="minorHAnsi" w:cstheme="minorHAnsi"/>
              </w:rPr>
              <w:t>oseba,</w:t>
            </w:r>
            <w:r w:rsidRPr="00B3490E">
              <w:rPr>
                <w:rFonts w:asciiTheme="minorHAnsi" w:hAnsiTheme="minorHAnsi" w:cstheme="minorHAnsi"/>
                <w:spacing w:val="8"/>
              </w:rPr>
              <w:t xml:space="preserve"> </w:t>
            </w:r>
            <w:r w:rsidRPr="00B3490E">
              <w:rPr>
                <w:rFonts w:asciiTheme="minorHAnsi" w:hAnsiTheme="minorHAnsi" w:cstheme="minorHAnsi"/>
              </w:rPr>
              <w:t>ki</w:t>
            </w:r>
            <w:r w:rsidRPr="00B3490E">
              <w:rPr>
                <w:rFonts w:asciiTheme="minorHAnsi" w:hAnsiTheme="minorHAnsi" w:cstheme="minorHAnsi"/>
                <w:spacing w:val="8"/>
              </w:rPr>
              <w:t xml:space="preserve"> </w:t>
            </w:r>
            <w:r w:rsidRPr="00B3490E">
              <w:rPr>
                <w:rFonts w:asciiTheme="minorHAnsi" w:hAnsiTheme="minorHAnsi" w:cstheme="minorHAnsi"/>
              </w:rPr>
              <w:t>ima</w:t>
            </w:r>
            <w:r w:rsidRPr="00B3490E">
              <w:rPr>
                <w:rFonts w:asciiTheme="minorHAnsi" w:hAnsiTheme="minorHAnsi" w:cstheme="minorHAnsi"/>
                <w:spacing w:val="8"/>
              </w:rPr>
              <w:t xml:space="preserve"> </w:t>
            </w:r>
            <w:r w:rsidRPr="00B3490E">
              <w:rPr>
                <w:rFonts w:asciiTheme="minorHAnsi" w:hAnsiTheme="minorHAnsi" w:cstheme="minorHAnsi"/>
              </w:rPr>
              <w:t>v</w:t>
            </w:r>
            <w:r w:rsidRPr="00B3490E">
              <w:rPr>
                <w:rFonts w:asciiTheme="minorHAnsi" w:hAnsiTheme="minorHAnsi" w:cstheme="minorHAnsi"/>
                <w:spacing w:val="5"/>
              </w:rPr>
              <w:t xml:space="preserve"> </w:t>
            </w:r>
            <w:r w:rsidRPr="00B3490E">
              <w:rPr>
                <w:rFonts w:asciiTheme="minorHAnsi" w:hAnsiTheme="minorHAnsi" w:cstheme="minorHAnsi"/>
              </w:rPr>
              <w:t>tej</w:t>
            </w:r>
            <w:r w:rsidRPr="00B3490E">
              <w:rPr>
                <w:rFonts w:asciiTheme="minorHAnsi" w:hAnsiTheme="minorHAnsi" w:cstheme="minorHAnsi"/>
                <w:spacing w:val="-47"/>
              </w:rPr>
              <w:t xml:space="preserve"> </w:t>
            </w:r>
            <w:r w:rsidRPr="00B3490E">
              <w:rPr>
                <w:rFonts w:asciiTheme="minorHAnsi" w:hAnsiTheme="minorHAnsi" w:cstheme="minorHAnsi"/>
              </w:rPr>
              <w:t>nepremičnini</w:t>
            </w:r>
            <w:r w:rsidRPr="00B3490E">
              <w:rPr>
                <w:rFonts w:asciiTheme="minorHAnsi" w:hAnsiTheme="minorHAnsi" w:cstheme="minorHAnsi"/>
                <w:spacing w:val="1"/>
              </w:rPr>
              <w:t xml:space="preserve"> </w:t>
            </w:r>
            <w:r w:rsidRPr="00B3490E">
              <w:rPr>
                <w:rFonts w:asciiTheme="minorHAnsi" w:hAnsiTheme="minorHAnsi" w:cstheme="minorHAnsi"/>
              </w:rPr>
              <w:t>sedež,</w:t>
            </w:r>
            <w:r w:rsidRPr="00B3490E">
              <w:rPr>
                <w:rFonts w:asciiTheme="minorHAnsi" w:hAnsiTheme="minorHAnsi" w:cstheme="minorHAnsi"/>
                <w:spacing w:val="1"/>
              </w:rPr>
              <w:t xml:space="preserve"> </w:t>
            </w:r>
            <w:r w:rsidRPr="00B3490E">
              <w:rPr>
                <w:rFonts w:asciiTheme="minorHAnsi" w:hAnsiTheme="minorHAnsi" w:cstheme="minorHAnsi"/>
              </w:rPr>
              <w:t>v</w:t>
            </w:r>
            <w:r w:rsidRPr="00B3490E">
              <w:rPr>
                <w:rFonts w:asciiTheme="minorHAnsi" w:hAnsiTheme="minorHAnsi" w:cstheme="minorHAnsi"/>
                <w:spacing w:val="1"/>
              </w:rPr>
              <w:t xml:space="preserve"> </w:t>
            </w:r>
            <w:r w:rsidRPr="00B3490E">
              <w:rPr>
                <w:rFonts w:asciiTheme="minorHAnsi" w:hAnsiTheme="minorHAnsi" w:cstheme="minorHAnsi"/>
              </w:rPr>
              <w:t>skladu</w:t>
            </w:r>
            <w:r w:rsidRPr="00B3490E">
              <w:rPr>
                <w:rFonts w:asciiTheme="minorHAnsi" w:hAnsiTheme="minorHAnsi" w:cstheme="minorHAnsi"/>
                <w:spacing w:val="1"/>
              </w:rPr>
              <w:t xml:space="preserve"> </w:t>
            </w:r>
            <w:r w:rsidRPr="00B3490E">
              <w:rPr>
                <w:rFonts w:asciiTheme="minorHAnsi" w:hAnsiTheme="minorHAnsi" w:cstheme="minorHAnsi"/>
              </w:rPr>
              <w:t>s</w:t>
            </w:r>
            <w:r w:rsidRPr="00B3490E">
              <w:rPr>
                <w:rFonts w:asciiTheme="minorHAnsi" w:hAnsiTheme="minorHAnsi" w:cstheme="minorHAnsi"/>
                <w:spacing w:val="1"/>
              </w:rPr>
              <w:t xml:space="preserve"> </w:t>
            </w:r>
            <w:r w:rsidRPr="00B3490E">
              <w:rPr>
                <w:rFonts w:asciiTheme="minorHAnsi" w:hAnsiTheme="minorHAnsi" w:cstheme="minorHAnsi"/>
              </w:rPr>
              <w:t>prvim odstavkom 11.</w:t>
            </w:r>
            <w:r w:rsidRPr="00B3490E">
              <w:rPr>
                <w:rFonts w:asciiTheme="minorHAnsi" w:hAnsiTheme="minorHAnsi" w:cstheme="minorHAnsi"/>
                <w:spacing w:val="1"/>
              </w:rPr>
              <w:t xml:space="preserve"> </w:t>
            </w:r>
            <w:r w:rsidRPr="00B3490E">
              <w:rPr>
                <w:rFonts w:asciiTheme="minorHAnsi" w:hAnsiTheme="minorHAnsi" w:cstheme="minorHAnsi"/>
              </w:rPr>
              <w:t>člena</w:t>
            </w:r>
            <w:r w:rsidRPr="00B3490E">
              <w:rPr>
                <w:rFonts w:asciiTheme="minorHAnsi" w:hAnsiTheme="minorHAnsi" w:cstheme="minorHAnsi"/>
                <w:spacing w:val="1"/>
              </w:rPr>
              <w:t xml:space="preserve"> </w:t>
            </w:r>
            <w:r w:rsidRPr="00B3490E">
              <w:rPr>
                <w:rFonts w:asciiTheme="minorHAnsi" w:hAnsiTheme="minorHAnsi" w:cstheme="minorHAnsi"/>
              </w:rPr>
              <w:t>ZTNP-1</w:t>
            </w:r>
            <w:r w:rsidRPr="00B3490E">
              <w:rPr>
                <w:rFonts w:asciiTheme="minorHAnsi" w:hAnsiTheme="minorHAnsi" w:cstheme="minorHAnsi"/>
                <w:spacing w:val="1"/>
              </w:rPr>
              <w:t xml:space="preserve"> </w:t>
            </w:r>
            <w:r w:rsidRPr="00B3490E">
              <w:rPr>
                <w:rFonts w:asciiTheme="minorHAnsi" w:hAnsiTheme="minorHAnsi" w:cstheme="minorHAnsi"/>
              </w:rPr>
              <w:t>končna</w:t>
            </w:r>
            <w:r w:rsidRPr="00B3490E">
              <w:rPr>
                <w:rFonts w:asciiTheme="minorHAnsi" w:hAnsiTheme="minorHAnsi" w:cstheme="minorHAnsi"/>
                <w:spacing w:val="1"/>
              </w:rPr>
              <w:t xml:space="preserve"> </w:t>
            </w:r>
            <w:r w:rsidRPr="00B3490E">
              <w:rPr>
                <w:rFonts w:asciiTheme="minorHAnsi" w:hAnsiTheme="minorHAnsi" w:cstheme="minorHAnsi"/>
              </w:rPr>
              <w:t>višina</w:t>
            </w:r>
            <w:r w:rsidRPr="00B3490E">
              <w:rPr>
                <w:rFonts w:asciiTheme="minorHAnsi" w:hAnsiTheme="minorHAnsi" w:cstheme="minorHAnsi"/>
                <w:spacing w:val="1"/>
              </w:rPr>
              <w:t xml:space="preserve"> </w:t>
            </w:r>
            <w:r w:rsidRPr="00B3490E">
              <w:rPr>
                <w:rFonts w:asciiTheme="minorHAnsi" w:hAnsiTheme="minorHAnsi" w:cstheme="minorHAnsi"/>
              </w:rPr>
              <w:t>nepovratne</w:t>
            </w:r>
            <w:r w:rsidRPr="00B3490E">
              <w:rPr>
                <w:rFonts w:asciiTheme="minorHAnsi" w:hAnsiTheme="minorHAnsi" w:cstheme="minorHAnsi"/>
                <w:spacing w:val="-47"/>
              </w:rPr>
              <w:t xml:space="preserve"> </w:t>
            </w:r>
            <w:r w:rsidRPr="00B3490E">
              <w:rPr>
                <w:rFonts w:asciiTheme="minorHAnsi" w:hAnsiTheme="minorHAnsi" w:cstheme="minorHAnsi"/>
              </w:rPr>
              <w:t>finančne</w:t>
            </w:r>
            <w:r w:rsidRPr="00B3490E">
              <w:rPr>
                <w:rFonts w:asciiTheme="minorHAnsi" w:hAnsiTheme="minorHAnsi" w:cstheme="minorHAnsi"/>
                <w:spacing w:val="-1"/>
              </w:rPr>
              <w:t xml:space="preserve"> </w:t>
            </w:r>
            <w:r w:rsidRPr="00B3490E">
              <w:rPr>
                <w:rFonts w:asciiTheme="minorHAnsi" w:hAnsiTheme="minorHAnsi" w:cstheme="minorHAnsi"/>
              </w:rPr>
              <w:t>spodbude po</w:t>
            </w:r>
            <w:r w:rsidRPr="00B3490E">
              <w:rPr>
                <w:rFonts w:asciiTheme="minorHAnsi" w:hAnsiTheme="minorHAnsi" w:cstheme="minorHAnsi"/>
                <w:spacing w:val="1"/>
              </w:rPr>
              <w:t xml:space="preserve"> </w:t>
            </w:r>
            <w:r w:rsidRPr="00B3490E">
              <w:rPr>
                <w:rFonts w:asciiTheme="minorHAnsi" w:hAnsiTheme="minorHAnsi" w:cstheme="minorHAnsi"/>
              </w:rPr>
              <w:t>tem</w:t>
            </w:r>
            <w:r w:rsidRPr="00B3490E">
              <w:rPr>
                <w:rFonts w:asciiTheme="minorHAnsi" w:hAnsiTheme="minorHAnsi" w:cstheme="minorHAnsi"/>
                <w:spacing w:val="-1"/>
              </w:rPr>
              <w:t xml:space="preserve"> </w:t>
            </w:r>
            <w:r w:rsidRPr="00B3490E">
              <w:rPr>
                <w:rFonts w:asciiTheme="minorHAnsi" w:hAnsiTheme="minorHAnsi" w:cstheme="minorHAnsi"/>
              </w:rPr>
              <w:t>javnem</w:t>
            </w:r>
            <w:r w:rsidRPr="00B3490E">
              <w:rPr>
                <w:rFonts w:asciiTheme="minorHAnsi" w:hAnsiTheme="minorHAnsi" w:cstheme="minorHAnsi"/>
                <w:spacing w:val="-4"/>
              </w:rPr>
              <w:t xml:space="preserve"> </w:t>
            </w:r>
            <w:r w:rsidRPr="00B3490E">
              <w:rPr>
                <w:rFonts w:asciiTheme="minorHAnsi" w:hAnsiTheme="minorHAnsi" w:cstheme="minorHAnsi"/>
              </w:rPr>
              <w:t>pozivu</w:t>
            </w:r>
            <w:r w:rsidRPr="00B3490E">
              <w:rPr>
                <w:rFonts w:asciiTheme="minorHAnsi" w:hAnsiTheme="minorHAnsi" w:cstheme="minorHAnsi"/>
                <w:spacing w:val="-1"/>
              </w:rPr>
              <w:t xml:space="preserve"> </w:t>
            </w:r>
            <w:r w:rsidRPr="00B3490E">
              <w:rPr>
                <w:rFonts w:asciiTheme="minorHAnsi" w:hAnsiTheme="minorHAnsi" w:cstheme="minorHAnsi"/>
              </w:rPr>
              <w:t>poviša za 25</w:t>
            </w:r>
            <w:r w:rsidRPr="00B3490E">
              <w:rPr>
                <w:rFonts w:asciiTheme="minorHAnsi" w:hAnsiTheme="minorHAnsi" w:cstheme="minorHAnsi"/>
                <w:spacing w:val="1"/>
              </w:rPr>
              <w:t xml:space="preserve"> </w:t>
            </w:r>
            <w:r w:rsidRPr="00B3490E">
              <w:rPr>
                <w:rFonts w:asciiTheme="minorHAnsi" w:hAnsiTheme="minorHAnsi" w:cstheme="minorHAnsi"/>
              </w:rPr>
              <w:t>%.</w:t>
            </w:r>
          </w:p>
        </w:tc>
      </w:tr>
      <w:tr w:rsidR="00297302" w:rsidRPr="00B3490E" w14:paraId="1A08C736" w14:textId="77777777" w:rsidTr="00F51521">
        <w:trPr>
          <w:trHeight w:val="933"/>
        </w:trPr>
        <w:tc>
          <w:tcPr>
            <w:tcW w:w="1711" w:type="dxa"/>
            <w:hideMark/>
          </w:tcPr>
          <w:p w14:paraId="2F5895AB" w14:textId="77777777" w:rsidR="00297302" w:rsidRPr="00B3490E" w:rsidRDefault="00297302" w:rsidP="00F51521">
            <w:pPr>
              <w:pStyle w:val="TableParagraph"/>
              <w:spacing w:before="18" w:line="252" w:lineRule="auto"/>
              <w:ind w:left="0" w:right="196"/>
              <w:rPr>
                <w:rFonts w:asciiTheme="minorHAnsi" w:hAnsiTheme="minorHAnsi" w:cstheme="minorHAnsi"/>
                <w:lang w:eastAsia="en-US"/>
              </w:rPr>
            </w:pPr>
            <w:r w:rsidRPr="00B3490E">
              <w:rPr>
                <w:rFonts w:asciiTheme="minorHAnsi" w:hAnsiTheme="minorHAnsi" w:cstheme="minorHAnsi"/>
                <w:lang w:eastAsia="en-US"/>
              </w:rPr>
              <w:lastRenderedPageBreak/>
              <w:t>Ciljne skupine oz. potencialni upravičenci:</w:t>
            </w:r>
          </w:p>
        </w:tc>
        <w:tc>
          <w:tcPr>
            <w:tcW w:w="7205" w:type="dxa"/>
            <w:gridSpan w:val="2"/>
          </w:tcPr>
          <w:p w14:paraId="747295DD" w14:textId="77777777" w:rsidR="00297302" w:rsidRPr="00B3490E" w:rsidRDefault="00297302" w:rsidP="00F51521">
            <w:pPr>
              <w:pStyle w:val="TableParagraph"/>
              <w:spacing w:before="2" w:line="252" w:lineRule="auto"/>
              <w:rPr>
                <w:rFonts w:asciiTheme="minorHAnsi" w:hAnsiTheme="minorHAnsi" w:cstheme="minorHAnsi"/>
              </w:rPr>
            </w:pPr>
            <w:r w:rsidRPr="00B3490E">
              <w:rPr>
                <w:rFonts w:asciiTheme="minorHAnsi" w:hAnsiTheme="minorHAnsi" w:cstheme="minorHAnsi"/>
              </w:rPr>
              <w:t>Po</w:t>
            </w:r>
            <w:r w:rsidRPr="00B3490E">
              <w:rPr>
                <w:rFonts w:asciiTheme="minorHAnsi" w:hAnsiTheme="minorHAnsi" w:cstheme="minorHAnsi"/>
                <w:spacing w:val="20"/>
              </w:rPr>
              <w:t xml:space="preserve"> </w:t>
            </w:r>
            <w:r w:rsidRPr="00B3490E">
              <w:rPr>
                <w:rFonts w:asciiTheme="minorHAnsi" w:hAnsiTheme="minorHAnsi" w:cstheme="minorHAnsi"/>
              </w:rPr>
              <w:t>tem</w:t>
            </w:r>
            <w:r w:rsidRPr="00B3490E">
              <w:rPr>
                <w:rFonts w:asciiTheme="minorHAnsi" w:hAnsiTheme="minorHAnsi" w:cstheme="minorHAnsi"/>
                <w:spacing w:val="16"/>
              </w:rPr>
              <w:t xml:space="preserve"> </w:t>
            </w:r>
            <w:r w:rsidRPr="00B3490E">
              <w:rPr>
                <w:rFonts w:asciiTheme="minorHAnsi" w:hAnsiTheme="minorHAnsi" w:cstheme="minorHAnsi"/>
              </w:rPr>
              <w:t>javnem</w:t>
            </w:r>
            <w:r w:rsidRPr="00B3490E">
              <w:rPr>
                <w:rFonts w:asciiTheme="minorHAnsi" w:hAnsiTheme="minorHAnsi" w:cstheme="minorHAnsi"/>
                <w:spacing w:val="18"/>
              </w:rPr>
              <w:t xml:space="preserve"> </w:t>
            </w:r>
            <w:r w:rsidRPr="00B3490E">
              <w:rPr>
                <w:rFonts w:asciiTheme="minorHAnsi" w:hAnsiTheme="minorHAnsi" w:cstheme="minorHAnsi"/>
              </w:rPr>
              <w:t>pozivu</w:t>
            </w:r>
            <w:r w:rsidRPr="00B3490E">
              <w:rPr>
                <w:rFonts w:asciiTheme="minorHAnsi" w:hAnsiTheme="minorHAnsi" w:cstheme="minorHAnsi"/>
                <w:spacing w:val="20"/>
              </w:rPr>
              <w:t xml:space="preserve"> </w:t>
            </w:r>
            <w:r w:rsidRPr="00B3490E">
              <w:rPr>
                <w:rFonts w:asciiTheme="minorHAnsi" w:hAnsiTheme="minorHAnsi" w:cstheme="minorHAnsi"/>
              </w:rPr>
              <w:t>so</w:t>
            </w:r>
            <w:r w:rsidRPr="00B3490E">
              <w:rPr>
                <w:rFonts w:asciiTheme="minorHAnsi" w:hAnsiTheme="minorHAnsi" w:cstheme="minorHAnsi"/>
                <w:spacing w:val="20"/>
              </w:rPr>
              <w:t xml:space="preserve"> </w:t>
            </w:r>
            <w:r w:rsidRPr="00B3490E">
              <w:rPr>
                <w:rFonts w:asciiTheme="minorHAnsi" w:hAnsiTheme="minorHAnsi" w:cstheme="minorHAnsi"/>
              </w:rPr>
              <w:t>upravičene</w:t>
            </w:r>
            <w:r w:rsidRPr="00B3490E">
              <w:rPr>
                <w:rFonts w:asciiTheme="minorHAnsi" w:hAnsiTheme="minorHAnsi" w:cstheme="minorHAnsi"/>
                <w:spacing w:val="21"/>
              </w:rPr>
              <w:t xml:space="preserve"> </w:t>
            </w:r>
            <w:r w:rsidRPr="00B3490E">
              <w:rPr>
                <w:rFonts w:asciiTheme="minorHAnsi" w:hAnsiTheme="minorHAnsi" w:cstheme="minorHAnsi"/>
              </w:rPr>
              <w:t>osebe</w:t>
            </w:r>
            <w:r w:rsidRPr="00B3490E">
              <w:rPr>
                <w:rFonts w:asciiTheme="minorHAnsi" w:hAnsiTheme="minorHAnsi" w:cstheme="minorHAnsi"/>
                <w:spacing w:val="20"/>
              </w:rPr>
              <w:t xml:space="preserve"> </w:t>
            </w:r>
            <w:r w:rsidRPr="00B3490E">
              <w:rPr>
                <w:rFonts w:asciiTheme="minorHAnsi" w:hAnsiTheme="minorHAnsi" w:cstheme="minorHAnsi"/>
              </w:rPr>
              <w:t>tako</w:t>
            </w:r>
            <w:r w:rsidRPr="00B3490E">
              <w:rPr>
                <w:rFonts w:asciiTheme="minorHAnsi" w:hAnsiTheme="minorHAnsi" w:cstheme="minorHAnsi"/>
                <w:spacing w:val="20"/>
              </w:rPr>
              <w:t xml:space="preserve"> </w:t>
            </w:r>
            <w:r w:rsidRPr="00B3490E">
              <w:rPr>
                <w:rFonts w:asciiTheme="minorHAnsi" w:hAnsiTheme="minorHAnsi" w:cstheme="minorHAnsi"/>
              </w:rPr>
              <w:t>fizične</w:t>
            </w:r>
            <w:r w:rsidRPr="00B3490E">
              <w:rPr>
                <w:rFonts w:asciiTheme="minorHAnsi" w:hAnsiTheme="minorHAnsi" w:cstheme="minorHAnsi"/>
                <w:spacing w:val="22"/>
              </w:rPr>
              <w:t xml:space="preserve"> </w:t>
            </w:r>
            <w:r w:rsidRPr="00B3490E">
              <w:rPr>
                <w:rFonts w:asciiTheme="minorHAnsi" w:hAnsiTheme="minorHAnsi" w:cstheme="minorHAnsi"/>
              </w:rPr>
              <w:t>kot</w:t>
            </w:r>
            <w:r w:rsidRPr="00B3490E">
              <w:rPr>
                <w:rFonts w:asciiTheme="minorHAnsi" w:hAnsiTheme="minorHAnsi" w:cstheme="minorHAnsi"/>
                <w:spacing w:val="19"/>
              </w:rPr>
              <w:t xml:space="preserve"> </w:t>
            </w:r>
            <w:r w:rsidRPr="00B3490E">
              <w:rPr>
                <w:rFonts w:asciiTheme="minorHAnsi" w:hAnsiTheme="minorHAnsi" w:cstheme="minorHAnsi"/>
              </w:rPr>
              <w:t>pravne</w:t>
            </w:r>
            <w:r w:rsidRPr="00B3490E">
              <w:rPr>
                <w:rFonts w:asciiTheme="minorHAnsi" w:hAnsiTheme="minorHAnsi" w:cstheme="minorHAnsi"/>
                <w:spacing w:val="20"/>
              </w:rPr>
              <w:t xml:space="preserve"> </w:t>
            </w:r>
            <w:r w:rsidRPr="00B3490E">
              <w:rPr>
                <w:rFonts w:asciiTheme="minorHAnsi" w:hAnsiTheme="minorHAnsi" w:cstheme="minorHAnsi"/>
              </w:rPr>
              <w:t>osebe,</w:t>
            </w:r>
            <w:r w:rsidRPr="00B3490E">
              <w:rPr>
                <w:rFonts w:asciiTheme="minorHAnsi" w:hAnsiTheme="minorHAnsi" w:cstheme="minorHAnsi"/>
                <w:spacing w:val="20"/>
              </w:rPr>
              <w:t xml:space="preserve"> </w:t>
            </w:r>
            <w:r w:rsidRPr="00B3490E">
              <w:rPr>
                <w:rFonts w:asciiTheme="minorHAnsi" w:hAnsiTheme="minorHAnsi" w:cstheme="minorHAnsi"/>
              </w:rPr>
              <w:t>ki</w:t>
            </w:r>
            <w:r w:rsidRPr="00B3490E">
              <w:rPr>
                <w:rFonts w:asciiTheme="minorHAnsi" w:hAnsiTheme="minorHAnsi" w:cstheme="minorHAnsi"/>
                <w:spacing w:val="22"/>
              </w:rPr>
              <w:t xml:space="preserve"> </w:t>
            </w:r>
            <w:r w:rsidRPr="00B3490E">
              <w:rPr>
                <w:rFonts w:asciiTheme="minorHAnsi" w:hAnsiTheme="minorHAnsi" w:cstheme="minorHAnsi"/>
              </w:rPr>
              <w:t>so</w:t>
            </w:r>
            <w:r w:rsidRPr="00B3490E">
              <w:rPr>
                <w:rFonts w:asciiTheme="minorHAnsi" w:hAnsiTheme="minorHAnsi" w:cstheme="minorHAnsi"/>
                <w:spacing w:val="21"/>
              </w:rPr>
              <w:t xml:space="preserve"> </w:t>
            </w:r>
            <w:r w:rsidRPr="00B3490E">
              <w:rPr>
                <w:rFonts w:asciiTheme="minorHAnsi" w:hAnsiTheme="minorHAnsi" w:cstheme="minorHAnsi"/>
              </w:rPr>
              <w:t>etažni</w:t>
            </w:r>
            <w:r w:rsidRPr="00B3490E">
              <w:rPr>
                <w:rFonts w:asciiTheme="minorHAnsi" w:hAnsiTheme="minorHAnsi" w:cstheme="minorHAnsi"/>
                <w:spacing w:val="22"/>
              </w:rPr>
              <w:t xml:space="preserve"> </w:t>
            </w:r>
            <w:r w:rsidRPr="00B3490E">
              <w:rPr>
                <w:rFonts w:asciiTheme="minorHAnsi" w:hAnsiTheme="minorHAnsi" w:cstheme="minorHAnsi"/>
              </w:rPr>
              <w:t>lastniki</w:t>
            </w:r>
            <w:r w:rsidRPr="00B3490E">
              <w:rPr>
                <w:rFonts w:asciiTheme="minorHAnsi" w:hAnsiTheme="minorHAnsi" w:cstheme="minorHAnsi"/>
                <w:spacing w:val="22"/>
              </w:rPr>
              <w:t xml:space="preserve"> </w:t>
            </w:r>
            <w:r w:rsidRPr="00B3490E">
              <w:rPr>
                <w:rFonts w:asciiTheme="minorHAnsi" w:hAnsiTheme="minorHAnsi" w:cstheme="minorHAnsi"/>
              </w:rPr>
              <w:t>v</w:t>
            </w:r>
            <w:r w:rsidRPr="00B3490E">
              <w:rPr>
                <w:rFonts w:asciiTheme="minorHAnsi" w:hAnsiTheme="minorHAnsi" w:cstheme="minorHAnsi"/>
                <w:spacing w:val="-47"/>
              </w:rPr>
              <w:t xml:space="preserve"> </w:t>
            </w:r>
            <w:r w:rsidRPr="00B3490E">
              <w:rPr>
                <w:rFonts w:asciiTheme="minorHAnsi" w:hAnsiTheme="minorHAnsi" w:cstheme="minorHAnsi"/>
              </w:rPr>
              <w:t>starejših</w:t>
            </w:r>
            <w:r w:rsidRPr="00B3490E">
              <w:rPr>
                <w:rFonts w:asciiTheme="minorHAnsi" w:hAnsiTheme="minorHAnsi" w:cstheme="minorHAnsi"/>
                <w:spacing w:val="-3"/>
              </w:rPr>
              <w:t xml:space="preserve"> </w:t>
            </w:r>
            <w:r w:rsidRPr="00B3490E">
              <w:rPr>
                <w:rFonts w:asciiTheme="minorHAnsi" w:hAnsiTheme="minorHAnsi" w:cstheme="minorHAnsi"/>
              </w:rPr>
              <w:t>stavbah</w:t>
            </w:r>
            <w:r w:rsidRPr="00B3490E">
              <w:rPr>
                <w:rFonts w:asciiTheme="minorHAnsi" w:hAnsiTheme="minorHAnsi" w:cstheme="minorHAnsi"/>
                <w:spacing w:val="-1"/>
              </w:rPr>
              <w:t xml:space="preserve"> </w:t>
            </w:r>
            <w:r w:rsidRPr="00B3490E">
              <w:rPr>
                <w:rFonts w:asciiTheme="minorHAnsi" w:hAnsiTheme="minorHAnsi" w:cstheme="minorHAnsi"/>
              </w:rPr>
              <w:t>s</w:t>
            </w:r>
            <w:r w:rsidRPr="00B3490E">
              <w:rPr>
                <w:rFonts w:asciiTheme="minorHAnsi" w:hAnsiTheme="minorHAnsi" w:cstheme="minorHAnsi"/>
                <w:spacing w:val="-1"/>
              </w:rPr>
              <w:t xml:space="preserve"> </w:t>
            </w:r>
            <w:r w:rsidRPr="00B3490E">
              <w:rPr>
                <w:rFonts w:asciiTheme="minorHAnsi" w:hAnsiTheme="minorHAnsi" w:cstheme="minorHAnsi"/>
              </w:rPr>
              <w:t>tremi</w:t>
            </w:r>
            <w:r w:rsidRPr="00B3490E">
              <w:rPr>
                <w:rFonts w:asciiTheme="minorHAnsi" w:hAnsiTheme="minorHAnsi" w:cstheme="minorHAnsi"/>
                <w:spacing w:val="-1"/>
              </w:rPr>
              <w:t xml:space="preserve"> </w:t>
            </w:r>
            <w:r w:rsidRPr="00B3490E">
              <w:rPr>
                <w:rFonts w:asciiTheme="minorHAnsi" w:hAnsiTheme="minorHAnsi" w:cstheme="minorHAnsi"/>
              </w:rPr>
              <w:t>ali</w:t>
            </w:r>
            <w:r w:rsidRPr="00B3490E">
              <w:rPr>
                <w:rFonts w:asciiTheme="minorHAnsi" w:hAnsiTheme="minorHAnsi" w:cstheme="minorHAnsi"/>
                <w:spacing w:val="2"/>
              </w:rPr>
              <w:t xml:space="preserve"> </w:t>
            </w:r>
            <w:r w:rsidRPr="00B3490E">
              <w:rPr>
                <w:rFonts w:asciiTheme="minorHAnsi" w:hAnsiTheme="minorHAnsi" w:cstheme="minorHAnsi"/>
              </w:rPr>
              <w:t>več</w:t>
            </w:r>
            <w:r w:rsidRPr="00B3490E">
              <w:rPr>
                <w:rFonts w:asciiTheme="minorHAnsi" w:hAnsiTheme="minorHAnsi" w:cstheme="minorHAnsi"/>
                <w:spacing w:val="-1"/>
              </w:rPr>
              <w:t xml:space="preserve"> </w:t>
            </w:r>
            <w:r w:rsidRPr="00B3490E">
              <w:rPr>
                <w:rFonts w:asciiTheme="minorHAnsi" w:hAnsiTheme="minorHAnsi" w:cstheme="minorHAnsi"/>
              </w:rPr>
              <w:t>posameznimi</w:t>
            </w:r>
            <w:r w:rsidRPr="00B3490E">
              <w:rPr>
                <w:rFonts w:asciiTheme="minorHAnsi" w:hAnsiTheme="minorHAnsi" w:cstheme="minorHAnsi"/>
                <w:spacing w:val="-1"/>
              </w:rPr>
              <w:t xml:space="preserve"> </w:t>
            </w:r>
            <w:r w:rsidRPr="00B3490E">
              <w:rPr>
                <w:rFonts w:asciiTheme="minorHAnsi" w:hAnsiTheme="minorHAnsi" w:cstheme="minorHAnsi"/>
              </w:rPr>
              <w:t>deli.</w:t>
            </w:r>
          </w:p>
          <w:p w14:paraId="6AEC29D5" w14:textId="77777777" w:rsidR="00297302" w:rsidRPr="00B3490E" w:rsidRDefault="00297302" w:rsidP="00F51521">
            <w:pPr>
              <w:spacing w:before="9"/>
              <w:ind w:left="133"/>
              <w:jc w:val="both"/>
              <w:rPr>
                <w:rFonts w:asciiTheme="minorHAnsi" w:hAnsiTheme="minorHAnsi" w:cstheme="minorHAnsi"/>
                <w:sz w:val="22"/>
                <w:szCs w:val="22"/>
              </w:rPr>
            </w:pPr>
            <w:r w:rsidRPr="00B3490E">
              <w:rPr>
                <w:rFonts w:asciiTheme="minorHAnsi" w:hAnsiTheme="minorHAnsi" w:cstheme="minorHAnsi"/>
                <w:sz w:val="22"/>
                <w:szCs w:val="22"/>
              </w:rPr>
              <w:t>Upravičena</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oseba</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po tem</w:t>
            </w:r>
            <w:r w:rsidRPr="00B3490E">
              <w:rPr>
                <w:rFonts w:asciiTheme="minorHAnsi" w:hAnsiTheme="minorHAnsi" w:cstheme="minorHAnsi"/>
                <w:spacing w:val="-5"/>
                <w:sz w:val="22"/>
                <w:szCs w:val="22"/>
              </w:rPr>
              <w:t xml:space="preserve"> </w:t>
            </w:r>
            <w:r w:rsidRPr="00B3490E">
              <w:rPr>
                <w:rFonts w:asciiTheme="minorHAnsi" w:hAnsiTheme="minorHAnsi" w:cstheme="minorHAnsi"/>
                <w:sz w:val="22"/>
                <w:szCs w:val="22"/>
              </w:rPr>
              <w:t>javnem</w:t>
            </w:r>
            <w:r w:rsidRPr="00B3490E">
              <w:rPr>
                <w:rFonts w:asciiTheme="minorHAnsi" w:hAnsiTheme="minorHAnsi" w:cstheme="minorHAnsi"/>
                <w:spacing w:val="-6"/>
                <w:sz w:val="22"/>
                <w:szCs w:val="22"/>
              </w:rPr>
              <w:t xml:space="preserve"> </w:t>
            </w:r>
            <w:r w:rsidRPr="00B3490E">
              <w:rPr>
                <w:rFonts w:asciiTheme="minorHAnsi" w:hAnsiTheme="minorHAnsi" w:cstheme="minorHAnsi"/>
                <w:sz w:val="22"/>
                <w:szCs w:val="22"/>
              </w:rPr>
              <w:t>pozivu</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je</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vsaka</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fizična</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oseba,</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ki</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je</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investitor</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in:</w:t>
            </w:r>
          </w:p>
          <w:p w14:paraId="010DB59C" w14:textId="77777777" w:rsidR="00297302" w:rsidRPr="00B3490E" w:rsidRDefault="00297302" w:rsidP="00C0468E">
            <w:pPr>
              <w:widowControl w:val="0"/>
              <w:numPr>
                <w:ilvl w:val="0"/>
                <w:numId w:val="13"/>
              </w:numPr>
              <w:tabs>
                <w:tab w:val="left" w:pos="854"/>
              </w:tabs>
              <w:autoSpaceDE w:val="0"/>
              <w:autoSpaceDN w:val="0"/>
              <w:ind w:right="136"/>
              <w:jc w:val="both"/>
              <w:rPr>
                <w:rFonts w:asciiTheme="minorHAnsi" w:hAnsiTheme="minorHAnsi" w:cstheme="minorHAnsi"/>
                <w:sz w:val="22"/>
                <w:szCs w:val="22"/>
              </w:rPr>
            </w:pPr>
            <w:r w:rsidRPr="00B3490E">
              <w:rPr>
                <w:rFonts w:asciiTheme="minorHAnsi" w:hAnsiTheme="minorHAnsi" w:cstheme="minorHAnsi"/>
                <w:sz w:val="22"/>
                <w:szCs w:val="22"/>
              </w:rPr>
              <w:t>lastnik ali solastnik/etažni lastnik/solastnik stavbe/dela stavbe, kjer bo izveden ukrep, ki je</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predmet javnega poziva ali</w:t>
            </w:r>
          </w:p>
          <w:p w14:paraId="05FCE470" w14:textId="77777777" w:rsidR="00297302" w:rsidRPr="00B3490E" w:rsidRDefault="00297302" w:rsidP="00C0468E">
            <w:pPr>
              <w:widowControl w:val="0"/>
              <w:numPr>
                <w:ilvl w:val="0"/>
                <w:numId w:val="13"/>
              </w:numPr>
              <w:tabs>
                <w:tab w:val="left" w:pos="854"/>
              </w:tabs>
              <w:autoSpaceDE w:val="0"/>
              <w:autoSpaceDN w:val="0"/>
              <w:spacing w:before="1" w:line="244" w:lineRule="exact"/>
              <w:ind w:hanging="361"/>
              <w:jc w:val="both"/>
              <w:rPr>
                <w:rFonts w:asciiTheme="minorHAnsi" w:hAnsiTheme="minorHAnsi" w:cstheme="minorHAnsi"/>
                <w:sz w:val="22"/>
                <w:szCs w:val="22"/>
              </w:rPr>
            </w:pPr>
            <w:r w:rsidRPr="00B3490E">
              <w:rPr>
                <w:rFonts w:asciiTheme="minorHAnsi" w:hAnsiTheme="minorHAnsi" w:cstheme="minorHAnsi"/>
                <w:sz w:val="22"/>
                <w:szCs w:val="22"/>
              </w:rPr>
              <w:t>imetnik</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stavbne</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pravice na</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stavbi,</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kjer</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bo</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izveden</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ukrep,</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ki</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je</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predmet</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javnega</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poziva</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ali</w:t>
            </w:r>
          </w:p>
          <w:p w14:paraId="51D44A18" w14:textId="77777777" w:rsidR="00297302" w:rsidRPr="00B3490E" w:rsidRDefault="00297302" w:rsidP="00C0468E">
            <w:pPr>
              <w:widowControl w:val="0"/>
              <w:numPr>
                <w:ilvl w:val="0"/>
                <w:numId w:val="13"/>
              </w:numPr>
              <w:tabs>
                <w:tab w:val="left" w:pos="854"/>
              </w:tabs>
              <w:autoSpaceDE w:val="0"/>
              <w:autoSpaceDN w:val="0"/>
              <w:ind w:right="136"/>
              <w:jc w:val="both"/>
              <w:rPr>
                <w:rFonts w:asciiTheme="minorHAnsi" w:hAnsiTheme="minorHAnsi" w:cstheme="minorHAnsi"/>
                <w:sz w:val="22"/>
                <w:szCs w:val="22"/>
              </w:rPr>
            </w:pPr>
            <w:r w:rsidRPr="00B3490E">
              <w:rPr>
                <w:rFonts w:asciiTheme="minorHAnsi" w:hAnsiTheme="minorHAnsi" w:cstheme="minorHAnsi"/>
                <w:sz w:val="22"/>
                <w:szCs w:val="22"/>
              </w:rPr>
              <w:t>ožji družinski član lastnika ali solastnika/etažnega lastnika/solastnika stavbe/dela stavbe,</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kjer bo izveden ukrep, ki je predmet javnega poziva (po tem javnem pozivu se šteje za</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ožjega</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družinskega</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člana:</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zakonec,</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otroci,</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starši,</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brati,</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sestre,</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stari</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starši,</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vnuki)</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ali</w:t>
            </w:r>
          </w:p>
          <w:p w14:paraId="37A8AD7F" w14:textId="77777777" w:rsidR="00102E70" w:rsidRPr="00102E70" w:rsidRDefault="00297302" w:rsidP="00C0468E">
            <w:pPr>
              <w:widowControl w:val="0"/>
              <w:numPr>
                <w:ilvl w:val="0"/>
                <w:numId w:val="13"/>
              </w:numPr>
              <w:tabs>
                <w:tab w:val="left" w:pos="854"/>
              </w:tabs>
              <w:autoSpaceDE w:val="0"/>
              <w:autoSpaceDN w:val="0"/>
              <w:ind w:left="846" w:right="867" w:hanging="353"/>
              <w:jc w:val="both"/>
              <w:rPr>
                <w:rFonts w:asciiTheme="minorHAnsi" w:hAnsiTheme="minorHAnsi" w:cstheme="minorHAnsi"/>
                <w:sz w:val="22"/>
                <w:szCs w:val="22"/>
              </w:rPr>
            </w:pPr>
            <w:r w:rsidRPr="00B3490E">
              <w:rPr>
                <w:rFonts w:asciiTheme="minorHAnsi" w:hAnsiTheme="minorHAnsi" w:cstheme="minorHAnsi"/>
                <w:sz w:val="22"/>
                <w:szCs w:val="22"/>
              </w:rPr>
              <w:t>najemnik</w:t>
            </w:r>
            <w:r w:rsidRPr="00B3490E">
              <w:rPr>
                <w:rFonts w:asciiTheme="minorHAnsi" w:hAnsiTheme="minorHAnsi" w:cstheme="minorHAnsi"/>
                <w:spacing w:val="-4"/>
                <w:sz w:val="22"/>
                <w:szCs w:val="22"/>
              </w:rPr>
              <w:t xml:space="preserve"> </w:t>
            </w:r>
            <w:r w:rsidRPr="00B3490E">
              <w:rPr>
                <w:rFonts w:asciiTheme="minorHAnsi" w:hAnsiTheme="minorHAnsi" w:cstheme="minorHAnsi"/>
                <w:sz w:val="22"/>
                <w:szCs w:val="22"/>
              </w:rPr>
              <w:t>stavbe/dela</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stavbe,</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kjer</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bo</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izveden</w:t>
            </w:r>
            <w:r w:rsidRPr="00B3490E">
              <w:rPr>
                <w:rFonts w:asciiTheme="minorHAnsi" w:hAnsiTheme="minorHAnsi" w:cstheme="minorHAnsi"/>
                <w:spacing w:val="-4"/>
                <w:sz w:val="22"/>
                <w:szCs w:val="22"/>
              </w:rPr>
              <w:t xml:space="preserve"> </w:t>
            </w:r>
            <w:r w:rsidRPr="00B3490E">
              <w:rPr>
                <w:rFonts w:asciiTheme="minorHAnsi" w:hAnsiTheme="minorHAnsi" w:cstheme="minorHAnsi"/>
                <w:sz w:val="22"/>
                <w:szCs w:val="22"/>
              </w:rPr>
              <w:t>ukrep,</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ki</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je</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predmet</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javnega</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poziva.</w:t>
            </w:r>
            <w:r w:rsidRPr="00B3490E">
              <w:rPr>
                <w:rFonts w:asciiTheme="minorHAnsi" w:hAnsiTheme="minorHAnsi" w:cstheme="minorHAnsi"/>
                <w:spacing w:val="-48"/>
                <w:sz w:val="22"/>
                <w:szCs w:val="22"/>
              </w:rPr>
              <w:t xml:space="preserve"> </w:t>
            </w:r>
          </w:p>
          <w:p w14:paraId="582B62E7" w14:textId="0B78E2FD" w:rsidR="00297302" w:rsidRPr="00B3490E" w:rsidRDefault="00297302" w:rsidP="00102E70">
            <w:pPr>
              <w:widowControl w:val="0"/>
              <w:tabs>
                <w:tab w:val="left" w:pos="854"/>
              </w:tabs>
              <w:autoSpaceDE w:val="0"/>
              <w:autoSpaceDN w:val="0"/>
              <w:ind w:right="867"/>
              <w:jc w:val="both"/>
              <w:rPr>
                <w:rFonts w:asciiTheme="minorHAnsi" w:hAnsiTheme="minorHAnsi" w:cstheme="minorHAnsi"/>
                <w:sz w:val="22"/>
                <w:szCs w:val="22"/>
              </w:rPr>
            </w:pPr>
            <w:r w:rsidRPr="00B3490E">
              <w:rPr>
                <w:rFonts w:asciiTheme="minorHAnsi" w:hAnsiTheme="minorHAnsi" w:cstheme="minorHAnsi"/>
                <w:sz w:val="22"/>
                <w:szCs w:val="22"/>
              </w:rPr>
              <w:t>Upravičene osebe so tudi:</w:t>
            </w:r>
          </w:p>
          <w:p w14:paraId="137E0CE4" w14:textId="77777777" w:rsidR="00297302" w:rsidRPr="00B3490E" w:rsidRDefault="00297302" w:rsidP="00C0468E">
            <w:pPr>
              <w:widowControl w:val="0"/>
              <w:numPr>
                <w:ilvl w:val="0"/>
                <w:numId w:val="13"/>
              </w:numPr>
              <w:tabs>
                <w:tab w:val="left" w:pos="854"/>
              </w:tabs>
              <w:autoSpaceDE w:val="0"/>
              <w:autoSpaceDN w:val="0"/>
              <w:ind w:right="132"/>
              <w:jc w:val="both"/>
              <w:rPr>
                <w:rFonts w:asciiTheme="minorHAnsi" w:hAnsiTheme="minorHAnsi" w:cstheme="minorHAnsi"/>
                <w:sz w:val="22"/>
                <w:szCs w:val="22"/>
              </w:rPr>
            </w:pPr>
            <w:r w:rsidRPr="00B3490E">
              <w:rPr>
                <w:rFonts w:asciiTheme="minorHAnsi" w:hAnsiTheme="minorHAnsi" w:cstheme="minorHAnsi"/>
                <w:sz w:val="22"/>
                <w:szCs w:val="22"/>
              </w:rPr>
              <w:t>pravne osebe in samostojni podjetniki posamezniki in druge fizične osebe, ki opravljajo</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registrirane   dejavnosti, ali s predpisom ali z aktom o ustanovitvi določene dejavnosti, ki</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so</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vsi vpisani</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v</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poslovni register</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v</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Republiki</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Sloveniji,</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razen</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njihovih</w:t>
            </w:r>
            <w:r w:rsidRPr="00B3490E">
              <w:rPr>
                <w:rFonts w:asciiTheme="minorHAnsi" w:hAnsiTheme="minorHAnsi" w:cstheme="minorHAnsi"/>
                <w:spacing w:val="-4"/>
                <w:sz w:val="22"/>
                <w:szCs w:val="22"/>
              </w:rPr>
              <w:t xml:space="preserve"> </w:t>
            </w:r>
            <w:r w:rsidRPr="00B3490E">
              <w:rPr>
                <w:rFonts w:asciiTheme="minorHAnsi" w:hAnsiTheme="minorHAnsi" w:cstheme="minorHAnsi"/>
                <w:sz w:val="22"/>
                <w:szCs w:val="22"/>
              </w:rPr>
              <w:t>podružnic v</w:t>
            </w:r>
            <w:r w:rsidRPr="00B3490E">
              <w:rPr>
                <w:rFonts w:asciiTheme="minorHAnsi" w:hAnsiTheme="minorHAnsi" w:cstheme="minorHAnsi"/>
                <w:spacing w:val="-3"/>
                <w:sz w:val="22"/>
                <w:szCs w:val="22"/>
              </w:rPr>
              <w:t xml:space="preserve"> </w:t>
            </w:r>
            <w:r w:rsidRPr="00B3490E">
              <w:rPr>
                <w:rFonts w:asciiTheme="minorHAnsi" w:hAnsiTheme="minorHAnsi" w:cstheme="minorHAnsi"/>
                <w:sz w:val="22"/>
                <w:szCs w:val="22"/>
              </w:rPr>
              <w:t>tujini,</w:t>
            </w:r>
          </w:p>
          <w:p w14:paraId="40C9D54D" w14:textId="64094CAC" w:rsidR="00297302" w:rsidRPr="00102E70" w:rsidRDefault="00297302" w:rsidP="00C0468E">
            <w:pPr>
              <w:widowControl w:val="0"/>
              <w:numPr>
                <w:ilvl w:val="0"/>
                <w:numId w:val="13"/>
              </w:numPr>
              <w:tabs>
                <w:tab w:val="left" w:pos="854"/>
              </w:tabs>
              <w:autoSpaceDE w:val="0"/>
              <w:autoSpaceDN w:val="0"/>
              <w:ind w:right="131"/>
              <w:jc w:val="both"/>
              <w:rPr>
                <w:rFonts w:asciiTheme="minorHAnsi" w:hAnsiTheme="minorHAnsi" w:cstheme="minorHAnsi"/>
                <w:sz w:val="22"/>
                <w:szCs w:val="22"/>
              </w:rPr>
            </w:pPr>
            <w:r w:rsidRPr="00B3490E">
              <w:rPr>
                <w:rFonts w:asciiTheme="minorHAnsi" w:hAnsiTheme="minorHAnsi" w:cstheme="minorHAnsi"/>
                <w:sz w:val="22"/>
                <w:szCs w:val="22"/>
              </w:rPr>
              <w:t>pravne osebe javnega prava, ki imajo stvarno premoženje v svoji lasti, razen neposrednih</w:t>
            </w:r>
            <w:r w:rsidRPr="00B3490E">
              <w:rPr>
                <w:rFonts w:asciiTheme="minorHAnsi" w:hAnsiTheme="minorHAnsi" w:cstheme="minorHAnsi"/>
                <w:spacing w:val="1"/>
                <w:sz w:val="22"/>
                <w:szCs w:val="22"/>
              </w:rPr>
              <w:t xml:space="preserve"> </w:t>
            </w:r>
            <w:r w:rsidRPr="00B3490E">
              <w:rPr>
                <w:rFonts w:asciiTheme="minorHAnsi" w:hAnsiTheme="minorHAnsi" w:cstheme="minorHAnsi"/>
                <w:sz w:val="22"/>
                <w:szCs w:val="22"/>
              </w:rPr>
              <w:t>uporabnikov</w:t>
            </w:r>
            <w:r w:rsidRPr="00B3490E">
              <w:rPr>
                <w:rFonts w:asciiTheme="minorHAnsi" w:hAnsiTheme="minorHAnsi" w:cstheme="minorHAnsi"/>
                <w:spacing w:val="-2"/>
                <w:sz w:val="22"/>
                <w:szCs w:val="22"/>
              </w:rPr>
              <w:t xml:space="preserve"> </w:t>
            </w:r>
            <w:r w:rsidRPr="00B3490E">
              <w:rPr>
                <w:rFonts w:asciiTheme="minorHAnsi" w:hAnsiTheme="minorHAnsi" w:cstheme="minorHAnsi"/>
                <w:sz w:val="22"/>
                <w:szCs w:val="22"/>
              </w:rPr>
              <w:t>državnega proračuna.</w:t>
            </w:r>
          </w:p>
        </w:tc>
      </w:tr>
    </w:tbl>
    <w:p w14:paraId="15583B51" w14:textId="74E85123" w:rsidR="0061714D" w:rsidRDefault="0061714D"/>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3"/>
        <w:gridCol w:w="3952"/>
      </w:tblGrid>
      <w:tr w:rsidR="005273BA" w:rsidRPr="00085AD0" w14:paraId="4E26762C" w14:textId="77777777" w:rsidTr="0023159C">
        <w:trPr>
          <w:trHeight w:val="548"/>
        </w:trPr>
        <w:tc>
          <w:tcPr>
            <w:tcW w:w="1711" w:type="dxa"/>
            <w:shd w:val="clear" w:color="auto" w:fill="E7E6E6" w:themeFill="background2"/>
            <w:hideMark/>
          </w:tcPr>
          <w:p w14:paraId="33C86901" w14:textId="73E78EA5" w:rsidR="005273BA" w:rsidRPr="00085AD0" w:rsidRDefault="005273BA" w:rsidP="00F51521">
            <w:pPr>
              <w:pStyle w:val="TableParagraph"/>
              <w:spacing w:before="20" w:line="252" w:lineRule="auto"/>
              <w:ind w:left="0"/>
              <w:rPr>
                <w:rFonts w:asciiTheme="minorHAnsi" w:hAnsiTheme="minorHAnsi" w:cstheme="minorHAnsi"/>
                <w:b/>
                <w:bCs/>
                <w:lang w:eastAsia="en-US"/>
              </w:rPr>
            </w:pPr>
            <w:r w:rsidRPr="00085AD0">
              <w:rPr>
                <w:rFonts w:asciiTheme="minorHAnsi" w:hAnsiTheme="minorHAnsi" w:cstheme="minorHAnsi"/>
                <w:b/>
                <w:bCs/>
                <w:color w:val="000000"/>
                <w:lang w:eastAsia="en-US"/>
              </w:rPr>
              <w:t>Naziv razpisa:</w:t>
            </w:r>
          </w:p>
        </w:tc>
        <w:tc>
          <w:tcPr>
            <w:tcW w:w="7205" w:type="dxa"/>
            <w:gridSpan w:val="2"/>
            <w:shd w:val="clear" w:color="auto" w:fill="E7E6E6" w:themeFill="background2"/>
            <w:hideMark/>
          </w:tcPr>
          <w:p w14:paraId="2A710DAD" w14:textId="77777777" w:rsidR="005273BA" w:rsidRPr="00085AD0" w:rsidRDefault="005273BA" w:rsidP="00F51521">
            <w:pPr>
              <w:spacing w:line="252" w:lineRule="auto"/>
              <w:rPr>
                <w:rFonts w:asciiTheme="minorHAnsi" w:hAnsiTheme="minorHAnsi" w:cstheme="minorHAnsi"/>
                <w:b/>
                <w:bCs/>
                <w:sz w:val="22"/>
                <w:szCs w:val="22"/>
                <w:lang w:eastAsia="en-US"/>
              </w:rPr>
            </w:pPr>
            <w:r w:rsidRPr="00085AD0">
              <w:rPr>
                <w:rFonts w:asciiTheme="minorHAnsi" w:hAnsiTheme="minorHAnsi" w:cstheme="minorHAnsi"/>
                <w:b/>
                <w:bCs/>
                <w:color w:val="000000"/>
                <w:sz w:val="22"/>
                <w:szCs w:val="22"/>
              </w:rPr>
              <w:t>JAVNI POZIV 100SUB-LS22 Nepovratne finančne spodbude lokalnim skupnostim za nove naložbe rabe obnovljivih virov energije in večje energijske učinkovitosti stavb</w:t>
            </w:r>
          </w:p>
        </w:tc>
      </w:tr>
      <w:tr w:rsidR="005273BA" w:rsidRPr="00085AD0" w14:paraId="6F578585" w14:textId="77777777" w:rsidTr="0061714D">
        <w:trPr>
          <w:trHeight w:val="270"/>
        </w:trPr>
        <w:tc>
          <w:tcPr>
            <w:tcW w:w="1711" w:type="dxa"/>
            <w:hideMark/>
          </w:tcPr>
          <w:p w14:paraId="34904509" w14:textId="77777777" w:rsidR="005273BA" w:rsidRPr="00085AD0" w:rsidRDefault="005273BA" w:rsidP="00F51521">
            <w:pPr>
              <w:pStyle w:val="TableParagraph"/>
              <w:spacing w:before="18" w:line="252" w:lineRule="auto"/>
              <w:ind w:left="0"/>
              <w:rPr>
                <w:rFonts w:asciiTheme="minorHAnsi" w:hAnsiTheme="minorHAnsi" w:cstheme="minorHAnsi"/>
                <w:lang w:eastAsia="en-US"/>
              </w:rPr>
            </w:pPr>
            <w:r w:rsidRPr="00085AD0">
              <w:rPr>
                <w:rFonts w:asciiTheme="minorHAnsi" w:hAnsiTheme="minorHAnsi" w:cstheme="minorHAnsi"/>
                <w:lang w:eastAsia="en-US"/>
              </w:rPr>
              <w:t>Status: aktiven</w:t>
            </w:r>
          </w:p>
        </w:tc>
        <w:tc>
          <w:tcPr>
            <w:tcW w:w="3253" w:type="dxa"/>
            <w:hideMark/>
          </w:tcPr>
          <w:p w14:paraId="1DB535F3" w14:textId="77777777" w:rsidR="005273BA" w:rsidRPr="00085AD0" w:rsidRDefault="005273BA" w:rsidP="00F51521">
            <w:pPr>
              <w:pStyle w:val="TableParagraph"/>
              <w:spacing w:before="9" w:line="252" w:lineRule="auto"/>
              <w:rPr>
                <w:rFonts w:asciiTheme="minorHAnsi" w:hAnsiTheme="minorHAnsi" w:cstheme="minorHAnsi"/>
                <w:lang w:eastAsia="en-US"/>
              </w:rPr>
            </w:pPr>
            <w:r w:rsidRPr="00085AD0">
              <w:rPr>
                <w:rFonts w:asciiTheme="minorHAnsi" w:hAnsiTheme="minorHAnsi" w:cstheme="minorHAnsi"/>
                <w:lang w:eastAsia="en-US"/>
              </w:rPr>
              <w:t xml:space="preserve">Datum objave: </w:t>
            </w:r>
            <w:r w:rsidRPr="00085AD0">
              <w:rPr>
                <w:rFonts w:asciiTheme="minorHAnsi" w:hAnsiTheme="minorHAnsi" w:cstheme="minorHAnsi"/>
                <w:b/>
                <w:bCs/>
                <w:color w:val="222222"/>
                <w:lang w:eastAsia="en-US"/>
              </w:rPr>
              <w:t>10.6.2022</w:t>
            </w:r>
          </w:p>
        </w:tc>
        <w:tc>
          <w:tcPr>
            <w:tcW w:w="3952" w:type="dxa"/>
            <w:hideMark/>
          </w:tcPr>
          <w:p w14:paraId="4BE37049" w14:textId="77777777" w:rsidR="005273BA" w:rsidRPr="00085AD0" w:rsidRDefault="005273BA" w:rsidP="00F51521">
            <w:pPr>
              <w:pStyle w:val="TableParagraph"/>
              <w:spacing w:line="252" w:lineRule="auto"/>
              <w:rPr>
                <w:rFonts w:asciiTheme="minorHAnsi" w:hAnsiTheme="minorHAnsi" w:cstheme="minorHAnsi"/>
                <w:lang w:eastAsia="en-US"/>
              </w:rPr>
            </w:pPr>
            <w:r w:rsidRPr="00085AD0">
              <w:rPr>
                <w:rFonts w:asciiTheme="minorHAnsi" w:hAnsiTheme="minorHAnsi" w:cstheme="minorHAnsi"/>
                <w:lang w:eastAsia="en-US"/>
              </w:rPr>
              <w:t xml:space="preserve">  Rok prijave: </w:t>
            </w:r>
            <w:r w:rsidRPr="00085AD0">
              <w:rPr>
                <w:rFonts w:asciiTheme="minorHAnsi" w:hAnsiTheme="minorHAnsi" w:cstheme="minorHAnsi"/>
                <w:b/>
                <w:bCs/>
                <w:lang w:eastAsia="en-US"/>
              </w:rPr>
              <w:t>do objave zaključka javnega poziva</w:t>
            </w:r>
          </w:p>
        </w:tc>
      </w:tr>
      <w:tr w:rsidR="005273BA" w:rsidRPr="00085AD0" w14:paraId="6FBC0D7A" w14:textId="77777777" w:rsidTr="00F51521">
        <w:trPr>
          <w:trHeight w:val="274"/>
        </w:trPr>
        <w:tc>
          <w:tcPr>
            <w:tcW w:w="1711" w:type="dxa"/>
            <w:hideMark/>
          </w:tcPr>
          <w:p w14:paraId="0BAA39D4" w14:textId="77777777" w:rsidR="005273BA" w:rsidRPr="00085AD0" w:rsidRDefault="005273BA" w:rsidP="00F51521">
            <w:pPr>
              <w:pStyle w:val="TableParagraph"/>
              <w:spacing w:before="18" w:line="252" w:lineRule="auto"/>
              <w:ind w:left="0"/>
              <w:rPr>
                <w:rFonts w:asciiTheme="minorHAnsi" w:hAnsiTheme="minorHAnsi" w:cstheme="minorHAnsi"/>
                <w:lang w:eastAsia="en-US"/>
              </w:rPr>
            </w:pPr>
            <w:r w:rsidRPr="00085AD0">
              <w:rPr>
                <w:rFonts w:asciiTheme="minorHAnsi" w:hAnsiTheme="minorHAnsi" w:cstheme="minorHAnsi"/>
                <w:lang w:eastAsia="en-US"/>
              </w:rPr>
              <w:t>Vir objave:</w:t>
            </w:r>
          </w:p>
        </w:tc>
        <w:tc>
          <w:tcPr>
            <w:tcW w:w="7205" w:type="dxa"/>
            <w:gridSpan w:val="2"/>
            <w:hideMark/>
          </w:tcPr>
          <w:p w14:paraId="1C792CE5" w14:textId="77777777" w:rsidR="005273BA" w:rsidRPr="00085AD0" w:rsidRDefault="00CD69E0" w:rsidP="00F51521">
            <w:pPr>
              <w:pStyle w:val="TableParagraph"/>
              <w:spacing w:before="16" w:line="252" w:lineRule="auto"/>
              <w:rPr>
                <w:rFonts w:asciiTheme="minorHAnsi" w:hAnsiTheme="minorHAnsi" w:cstheme="minorHAnsi"/>
                <w:lang w:eastAsia="en-US"/>
              </w:rPr>
            </w:pPr>
            <w:hyperlink r:id="rId130" w:history="1">
              <w:r w:rsidR="005273BA" w:rsidRPr="00085AD0">
                <w:rPr>
                  <w:rStyle w:val="Hiperpovezava"/>
                  <w:rFonts w:asciiTheme="minorHAnsi" w:hAnsiTheme="minorHAnsi" w:cstheme="minorHAnsi"/>
                  <w:lang w:eastAsia="en-US"/>
                </w:rPr>
                <w:t>https://ekosklad.si/javni-sektor/pridobite-spodbudo/objava/javni-poziv-100sub-ls22-nepovratne-finanne-spodbude-lokalnim-skupnostim-za-nove-nalobe-rabe-obnovljivih-virov-energije-in-veje-energijske-uinkovitosti-stavb</w:t>
              </w:r>
            </w:hyperlink>
          </w:p>
        </w:tc>
      </w:tr>
      <w:tr w:rsidR="005273BA" w:rsidRPr="00085AD0" w14:paraId="2A4C497C" w14:textId="77777777" w:rsidTr="00F51521">
        <w:trPr>
          <w:trHeight w:val="274"/>
        </w:trPr>
        <w:tc>
          <w:tcPr>
            <w:tcW w:w="1711" w:type="dxa"/>
            <w:hideMark/>
          </w:tcPr>
          <w:p w14:paraId="1C5DFBAE" w14:textId="77777777" w:rsidR="005273BA" w:rsidRPr="00085AD0" w:rsidRDefault="005273BA" w:rsidP="00F51521">
            <w:pPr>
              <w:pStyle w:val="TableParagraph"/>
              <w:spacing w:before="18" w:line="252" w:lineRule="auto"/>
              <w:ind w:left="0"/>
              <w:rPr>
                <w:rFonts w:asciiTheme="minorHAnsi" w:hAnsiTheme="minorHAnsi" w:cstheme="minorHAnsi"/>
                <w:lang w:eastAsia="en-US"/>
              </w:rPr>
            </w:pPr>
            <w:proofErr w:type="spellStart"/>
            <w:r w:rsidRPr="00085AD0">
              <w:rPr>
                <w:rFonts w:asciiTheme="minorHAnsi" w:hAnsiTheme="minorHAnsi" w:cstheme="minorHAnsi"/>
                <w:lang w:eastAsia="en-US"/>
              </w:rPr>
              <w:t>Razpisnik</w:t>
            </w:r>
            <w:proofErr w:type="spellEnd"/>
            <w:r w:rsidRPr="00085AD0">
              <w:rPr>
                <w:rFonts w:asciiTheme="minorHAnsi" w:hAnsiTheme="minorHAnsi" w:cstheme="minorHAnsi"/>
                <w:lang w:eastAsia="en-US"/>
              </w:rPr>
              <w:t>:</w:t>
            </w:r>
          </w:p>
        </w:tc>
        <w:tc>
          <w:tcPr>
            <w:tcW w:w="7205" w:type="dxa"/>
            <w:gridSpan w:val="2"/>
            <w:hideMark/>
          </w:tcPr>
          <w:p w14:paraId="5C8D0D83" w14:textId="77777777" w:rsidR="005273BA" w:rsidRPr="00085AD0" w:rsidRDefault="005273BA" w:rsidP="00F51521">
            <w:pPr>
              <w:pStyle w:val="TableParagraph"/>
              <w:spacing w:before="12" w:line="252" w:lineRule="auto"/>
              <w:rPr>
                <w:rFonts w:asciiTheme="minorHAnsi" w:hAnsiTheme="minorHAnsi" w:cstheme="minorHAnsi"/>
                <w:lang w:eastAsia="en-US"/>
              </w:rPr>
            </w:pPr>
            <w:r w:rsidRPr="00085AD0">
              <w:rPr>
                <w:rFonts w:asciiTheme="minorHAnsi" w:hAnsiTheme="minorHAnsi" w:cstheme="minorHAnsi"/>
                <w:lang w:eastAsia="en-US"/>
              </w:rPr>
              <w:t>EKO SKLAD</w:t>
            </w:r>
          </w:p>
        </w:tc>
      </w:tr>
      <w:tr w:rsidR="005273BA" w:rsidRPr="00085AD0" w14:paraId="300E3ABA" w14:textId="77777777" w:rsidTr="00F51521">
        <w:trPr>
          <w:trHeight w:val="729"/>
        </w:trPr>
        <w:tc>
          <w:tcPr>
            <w:tcW w:w="1711" w:type="dxa"/>
            <w:hideMark/>
          </w:tcPr>
          <w:p w14:paraId="4BABED4B" w14:textId="77777777" w:rsidR="005273BA" w:rsidRPr="00085AD0" w:rsidRDefault="005273BA" w:rsidP="00F51521">
            <w:pPr>
              <w:pStyle w:val="TableParagraph"/>
              <w:spacing w:before="18" w:line="252" w:lineRule="auto"/>
              <w:ind w:left="0" w:right="101"/>
              <w:rPr>
                <w:rFonts w:asciiTheme="minorHAnsi" w:hAnsiTheme="minorHAnsi" w:cstheme="minorHAnsi"/>
                <w:lang w:eastAsia="en-US"/>
              </w:rPr>
            </w:pPr>
            <w:r w:rsidRPr="00085AD0">
              <w:rPr>
                <w:rFonts w:asciiTheme="minorHAnsi" w:hAnsiTheme="minorHAnsi" w:cstheme="minorHAnsi"/>
                <w:lang w:eastAsia="en-US"/>
              </w:rPr>
              <w:t xml:space="preserve">Kratek </w:t>
            </w:r>
            <w:r w:rsidRPr="00085AD0">
              <w:rPr>
                <w:rFonts w:asciiTheme="minorHAnsi" w:hAnsiTheme="minorHAnsi" w:cstheme="minorHAnsi"/>
                <w:spacing w:val="-5"/>
                <w:lang w:eastAsia="en-US"/>
              </w:rPr>
              <w:t xml:space="preserve">opis </w:t>
            </w:r>
            <w:r w:rsidRPr="00085AD0">
              <w:rPr>
                <w:rFonts w:asciiTheme="minorHAnsi" w:hAnsiTheme="minorHAnsi" w:cstheme="minorHAnsi"/>
                <w:lang w:eastAsia="en-US"/>
              </w:rPr>
              <w:t>predmeta razpisa:</w:t>
            </w:r>
          </w:p>
        </w:tc>
        <w:tc>
          <w:tcPr>
            <w:tcW w:w="7205" w:type="dxa"/>
            <w:gridSpan w:val="2"/>
            <w:hideMark/>
          </w:tcPr>
          <w:p w14:paraId="1DBB2885" w14:textId="77777777" w:rsidR="005273BA" w:rsidRPr="00085AD0" w:rsidRDefault="005273BA" w:rsidP="00F51521">
            <w:pPr>
              <w:pStyle w:val="TableParagraph"/>
              <w:spacing w:line="252" w:lineRule="auto"/>
              <w:rPr>
                <w:rFonts w:asciiTheme="minorHAnsi" w:hAnsiTheme="minorHAnsi" w:cstheme="minorHAnsi"/>
                <w:lang w:eastAsia="en-US"/>
              </w:rPr>
            </w:pPr>
            <w:r w:rsidRPr="00085AD0">
              <w:rPr>
                <w:rFonts w:asciiTheme="minorHAnsi" w:hAnsiTheme="minorHAnsi" w:cstheme="minorHAnsi"/>
                <w:color w:val="222222"/>
                <w:lang w:eastAsia="en-US"/>
              </w:rPr>
              <w:t>PREDMET JAVNEGA POZIV so </w:t>
            </w:r>
            <w:r w:rsidRPr="00085AD0">
              <w:rPr>
                <w:rStyle w:val="Krepko"/>
                <w:rFonts w:asciiTheme="minorHAnsi" w:hAnsiTheme="minorHAnsi" w:cstheme="minorHAnsi"/>
                <w:bdr w:val="none" w:sz="0" w:space="0" w:color="auto" w:frame="1"/>
                <w:lang w:eastAsia="en-US"/>
              </w:rPr>
              <w:t>nepovratne finančne spodbude lokalnim skupnostim za rabo obnovljivih virov energije in večjo energijsko učinkovitost stavb na celotnem območju Republike Slovenije </w:t>
            </w:r>
            <w:r w:rsidRPr="00085AD0">
              <w:rPr>
                <w:rFonts w:asciiTheme="minorHAnsi" w:hAnsiTheme="minorHAnsi" w:cstheme="minorHAnsi"/>
                <w:lang w:eastAsia="en-US"/>
              </w:rPr>
              <w:t>za določene nove naložbe, in za nekatere nove naložbe v stavbah na območju Mestne občine Celje, ki je skladno z Uredbo o kakovosti zunanjega zraka, Odredbo o razvrstitvi območij, aglomeracij in podobmočij glede na onesnaženost zunanjega zraka in Odlokom o določitvi podobmočij zaradi upravljanja s kakovostjo zunanjega zraka zaradi prekomerne onesnaženosti zunanjega zraka z delci PM10, uvrščena v razred največje obremenjenosti in ima sprejet Odlok o načrtu za kakovost zraka.</w:t>
            </w:r>
          </w:p>
        </w:tc>
      </w:tr>
      <w:tr w:rsidR="005273BA" w:rsidRPr="00085AD0" w14:paraId="36CA7264" w14:textId="77777777" w:rsidTr="00F51521">
        <w:trPr>
          <w:trHeight w:val="707"/>
        </w:trPr>
        <w:tc>
          <w:tcPr>
            <w:tcW w:w="1711" w:type="dxa"/>
            <w:hideMark/>
          </w:tcPr>
          <w:p w14:paraId="2CEFC531" w14:textId="77777777" w:rsidR="005273BA" w:rsidRPr="00085AD0" w:rsidRDefault="005273BA" w:rsidP="00F51521">
            <w:pPr>
              <w:pStyle w:val="TableParagraph"/>
              <w:spacing w:before="18" w:line="230" w:lineRule="atLeast"/>
              <w:ind w:left="0" w:right="274"/>
              <w:rPr>
                <w:rFonts w:asciiTheme="minorHAnsi" w:hAnsiTheme="minorHAnsi" w:cstheme="minorHAnsi"/>
                <w:lang w:eastAsia="en-US"/>
              </w:rPr>
            </w:pPr>
            <w:r w:rsidRPr="00085AD0">
              <w:rPr>
                <w:rFonts w:asciiTheme="minorHAnsi" w:hAnsiTheme="minorHAnsi" w:cstheme="minorHAnsi"/>
                <w:lang w:eastAsia="en-US"/>
              </w:rPr>
              <w:t>Višina razpoložljivih sredstev:</w:t>
            </w:r>
          </w:p>
        </w:tc>
        <w:tc>
          <w:tcPr>
            <w:tcW w:w="7205" w:type="dxa"/>
            <w:gridSpan w:val="2"/>
            <w:hideMark/>
          </w:tcPr>
          <w:p w14:paraId="056CB78E" w14:textId="77777777" w:rsidR="005273BA" w:rsidRPr="00085AD0" w:rsidRDefault="005273BA" w:rsidP="00F51521">
            <w:pPr>
              <w:pStyle w:val="TableParagraph"/>
              <w:spacing w:before="11" w:line="252" w:lineRule="auto"/>
              <w:rPr>
                <w:rFonts w:asciiTheme="minorHAnsi" w:hAnsiTheme="minorHAnsi" w:cstheme="minorHAnsi"/>
                <w:lang w:eastAsia="en-US"/>
              </w:rPr>
            </w:pPr>
            <w:r w:rsidRPr="00085AD0">
              <w:rPr>
                <w:rFonts w:asciiTheme="minorHAnsi" w:hAnsiTheme="minorHAnsi" w:cstheme="minorHAnsi"/>
                <w:lang w:eastAsia="en-US"/>
              </w:rPr>
              <w:t>Višina nepovratnih sredstev znaša 1.000.000,00 EUR.</w:t>
            </w:r>
          </w:p>
        </w:tc>
      </w:tr>
      <w:tr w:rsidR="005273BA" w:rsidRPr="00085AD0" w14:paraId="01F2AFFB" w14:textId="77777777" w:rsidTr="009D0283">
        <w:trPr>
          <w:trHeight w:val="980"/>
        </w:trPr>
        <w:tc>
          <w:tcPr>
            <w:tcW w:w="1711" w:type="dxa"/>
            <w:hideMark/>
          </w:tcPr>
          <w:p w14:paraId="0F933BD3" w14:textId="77777777" w:rsidR="005273BA" w:rsidRPr="00085AD0" w:rsidRDefault="005273BA" w:rsidP="00F51521">
            <w:pPr>
              <w:pStyle w:val="TableParagraph"/>
              <w:spacing w:before="18" w:line="252" w:lineRule="auto"/>
              <w:ind w:left="0" w:right="196"/>
              <w:rPr>
                <w:rFonts w:asciiTheme="minorHAnsi" w:hAnsiTheme="minorHAnsi" w:cstheme="minorHAnsi"/>
                <w:lang w:eastAsia="en-US"/>
              </w:rPr>
            </w:pPr>
            <w:r w:rsidRPr="00085AD0">
              <w:rPr>
                <w:rFonts w:asciiTheme="minorHAnsi" w:hAnsiTheme="minorHAnsi" w:cstheme="minorHAnsi"/>
                <w:lang w:eastAsia="en-US"/>
              </w:rPr>
              <w:t>Maksimalna višina sofinanciranja:</w:t>
            </w:r>
          </w:p>
        </w:tc>
        <w:tc>
          <w:tcPr>
            <w:tcW w:w="7205" w:type="dxa"/>
            <w:gridSpan w:val="2"/>
            <w:hideMark/>
          </w:tcPr>
          <w:p w14:paraId="1E6ACACC" w14:textId="77777777" w:rsidR="005273BA" w:rsidRPr="00085AD0" w:rsidRDefault="005273BA" w:rsidP="00F51521">
            <w:pPr>
              <w:pStyle w:val="TableParagraph"/>
              <w:spacing w:before="6" w:line="252" w:lineRule="auto"/>
              <w:ind w:right="118"/>
              <w:rPr>
                <w:rFonts w:asciiTheme="minorHAnsi" w:hAnsiTheme="minorHAnsi" w:cstheme="minorHAnsi"/>
                <w:lang w:eastAsia="en-US"/>
              </w:rPr>
            </w:pPr>
            <w:r w:rsidRPr="00085AD0">
              <w:rPr>
                <w:rFonts w:asciiTheme="minorHAnsi" w:hAnsiTheme="minorHAnsi" w:cstheme="minorHAnsi"/>
                <w:color w:val="222222"/>
                <w:lang w:eastAsia="en-US"/>
              </w:rPr>
              <w:t>Nepovratna finančna spodbuda je </w:t>
            </w:r>
            <w:r w:rsidRPr="00085AD0">
              <w:rPr>
                <w:rStyle w:val="Krepko"/>
                <w:rFonts w:asciiTheme="minorHAnsi" w:hAnsiTheme="minorHAnsi" w:cstheme="minorHAnsi"/>
                <w:bdr w:val="none" w:sz="0" w:space="0" w:color="auto" w:frame="1"/>
                <w:lang w:eastAsia="en-US"/>
              </w:rPr>
              <w:t>20 % upravičenih stroškov </w:t>
            </w:r>
            <w:r w:rsidRPr="00085AD0">
              <w:rPr>
                <w:rFonts w:asciiTheme="minorHAnsi" w:hAnsiTheme="minorHAnsi" w:cstheme="minorHAnsi"/>
                <w:lang w:eastAsia="en-US"/>
              </w:rPr>
              <w:t>naložbe z vključenim DDV.</w:t>
            </w:r>
          </w:p>
        </w:tc>
      </w:tr>
      <w:tr w:rsidR="005273BA" w:rsidRPr="00085AD0" w14:paraId="0CDCDF3F" w14:textId="77777777" w:rsidTr="00F51521">
        <w:trPr>
          <w:trHeight w:val="24"/>
        </w:trPr>
        <w:tc>
          <w:tcPr>
            <w:tcW w:w="1711" w:type="dxa"/>
            <w:hideMark/>
          </w:tcPr>
          <w:p w14:paraId="5655E8AE" w14:textId="77777777" w:rsidR="005273BA" w:rsidRPr="00085AD0" w:rsidRDefault="005273BA" w:rsidP="00F51521">
            <w:pPr>
              <w:pStyle w:val="TableParagraph"/>
              <w:spacing w:before="18" w:line="252" w:lineRule="auto"/>
              <w:ind w:left="0" w:right="196"/>
              <w:rPr>
                <w:rFonts w:asciiTheme="minorHAnsi" w:hAnsiTheme="minorHAnsi" w:cstheme="minorHAnsi"/>
                <w:lang w:eastAsia="en-US"/>
              </w:rPr>
            </w:pPr>
            <w:r w:rsidRPr="00085AD0">
              <w:rPr>
                <w:rFonts w:asciiTheme="minorHAnsi" w:hAnsiTheme="minorHAnsi" w:cstheme="minorHAnsi"/>
                <w:lang w:eastAsia="en-US"/>
              </w:rPr>
              <w:t xml:space="preserve">Ciljne skupine </w:t>
            </w:r>
            <w:r w:rsidRPr="00085AD0">
              <w:rPr>
                <w:rFonts w:asciiTheme="minorHAnsi" w:hAnsiTheme="minorHAnsi" w:cstheme="minorHAnsi"/>
                <w:lang w:eastAsia="en-US"/>
              </w:rPr>
              <w:lastRenderedPageBreak/>
              <w:t>oz. potencialni upravičenci:</w:t>
            </w:r>
          </w:p>
        </w:tc>
        <w:tc>
          <w:tcPr>
            <w:tcW w:w="7205" w:type="dxa"/>
            <w:gridSpan w:val="2"/>
            <w:hideMark/>
          </w:tcPr>
          <w:p w14:paraId="38CC3368" w14:textId="77777777" w:rsidR="005273BA" w:rsidRPr="00085AD0" w:rsidRDefault="005273BA" w:rsidP="00F51521">
            <w:pPr>
              <w:pStyle w:val="TableParagraph"/>
              <w:spacing w:before="2" w:line="252" w:lineRule="auto"/>
              <w:rPr>
                <w:rFonts w:asciiTheme="minorHAnsi" w:hAnsiTheme="minorHAnsi" w:cstheme="minorHAnsi"/>
                <w:lang w:eastAsia="en-US"/>
              </w:rPr>
            </w:pPr>
            <w:r w:rsidRPr="00085AD0">
              <w:rPr>
                <w:rFonts w:asciiTheme="minorHAnsi" w:hAnsiTheme="minorHAnsi" w:cstheme="minorHAnsi"/>
                <w:lang w:eastAsia="en-US"/>
              </w:rPr>
              <w:lastRenderedPageBreak/>
              <w:t xml:space="preserve">Upravičene osebe za kandidiranje in pridobitev nepovratne finančne </w:t>
            </w:r>
            <w:r w:rsidRPr="00085AD0">
              <w:rPr>
                <w:rFonts w:asciiTheme="minorHAnsi" w:hAnsiTheme="minorHAnsi" w:cstheme="minorHAnsi"/>
                <w:lang w:eastAsia="en-US"/>
              </w:rPr>
              <w:lastRenderedPageBreak/>
              <w:t>spodbude po tem javnem pozivu so lokalne skupnosti, ki so investitorke v naložbe, ki bodo izvedene v/na stavbah v njihovi so/lasti, s pisnim soglasjem morebitnih ostalih solastnikov stavbe.</w:t>
            </w:r>
          </w:p>
        </w:tc>
      </w:tr>
    </w:tbl>
    <w:p w14:paraId="367EED36" w14:textId="77777777" w:rsidR="008509E8" w:rsidRDefault="008509E8" w:rsidP="009D0283">
      <w:pPr>
        <w:rPr>
          <w:rFonts w:asciiTheme="minorHAnsi" w:hAnsiTheme="minorHAnsi" w:cstheme="minorHAnsi"/>
          <w:b/>
          <w:bCs/>
          <w:sz w:val="28"/>
          <w:szCs w:val="28"/>
          <w:highlight w:val="yellow"/>
        </w:rPr>
      </w:pPr>
      <w:bookmarkStart w:id="34" w:name="_GoBack"/>
      <w:bookmarkEnd w:id="34"/>
    </w:p>
    <w:sectPr w:rsidR="008509E8" w:rsidSect="009D0283">
      <w:headerReference w:type="default" r:id="rId131"/>
      <w:footerReference w:type="default" r:id="rId132"/>
      <w:headerReference w:type="first" r:id="rId133"/>
      <w:footerReference w:type="first" r:id="rId134"/>
      <w:pgSz w:w="11906" w:h="16838"/>
      <w:pgMar w:top="851" w:right="851" w:bottom="851" w:left="1418" w:header="113" w:footer="1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CFEB8" w14:textId="77777777" w:rsidR="00CD69E0" w:rsidRDefault="00CD69E0" w:rsidP="0040065F">
      <w:r>
        <w:separator/>
      </w:r>
    </w:p>
  </w:endnote>
  <w:endnote w:type="continuationSeparator" w:id="0">
    <w:p w14:paraId="1A6E2D6F" w14:textId="77777777" w:rsidR="00CD69E0" w:rsidRDefault="00CD69E0" w:rsidP="0040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699A5" w14:textId="77777777" w:rsidR="0077568A" w:rsidRDefault="0077568A">
    <w:pPr>
      <w:pStyle w:val="Noga"/>
      <w:jc w:val="right"/>
    </w:pPr>
    <w:r>
      <w:fldChar w:fldCharType="begin"/>
    </w:r>
    <w:r>
      <w:instrText>PAGE   \* MERGEFORMAT</w:instrText>
    </w:r>
    <w:r>
      <w:fldChar w:fldCharType="separate"/>
    </w:r>
    <w:r>
      <w:rPr>
        <w:lang w:val="sl-SI"/>
      </w:rPr>
      <w:t>2</w:t>
    </w:r>
    <w:r>
      <w:fldChar w:fldCharType="end"/>
    </w:r>
  </w:p>
  <w:p w14:paraId="24912928" w14:textId="77777777" w:rsidR="0077568A" w:rsidRDefault="0077568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90691" w14:textId="77777777" w:rsidR="0077568A" w:rsidRPr="0088434D" w:rsidRDefault="0077568A" w:rsidP="0088434D">
    <w:pPr>
      <w:pStyle w:val="Noga"/>
      <w:pBdr>
        <w:bottom w:val="single" w:sz="6" w:space="1" w:color="auto"/>
      </w:pBdr>
      <w:jc w:val="center"/>
      <w:rPr>
        <w:sz w:val="12"/>
      </w:rPr>
    </w:pPr>
  </w:p>
  <w:p w14:paraId="182DB87B" w14:textId="5EE5573D" w:rsidR="0077568A" w:rsidRDefault="0077568A" w:rsidP="0088434D">
    <w:pPr>
      <w:pStyle w:val="Noga"/>
      <w:jc w:val="center"/>
    </w:pPr>
    <w:r>
      <w:rPr>
        <w:noProof/>
      </w:rPr>
      <w:drawing>
        <wp:inline distT="0" distB="0" distL="0" distR="0" wp14:anchorId="45C128CD" wp14:editId="2778C334">
          <wp:extent cx="4899660" cy="563880"/>
          <wp:effectExtent l="0" t="0" r="0" b="0"/>
          <wp:docPr id="366134830" name="Slika 366134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contrast="20000"/>
                    <a:extLst>
                      <a:ext uri="{28A0092B-C50C-407E-A947-70E740481C1C}">
                        <a14:useLocalDpi xmlns:a14="http://schemas.microsoft.com/office/drawing/2010/main" val="0"/>
                      </a:ext>
                    </a:extLst>
                  </a:blip>
                  <a:srcRect/>
                  <a:stretch>
                    <a:fillRect/>
                  </a:stretch>
                </pic:blipFill>
                <pic:spPr bwMode="auto">
                  <a:xfrm>
                    <a:off x="0" y="0"/>
                    <a:ext cx="4899660" cy="5638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560C5" w14:textId="77777777" w:rsidR="00CD69E0" w:rsidRDefault="00CD69E0" w:rsidP="0040065F">
      <w:r>
        <w:separator/>
      </w:r>
    </w:p>
  </w:footnote>
  <w:footnote w:type="continuationSeparator" w:id="0">
    <w:p w14:paraId="560F4050" w14:textId="77777777" w:rsidR="00CD69E0" w:rsidRDefault="00CD69E0" w:rsidP="00400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2857E" w14:textId="6053865E" w:rsidR="0077568A" w:rsidRPr="00CC72E6" w:rsidRDefault="0077568A">
    <w:pPr>
      <w:pStyle w:val="Glava"/>
      <w:rPr>
        <w:lang w:val="sl-SI"/>
      </w:rPr>
    </w:pPr>
    <w:r>
      <w:rPr>
        <w:noProof/>
      </w:rPr>
      <w:drawing>
        <wp:anchor distT="0" distB="0" distL="114300" distR="114300" simplePos="0" relativeHeight="251656704" behindDoc="1" locked="0" layoutInCell="1" allowOverlap="1" wp14:anchorId="35C6AB45" wp14:editId="1DD3C5AF">
          <wp:simplePos x="0" y="0"/>
          <wp:positionH relativeFrom="margin">
            <wp:posOffset>7553325</wp:posOffset>
          </wp:positionH>
          <wp:positionV relativeFrom="paragraph">
            <wp:posOffset>66040</wp:posOffset>
          </wp:positionV>
          <wp:extent cx="1061720" cy="741680"/>
          <wp:effectExtent l="0" t="0" r="0" b="0"/>
          <wp:wrapNone/>
          <wp:docPr id="319234732"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1720" cy="7416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Pr>
        <w:lang w:val="sl-SI"/>
      </w:rPr>
      <w:tab/>
    </w:r>
  </w:p>
  <w:p w14:paraId="5EB80F02" w14:textId="77777777" w:rsidR="0077568A" w:rsidRDefault="0077568A">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14B5C" w14:textId="18406DA3" w:rsidR="0077568A" w:rsidRDefault="0077568A">
    <w:pPr>
      <w:pStyle w:val="Glava"/>
    </w:pPr>
    <w:r>
      <w:rPr>
        <w:noProof/>
      </w:rPr>
      <w:drawing>
        <wp:anchor distT="0" distB="0" distL="114300" distR="114300" simplePos="0" relativeHeight="251657728" behindDoc="1" locked="0" layoutInCell="1" allowOverlap="1" wp14:anchorId="21A53A07" wp14:editId="2F5CDABE">
          <wp:simplePos x="0" y="0"/>
          <wp:positionH relativeFrom="margin">
            <wp:align>center</wp:align>
          </wp:positionH>
          <wp:positionV relativeFrom="paragraph">
            <wp:posOffset>-117475</wp:posOffset>
          </wp:positionV>
          <wp:extent cx="1071245" cy="748030"/>
          <wp:effectExtent l="0" t="0" r="0" b="0"/>
          <wp:wrapNone/>
          <wp:docPr id="1752186953"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1245" cy="7480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423"/>
    <w:multiLevelType w:val="multilevel"/>
    <w:tmpl w:val="F2E27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34C1A"/>
    <w:multiLevelType w:val="multilevel"/>
    <w:tmpl w:val="7AE4F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20DA9"/>
    <w:multiLevelType w:val="hybridMultilevel"/>
    <w:tmpl w:val="9CEEF726"/>
    <w:lvl w:ilvl="0" w:tplc="264CB692">
      <w:numFmt w:val="bullet"/>
      <w:lvlText w:val=""/>
      <w:lvlJc w:val="left"/>
      <w:pPr>
        <w:ind w:left="883" w:hanging="360"/>
      </w:pPr>
      <w:rPr>
        <w:rFonts w:ascii="Symbol" w:eastAsia="Symbol" w:hAnsi="Symbol" w:cs="Symbol" w:hint="default"/>
        <w:color w:val="333333"/>
        <w:w w:val="99"/>
        <w:sz w:val="20"/>
        <w:szCs w:val="20"/>
        <w:lang w:val="sl-SI" w:eastAsia="en-US" w:bidi="ar-SA"/>
      </w:rPr>
    </w:lvl>
    <w:lvl w:ilvl="1" w:tplc="98DCACD2">
      <w:numFmt w:val="bullet"/>
      <w:lvlText w:val="•"/>
      <w:lvlJc w:val="left"/>
      <w:pPr>
        <w:ind w:left="1620" w:hanging="360"/>
      </w:pPr>
      <w:rPr>
        <w:rFonts w:hint="default"/>
        <w:lang w:val="sl-SI" w:eastAsia="en-US" w:bidi="ar-SA"/>
      </w:rPr>
    </w:lvl>
    <w:lvl w:ilvl="2" w:tplc="67128F58">
      <w:numFmt w:val="bullet"/>
      <w:lvlText w:val="•"/>
      <w:lvlJc w:val="left"/>
      <w:pPr>
        <w:ind w:left="2360" w:hanging="360"/>
      </w:pPr>
      <w:rPr>
        <w:rFonts w:hint="default"/>
        <w:lang w:val="sl-SI" w:eastAsia="en-US" w:bidi="ar-SA"/>
      </w:rPr>
    </w:lvl>
    <w:lvl w:ilvl="3" w:tplc="86445166">
      <w:numFmt w:val="bullet"/>
      <w:lvlText w:val="•"/>
      <w:lvlJc w:val="left"/>
      <w:pPr>
        <w:ind w:left="3100" w:hanging="360"/>
      </w:pPr>
      <w:rPr>
        <w:rFonts w:hint="default"/>
        <w:lang w:val="sl-SI" w:eastAsia="en-US" w:bidi="ar-SA"/>
      </w:rPr>
    </w:lvl>
    <w:lvl w:ilvl="4" w:tplc="4B6CD634">
      <w:numFmt w:val="bullet"/>
      <w:lvlText w:val="•"/>
      <w:lvlJc w:val="left"/>
      <w:pPr>
        <w:ind w:left="3840" w:hanging="360"/>
      </w:pPr>
      <w:rPr>
        <w:rFonts w:hint="default"/>
        <w:lang w:val="sl-SI" w:eastAsia="en-US" w:bidi="ar-SA"/>
      </w:rPr>
    </w:lvl>
    <w:lvl w:ilvl="5" w:tplc="24F42A9C">
      <w:numFmt w:val="bullet"/>
      <w:lvlText w:val="•"/>
      <w:lvlJc w:val="left"/>
      <w:pPr>
        <w:ind w:left="4580" w:hanging="360"/>
      </w:pPr>
      <w:rPr>
        <w:rFonts w:hint="default"/>
        <w:lang w:val="sl-SI" w:eastAsia="en-US" w:bidi="ar-SA"/>
      </w:rPr>
    </w:lvl>
    <w:lvl w:ilvl="6" w:tplc="EA20935C">
      <w:numFmt w:val="bullet"/>
      <w:lvlText w:val="•"/>
      <w:lvlJc w:val="left"/>
      <w:pPr>
        <w:ind w:left="5320" w:hanging="360"/>
      </w:pPr>
      <w:rPr>
        <w:rFonts w:hint="default"/>
        <w:lang w:val="sl-SI" w:eastAsia="en-US" w:bidi="ar-SA"/>
      </w:rPr>
    </w:lvl>
    <w:lvl w:ilvl="7" w:tplc="B8B0E814">
      <w:numFmt w:val="bullet"/>
      <w:lvlText w:val="•"/>
      <w:lvlJc w:val="left"/>
      <w:pPr>
        <w:ind w:left="6060" w:hanging="360"/>
      </w:pPr>
      <w:rPr>
        <w:rFonts w:hint="default"/>
        <w:lang w:val="sl-SI" w:eastAsia="en-US" w:bidi="ar-SA"/>
      </w:rPr>
    </w:lvl>
    <w:lvl w:ilvl="8" w:tplc="E2FEA7A2">
      <w:numFmt w:val="bullet"/>
      <w:lvlText w:val="•"/>
      <w:lvlJc w:val="left"/>
      <w:pPr>
        <w:ind w:left="6800" w:hanging="360"/>
      </w:pPr>
      <w:rPr>
        <w:rFonts w:hint="default"/>
        <w:lang w:val="sl-SI" w:eastAsia="en-US" w:bidi="ar-SA"/>
      </w:rPr>
    </w:lvl>
  </w:abstractNum>
  <w:abstractNum w:abstractNumId="3" w15:restartNumberingAfterBreak="0">
    <w:nsid w:val="03172AA3"/>
    <w:multiLevelType w:val="hybridMultilevel"/>
    <w:tmpl w:val="EF3445F4"/>
    <w:lvl w:ilvl="0" w:tplc="36ACCB36">
      <w:numFmt w:val="bullet"/>
      <w:lvlText w:val=""/>
      <w:lvlJc w:val="left"/>
      <w:pPr>
        <w:ind w:left="523" w:hanging="360"/>
      </w:pPr>
      <w:rPr>
        <w:rFonts w:ascii="Symbol" w:eastAsia="Symbol" w:hAnsi="Symbol" w:cs="Symbol" w:hint="default"/>
        <w:w w:val="99"/>
        <w:sz w:val="20"/>
        <w:szCs w:val="20"/>
        <w:lang w:val="sl-SI" w:eastAsia="en-US" w:bidi="ar-SA"/>
      </w:rPr>
    </w:lvl>
    <w:lvl w:ilvl="1" w:tplc="8F1E17F8">
      <w:numFmt w:val="bullet"/>
      <w:lvlText w:val="o"/>
      <w:lvlJc w:val="left"/>
      <w:pPr>
        <w:ind w:left="1243" w:hanging="361"/>
      </w:pPr>
      <w:rPr>
        <w:rFonts w:ascii="Courier New" w:eastAsia="Courier New" w:hAnsi="Courier New" w:cs="Courier New" w:hint="default"/>
        <w:w w:val="99"/>
        <w:sz w:val="20"/>
        <w:szCs w:val="20"/>
        <w:lang w:val="sl-SI" w:eastAsia="en-US" w:bidi="ar-SA"/>
      </w:rPr>
    </w:lvl>
    <w:lvl w:ilvl="2" w:tplc="08641D3A">
      <w:numFmt w:val="bullet"/>
      <w:lvlText w:val="•"/>
      <w:lvlJc w:val="left"/>
      <w:pPr>
        <w:ind w:left="2022" w:hanging="361"/>
      </w:pPr>
      <w:rPr>
        <w:rFonts w:hint="default"/>
        <w:lang w:val="sl-SI" w:eastAsia="en-US" w:bidi="ar-SA"/>
      </w:rPr>
    </w:lvl>
    <w:lvl w:ilvl="3" w:tplc="829890DA">
      <w:numFmt w:val="bullet"/>
      <w:lvlText w:val="•"/>
      <w:lvlJc w:val="left"/>
      <w:pPr>
        <w:ind w:left="2804" w:hanging="361"/>
      </w:pPr>
      <w:rPr>
        <w:rFonts w:hint="default"/>
        <w:lang w:val="sl-SI" w:eastAsia="en-US" w:bidi="ar-SA"/>
      </w:rPr>
    </w:lvl>
    <w:lvl w:ilvl="4" w:tplc="67220F68">
      <w:numFmt w:val="bullet"/>
      <w:lvlText w:val="•"/>
      <w:lvlJc w:val="left"/>
      <w:pPr>
        <w:ind w:left="3587" w:hanging="361"/>
      </w:pPr>
      <w:rPr>
        <w:rFonts w:hint="default"/>
        <w:lang w:val="sl-SI" w:eastAsia="en-US" w:bidi="ar-SA"/>
      </w:rPr>
    </w:lvl>
    <w:lvl w:ilvl="5" w:tplc="6C927E12">
      <w:numFmt w:val="bullet"/>
      <w:lvlText w:val="•"/>
      <w:lvlJc w:val="left"/>
      <w:pPr>
        <w:ind w:left="4369" w:hanging="361"/>
      </w:pPr>
      <w:rPr>
        <w:rFonts w:hint="default"/>
        <w:lang w:val="sl-SI" w:eastAsia="en-US" w:bidi="ar-SA"/>
      </w:rPr>
    </w:lvl>
    <w:lvl w:ilvl="6" w:tplc="D706A934">
      <w:numFmt w:val="bullet"/>
      <w:lvlText w:val="•"/>
      <w:lvlJc w:val="left"/>
      <w:pPr>
        <w:ind w:left="5152" w:hanging="361"/>
      </w:pPr>
      <w:rPr>
        <w:rFonts w:hint="default"/>
        <w:lang w:val="sl-SI" w:eastAsia="en-US" w:bidi="ar-SA"/>
      </w:rPr>
    </w:lvl>
    <w:lvl w:ilvl="7" w:tplc="E30E2312">
      <w:numFmt w:val="bullet"/>
      <w:lvlText w:val="•"/>
      <w:lvlJc w:val="left"/>
      <w:pPr>
        <w:ind w:left="5934" w:hanging="361"/>
      </w:pPr>
      <w:rPr>
        <w:rFonts w:hint="default"/>
        <w:lang w:val="sl-SI" w:eastAsia="en-US" w:bidi="ar-SA"/>
      </w:rPr>
    </w:lvl>
    <w:lvl w:ilvl="8" w:tplc="DC44C71E">
      <w:numFmt w:val="bullet"/>
      <w:lvlText w:val="•"/>
      <w:lvlJc w:val="left"/>
      <w:pPr>
        <w:ind w:left="6717" w:hanging="361"/>
      </w:pPr>
      <w:rPr>
        <w:rFonts w:hint="default"/>
        <w:lang w:val="sl-SI" w:eastAsia="en-US" w:bidi="ar-SA"/>
      </w:rPr>
    </w:lvl>
  </w:abstractNum>
  <w:abstractNum w:abstractNumId="4" w15:restartNumberingAfterBreak="0">
    <w:nsid w:val="04487017"/>
    <w:multiLevelType w:val="hybridMultilevel"/>
    <w:tmpl w:val="C85286EA"/>
    <w:lvl w:ilvl="0" w:tplc="2EB2E844">
      <w:numFmt w:val="bullet"/>
      <w:lvlText w:val=""/>
      <w:lvlJc w:val="left"/>
      <w:pPr>
        <w:ind w:left="497" w:hanging="360"/>
      </w:pPr>
      <w:rPr>
        <w:rFonts w:ascii="Symbol" w:eastAsia="Symbol" w:hAnsi="Symbol" w:cs="Symbol" w:hint="default"/>
        <w:color w:val="333333"/>
        <w:w w:val="99"/>
        <w:sz w:val="20"/>
        <w:szCs w:val="20"/>
        <w:lang w:val="sl-SI" w:eastAsia="en-US" w:bidi="ar-SA"/>
      </w:rPr>
    </w:lvl>
    <w:lvl w:ilvl="1" w:tplc="061A7D00">
      <w:numFmt w:val="bullet"/>
      <w:lvlText w:val="•"/>
      <w:lvlJc w:val="left"/>
      <w:pPr>
        <w:ind w:left="1274" w:hanging="360"/>
      </w:pPr>
      <w:rPr>
        <w:rFonts w:hint="default"/>
        <w:lang w:val="sl-SI" w:eastAsia="en-US" w:bidi="ar-SA"/>
      </w:rPr>
    </w:lvl>
    <w:lvl w:ilvl="2" w:tplc="C9F45182">
      <w:numFmt w:val="bullet"/>
      <w:lvlText w:val="•"/>
      <w:lvlJc w:val="left"/>
      <w:pPr>
        <w:ind w:left="2048" w:hanging="360"/>
      </w:pPr>
      <w:rPr>
        <w:rFonts w:hint="default"/>
        <w:lang w:val="sl-SI" w:eastAsia="en-US" w:bidi="ar-SA"/>
      </w:rPr>
    </w:lvl>
    <w:lvl w:ilvl="3" w:tplc="56A8D90C">
      <w:numFmt w:val="bullet"/>
      <w:lvlText w:val="•"/>
      <w:lvlJc w:val="left"/>
      <w:pPr>
        <w:ind w:left="2822" w:hanging="360"/>
      </w:pPr>
      <w:rPr>
        <w:rFonts w:hint="default"/>
        <w:lang w:val="sl-SI" w:eastAsia="en-US" w:bidi="ar-SA"/>
      </w:rPr>
    </w:lvl>
    <w:lvl w:ilvl="4" w:tplc="1EB696E2">
      <w:numFmt w:val="bullet"/>
      <w:lvlText w:val="•"/>
      <w:lvlJc w:val="left"/>
      <w:pPr>
        <w:ind w:left="3597" w:hanging="360"/>
      </w:pPr>
      <w:rPr>
        <w:rFonts w:hint="default"/>
        <w:lang w:val="sl-SI" w:eastAsia="en-US" w:bidi="ar-SA"/>
      </w:rPr>
    </w:lvl>
    <w:lvl w:ilvl="5" w:tplc="E6ACD976">
      <w:numFmt w:val="bullet"/>
      <w:lvlText w:val="•"/>
      <w:lvlJc w:val="left"/>
      <w:pPr>
        <w:ind w:left="4371" w:hanging="360"/>
      </w:pPr>
      <w:rPr>
        <w:rFonts w:hint="default"/>
        <w:lang w:val="sl-SI" w:eastAsia="en-US" w:bidi="ar-SA"/>
      </w:rPr>
    </w:lvl>
    <w:lvl w:ilvl="6" w:tplc="1A06CBEC">
      <w:numFmt w:val="bullet"/>
      <w:lvlText w:val="•"/>
      <w:lvlJc w:val="left"/>
      <w:pPr>
        <w:ind w:left="5145" w:hanging="360"/>
      </w:pPr>
      <w:rPr>
        <w:rFonts w:hint="default"/>
        <w:lang w:val="sl-SI" w:eastAsia="en-US" w:bidi="ar-SA"/>
      </w:rPr>
    </w:lvl>
    <w:lvl w:ilvl="7" w:tplc="CEA670B4">
      <w:numFmt w:val="bullet"/>
      <w:lvlText w:val="•"/>
      <w:lvlJc w:val="left"/>
      <w:pPr>
        <w:ind w:left="5920" w:hanging="360"/>
      </w:pPr>
      <w:rPr>
        <w:rFonts w:hint="default"/>
        <w:lang w:val="sl-SI" w:eastAsia="en-US" w:bidi="ar-SA"/>
      </w:rPr>
    </w:lvl>
    <w:lvl w:ilvl="8" w:tplc="144604A2">
      <w:numFmt w:val="bullet"/>
      <w:lvlText w:val="•"/>
      <w:lvlJc w:val="left"/>
      <w:pPr>
        <w:ind w:left="6694" w:hanging="360"/>
      </w:pPr>
      <w:rPr>
        <w:rFonts w:hint="default"/>
        <w:lang w:val="sl-SI" w:eastAsia="en-US" w:bidi="ar-SA"/>
      </w:rPr>
    </w:lvl>
  </w:abstractNum>
  <w:abstractNum w:abstractNumId="5" w15:restartNumberingAfterBreak="0">
    <w:nsid w:val="080F4822"/>
    <w:multiLevelType w:val="hybridMultilevel"/>
    <w:tmpl w:val="EC540716"/>
    <w:lvl w:ilvl="0" w:tplc="1E46CE66">
      <w:numFmt w:val="bullet"/>
      <w:lvlText w:val=""/>
      <w:lvlJc w:val="left"/>
      <w:pPr>
        <w:ind w:left="522" w:hanging="360"/>
      </w:pPr>
      <w:rPr>
        <w:rFonts w:ascii="Symbol" w:eastAsia="Symbol" w:hAnsi="Symbol" w:cs="Symbol" w:hint="default"/>
        <w:w w:val="99"/>
        <w:sz w:val="20"/>
        <w:szCs w:val="20"/>
        <w:lang w:val="sl-SI" w:eastAsia="en-US" w:bidi="ar-SA"/>
      </w:rPr>
    </w:lvl>
    <w:lvl w:ilvl="1" w:tplc="9ECA1CA4">
      <w:numFmt w:val="bullet"/>
      <w:lvlText w:val="•"/>
      <w:lvlJc w:val="left"/>
      <w:pPr>
        <w:ind w:left="1295" w:hanging="360"/>
      </w:pPr>
      <w:rPr>
        <w:rFonts w:hint="default"/>
        <w:lang w:val="sl-SI" w:eastAsia="en-US" w:bidi="ar-SA"/>
      </w:rPr>
    </w:lvl>
    <w:lvl w:ilvl="2" w:tplc="1E0C2926">
      <w:numFmt w:val="bullet"/>
      <w:lvlText w:val="•"/>
      <w:lvlJc w:val="left"/>
      <w:pPr>
        <w:ind w:left="2071" w:hanging="360"/>
      </w:pPr>
      <w:rPr>
        <w:rFonts w:hint="default"/>
        <w:lang w:val="sl-SI" w:eastAsia="en-US" w:bidi="ar-SA"/>
      </w:rPr>
    </w:lvl>
    <w:lvl w:ilvl="3" w:tplc="EEA4C4FC">
      <w:numFmt w:val="bullet"/>
      <w:lvlText w:val="•"/>
      <w:lvlJc w:val="left"/>
      <w:pPr>
        <w:ind w:left="2847" w:hanging="360"/>
      </w:pPr>
      <w:rPr>
        <w:rFonts w:hint="default"/>
        <w:lang w:val="sl-SI" w:eastAsia="en-US" w:bidi="ar-SA"/>
      </w:rPr>
    </w:lvl>
    <w:lvl w:ilvl="4" w:tplc="7B9C9850">
      <w:numFmt w:val="bullet"/>
      <w:lvlText w:val="•"/>
      <w:lvlJc w:val="left"/>
      <w:pPr>
        <w:ind w:left="3623" w:hanging="360"/>
      </w:pPr>
      <w:rPr>
        <w:rFonts w:hint="default"/>
        <w:lang w:val="sl-SI" w:eastAsia="en-US" w:bidi="ar-SA"/>
      </w:rPr>
    </w:lvl>
    <w:lvl w:ilvl="5" w:tplc="BB9E3544">
      <w:numFmt w:val="bullet"/>
      <w:lvlText w:val="•"/>
      <w:lvlJc w:val="left"/>
      <w:pPr>
        <w:ind w:left="4399" w:hanging="360"/>
      </w:pPr>
      <w:rPr>
        <w:rFonts w:hint="default"/>
        <w:lang w:val="sl-SI" w:eastAsia="en-US" w:bidi="ar-SA"/>
      </w:rPr>
    </w:lvl>
    <w:lvl w:ilvl="6" w:tplc="E856D4AA">
      <w:numFmt w:val="bullet"/>
      <w:lvlText w:val="•"/>
      <w:lvlJc w:val="left"/>
      <w:pPr>
        <w:ind w:left="5175" w:hanging="360"/>
      </w:pPr>
      <w:rPr>
        <w:rFonts w:hint="default"/>
        <w:lang w:val="sl-SI" w:eastAsia="en-US" w:bidi="ar-SA"/>
      </w:rPr>
    </w:lvl>
    <w:lvl w:ilvl="7" w:tplc="3DBCE8FC">
      <w:numFmt w:val="bullet"/>
      <w:lvlText w:val="•"/>
      <w:lvlJc w:val="left"/>
      <w:pPr>
        <w:ind w:left="5951" w:hanging="360"/>
      </w:pPr>
      <w:rPr>
        <w:rFonts w:hint="default"/>
        <w:lang w:val="sl-SI" w:eastAsia="en-US" w:bidi="ar-SA"/>
      </w:rPr>
    </w:lvl>
    <w:lvl w:ilvl="8" w:tplc="9944742A">
      <w:numFmt w:val="bullet"/>
      <w:lvlText w:val="•"/>
      <w:lvlJc w:val="left"/>
      <w:pPr>
        <w:ind w:left="6727" w:hanging="360"/>
      </w:pPr>
      <w:rPr>
        <w:rFonts w:hint="default"/>
        <w:lang w:val="sl-SI" w:eastAsia="en-US" w:bidi="ar-SA"/>
      </w:rPr>
    </w:lvl>
  </w:abstractNum>
  <w:abstractNum w:abstractNumId="6" w15:restartNumberingAfterBreak="0">
    <w:nsid w:val="0B253542"/>
    <w:multiLevelType w:val="hybridMultilevel"/>
    <w:tmpl w:val="D98C8ADE"/>
    <w:lvl w:ilvl="0" w:tplc="FA7646A2">
      <w:numFmt w:val="bullet"/>
      <w:lvlText w:val="-"/>
      <w:lvlJc w:val="left"/>
      <w:pPr>
        <w:ind w:left="162" w:hanging="116"/>
      </w:pPr>
      <w:rPr>
        <w:rFonts w:ascii="Times New Roman" w:eastAsia="Times New Roman" w:hAnsi="Times New Roman" w:cs="Times New Roman" w:hint="default"/>
        <w:b w:val="0"/>
        <w:bCs w:val="0"/>
        <w:i w:val="0"/>
        <w:iCs w:val="0"/>
        <w:spacing w:val="0"/>
        <w:w w:val="99"/>
        <w:sz w:val="20"/>
        <w:szCs w:val="20"/>
        <w:lang w:val="sl-SI" w:eastAsia="en-US" w:bidi="ar-SA"/>
      </w:rPr>
    </w:lvl>
    <w:lvl w:ilvl="1" w:tplc="167850CE">
      <w:numFmt w:val="bullet"/>
      <w:lvlText w:val="•"/>
      <w:lvlJc w:val="left"/>
      <w:pPr>
        <w:ind w:left="972" w:hanging="116"/>
      </w:pPr>
      <w:rPr>
        <w:rFonts w:hint="default"/>
        <w:lang w:val="sl-SI" w:eastAsia="en-US" w:bidi="ar-SA"/>
      </w:rPr>
    </w:lvl>
    <w:lvl w:ilvl="2" w:tplc="7756839A">
      <w:numFmt w:val="bullet"/>
      <w:lvlText w:val="•"/>
      <w:lvlJc w:val="left"/>
      <w:pPr>
        <w:ind w:left="1784" w:hanging="116"/>
      </w:pPr>
      <w:rPr>
        <w:rFonts w:hint="default"/>
        <w:lang w:val="sl-SI" w:eastAsia="en-US" w:bidi="ar-SA"/>
      </w:rPr>
    </w:lvl>
    <w:lvl w:ilvl="3" w:tplc="3F30636C">
      <w:numFmt w:val="bullet"/>
      <w:lvlText w:val="•"/>
      <w:lvlJc w:val="left"/>
      <w:pPr>
        <w:ind w:left="2596" w:hanging="116"/>
      </w:pPr>
      <w:rPr>
        <w:rFonts w:hint="default"/>
        <w:lang w:val="sl-SI" w:eastAsia="en-US" w:bidi="ar-SA"/>
      </w:rPr>
    </w:lvl>
    <w:lvl w:ilvl="4" w:tplc="C0CA963C">
      <w:numFmt w:val="bullet"/>
      <w:lvlText w:val="•"/>
      <w:lvlJc w:val="left"/>
      <w:pPr>
        <w:ind w:left="3408" w:hanging="116"/>
      </w:pPr>
      <w:rPr>
        <w:rFonts w:hint="default"/>
        <w:lang w:val="sl-SI" w:eastAsia="en-US" w:bidi="ar-SA"/>
      </w:rPr>
    </w:lvl>
    <w:lvl w:ilvl="5" w:tplc="FC946E28">
      <w:numFmt w:val="bullet"/>
      <w:lvlText w:val="•"/>
      <w:lvlJc w:val="left"/>
      <w:pPr>
        <w:ind w:left="4220" w:hanging="116"/>
      </w:pPr>
      <w:rPr>
        <w:rFonts w:hint="default"/>
        <w:lang w:val="sl-SI" w:eastAsia="en-US" w:bidi="ar-SA"/>
      </w:rPr>
    </w:lvl>
    <w:lvl w:ilvl="6" w:tplc="7604ED18">
      <w:numFmt w:val="bullet"/>
      <w:lvlText w:val="•"/>
      <w:lvlJc w:val="left"/>
      <w:pPr>
        <w:ind w:left="5032" w:hanging="116"/>
      </w:pPr>
      <w:rPr>
        <w:rFonts w:hint="default"/>
        <w:lang w:val="sl-SI" w:eastAsia="en-US" w:bidi="ar-SA"/>
      </w:rPr>
    </w:lvl>
    <w:lvl w:ilvl="7" w:tplc="5F162E22">
      <w:numFmt w:val="bullet"/>
      <w:lvlText w:val="•"/>
      <w:lvlJc w:val="left"/>
      <w:pPr>
        <w:ind w:left="5844" w:hanging="116"/>
      </w:pPr>
      <w:rPr>
        <w:rFonts w:hint="default"/>
        <w:lang w:val="sl-SI" w:eastAsia="en-US" w:bidi="ar-SA"/>
      </w:rPr>
    </w:lvl>
    <w:lvl w:ilvl="8" w:tplc="4924797E">
      <w:numFmt w:val="bullet"/>
      <w:lvlText w:val="•"/>
      <w:lvlJc w:val="left"/>
      <w:pPr>
        <w:ind w:left="6656" w:hanging="116"/>
      </w:pPr>
      <w:rPr>
        <w:rFonts w:hint="default"/>
        <w:lang w:val="sl-SI" w:eastAsia="en-US" w:bidi="ar-SA"/>
      </w:rPr>
    </w:lvl>
  </w:abstractNum>
  <w:abstractNum w:abstractNumId="7" w15:restartNumberingAfterBreak="0">
    <w:nsid w:val="0CA11CEF"/>
    <w:multiLevelType w:val="multilevel"/>
    <w:tmpl w:val="80D4A66A"/>
    <w:lvl w:ilvl="0">
      <w:numFmt w:val="bullet"/>
      <w:lvlText w:val=""/>
      <w:lvlJc w:val="left"/>
      <w:pPr>
        <w:ind w:left="882" w:hanging="360"/>
      </w:pPr>
      <w:rPr>
        <w:rFonts w:ascii="Symbol" w:hAnsi="Symbol"/>
      </w:rPr>
    </w:lvl>
    <w:lvl w:ilvl="1">
      <w:numFmt w:val="bullet"/>
      <w:lvlText w:val="o"/>
      <w:lvlJc w:val="left"/>
      <w:pPr>
        <w:ind w:left="1602" w:hanging="360"/>
      </w:pPr>
      <w:rPr>
        <w:rFonts w:ascii="Courier New" w:hAnsi="Courier New" w:cs="Courier New"/>
      </w:rPr>
    </w:lvl>
    <w:lvl w:ilvl="2">
      <w:numFmt w:val="bullet"/>
      <w:lvlText w:val=""/>
      <w:lvlJc w:val="left"/>
      <w:pPr>
        <w:ind w:left="2322" w:hanging="360"/>
      </w:pPr>
      <w:rPr>
        <w:rFonts w:ascii="Wingdings" w:hAnsi="Wingdings"/>
      </w:rPr>
    </w:lvl>
    <w:lvl w:ilvl="3">
      <w:numFmt w:val="bullet"/>
      <w:lvlText w:val=""/>
      <w:lvlJc w:val="left"/>
      <w:pPr>
        <w:ind w:left="3042" w:hanging="360"/>
      </w:pPr>
      <w:rPr>
        <w:rFonts w:ascii="Symbol" w:hAnsi="Symbol"/>
      </w:rPr>
    </w:lvl>
    <w:lvl w:ilvl="4">
      <w:numFmt w:val="bullet"/>
      <w:lvlText w:val="o"/>
      <w:lvlJc w:val="left"/>
      <w:pPr>
        <w:ind w:left="3762" w:hanging="360"/>
      </w:pPr>
      <w:rPr>
        <w:rFonts w:ascii="Courier New" w:hAnsi="Courier New" w:cs="Courier New"/>
      </w:rPr>
    </w:lvl>
    <w:lvl w:ilvl="5">
      <w:numFmt w:val="bullet"/>
      <w:lvlText w:val=""/>
      <w:lvlJc w:val="left"/>
      <w:pPr>
        <w:ind w:left="4482" w:hanging="360"/>
      </w:pPr>
      <w:rPr>
        <w:rFonts w:ascii="Wingdings" w:hAnsi="Wingdings"/>
      </w:rPr>
    </w:lvl>
    <w:lvl w:ilvl="6">
      <w:numFmt w:val="bullet"/>
      <w:lvlText w:val=""/>
      <w:lvlJc w:val="left"/>
      <w:pPr>
        <w:ind w:left="5202" w:hanging="360"/>
      </w:pPr>
      <w:rPr>
        <w:rFonts w:ascii="Symbol" w:hAnsi="Symbol"/>
      </w:rPr>
    </w:lvl>
    <w:lvl w:ilvl="7">
      <w:numFmt w:val="bullet"/>
      <w:lvlText w:val="o"/>
      <w:lvlJc w:val="left"/>
      <w:pPr>
        <w:ind w:left="5922" w:hanging="360"/>
      </w:pPr>
      <w:rPr>
        <w:rFonts w:ascii="Courier New" w:hAnsi="Courier New" w:cs="Courier New"/>
      </w:rPr>
    </w:lvl>
    <w:lvl w:ilvl="8">
      <w:numFmt w:val="bullet"/>
      <w:lvlText w:val=""/>
      <w:lvlJc w:val="left"/>
      <w:pPr>
        <w:ind w:left="6642" w:hanging="360"/>
      </w:pPr>
      <w:rPr>
        <w:rFonts w:ascii="Wingdings" w:hAnsi="Wingdings"/>
      </w:rPr>
    </w:lvl>
  </w:abstractNum>
  <w:abstractNum w:abstractNumId="8" w15:restartNumberingAfterBreak="0">
    <w:nsid w:val="0CE734AC"/>
    <w:multiLevelType w:val="hybridMultilevel"/>
    <w:tmpl w:val="D646DA7A"/>
    <w:lvl w:ilvl="0" w:tplc="28F24D50">
      <w:numFmt w:val="bullet"/>
      <w:lvlText w:val=""/>
      <w:lvlJc w:val="left"/>
      <w:pPr>
        <w:ind w:left="523" w:hanging="361"/>
      </w:pPr>
      <w:rPr>
        <w:rFonts w:ascii="Symbol" w:eastAsia="Symbol" w:hAnsi="Symbol" w:cs="Symbol" w:hint="default"/>
        <w:w w:val="99"/>
        <w:sz w:val="20"/>
        <w:szCs w:val="20"/>
        <w:lang w:val="sl-SI" w:eastAsia="sl-SI" w:bidi="sl-SI"/>
      </w:rPr>
    </w:lvl>
    <w:lvl w:ilvl="1" w:tplc="51B865E6">
      <w:numFmt w:val="bullet"/>
      <w:lvlText w:val="•"/>
      <w:lvlJc w:val="left"/>
      <w:pPr>
        <w:ind w:left="1296" w:hanging="361"/>
      </w:pPr>
      <w:rPr>
        <w:rFonts w:hint="default"/>
        <w:lang w:val="sl-SI" w:eastAsia="sl-SI" w:bidi="sl-SI"/>
      </w:rPr>
    </w:lvl>
    <w:lvl w:ilvl="2" w:tplc="C25A7682">
      <w:numFmt w:val="bullet"/>
      <w:lvlText w:val="•"/>
      <w:lvlJc w:val="left"/>
      <w:pPr>
        <w:ind w:left="2072" w:hanging="361"/>
      </w:pPr>
      <w:rPr>
        <w:rFonts w:hint="default"/>
        <w:lang w:val="sl-SI" w:eastAsia="sl-SI" w:bidi="sl-SI"/>
      </w:rPr>
    </w:lvl>
    <w:lvl w:ilvl="3" w:tplc="D4A0BD66">
      <w:numFmt w:val="bullet"/>
      <w:lvlText w:val="•"/>
      <w:lvlJc w:val="left"/>
      <w:pPr>
        <w:ind w:left="2848" w:hanging="361"/>
      </w:pPr>
      <w:rPr>
        <w:rFonts w:hint="default"/>
        <w:lang w:val="sl-SI" w:eastAsia="sl-SI" w:bidi="sl-SI"/>
      </w:rPr>
    </w:lvl>
    <w:lvl w:ilvl="4" w:tplc="7A849B90">
      <w:numFmt w:val="bullet"/>
      <w:lvlText w:val="•"/>
      <w:lvlJc w:val="left"/>
      <w:pPr>
        <w:ind w:left="3624" w:hanging="361"/>
      </w:pPr>
      <w:rPr>
        <w:rFonts w:hint="default"/>
        <w:lang w:val="sl-SI" w:eastAsia="sl-SI" w:bidi="sl-SI"/>
      </w:rPr>
    </w:lvl>
    <w:lvl w:ilvl="5" w:tplc="80B872B2">
      <w:numFmt w:val="bullet"/>
      <w:lvlText w:val="•"/>
      <w:lvlJc w:val="left"/>
      <w:pPr>
        <w:ind w:left="4401" w:hanging="361"/>
      </w:pPr>
      <w:rPr>
        <w:rFonts w:hint="default"/>
        <w:lang w:val="sl-SI" w:eastAsia="sl-SI" w:bidi="sl-SI"/>
      </w:rPr>
    </w:lvl>
    <w:lvl w:ilvl="6" w:tplc="7040BE38">
      <w:numFmt w:val="bullet"/>
      <w:lvlText w:val="•"/>
      <w:lvlJc w:val="left"/>
      <w:pPr>
        <w:ind w:left="5177" w:hanging="361"/>
      </w:pPr>
      <w:rPr>
        <w:rFonts w:hint="default"/>
        <w:lang w:val="sl-SI" w:eastAsia="sl-SI" w:bidi="sl-SI"/>
      </w:rPr>
    </w:lvl>
    <w:lvl w:ilvl="7" w:tplc="F198F1BE">
      <w:numFmt w:val="bullet"/>
      <w:lvlText w:val="•"/>
      <w:lvlJc w:val="left"/>
      <w:pPr>
        <w:ind w:left="5953" w:hanging="361"/>
      </w:pPr>
      <w:rPr>
        <w:rFonts w:hint="default"/>
        <w:lang w:val="sl-SI" w:eastAsia="sl-SI" w:bidi="sl-SI"/>
      </w:rPr>
    </w:lvl>
    <w:lvl w:ilvl="8" w:tplc="AF087316">
      <w:numFmt w:val="bullet"/>
      <w:lvlText w:val="•"/>
      <w:lvlJc w:val="left"/>
      <w:pPr>
        <w:ind w:left="6729" w:hanging="361"/>
      </w:pPr>
      <w:rPr>
        <w:rFonts w:hint="default"/>
        <w:lang w:val="sl-SI" w:eastAsia="sl-SI" w:bidi="sl-SI"/>
      </w:rPr>
    </w:lvl>
  </w:abstractNum>
  <w:abstractNum w:abstractNumId="9" w15:restartNumberingAfterBreak="0">
    <w:nsid w:val="0D147B05"/>
    <w:multiLevelType w:val="hybridMultilevel"/>
    <w:tmpl w:val="90327AEA"/>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10" w15:restartNumberingAfterBreak="0">
    <w:nsid w:val="0E614570"/>
    <w:multiLevelType w:val="hybridMultilevel"/>
    <w:tmpl w:val="20409E72"/>
    <w:lvl w:ilvl="0" w:tplc="92B81840">
      <w:numFmt w:val="bullet"/>
      <w:lvlText w:val="-"/>
      <w:lvlJc w:val="left"/>
      <w:pPr>
        <w:ind w:left="882" w:hanging="360"/>
      </w:pPr>
      <w:rPr>
        <w:rFonts w:ascii="Times New Roman" w:eastAsia="Times New Roman" w:hAnsi="Times New Roman" w:cs="Times New Roman" w:hint="default"/>
        <w:w w:val="100"/>
        <w:sz w:val="20"/>
        <w:szCs w:val="20"/>
        <w:lang w:val="sl-SI" w:eastAsia="sl-SI" w:bidi="sl-SI"/>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11" w15:restartNumberingAfterBreak="0">
    <w:nsid w:val="1098421C"/>
    <w:multiLevelType w:val="hybridMultilevel"/>
    <w:tmpl w:val="F8D8FDC0"/>
    <w:lvl w:ilvl="0" w:tplc="7158CA2A">
      <w:start w:val="1"/>
      <w:numFmt w:val="decimal"/>
      <w:lvlText w:val="%1."/>
      <w:lvlJc w:val="left"/>
      <w:pPr>
        <w:ind w:left="476" w:hanging="360"/>
      </w:pPr>
      <w:rPr>
        <w:rFonts w:ascii="Arial MT" w:eastAsia="Arial MT" w:hAnsi="Arial MT" w:cs="Arial MT" w:hint="default"/>
        <w:w w:val="100"/>
        <w:sz w:val="18"/>
        <w:szCs w:val="18"/>
        <w:lang w:val="sl-SI" w:eastAsia="en-US" w:bidi="ar-SA"/>
      </w:rPr>
    </w:lvl>
    <w:lvl w:ilvl="1" w:tplc="363879E2">
      <w:numFmt w:val="bullet"/>
      <w:lvlText w:val=""/>
      <w:lvlJc w:val="left"/>
      <w:pPr>
        <w:ind w:left="836" w:hanging="360"/>
      </w:pPr>
      <w:rPr>
        <w:rFonts w:ascii="Symbol" w:eastAsia="Symbol" w:hAnsi="Symbol" w:cs="Symbol" w:hint="default"/>
        <w:w w:val="100"/>
        <w:sz w:val="18"/>
        <w:szCs w:val="18"/>
        <w:lang w:val="sl-SI" w:eastAsia="en-US" w:bidi="ar-SA"/>
      </w:rPr>
    </w:lvl>
    <w:lvl w:ilvl="2" w:tplc="717E515E">
      <w:numFmt w:val="bullet"/>
      <w:lvlText w:val="•"/>
      <w:lvlJc w:val="left"/>
      <w:pPr>
        <w:ind w:left="1780" w:hanging="360"/>
      </w:pPr>
      <w:rPr>
        <w:rFonts w:hint="default"/>
        <w:lang w:val="sl-SI" w:eastAsia="en-US" w:bidi="ar-SA"/>
      </w:rPr>
    </w:lvl>
    <w:lvl w:ilvl="3" w:tplc="136C9C32">
      <w:numFmt w:val="bullet"/>
      <w:lvlText w:val="•"/>
      <w:lvlJc w:val="left"/>
      <w:pPr>
        <w:ind w:left="2721" w:hanging="360"/>
      </w:pPr>
      <w:rPr>
        <w:rFonts w:hint="default"/>
        <w:lang w:val="sl-SI" w:eastAsia="en-US" w:bidi="ar-SA"/>
      </w:rPr>
    </w:lvl>
    <w:lvl w:ilvl="4" w:tplc="AD3C8086">
      <w:numFmt w:val="bullet"/>
      <w:lvlText w:val="•"/>
      <w:lvlJc w:val="left"/>
      <w:pPr>
        <w:ind w:left="3662" w:hanging="360"/>
      </w:pPr>
      <w:rPr>
        <w:rFonts w:hint="default"/>
        <w:lang w:val="sl-SI" w:eastAsia="en-US" w:bidi="ar-SA"/>
      </w:rPr>
    </w:lvl>
    <w:lvl w:ilvl="5" w:tplc="0E5C57A6">
      <w:numFmt w:val="bullet"/>
      <w:lvlText w:val="•"/>
      <w:lvlJc w:val="left"/>
      <w:pPr>
        <w:ind w:left="4602" w:hanging="360"/>
      </w:pPr>
      <w:rPr>
        <w:rFonts w:hint="default"/>
        <w:lang w:val="sl-SI" w:eastAsia="en-US" w:bidi="ar-SA"/>
      </w:rPr>
    </w:lvl>
    <w:lvl w:ilvl="6" w:tplc="CF628158">
      <w:numFmt w:val="bullet"/>
      <w:lvlText w:val="•"/>
      <w:lvlJc w:val="left"/>
      <w:pPr>
        <w:ind w:left="5543" w:hanging="360"/>
      </w:pPr>
      <w:rPr>
        <w:rFonts w:hint="default"/>
        <w:lang w:val="sl-SI" w:eastAsia="en-US" w:bidi="ar-SA"/>
      </w:rPr>
    </w:lvl>
    <w:lvl w:ilvl="7" w:tplc="B55C11E2">
      <w:numFmt w:val="bullet"/>
      <w:lvlText w:val="•"/>
      <w:lvlJc w:val="left"/>
      <w:pPr>
        <w:ind w:left="6484" w:hanging="360"/>
      </w:pPr>
      <w:rPr>
        <w:rFonts w:hint="default"/>
        <w:lang w:val="sl-SI" w:eastAsia="en-US" w:bidi="ar-SA"/>
      </w:rPr>
    </w:lvl>
    <w:lvl w:ilvl="8" w:tplc="8044546C">
      <w:numFmt w:val="bullet"/>
      <w:lvlText w:val="•"/>
      <w:lvlJc w:val="left"/>
      <w:pPr>
        <w:ind w:left="7424" w:hanging="360"/>
      </w:pPr>
      <w:rPr>
        <w:rFonts w:hint="default"/>
        <w:lang w:val="sl-SI" w:eastAsia="en-US" w:bidi="ar-SA"/>
      </w:rPr>
    </w:lvl>
  </w:abstractNum>
  <w:abstractNum w:abstractNumId="12" w15:restartNumberingAfterBreak="0">
    <w:nsid w:val="109F4B59"/>
    <w:multiLevelType w:val="hybridMultilevel"/>
    <w:tmpl w:val="CA5A761E"/>
    <w:lvl w:ilvl="0" w:tplc="AD181CBA">
      <w:numFmt w:val="bullet"/>
      <w:lvlText w:val="-"/>
      <w:lvlJc w:val="left"/>
      <w:pPr>
        <w:ind w:left="720" w:hanging="360"/>
      </w:pPr>
      <w:rPr>
        <w:rFonts w:ascii="Times New Roman" w:eastAsia="Times New Roman" w:hAnsi="Times New Roman" w:cs="Times New Roman" w:hint="default"/>
        <w:w w:val="99"/>
        <w:sz w:val="20"/>
        <w:szCs w:val="20"/>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3A54603"/>
    <w:multiLevelType w:val="multilevel"/>
    <w:tmpl w:val="530A2AD8"/>
    <w:lvl w:ilvl="0">
      <w:numFmt w:val="bullet"/>
      <w:lvlText w:val=""/>
      <w:lvlJc w:val="left"/>
      <w:pPr>
        <w:ind w:left="882" w:hanging="360"/>
      </w:pPr>
      <w:rPr>
        <w:rFonts w:ascii="Symbol" w:hAnsi="Symbol"/>
      </w:rPr>
    </w:lvl>
    <w:lvl w:ilvl="1">
      <w:numFmt w:val="bullet"/>
      <w:lvlText w:val="o"/>
      <w:lvlJc w:val="left"/>
      <w:pPr>
        <w:ind w:left="1602" w:hanging="360"/>
      </w:pPr>
      <w:rPr>
        <w:rFonts w:ascii="Courier New" w:hAnsi="Courier New" w:cs="Courier New"/>
      </w:rPr>
    </w:lvl>
    <w:lvl w:ilvl="2">
      <w:numFmt w:val="bullet"/>
      <w:lvlText w:val=""/>
      <w:lvlJc w:val="left"/>
      <w:pPr>
        <w:ind w:left="2322" w:hanging="360"/>
      </w:pPr>
      <w:rPr>
        <w:rFonts w:ascii="Wingdings" w:hAnsi="Wingdings"/>
      </w:rPr>
    </w:lvl>
    <w:lvl w:ilvl="3">
      <w:numFmt w:val="bullet"/>
      <w:lvlText w:val=""/>
      <w:lvlJc w:val="left"/>
      <w:pPr>
        <w:ind w:left="3042" w:hanging="360"/>
      </w:pPr>
      <w:rPr>
        <w:rFonts w:ascii="Symbol" w:hAnsi="Symbol"/>
      </w:rPr>
    </w:lvl>
    <w:lvl w:ilvl="4">
      <w:numFmt w:val="bullet"/>
      <w:lvlText w:val="o"/>
      <w:lvlJc w:val="left"/>
      <w:pPr>
        <w:ind w:left="3762" w:hanging="360"/>
      </w:pPr>
      <w:rPr>
        <w:rFonts w:ascii="Courier New" w:hAnsi="Courier New" w:cs="Courier New"/>
      </w:rPr>
    </w:lvl>
    <w:lvl w:ilvl="5">
      <w:numFmt w:val="bullet"/>
      <w:lvlText w:val=""/>
      <w:lvlJc w:val="left"/>
      <w:pPr>
        <w:ind w:left="4482" w:hanging="360"/>
      </w:pPr>
      <w:rPr>
        <w:rFonts w:ascii="Wingdings" w:hAnsi="Wingdings"/>
      </w:rPr>
    </w:lvl>
    <w:lvl w:ilvl="6">
      <w:numFmt w:val="bullet"/>
      <w:lvlText w:val=""/>
      <w:lvlJc w:val="left"/>
      <w:pPr>
        <w:ind w:left="5202" w:hanging="360"/>
      </w:pPr>
      <w:rPr>
        <w:rFonts w:ascii="Symbol" w:hAnsi="Symbol"/>
      </w:rPr>
    </w:lvl>
    <w:lvl w:ilvl="7">
      <w:numFmt w:val="bullet"/>
      <w:lvlText w:val="o"/>
      <w:lvlJc w:val="left"/>
      <w:pPr>
        <w:ind w:left="5922" w:hanging="360"/>
      </w:pPr>
      <w:rPr>
        <w:rFonts w:ascii="Courier New" w:hAnsi="Courier New" w:cs="Courier New"/>
      </w:rPr>
    </w:lvl>
    <w:lvl w:ilvl="8">
      <w:numFmt w:val="bullet"/>
      <w:lvlText w:val=""/>
      <w:lvlJc w:val="left"/>
      <w:pPr>
        <w:ind w:left="6642" w:hanging="360"/>
      </w:pPr>
      <w:rPr>
        <w:rFonts w:ascii="Wingdings" w:hAnsi="Wingdings"/>
      </w:rPr>
    </w:lvl>
  </w:abstractNum>
  <w:abstractNum w:abstractNumId="14" w15:restartNumberingAfterBreak="0">
    <w:nsid w:val="14011401"/>
    <w:multiLevelType w:val="hybridMultilevel"/>
    <w:tmpl w:val="5952F202"/>
    <w:lvl w:ilvl="0" w:tplc="C3BA72CC">
      <w:numFmt w:val="bullet"/>
      <w:lvlText w:val=""/>
      <w:lvlJc w:val="left"/>
      <w:pPr>
        <w:ind w:left="522" w:hanging="360"/>
      </w:pPr>
      <w:rPr>
        <w:rFonts w:ascii="Symbol" w:eastAsia="Symbol" w:hAnsi="Symbol" w:cs="Symbol" w:hint="default"/>
        <w:b w:val="0"/>
        <w:bCs w:val="0"/>
        <w:i w:val="0"/>
        <w:iCs w:val="0"/>
        <w:color w:val="333333"/>
        <w:spacing w:val="0"/>
        <w:w w:val="99"/>
        <w:sz w:val="20"/>
        <w:szCs w:val="20"/>
        <w:lang w:val="sl-SI" w:eastAsia="en-US" w:bidi="ar-SA"/>
      </w:rPr>
    </w:lvl>
    <w:lvl w:ilvl="1" w:tplc="99C6BBBA">
      <w:numFmt w:val="bullet"/>
      <w:lvlText w:val="•"/>
      <w:lvlJc w:val="left"/>
      <w:pPr>
        <w:ind w:left="1295" w:hanging="360"/>
      </w:pPr>
      <w:rPr>
        <w:rFonts w:hint="default"/>
        <w:lang w:val="sl-SI" w:eastAsia="en-US" w:bidi="ar-SA"/>
      </w:rPr>
    </w:lvl>
    <w:lvl w:ilvl="2" w:tplc="6FF6A1BA">
      <w:numFmt w:val="bullet"/>
      <w:lvlText w:val="•"/>
      <w:lvlJc w:val="left"/>
      <w:pPr>
        <w:ind w:left="2071" w:hanging="360"/>
      </w:pPr>
      <w:rPr>
        <w:rFonts w:hint="default"/>
        <w:lang w:val="sl-SI" w:eastAsia="en-US" w:bidi="ar-SA"/>
      </w:rPr>
    </w:lvl>
    <w:lvl w:ilvl="3" w:tplc="E4121196">
      <w:numFmt w:val="bullet"/>
      <w:lvlText w:val="•"/>
      <w:lvlJc w:val="left"/>
      <w:pPr>
        <w:ind w:left="2847" w:hanging="360"/>
      </w:pPr>
      <w:rPr>
        <w:rFonts w:hint="default"/>
        <w:lang w:val="sl-SI" w:eastAsia="en-US" w:bidi="ar-SA"/>
      </w:rPr>
    </w:lvl>
    <w:lvl w:ilvl="4" w:tplc="EB885A6E">
      <w:numFmt w:val="bullet"/>
      <w:lvlText w:val="•"/>
      <w:lvlJc w:val="left"/>
      <w:pPr>
        <w:ind w:left="3623" w:hanging="360"/>
      </w:pPr>
      <w:rPr>
        <w:rFonts w:hint="default"/>
        <w:lang w:val="sl-SI" w:eastAsia="en-US" w:bidi="ar-SA"/>
      </w:rPr>
    </w:lvl>
    <w:lvl w:ilvl="5" w:tplc="85C4462A">
      <w:numFmt w:val="bullet"/>
      <w:lvlText w:val="•"/>
      <w:lvlJc w:val="left"/>
      <w:pPr>
        <w:ind w:left="4399" w:hanging="360"/>
      </w:pPr>
      <w:rPr>
        <w:rFonts w:hint="default"/>
        <w:lang w:val="sl-SI" w:eastAsia="en-US" w:bidi="ar-SA"/>
      </w:rPr>
    </w:lvl>
    <w:lvl w:ilvl="6" w:tplc="16B0B200">
      <w:numFmt w:val="bullet"/>
      <w:lvlText w:val="•"/>
      <w:lvlJc w:val="left"/>
      <w:pPr>
        <w:ind w:left="5175" w:hanging="360"/>
      </w:pPr>
      <w:rPr>
        <w:rFonts w:hint="default"/>
        <w:lang w:val="sl-SI" w:eastAsia="en-US" w:bidi="ar-SA"/>
      </w:rPr>
    </w:lvl>
    <w:lvl w:ilvl="7" w:tplc="2EFE4AB4">
      <w:numFmt w:val="bullet"/>
      <w:lvlText w:val="•"/>
      <w:lvlJc w:val="left"/>
      <w:pPr>
        <w:ind w:left="5951" w:hanging="360"/>
      </w:pPr>
      <w:rPr>
        <w:rFonts w:hint="default"/>
        <w:lang w:val="sl-SI" w:eastAsia="en-US" w:bidi="ar-SA"/>
      </w:rPr>
    </w:lvl>
    <w:lvl w:ilvl="8" w:tplc="71647914">
      <w:numFmt w:val="bullet"/>
      <w:lvlText w:val="•"/>
      <w:lvlJc w:val="left"/>
      <w:pPr>
        <w:ind w:left="6727" w:hanging="360"/>
      </w:pPr>
      <w:rPr>
        <w:rFonts w:hint="default"/>
        <w:lang w:val="sl-SI" w:eastAsia="en-US" w:bidi="ar-SA"/>
      </w:rPr>
    </w:lvl>
  </w:abstractNum>
  <w:abstractNum w:abstractNumId="15" w15:restartNumberingAfterBreak="0">
    <w:nsid w:val="144A0E33"/>
    <w:multiLevelType w:val="hybridMultilevel"/>
    <w:tmpl w:val="FADA218C"/>
    <w:lvl w:ilvl="0" w:tplc="4B127178">
      <w:numFmt w:val="bullet"/>
      <w:lvlText w:val=""/>
      <w:lvlJc w:val="left"/>
      <w:pPr>
        <w:ind w:left="523" w:hanging="361"/>
      </w:pPr>
      <w:rPr>
        <w:rFonts w:ascii="Symbol" w:eastAsia="Symbol" w:hAnsi="Symbol" w:cs="Symbol" w:hint="default"/>
        <w:w w:val="99"/>
        <w:sz w:val="20"/>
        <w:szCs w:val="20"/>
        <w:lang w:val="sl-SI" w:eastAsia="en-US" w:bidi="ar-SA"/>
      </w:rPr>
    </w:lvl>
    <w:lvl w:ilvl="1" w:tplc="700E5CE8">
      <w:numFmt w:val="bullet"/>
      <w:lvlText w:val="•"/>
      <w:lvlJc w:val="left"/>
      <w:pPr>
        <w:ind w:left="1296" w:hanging="361"/>
      </w:pPr>
      <w:rPr>
        <w:rFonts w:hint="default"/>
        <w:lang w:val="sl-SI" w:eastAsia="en-US" w:bidi="ar-SA"/>
      </w:rPr>
    </w:lvl>
    <w:lvl w:ilvl="2" w:tplc="BFD62C2A">
      <w:numFmt w:val="bullet"/>
      <w:lvlText w:val="•"/>
      <w:lvlJc w:val="left"/>
      <w:pPr>
        <w:ind w:left="2072" w:hanging="361"/>
      </w:pPr>
      <w:rPr>
        <w:rFonts w:hint="default"/>
        <w:lang w:val="sl-SI" w:eastAsia="en-US" w:bidi="ar-SA"/>
      </w:rPr>
    </w:lvl>
    <w:lvl w:ilvl="3" w:tplc="94EE1C04">
      <w:numFmt w:val="bullet"/>
      <w:lvlText w:val="•"/>
      <w:lvlJc w:val="left"/>
      <w:pPr>
        <w:ind w:left="2848" w:hanging="361"/>
      </w:pPr>
      <w:rPr>
        <w:rFonts w:hint="default"/>
        <w:lang w:val="sl-SI" w:eastAsia="en-US" w:bidi="ar-SA"/>
      </w:rPr>
    </w:lvl>
    <w:lvl w:ilvl="4" w:tplc="296A3636">
      <w:numFmt w:val="bullet"/>
      <w:lvlText w:val="•"/>
      <w:lvlJc w:val="left"/>
      <w:pPr>
        <w:ind w:left="3624" w:hanging="361"/>
      </w:pPr>
      <w:rPr>
        <w:rFonts w:hint="default"/>
        <w:lang w:val="sl-SI" w:eastAsia="en-US" w:bidi="ar-SA"/>
      </w:rPr>
    </w:lvl>
    <w:lvl w:ilvl="5" w:tplc="11DA24D8">
      <w:numFmt w:val="bullet"/>
      <w:lvlText w:val="•"/>
      <w:lvlJc w:val="left"/>
      <w:pPr>
        <w:ind w:left="4400" w:hanging="361"/>
      </w:pPr>
      <w:rPr>
        <w:rFonts w:hint="default"/>
        <w:lang w:val="sl-SI" w:eastAsia="en-US" w:bidi="ar-SA"/>
      </w:rPr>
    </w:lvl>
    <w:lvl w:ilvl="6" w:tplc="F700776E">
      <w:numFmt w:val="bullet"/>
      <w:lvlText w:val="•"/>
      <w:lvlJc w:val="left"/>
      <w:pPr>
        <w:ind w:left="5176" w:hanging="361"/>
      </w:pPr>
      <w:rPr>
        <w:rFonts w:hint="default"/>
        <w:lang w:val="sl-SI" w:eastAsia="en-US" w:bidi="ar-SA"/>
      </w:rPr>
    </w:lvl>
    <w:lvl w:ilvl="7" w:tplc="191A68D4">
      <w:numFmt w:val="bullet"/>
      <w:lvlText w:val="•"/>
      <w:lvlJc w:val="left"/>
      <w:pPr>
        <w:ind w:left="5952" w:hanging="361"/>
      </w:pPr>
      <w:rPr>
        <w:rFonts w:hint="default"/>
        <w:lang w:val="sl-SI" w:eastAsia="en-US" w:bidi="ar-SA"/>
      </w:rPr>
    </w:lvl>
    <w:lvl w:ilvl="8" w:tplc="09044236">
      <w:numFmt w:val="bullet"/>
      <w:lvlText w:val="•"/>
      <w:lvlJc w:val="left"/>
      <w:pPr>
        <w:ind w:left="6728" w:hanging="361"/>
      </w:pPr>
      <w:rPr>
        <w:rFonts w:hint="default"/>
        <w:lang w:val="sl-SI" w:eastAsia="en-US" w:bidi="ar-SA"/>
      </w:rPr>
    </w:lvl>
  </w:abstractNum>
  <w:abstractNum w:abstractNumId="16" w15:restartNumberingAfterBreak="0">
    <w:nsid w:val="159A56BB"/>
    <w:multiLevelType w:val="multilevel"/>
    <w:tmpl w:val="34C60EDC"/>
    <w:lvl w:ilvl="0">
      <w:numFmt w:val="bullet"/>
      <w:lvlText w:val=""/>
      <w:lvlJc w:val="left"/>
      <w:pPr>
        <w:ind w:left="882" w:hanging="360"/>
      </w:pPr>
      <w:rPr>
        <w:rFonts w:ascii="Symbol" w:hAnsi="Symbol"/>
      </w:rPr>
    </w:lvl>
    <w:lvl w:ilvl="1">
      <w:numFmt w:val="bullet"/>
      <w:lvlText w:val="o"/>
      <w:lvlJc w:val="left"/>
      <w:pPr>
        <w:ind w:left="1602" w:hanging="360"/>
      </w:pPr>
      <w:rPr>
        <w:rFonts w:ascii="Courier New" w:hAnsi="Courier New" w:cs="Courier New"/>
      </w:rPr>
    </w:lvl>
    <w:lvl w:ilvl="2">
      <w:numFmt w:val="bullet"/>
      <w:lvlText w:val=""/>
      <w:lvlJc w:val="left"/>
      <w:pPr>
        <w:ind w:left="2322" w:hanging="360"/>
      </w:pPr>
      <w:rPr>
        <w:rFonts w:ascii="Wingdings" w:hAnsi="Wingdings"/>
      </w:rPr>
    </w:lvl>
    <w:lvl w:ilvl="3">
      <w:numFmt w:val="bullet"/>
      <w:lvlText w:val=""/>
      <w:lvlJc w:val="left"/>
      <w:pPr>
        <w:ind w:left="3042" w:hanging="360"/>
      </w:pPr>
      <w:rPr>
        <w:rFonts w:ascii="Symbol" w:hAnsi="Symbol"/>
      </w:rPr>
    </w:lvl>
    <w:lvl w:ilvl="4">
      <w:numFmt w:val="bullet"/>
      <w:lvlText w:val="o"/>
      <w:lvlJc w:val="left"/>
      <w:pPr>
        <w:ind w:left="3762" w:hanging="360"/>
      </w:pPr>
      <w:rPr>
        <w:rFonts w:ascii="Courier New" w:hAnsi="Courier New" w:cs="Courier New"/>
      </w:rPr>
    </w:lvl>
    <w:lvl w:ilvl="5">
      <w:numFmt w:val="bullet"/>
      <w:lvlText w:val=""/>
      <w:lvlJc w:val="left"/>
      <w:pPr>
        <w:ind w:left="4482" w:hanging="360"/>
      </w:pPr>
      <w:rPr>
        <w:rFonts w:ascii="Wingdings" w:hAnsi="Wingdings"/>
      </w:rPr>
    </w:lvl>
    <w:lvl w:ilvl="6">
      <w:numFmt w:val="bullet"/>
      <w:lvlText w:val=""/>
      <w:lvlJc w:val="left"/>
      <w:pPr>
        <w:ind w:left="5202" w:hanging="360"/>
      </w:pPr>
      <w:rPr>
        <w:rFonts w:ascii="Symbol" w:hAnsi="Symbol"/>
      </w:rPr>
    </w:lvl>
    <w:lvl w:ilvl="7">
      <w:numFmt w:val="bullet"/>
      <w:lvlText w:val="o"/>
      <w:lvlJc w:val="left"/>
      <w:pPr>
        <w:ind w:left="5922" w:hanging="360"/>
      </w:pPr>
      <w:rPr>
        <w:rFonts w:ascii="Courier New" w:hAnsi="Courier New" w:cs="Courier New"/>
      </w:rPr>
    </w:lvl>
    <w:lvl w:ilvl="8">
      <w:numFmt w:val="bullet"/>
      <w:lvlText w:val=""/>
      <w:lvlJc w:val="left"/>
      <w:pPr>
        <w:ind w:left="6642" w:hanging="360"/>
      </w:pPr>
      <w:rPr>
        <w:rFonts w:ascii="Wingdings" w:hAnsi="Wingdings"/>
      </w:rPr>
    </w:lvl>
  </w:abstractNum>
  <w:abstractNum w:abstractNumId="17" w15:restartNumberingAfterBreak="0">
    <w:nsid w:val="16335731"/>
    <w:multiLevelType w:val="hybridMultilevel"/>
    <w:tmpl w:val="7DD601B4"/>
    <w:lvl w:ilvl="0" w:tplc="9B324E7C">
      <w:numFmt w:val="bullet"/>
      <w:lvlText w:val=""/>
      <w:lvlJc w:val="left"/>
      <w:pPr>
        <w:ind w:left="883" w:hanging="360"/>
      </w:pPr>
      <w:rPr>
        <w:rFonts w:ascii="Symbol" w:eastAsia="Symbol" w:hAnsi="Symbol" w:cs="Symbol" w:hint="default"/>
        <w:color w:val="333333"/>
        <w:w w:val="99"/>
        <w:sz w:val="20"/>
        <w:szCs w:val="20"/>
        <w:lang w:val="sl-SI" w:eastAsia="en-US" w:bidi="ar-SA"/>
      </w:rPr>
    </w:lvl>
    <w:lvl w:ilvl="1" w:tplc="6BC25552">
      <w:numFmt w:val="bullet"/>
      <w:lvlText w:val="•"/>
      <w:lvlJc w:val="left"/>
      <w:pPr>
        <w:ind w:left="1620" w:hanging="360"/>
      </w:pPr>
      <w:rPr>
        <w:rFonts w:hint="default"/>
        <w:lang w:val="sl-SI" w:eastAsia="en-US" w:bidi="ar-SA"/>
      </w:rPr>
    </w:lvl>
    <w:lvl w:ilvl="2" w:tplc="C6CE6244">
      <w:numFmt w:val="bullet"/>
      <w:lvlText w:val="•"/>
      <w:lvlJc w:val="left"/>
      <w:pPr>
        <w:ind w:left="2360" w:hanging="360"/>
      </w:pPr>
      <w:rPr>
        <w:rFonts w:hint="default"/>
        <w:lang w:val="sl-SI" w:eastAsia="en-US" w:bidi="ar-SA"/>
      </w:rPr>
    </w:lvl>
    <w:lvl w:ilvl="3" w:tplc="2F90F794">
      <w:numFmt w:val="bullet"/>
      <w:lvlText w:val="•"/>
      <w:lvlJc w:val="left"/>
      <w:pPr>
        <w:ind w:left="3100" w:hanging="360"/>
      </w:pPr>
      <w:rPr>
        <w:rFonts w:hint="default"/>
        <w:lang w:val="sl-SI" w:eastAsia="en-US" w:bidi="ar-SA"/>
      </w:rPr>
    </w:lvl>
    <w:lvl w:ilvl="4" w:tplc="8D822EA6">
      <w:numFmt w:val="bullet"/>
      <w:lvlText w:val="•"/>
      <w:lvlJc w:val="left"/>
      <w:pPr>
        <w:ind w:left="3840" w:hanging="360"/>
      </w:pPr>
      <w:rPr>
        <w:rFonts w:hint="default"/>
        <w:lang w:val="sl-SI" w:eastAsia="en-US" w:bidi="ar-SA"/>
      </w:rPr>
    </w:lvl>
    <w:lvl w:ilvl="5" w:tplc="084A434E">
      <w:numFmt w:val="bullet"/>
      <w:lvlText w:val="•"/>
      <w:lvlJc w:val="left"/>
      <w:pPr>
        <w:ind w:left="4580" w:hanging="360"/>
      </w:pPr>
      <w:rPr>
        <w:rFonts w:hint="default"/>
        <w:lang w:val="sl-SI" w:eastAsia="en-US" w:bidi="ar-SA"/>
      </w:rPr>
    </w:lvl>
    <w:lvl w:ilvl="6" w:tplc="835E1FE0">
      <w:numFmt w:val="bullet"/>
      <w:lvlText w:val="•"/>
      <w:lvlJc w:val="left"/>
      <w:pPr>
        <w:ind w:left="5320" w:hanging="360"/>
      </w:pPr>
      <w:rPr>
        <w:rFonts w:hint="default"/>
        <w:lang w:val="sl-SI" w:eastAsia="en-US" w:bidi="ar-SA"/>
      </w:rPr>
    </w:lvl>
    <w:lvl w:ilvl="7" w:tplc="566CC460">
      <w:numFmt w:val="bullet"/>
      <w:lvlText w:val="•"/>
      <w:lvlJc w:val="left"/>
      <w:pPr>
        <w:ind w:left="6060" w:hanging="360"/>
      </w:pPr>
      <w:rPr>
        <w:rFonts w:hint="default"/>
        <w:lang w:val="sl-SI" w:eastAsia="en-US" w:bidi="ar-SA"/>
      </w:rPr>
    </w:lvl>
    <w:lvl w:ilvl="8" w:tplc="3416B758">
      <w:numFmt w:val="bullet"/>
      <w:lvlText w:val="•"/>
      <w:lvlJc w:val="left"/>
      <w:pPr>
        <w:ind w:left="6800" w:hanging="360"/>
      </w:pPr>
      <w:rPr>
        <w:rFonts w:hint="default"/>
        <w:lang w:val="sl-SI" w:eastAsia="en-US" w:bidi="ar-SA"/>
      </w:rPr>
    </w:lvl>
  </w:abstractNum>
  <w:abstractNum w:abstractNumId="18" w15:restartNumberingAfterBreak="0">
    <w:nsid w:val="165F765B"/>
    <w:multiLevelType w:val="hybridMultilevel"/>
    <w:tmpl w:val="87AEA848"/>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19" w15:restartNumberingAfterBreak="0">
    <w:nsid w:val="179606A3"/>
    <w:multiLevelType w:val="multilevel"/>
    <w:tmpl w:val="A358E220"/>
    <w:lvl w:ilvl="0">
      <w:numFmt w:val="bullet"/>
      <w:lvlText w:val=""/>
      <w:lvlJc w:val="left"/>
      <w:pPr>
        <w:ind w:left="882" w:hanging="360"/>
      </w:pPr>
      <w:rPr>
        <w:rFonts w:ascii="Symbol" w:hAnsi="Symbol"/>
      </w:rPr>
    </w:lvl>
    <w:lvl w:ilvl="1">
      <w:numFmt w:val="bullet"/>
      <w:lvlText w:val="o"/>
      <w:lvlJc w:val="left"/>
      <w:pPr>
        <w:ind w:left="1602" w:hanging="360"/>
      </w:pPr>
      <w:rPr>
        <w:rFonts w:ascii="Courier New" w:hAnsi="Courier New" w:cs="Courier New"/>
      </w:rPr>
    </w:lvl>
    <w:lvl w:ilvl="2">
      <w:numFmt w:val="bullet"/>
      <w:lvlText w:val=""/>
      <w:lvlJc w:val="left"/>
      <w:pPr>
        <w:ind w:left="2322" w:hanging="360"/>
      </w:pPr>
      <w:rPr>
        <w:rFonts w:ascii="Wingdings" w:hAnsi="Wingdings"/>
      </w:rPr>
    </w:lvl>
    <w:lvl w:ilvl="3">
      <w:numFmt w:val="bullet"/>
      <w:lvlText w:val=""/>
      <w:lvlJc w:val="left"/>
      <w:pPr>
        <w:ind w:left="3042" w:hanging="360"/>
      </w:pPr>
      <w:rPr>
        <w:rFonts w:ascii="Symbol" w:hAnsi="Symbol"/>
      </w:rPr>
    </w:lvl>
    <w:lvl w:ilvl="4">
      <w:numFmt w:val="bullet"/>
      <w:lvlText w:val="o"/>
      <w:lvlJc w:val="left"/>
      <w:pPr>
        <w:ind w:left="3762" w:hanging="360"/>
      </w:pPr>
      <w:rPr>
        <w:rFonts w:ascii="Courier New" w:hAnsi="Courier New" w:cs="Courier New"/>
      </w:rPr>
    </w:lvl>
    <w:lvl w:ilvl="5">
      <w:numFmt w:val="bullet"/>
      <w:lvlText w:val=""/>
      <w:lvlJc w:val="left"/>
      <w:pPr>
        <w:ind w:left="4482" w:hanging="360"/>
      </w:pPr>
      <w:rPr>
        <w:rFonts w:ascii="Wingdings" w:hAnsi="Wingdings"/>
      </w:rPr>
    </w:lvl>
    <w:lvl w:ilvl="6">
      <w:numFmt w:val="bullet"/>
      <w:lvlText w:val=""/>
      <w:lvlJc w:val="left"/>
      <w:pPr>
        <w:ind w:left="5202" w:hanging="360"/>
      </w:pPr>
      <w:rPr>
        <w:rFonts w:ascii="Symbol" w:hAnsi="Symbol"/>
      </w:rPr>
    </w:lvl>
    <w:lvl w:ilvl="7">
      <w:numFmt w:val="bullet"/>
      <w:lvlText w:val="o"/>
      <w:lvlJc w:val="left"/>
      <w:pPr>
        <w:ind w:left="5922" w:hanging="360"/>
      </w:pPr>
      <w:rPr>
        <w:rFonts w:ascii="Courier New" w:hAnsi="Courier New" w:cs="Courier New"/>
      </w:rPr>
    </w:lvl>
    <w:lvl w:ilvl="8">
      <w:numFmt w:val="bullet"/>
      <w:lvlText w:val=""/>
      <w:lvlJc w:val="left"/>
      <w:pPr>
        <w:ind w:left="6642" w:hanging="360"/>
      </w:pPr>
      <w:rPr>
        <w:rFonts w:ascii="Wingdings" w:hAnsi="Wingdings"/>
      </w:rPr>
    </w:lvl>
  </w:abstractNum>
  <w:abstractNum w:abstractNumId="20" w15:restartNumberingAfterBreak="0">
    <w:nsid w:val="1B61049B"/>
    <w:multiLevelType w:val="hybridMultilevel"/>
    <w:tmpl w:val="BCEAE5AE"/>
    <w:lvl w:ilvl="0" w:tplc="5CF44F1C">
      <w:start w:val="1"/>
      <w:numFmt w:val="bullet"/>
      <w:lvlText w:val=""/>
      <w:lvlJc w:val="left"/>
      <w:pPr>
        <w:ind w:left="1242" w:hanging="360"/>
      </w:pPr>
      <w:rPr>
        <w:rFonts w:ascii="Symbol" w:hAnsi="Symbol" w:hint="default"/>
      </w:rPr>
    </w:lvl>
    <w:lvl w:ilvl="1" w:tplc="04240003" w:tentative="1">
      <w:start w:val="1"/>
      <w:numFmt w:val="bullet"/>
      <w:lvlText w:val="o"/>
      <w:lvlJc w:val="left"/>
      <w:pPr>
        <w:ind w:left="1962" w:hanging="360"/>
      </w:pPr>
      <w:rPr>
        <w:rFonts w:ascii="Courier New" w:hAnsi="Courier New" w:cs="Courier New" w:hint="default"/>
      </w:rPr>
    </w:lvl>
    <w:lvl w:ilvl="2" w:tplc="04240005" w:tentative="1">
      <w:start w:val="1"/>
      <w:numFmt w:val="bullet"/>
      <w:lvlText w:val=""/>
      <w:lvlJc w:val="left"/>
      <w:pPr>
        <w:ind w:left="2682" w:hanging="360"/>
      </w:pPr>
      <w:rPr>
        <w:rFonts w:ascii="Wingdings" w:hAnsi="Wingdings" w:hint="default"/>
      </w:rPr>
    </w:lvl>
    <w:lvl w:ilvl="3" w:tplc="04240001" w:tentative="1">
      <w:start w:val="1"/>
      <w:numFmt w:val="bullet"/>
      <w:lvlText w:val=""/>
      <w:lvlJc w:val="left"/>
      <w:pPr>
        <w:ind w:left="3402" w:hanging="360"/>
      </w:pPr>
      <w:rPr>
        <w:rFonts w:ascii="Symbol" w:hAnsi="Symbol" w:hint="default"/>
      </w:rPr>
    </w:lvl>
    <w:lvl w:ilvl="4" w:tplc="04240003" w:tentative="1">
      <w:start w:val="1"/>
      <w:numFmt w:val="bullet"/>
      <w:lvlText w:val="o"/>
      <w:lvlJc w:val="left"/>
      <w:pPr>
        <w:ind w:left="4122" w:hanging="360"/>
      </w:pPr>
      <w:rPr>
        <w:rFonts w:ascii="Courier New" w:hAnsi="Courier New" w:cs="Courier New" w:hint="default"/>
      </w:rPr>
    </w:lvl>
    <w:lvl w:ilvl="5" w:tplc="04240005" w:tentative="1">
      <w:start w:val="1"/>
      <w:numFmt w:val="bullet"/>
      <w:lvlText w:val=""/>
      <w:lvlJc w:val="left"/>
      <w:pPr>
        <w:ind w:left="4842" w:hanging="360"/>
      </w:pPr>
      <w:rPr>
        <w:rFonts w:ascii="Wingdings" w:hAnsi="Wingdings" w:hint="default"/>
      </w:rPr>
    </w:lvl>
    <w:lvl w:ilvl="6" w:tplc="04240001" w:tentative="1">
      <w:start w:val="1"/>
      <w:numFmt w:val="bullet"/>
      <w:lvlText w:val=""/>
      <w:lvlJc w:val="left"/>
      <w:pPr>
        <w:ind w:left="5562" w:hanging="360"/>
      </w:pPr>
      <w:rPr>
        <w:rFonts w:ascii="Symbol" w:hAnsi="Symbol" w:hint="default"/>
      </w:rPr>
    </w:lvl>
    <w:lvl w:ilvl="7" w:tplc="04240003" w:tentative="1">
      <w:start w:val="1"/>
      <w:numFmt w:val="bullet"/>
      <w:lvlText w:val="o"/>
      <w:lvlJc w:val="left"/>
      <w:pPr>
        <w:ind w:left="6282" w:hanging="360"/>
      </w:pPr>
      <w:rPr>
        <w:rFonts w:ascii="Courier New" w:hAnsi="Courier New" w:cs="Courier New" w:hint="default"/>
      </w:rPr>
    </w:lvl>
    <w:lvl w:ilvl="8" w:tplc="04240005" w:tentative="1">
      <w:start w:val="1"/>
      <w:numFmt w:val="bullet"/>
      <w:lvlText w:val=""/>
      <w:lvlJc w:val="left"/>
      <w:pPr>
        <w:ind w:left="7002" w:hanging="360"/>
      </w:pPr>
      <w:rPr>
        <w:rFonts w:ascii="Wingdings" w:hAnsi="Wingdings" w:hint="default"/>
      </w:rPr>
    </w:lvl>
  </w:abstractNum>
  <w:abstractNum w:abstractNumId="21" w15:restartNumberingAfterBreak="0">
    <w:nsid w:val="1DF860F0"/>
    <w:multiLevelType w:val="hybridMultilevel"/>
    <w:tmpl w:val="3B1E6910"/>
    <w:lvl w:ilvl="0" w:tplc="2C042428">
      <w:numFmt w:val="bullet"/>
      <w:lvlText w:val=""/>
      <w:lvlJc w:val="left"/>
      <w:pPr>
        <w:ind w:left="883" w:hanging="360"/>
      </w:pPr>
      <w:rPr>
        <w:rFonts w:ascii="Symbol" w:eastAsia="Symbol" w:hAnsi="Symbol" w:cs="Symbol" w:hint="default"/>
        <w:b w:val="0"/>
        <w:bCs w:val="0"/>
        <w:i w:val="0"/>
        <w:iCs w:val="0"/>
        <w:spacing w:val="0"/>
        <w:w w:val="99"/>
        <w:sz w:val="20"/>
        <w:szCs w:val="20"/>
        <w:lang w:val="sl-SI" w:eastAsia="en-US" w:bidi="ar-SA"/>
      </w:rPr>
    </w:lvl>
    <w:lvl w:ilvl="1" w:tplc="618E0A6A">
      <w:numFmt w:val="bullet"/>
      <w:lvlText w:val="•"/>
      <w:lvlJc w:val="left"/>
      <w:pPr>
        <w:ind w:left="1620" w:hanging="360"/>
      </w:pPr>
      <w:rPr>
        <w:rFonts w:hint="default"/>
        <w:lang w:val="sl-SI" w:eastAsia="en-US" w:bidi="ar-SA"/>
      </w:rPr>
    </w:lvl>
    <w:lvl w:ilvl="2" w:tplc="08CE159C">
      <w:numFmt w:val="bullet"/>
      <w:lvlText w:val="•"/>
      <w:lvlJc w:val="left"/>
      <w:pPr>
        <w:ind w:left="2360" w:hanging="360"/>
      </w:pPr>
      <w:rPr>
        <w:rFonts w:hint="default"/>
        <w:lang w:val="sl-SI" w:eastAsia="en-US" w:bidi="ar-SA"/>
      </w:rPr>
    </w:lvl>
    <w:lvl w:ilvl="3" w:tplc="59F6C0BA">
      <w:numFmt w:val="bullet"/>
      <w:lvlText w:val="•"/>
      <w:lvlJc w:val="left"/>
      <w:pPr>
        <w:ind w:left="3100" w:hanging="360"/>
      </w:pPr>
      <w:rPr>
        <w:rFonts w:hint="default"/>
        <w:lang w:val="sl-SI" w:eastAsia="en-US" w:bidi="ar-SA"/>
      </w:rPr>
    </w:lvl>
    <w:lvl w:ilvl="4" w:tplc="392A60FC">
      <w:numFmt w:val="bullet"/>
      <w:lvlText w:val="•"/>
      <w:lvlJc w:val="left"/>
      <w:pPr>
        <w:ind w:left="3840" w:hanging="360"/>
      </w:pPr>
      <w:rPr>
        <w:rFonts w:hint="default"/>
        <w:lang w:val="sl-SI" w:eastAsia="en-US" w:bidi="ar-SA"/>
      </w:rPr>
    </w:lvl>
    <w:lvl w:ilvl="5" w:tplc="FE5CA5EA">
      <w:numFmt w:val="bullet"/>
      <w:lvlText w:val="•"/>
      <w:lvlJc w:val="left"/>
      <w:pPr>
        <w:ind w:left="4580" w:hanging="360"/>
      </w:pPr>
      <w:rPr>
        <w:rFonts w:hint="default"/>
        <w:lang w:val="sl-SI" w:eastAsia="en-US" w:bidi="ar-SA"/>
      </w:rPr>
    </w:lvl>
    <w:lvl w:ilvl="6" w:tplc="8DD6AF36">
      <w:numFmt w:val="bullet"/>
      <w:lvlText w:val="•"/>
      <w:lvlJc w:val="left"/>
      <w:pPr>
        <w:ind w:left="5320" w:hanging="360"/>
      </w:pPr>
      <w:rPr>
        <w:rFonts w:hint="default"/>
        <w:lang w:val="sl-SI" w:eastAsia="en-US" w:bidi="ar-SA"/>
      </w:rPr>
    </w:lvl>
    <w:lvl w:ilvl="7" w:tplc="2B606058">
      <w:numFmt w:val="bullet"/>
      <w:lvlText w:val="•"/>
      <w:lvlJc w:val="left"/>
      <w:pPr>
        <w:ind w:left="6060" w:hanging="360"/>
      </w:pPr>
      <w:rPr>
        <w:rFonts w:hint="default"/>
        <w:lang w:val="sl-SI" w:eastAsia="en-US" w:bidi="ar-SA"/>
      </w:rPr>
    </w:lvl>
    <w:lvl w:ilvl="8" w:tplc="739A3714">
      <w:numFmt w:val="bullet"/>
      <w:lvlText w:val="•"/>
      <w:lvlJc w:val="left"/>
      <w:pPr>
        <w:ind w:left="6800" w:hanging="360"/>
      </w:pPr>
      <w:rPr>
        <w:rFonts w:hint="default"/>
        <w:lang w:val="sl-SI" w:eastAsia="en-US" w:bidi="ar-SA"/>
      </w:rPr>
    </w:lvl>
  </w:abstractNum>
  <w:abstractNum w:abstractNumId="22" w15:restartNumberingAfterBreak="0">
    <w:nsid w:val="1E026043"/>
    <w:multiLevelType w:val="hybridMultilevel"/>
    <w:tmpl w:val="838AED44"/>
    <w:lvl w:ilvl="0" w:tplc="C9AEA0A6">
      <w:numFmt w:val="bullet"/>
      <w:lvlText w:val=""/>
      <w:lvlJc w:val="left"/>
      <w:pPr>
        <w:ind w:left="523" w:hanging="361"/>
      </w:pPr>
      <w:rPr>
        <w:rFonts w:ascii="Symbol" w:eastAsia="Symbol" w:hAnsi="Symbol" w:cs="Symbol" w:hint="default"/>
        <w:w w:val="99"/>
        <w:sz w:val="20"/>
        <w:szCs w:val="20"/>
        <w:lang w:val="sl-SI" w:eastAsia="en-US" w:bidi="ar-SA"/>
      </w:rPr>
    </w:lvl>
    <w:lvl w:ilvl="1" w:tplc="8CA051EE">
      <w:numFmt w:val="bullet"/>
      <w:lvlText w:val="•"/>
      <w:lvlJc w:val="left"/>
      <w:pPr>
        <w:ind w:left="1296" w:hanging="361"/>
      </w:pPr>
      <w:rPr>
        <w:rFonts w:hint="default"/>
        <w:lang w:val="sl-SI" w:eastAsia="en-US" w:bidi="ar-SA"/>
      </w:rPr>
    </w:lvl>
    <w:lvl w:ilvl="2" w:tplc="A0D69A6C">
      <w:numFmt w:val="bullet"/>
      <w:lvlText w:val="•"/>
      <w:lvlJc w:val="left"/>
      <w:pPr>
        <w:ind w:left="2072" w:hanging="361"/>
      </w:pPr>
      <w:rPr>
        <w:rFonts w:hint="default"/>
        <w:lang w:val="sl-SI" w:eastAsia="en-US" w:bidi="ar-SA"/>
      </w:rPr>
    </w:lvl>
    <w:lvl w:ilvl="3" w:tplc="A170BD28">
      <w:numFmt w:val="bullet"/>
      <w:lvlText w:val="•"/>
      <w:lvlJc w:val="left"/>
      <w:pPr>
        <w:ind w:left="2848" w:hanging="361"/>
      </w:pPr>
      <w:rPr>
        <w:rFonts w:hint="default"/>
        <w:lang w:val="sl-SI" w:eastAsia="en-US" w:bidi="ar-SA"/>
      </w:rPr>
    </w:lvl>
    <w:lvl w:ilvl="4" w:tplc="602E4950">
      <w:numFmt w:val="bullet"/>
      <w:lvlText w:val="•"/>
      <w:lvlJc w:val="left"/>
      <w:pPr>
        <w:ind w:left="3624" w:hanging="361"/>
      </w:pPr>
      <w:rPr>
        <w:rFonts w:hint="default"/>
        <w:lang w:val="sl-SI" w:eastAsia="en-US" w:bidi="ar-SA"/>
      </w:rPr>
    </w:lvl>
    <w:lvl w:ilvl="5" w:tplc="F89C3DA0">
      <w:numFmt w:val="bullet"/>
      <w:lvlText w:val="•"/>
      <w:lvlJc w:val="left"/>
      <w:pPr>
        <w:ind w:left="4400" w:hanging="361"/>
      </w:pPr>
      <w:rPr>
        <w:rFonts w:hint="default"/>
        <w:lang w:val="sl-SI" w:eastAsia="en-US" w:bidi="ar-SA"/>
      </w:rPr>
    </w:lvl>
    <w:lvl w:ilvl="6" w:tplc="95C050CE">
      <w:numFmt w:val="bullet"/>
      <w:lvlText w:val="•"/>
      <w:lvlJc w:val="left"/>
      <w:pPr>
        <w:ind w:left="5176" w:hanging="361"/>
      </w:pPr>
      <w:rPr>
        <w:rFonts w:hint="default"/>
        <w:lang w:val="sl-SI" w:eastAsia="en-US" w:bidi="ar-SA"/>
      </w:rPr>
    </w:lvl>
    <w:lvl w:ilvl="7" w:tplc="6AA0DC84">
      <w:numFmt w:val="bullet"/>
      <w:lvlText w:val="•"/>
      <w:lvlJc w:val="left"/>
      <w:pPr>
        <w:ind w:left="5952" w:hanging="361"/>
      </w:pPr>
      <w:rPr>
        <w:rFonts w:hint="default"/>
        <w:lang w:val="sl-SI" w:eastAsia="en-US" w:bidi="ar-SA"/>
      </w:rPr>
    </w:lvl>
    <w:lvl w:ilvl="8" w:tplc="4C80371E">
      <w:numFmt w:val="bullet"/>
      <w:lvlText w:val="•"/>
      <w:lvlJc w:val="left"/>
      <w:pPr>
        <w:ind w:left="6728" w:hanging="361"/>
      </w:pPr>
      <w:rPr>
        <w:rFonts w:hint="default"/>
        <w:lang w:val="sl-SI" w:eastAsia="en-US" w:bidi="ar-SA"/>
      </w:rPr>
    </w:lvl>
  </w:abstractNum>
  <w:abstractNum w:abstractNumId="23" w15:restartNumberingAfterBreak="0">
    <w:nsid w:val="1E4C7562"/>
    <w:multiLevelType w:val="multilevel"/>
    <w:tmpl w:val="F516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0120C5C"/>
    <w:multiLevelType w:val="multilevel"/>
    <w:tmpl w:val="AC663734"/>
    <w:lvl w:ilvl="0">
      <w:numFmt w:val="bullet"/>
      <w:lvlText w:val=""/>
      <w:lvlJc w:val="left"/>
      <w:pPr>
        <w:ind w:left="882" w:hanging="360"/>
      </w:pPr>
      <w:rPr>
        <w:rFonts w:ascii="Symbol" w:hAnsi="Symbol"/>
      </w:rPr>
    </w:lvl>
    <w:lvl w:ilvl="1">
      <w:numFmt w:val="bullet"/>
      <w:lvlText w:val="o"/>
      <w:lvlJc w:val="left"/>
      <w:pPr>
        <w:ind w:left="1602" w:hanging="360"/>
      </w:pPr>
      <w:rPr>
        <w:rFonts w:ascii="Courier New" w:hAnsi="Courier New" w:cs="Courier New"/>
      </w:rPr>
    </w:lvl>
    <w:lvl w:ilvl="2">
      <w:numFmt w:val="bullet"/>
      <w:lvlText w:val=""/>
      <w:lvlJc w:val="left"/>
      <w:pPr>
        <w:ind w:left="2322" w:hanging="360"/>
      </w:pPr>
      <w:rPr>
        <w:rFonts w:ascii="Wingdings" w:hAnsi="Wingdings"/>
      </w:rPr>
    </w:lvl>
    <w:lvl w:ilvl="3">
      <w:numFmt w:val="bullet"/>
      <w:lvlText w:val=""/>
      <w:lvlJc w:val="left"/>
      <w:pPr>
        <w:ind w:left="3042" w:hanging="360"/>
      </w:pPr>
      <w:rPr>
        <w:rFonts w:ascii="Symbol" w:hAnsi="Symbol"/>
      </w:rPr>
    </w:lvl>
    <w:lvl w:ilvl="4">
      <w:numFmt w:val="bullet"/>
      <w:lvlText w:val="o"/>
      <w:lvlJc w:val="left"/>
      <w:pPr>
        <w:ind w:left="3762" w:hanging="360"/>
      </w:pPr>
      <w:rPr>
        <w:rFonts w:ascii="Courier New" w:hAnsi="Courier New" w:cs="Courier New"/>
      </w:rPr>
    </w:lvl>
    <w:lvl w:ilvl="5">
      <w:numFmt w:val="bullet"/>
      <w:lvlText w:val=""/>
      <w:lvlJc w:val="left"/>
      <w:pPr>
        <w:ind w:left="4482" w:hanging="360"/>
      </w:pPr>
      <w:rPr>
        <w:rFonts w:ascii="Wingdings" w:hAnsi="Wingdings"/>
      </w:rPr>
    </w:lvl>
    <w:lvl w:ilvl="6">
      <w:numFmt w:val="bullet"/>
      <w:lvlText w:val=""/>
      <w:lvlJc w:val="left"/>
      <w:pPr>
        <w:ind w:left="5202" w:hanging="360"/>
      </w:pPr>
      <w:rPr>
        <w:rFonts w:ascii="Symbol" w:hAnsi="Symbol"/>
      </w:rPr>
    </w:lvl>
    <w:lvl w:ilvl="7">
      <w:numFmt w:val="bullet"/>
      <w:lvlText w:val="o"/>
      <w:lvlJc w:val="left"/>
      <w:pPr>
        <w:ind w:left="5922" w:hanging="360"/>
      </w:pPr>
      <w:rPr>
        <w:rFonts w:ascii="Courier New" w:hAnsi="Courier New" w:cs="Courier New"/>
      </w:rPr>
    </w:lvl>
    <w:lvl w:ilvl="8">
      <w:numFmt w:val="bullet"/>
      <w:lvlText w:val=""/>
      <w:lvlJc w:val="left"/>
      <w:pPr>
        <w:ind w:left="6642" w:hanging="360"/>
      </w:pPr>
      <w:rPr>
        <w:rFonts w:ascii="Wingdings" w:hAnsi="Wingdings"/>
      </w:rPr>
    </w:lvl>
  </w:abstractNum>
  <w:abstractNum w:abstractNumId="25" w15:restartNumberingAfterBreak="0">
    <w:nsid w:val="22AE2D9D"/>
    <w:multiLevelType w:val="hybridMultilevel"/>
    <w:tmpl w:val="34DEAA54"/>
    <w:lvl w:ilvl="0" w:tplc="E8C467DC">
      <w:start w:val="2"/>
      <w:numFmt w:val="lowerLetter"/>
      <w:lvlText w:val="%1)"/>
      <w:lvlJc w:val="left"/>
      <w:pPr>
        <w:ind w:left="430" w:hanging="218"/>
      </w:pPr>
      <w:rPr>
        <w:rFonts w:ascii="Times New Roman" w:eastAsia="Times New Roman" w:hAnsi="Times New Roman" w:cs="Times New Roman" w:hint="default"/>
        <w:spacing w:val="0"/>
        <w:w w:val="99"/>
        <w:sz w:val="20"/>
        <w:szCs w:val="20"/>
        <w:lang w:val="sl-SI" w:eastAsia="en-US" w:bidi="ar-SA"/>
      </w:rPr>
    </w:lvl>
    <w:lvl w:ilvl="1" w:tplc="016E5AD2">
      <w:numFmt w:val="bullet"/>
      <w:lvlText w:val="•"/>
      <w:lvlJc w:val="left"/>
      <w:pPr>
        <w:ind w:left="1224" w:hanging="218"/>
      </w:pPr>
      <w:rPr>
        <w:rFonts w:hint="default"/>
        <w:lang w:val="sl-SI" w:eastAsia="en-US" w:bidi="ar-SA"/>
      </w:rPr>
    </w:lvl>
    <w:lvl w:ilvl="2" w:tplc="8376D9BC">
      <w:numFmt w:val="bullet"/>
      <w:lvlText w:val="•"/>
      <w:lvlJc w:val="left"/>
      <w:pPr>
        <w:ind w:left="2008" w:hanging="218"/>
      </w:pPr>
      <w:rPr>
        <w:rFonts w:hint="default"/>
        <w:lang w:val="sl-SI" w:eastAsia="en-US" w:bidi="ar-SA"/>
      </w:rPr>
    </w:lvl>
    <w:lvl w:ilvl="3" w:tplc="885EF424">
      <w:numFmt w:val="bullet"/>
      <w:lvlText w:val="•"/>
      <w:lvlJc w:val="left"/>
      <w:pPr>
        <w:ind w:left="2792" w:hanging="218"/>
      </w:pPr>
      <w:rPr>
        <w:rFonts w:hint="default"/>
        <w:lang w:val="sl-SI" w:eastAsia="en-US" w:bidi="ar-SA"/>
      </w:rPr>
    </w:lvl>
    <w:lvl w:ilvl="4" w:tplc="CBF4E61E">
      <w:numFmt w:val="bullet"/>
      <w:lvlText w:val="•"/>
      <w:lvlJc w:val="left"/>
      <w:pPr>
        <w:ind w:left="3577" w:hanging="218"/>
      </w:pPr>
      <w:rPr>
        <w:rFonts w:hint="default"/>
        <w:lang w:val="sl-SI" w:eastAsia="en-US" w:bidi="ar-SA"/>
      </w:rPr>
    </w:lvl>
    <w:lvl w:ilvl="5" w:tplc="AB64956A">
      <w:numFmt w:val="bullet"/>
      <w:lvlText w:val="•"/>
      <w:lvlJc w:val="left"/>
      <w:pPr>
        <w:ind w:left="4361" w:hanging="218"/>
      </w:pPr>
      <w:rPr>
        <w:rFonts w:hint="default"/>
        <w:lang w:val="sl-SI" w:eastAsia="en-US" w:bidi="ar-SA"/>
      </w:rPr>
    </w:lvl>
    <w:lvl w:ilvl="6" w:tplc="A9943A9E">
      <w:numFmt w:val="bullet"/>
      <w:lvlText w:val="•"/>
      <w:lvlJc w:val="left"/>
      <w:pPr>
        <w:ind w:left="5145" w:hanging="218"/>
      </w:pPr>
      <w:rPr>
        <w:rFonts w:hint="default"/>
        <w:lang w:val="sl-SI" w:eastAsia="en-US" w:bidi="ar-SA"/>
      </w:rPr>
    </w:lvl>
    <w:lvl w:ilvl="7" w:tplc="2C482D42">
      <w:numFmt w:val="bullet"/>
      <w:lvlText w:val="•"/>
      <w:lvlJc w:val="left"/>
      <w:pPr>
        <w:ind w:left="5930" w:hanging="218"/>
      </w:pPr>
      <w:rPr>
        <w:rFonts w:hint="default"/>
        <w:lang w:val="sl-SI" w:eastAsia="en-US" w:bidi="ar-SA"/>
      </w:rPr>
    </w:lvl>
    <w:lvl w:ilvl="8" w:tplc="82E89932">
      <w:numFmt w:val="bullet"/>
      <w:lvlText w:val="•"/>
      <w:lvlJc w:val="left"/>
      <w:pPr>
        <w:ind w:left="6714" w:hanging="218"/>
      </w:pPr>
      <w:rPr>
        <w:rFonts w:hint="default"/>
        <w:lang w:val="sl-SI" w:eastAsia="en-US" w:bidi="ar-SA"/>
      </w:rPr>
    </w:lvl>
  </w:abstractNum>
  <w:abstractNum w:abstractNumId="26" w15:restartNumberingAfterBreak="0">
    <w:nsid w:val="239D00F7"/>
    <w:multiLevelType w:val="multilevel"/>
    <w:tmpl w:val="84B6D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CE26A1"/>
    <w:multiLevelType w:val="multilevel"/>
    <w:tmpl w:val="3E026454"/>
    <w:lvl w:ilvl="0">
      <w:numFmt w:val="bullet"/>
      <w:lvlText w:val=""/>
      <w:lvlJc w:val="left"/>
      <w:pPr>
        <w:ind w:left="882" w:hanging="360"/>
      </w:pPr>
      <w:rPr>
        <w:rFonts w:ascii="Symbol" w:hAnsi="Symbol"/>
      </w:rPr>
    </w:lvl>
    <w:lvl w:ilvl="1">
      <w:numFmt w:val="bullet"/>
      <w:lvlText w:val="o"/>
      <w:lvlJc w:val="left"/>
      <w:pPr>
        <w:ind w:left="1602" w:hanging="360"/>
      </w:pPr>
      <w:rPr>
        <w:rFonts w:ascii="Courier New" w:hAnsi="Courier New" w:cs="Courier New"/>
      </w:rPr>
    </w:lvl>
    <w:lvl w:ilvl="2">
      <w:numFmt w:val="bullet"/>
      <w:lvlText w:val=""/>
      <w:lvlJc w:val="left"/>
      <w:pPr>
        <w:ind w:left="2322" w:hanging="360"/>
      </w:pPr>
      <w:rPr>
        <w:rFonts w:ascii="Wingdings" w:hAnsi="Wingdings"/>
      </w:rPr>
    </w:lvl>
    <w:lvl w:ilvl="3">
      <w:numFmt w:val="bullet"/>
      <w:lvlText w:val=""/>
      <w:lvlJc w:val="left"/>
      <w:pPr>
        <w:ind w:left="3042" w:hanging="360"/>
      </w:pPr>
      <w:rPr>
        <w:rFonts w:ascii="Symbol" w:hAnsi="Symbol"/>
      </w:rPr>
    </w:lvl>
    <w:lvl w:ilvl="4">
      <w:numFmt w:val="bullet"/>
      <w:lvlText w:val="o"/>
      <w:lvlJc w:val="left"/>
      <w:pPr>
        <w:ind w:left="3762" w:hanging="360"/>
      </w:pPr>
      <w:rPr>
        <w:rFonts w:ascii="Courier New" w:hAnsi="Courier New" w:cs="Courier New"/>
      </w:rPr>
    </w:lvl>
    <w:lvl w:ilvl="5">
      <w:numFmt w:val="bullet"/>
      <w:lvlText w:val=""/>
      <w:lvlJc w:val="left"/>
      <w:pPr>
        <w:ind w:left="4482" w:hanging="360"/>
      </w:pPr>
      <w:rPr>
        <w:rFonts w:ascii="Wingdings" w:hAnsi="Wingdings"/>
      </w:rPr>
    </w:lvl>
    <w:lvl w:ilvl="6">
      <w:numFmt w:val="bullet"/>
      <w:lvlText w:val=""/>
      <w:lvlJc w:val="left"/>
      <w:pPr>
        <w:ind w:left="5202" w:hanging="360"/>
      </w:pPr>
      <w:rPr>
        <w:rFonts w:ascii="Symbol" w:hAnsi="Symbol"/>
      </w:rPr>
    </w:lvl>
    <w:lvl w:ilvl="7">
      <w:numFmt w:val="bullet"/>
      <w:lvlText w:val="o"/>
      <w:lvlJc w:val="left"/>
      <w:pPr>
        <w:ind w:left="5922" w:hanging="360"/>
      </w:pPr>
      <w:rPr>
        <w:rFonts w:ascii="Courier New" w:hAnsi="Courier New" w:cs="Courier New"/>
      </w:rPr>
    </w:lvl>
    <w:lvl w:ilvl="8">
      <w:numFmt w:val="bullet"/>
      <w:lvlText w:val=""/>
      <w:lvlJc w:val="left"/>
      <w:pPr>
        <w:ind w:left="6642" w:hanging="360"/>
      </w:pPr>
      <w:rPr>
        <w:rFonts w:ascii="Wingdings" w:hAnsi="Wingdings"/>
      </w:rPr>
    </w:lvl>
  </w:abstractNum>
  <w:abstractNum w:abstractNumId="28" w15:restartNumberingAfterBreak="0">
    <w:nsid w:val="251C4BA5"/>
    <w:multiLevelType w:val="hybridMultilevel"/>
    <w:tmpl w:val="8B9E9A3E"/>
    <w:lvl w:ilvl="0" w:tplc="AB706936">
      <w:numFmt w:val="bullet"/>
      <w:lvlText w:val=""/>
      <w:lvlJc w:val="left"/>
      <w:pPr>
        <w:ind w:left="162" w:hanging="361"/>
      </w:pPr>
      <w:rPr>
        <w:rFonts w:ascii="Symbol" w:eastAsia="Symbol" w:hAnsi="Symbol" w:cs="Symbol" w:hint="default"/>
        <w:b w:val="0"/>
        <w:bCs w:val="0"/>
        <w:i w:val="0"/>
        <w:iCs w:val="0"/>
        <w:spacing w:val="0"/>
        <w:w w:val="99"/>
        <w:sz w:val="20"/>
        <w:szCs w:val="20"/>
        <w:lang w:val="sl-SI" w:eastAsia="en-US" w:bidi="ar-SA"/>
      </w:rPr>
    </w:lvl>
    <w:lvl w:ilvl="1" w:tplc="D0F01268">
      <w:numFmt w:val="bullet"/>
      <w:lvlText w:val="•"/>
      <w:lvlJc w:val="left"/>
      <w:pPr>
        <w:ind w:left="971" w:hanging="361"/>
      </w:pPr>
      <w:rPr>
        <w:rFonts w:hint="default"/>
        <w:lang w:val="sl-SI" w:eastAsia="en-US" w:bidi="ar-SA"/>
      </w:rPr>
    </w:lvl>
    <w:lvl w:ilvl="2" w:tplc="8B2A3F48">
      <w:numFmt w:val="bullet"/>
      <w:lvlText w:val="•"/>
      <w:lvlJc w:val="left"/>
      <w:pPr>
        <w:ind w:left="1783" w:hanging="361"/>
      </w:pPr>
      <w:rPr>
        <w:rFonts w:hint="default"/>
        <w:lang w:val="sl-SI" w:eastAsia="en-US" w:bidi="ar-SA"/>
      </w:rPr>
    </w:lvl>
    <w:lvl w:ilvl="3" w:tplc="3C3298E0">
      <w:numFmt w:val="bullet"/>
      <w:lvlText w:val="•"/>
      <w:lvlJc w:val="left"/>
      <w:pPr>
        <w:ind w:left="2595" w:hanging="361"/>
      </w:pPr>
      <w:rPr>
        <w:rFonts w:hint="default"/>
        <w:lang w:val="sl-SI" w:eastAsia="en-US" w:bidi="ar-SA"/>
      </w:rPr>
    </w:lvl>
    <w:lvl w:ilvl="4" w:tplc="656434BE">
      <w:numFmt w:val="bullet"/>
      <w:lvlText w:val="•"/>
      <w:lvlJc w:val="left"/>
      <w:pPr>
        <w:ind w:left="3407" w:hanging="361"/>
      </w:pPr>
      <w:rPr>
        <w:rFonts w:hint="default"/>
        <w:lang w:val="sl-SI" w:eastAsia="en-US" w:bidi="ar-SA"/>
      </w:rPr>
    </w:lvl>
    <w:lvl w:ilvl="5" w:tplc="DA102C7C">
      <w:numFmt w:val="bullet"/>
      <w:lvlText w:val="•"/>
      <w:lvlJc w:val="left"/>
      <w:pPr>
        <w:ind w:left="4219" w:hanging="361"/>
      </w:pPr>
      <w:rPr>
        <w:rFonts w:hint="default"/>
        <w:lang w:val="sl-SI" w:eastAsia="en-US" w:bidi="ar-SA"/>
      </w:rPr>
    </w:lvl>
    <w:lvl w:ilvl="6" w:tplc="0FDE350A">
      <w:numFmt w:val="bullet"/>
      <w:lvlText w:val="•"/>
      <w:lvlJc w:val="left"/>
      <w:pPr>
        <w:ind w:left="5031" w:hanging="361"/>
      </w:pPr>
      <w:rPr>
        <w:rFonts w:hint="default"/>
        <w:lang w:val="sl-SI" w:eastAsia="en-US" w:bidi="ar-SA"/>
      </w:rPr>
    </w:lvl>
    <w:lvl w:ilvl="7" w:tplc="18DAD3D4">
      <w:numFmt w:val="bullet"/>
      <w:lvlText w:val="•"/>
      <w:lvlJc w:val="left"/>
      <w:pPr>
        <w:ind w:left="5843" w:hanging="361"/>
      </w:pPr>
      <w:rPr>
        <w:rFonts w:hint="default"/>
        <w:lang w:val="sl-SI" w:eastAsia="en-US" w:bidi="ar-SA"/>
      </w:rPr>
    </w:lvl>
    <w:lvl w:ilvl="8" w:tplc="1EBEE3F0">
      <w:numFmt w:val="bullet"/>
      <w:lvlText w:val="•"/>
      <w:lvlJc w:val="left"/>
      <w:pPr>
        <w:ind w:left="6655" w:hanging="361"/>
      </w:pPr>
      <w:rPr>
        <w:rFonts w:hint="default"/>
        <w:lang w:val="sl-SI" w:eastAsia="en-US" w:bidi="ar-SA"/>
      </w:rPr>
    </w:lvl>
  </w:abstractNum>
  <w:abstractNum w:abstractNumId="29" w15:restartNumberingAfterBreak="0">
    <w:nsid w:val="2576525A"/>
    <w:multiLevelType w:val="hybridMultilevel"/>
    <w:tmpl w:val="1E2CF0D4"/>
    <w:lvl w:ilvl="0" w:tplc="0424000F">
      <w:start w:val="1"/>
      <w:numFmt w:val="decimal"/>
      <w:lvlText w:val="%1."/>
      <w:lvlJc w:val="left"/>
      <w:pPr>
        <w:ind w:left="882" w:hanging="360"/>
      </w:pPr>
    </w:lvl>
    <w:lvl w:ilvl="1" w:tplc="04240019" w:tentative="1">
      <w:start w:val="1"/>
      <w:numFmt w:val="lowerLetter"/>
      <w:lvlText w:val="%2."/>
      <w:lvlJc w:val="left"/>
      <w:pPr>
        <w:ind w:left="1602" w:hanging="360"/>
      </w:pPr>
    </w:lvl>
    <w:lvl w:ilvl="2" w:tplc="0424001B" w:tentative="1">
      <w:start w:val="1"/>
      <w:numFmt w:val="lowerRoman"/>
      <w:lvlText w:val="%3."/>
      <w:lvlJc w:val="right"/>
      <w:pPr>
        <w:ind w:left="2322" w:hanging="180"/>
      </w:pPr>
    </w:lvl>
    <w:lvl w:ilvl="3" w:tplc="0424000F" w:tentative="1">
      <w:start w:val="1"/>
      <w:numFmt w:val="decimal"/>
      <w:lvlText w:val="%4."/>
      <w:lvlJc w:val="left"/>
      <w:pPr>
        <w:ind w:left="3042" w:hanging="360"/>
      </w:pPr>
    </w:lvl>
    <w:lvl w:ilvl="4" w:tplc="04240019" w:tentative="1">
      <w:start w:val="1"/>
      <w:numFmt w:val="lowerLetter"/>
      <w:lvlText w:val="%5."/>
      <w:lvlJc w:val="left"/>
      <w:pPr>
        <w:ind w:left="3762" w:hanging="360"/>
      </w:pPr>
    </w:lvl>
    <w:lvl w:ilvl="5" w:tplc="0424001B" w:tentative="1">
      <w:start w:val="1"/>
      <w:numFmt w:val="lowerRoman"/>
      <w:lvlText w:val="%6."/>
      <w:lvlJc w:val="right"/>
      <w:pPr>
        <w:ind w:left="4482" w:hanging="180"/>
      </w:pPr>
    </w:lvl>
    <w:lvl w:ilvl="6" w:tplc="0424000F" w:tentative="1">
      <w:start w:val="1"/>
      <w:numFmt w:val="decimal"/>
      <w:lvlText w:val="%7."/>
      <w:lvlJc w:val="left"/>
      <w:pPr>
        <w:ind w:left="5202" w:hanging="360"/>
      </w:pPr>
    </w:lvl>
    <w:lvl w:ilvl="7" w:tplc="04240019" w:tentative="1">
      <w:start w:val="1"/>
      <w:numFmt w:val="lowerLetter"/>
      <w:lvlText w:val="%8."/>
      <w:lvlJc w:val="left"/>
      <w:pPr>
        <w:ind w:left="5922" w:hanging="360"/>
      </w:pPr>
    </w:lvl>
    <w:lvl w:ilvl="8" w:tplc="0424001B" w:tentative="1">
      <w:start w:val="1"/>
      <w:numFmt w:val="lowerRoman"/>
      <w:lvlText w:val="%9."/>
      <w:lvlJc w:val="right"/>
      <w:pPr>
        <w:ind w:left="6642" w:hanging="180"/>
      </w:pPr>
    </w:lvl>
  </w:abstractNum>
  <w:abstractNum w:abstractNumId="30" w15:restartNumberingAfterBreak="0">
    <w:nsid w:val="25880EA5"/>
    <w:multiLevelType w:val="hybridMultilevel"/>
    <w:tmpl w:val="0CE4DF2C"/>
    <w:lvl w:ilvl="0" w:tplc="5AF879A6">
      <w:numFmt w:val="bullet"/>
      <w:lvlText w:val=""/>
      <w:lvlJc w:val="left"/>
      <w:pPr>
        <w:ind w:left="162" w:hanging="361"/>
      </w:pPr>
      <w:rPr>
        <w:rFonts w:ascii="Symbol" w:eastAsia="Symbol" w:hAnsi="Symbol" w:cs="Symbol" w:hint="default"/>
        <w:w w:val="99"/>
        <w:sz w:val="20"/>
        <w:szCs w:val="20"/>
        <w:lang w:val="sl-SI" w:eastAsia="en-US" w:bidi="ar-SA"/>
      </w:rPr>
    </w:lvl>
    <w:lvl w:ilvl="1" w:tplc="670C8DC8">
      <w:numFmt w:val="bullet"/>
      <w:lvlText w:val="•"/>
      <w:lvlJc w:val="left"/>
      <w:pPr>
        <w:ind w:left="972" w:hanging="361"/>
      </w:pPr>
      <w:rPr>
        <w:rFonts w:hint="default"/>
        <w:lang w:val="sl-SI" w:eastAsia="en-US" w:bidi="ar-SA"/>
      </w:rPr>
    </w:lvl>
    <w:lvl w:ilvl="2" w:tplc="BB0A1B64">
      <w:numFmt w:val="bullet"/>
      <w:lvlText w:val="•"/>
      <w:lvlJc w:val="left"/>
      <w:pPr>
        <w:ind w:left="1784" w:hanging="361"/>
      </w:pPr>
      <w:rPr>
        <w:rFonts w:hint="default"/>
        <w:lang w:val="sl-SI" w:eastAsia="en-US" w:bidi="ar-SA"/>
      </w:rPr>
    </w:lvl>
    <w:lvl w:ilvl="3" w:tplc="37C8746C">
      <w:numFmt w:val="bullet"/>
      <w:lvlText w:val="•"/>
      <w:lvlJc w:val="left"/>
      <w:pPr>
        <w:ind w:left="2596" w:hanging="361"/>
      </w:pPr>
      <w:rPr>
        <w:rFonts w:hint="default"/>
        <w:lang w:val="sl-SI" w:eastAsia="en-US" w:bidi="ar-SA"/>
      </w:rPr>
    </w:lvl>
    <w:lvl w:ilvl="4" w:tplc="C7606104">
      <w:numFmt w:val="bullet"/>
      <w:lvlText w:val="•"/>
      <w:lvlJc w:val="left"/>
      <w:pPr>
        <w:ind w:left="3408" w:hanging="361"/>
      </w:pPr>
      <w:rPr>
        <w:rFonts w:hint="default"/>
        <w:lang w:val="sl-SI" w:eastAsia="en-US" w:bidi="ar-SA"/>
      </w:rPr>
    </w:lvl>
    <w:lvl w:ilvl="5" w:tplc="5CD00762">
      <w:numFmt w:val="bullet"/>
      <w:lvlText w:val="•"/>
      <w:lvlJc w:val="left"/>
      <w:pPr>
        <w:ind w:left="4220" w:hanging="361"/>
      </w:pPr>
      <w:rPr>
        <w:rFonts w:hint="default"/>
        <w:lang w:val="sl-SI" w:eastAsia="en-US" w:bidi="ar-SA"/>
      </w:rPr>
    </w:lvl>
    <w:lvl w:ilvl="6" w:tplc="86EA2B90">
      <w:numFmt w:val="bullet"/>
      <w:lvlText w:val="•"/>
      <w:lvlJc w:val="left"/>
      <w:pPr>
        <w:ind w:left="5032" w:hanging="361"/>
      </w:pPr>
      <w:rPr>
        <w:rFonts w:hint="default"/>
        <w:lang w:val="sl-SI" w:eastAsia="en-US" w:bidi="ar-SA"/>
      </w:rPr>
    </w:lvl>
    <w:lvl w:ilvl="7" w:tplc="7D384E9E">
      <w:numFmt w:val="bullet"/>
      <w:lvlText w:val="•"/>
      <w:lvlJc w:val="left"/>
      <w:pPr>
        <w:ind w:left="5844" w:hanging="361"/>
      </w:pPr>
      <w:rPr>
        <w:rFonts w:hint="default"/>
        <w:lang w:val="sl-SI" w:eastAsia="en-US" w:bidi="ar-SA"/>
      </w:rPr>
    </w:lvl>
    <w:lvl w:ilvl="8" w:tplc="919ED1FC">
      <w:numFmt w:val="bullet"/>
      <w:lvlText w:val="•"/>
      <w:lvlJc w:val="left"/>
      <w:pPr>
        <w:ind w:left="6656" w:hanging="361"/>
      </w:pPr>
      <w:rPr>
        <w:rFonts w:hint="default"/>
        <w:lang w:val="sl-SI" w:eastAsia="en-US" w:bidi="ar-SA"/>
      </w:rPr>
    </w:lvl>
  </w:abstractNum>
  <w:abstractNum w:abstractNumId="31" w15:restartNumberingAfterBreak="0">
    <w:nsid w:val="26AD72D8"/>
    <w:multiLevelType w:val="hybridMultilevel"/>
    <w:tmpl w:val="A6848A70"/>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32" w15:restartNumberingAfterBreak="0">
    <w:nsid w:val="2C9E52AD"/>
    <w:multiLevelType w:val="hybridMultilevel"/>
    <w:tmpl w:val="18028B46"/>
    <w:lvl w:ilvl="0" w:tplc="757CB826">
      <w:numFmt w:val="bullet"/>
      <w:lvlText w:val=""/>
      <w:lvlJc w:val="left"/>
      <w:pPr>
        <w:ind w:left="522" w:hanging="360"/>
      </w:pPr>
      <w:rPr>
        <w:rFonts w:ascii="Symbol" w:eastAsia="Symbol" w:hAnsi="Symbol" w:cs="Symbol" w:hint="default"/>
        <w:w w:val="99"/>
        <w:sz w:val="20"/>
        <w:szCs w:val="20"/>
        <w:lang w:val="sl-SI" w:eastAsia="en-US" w:bidi="ar-SA"/>
      </w:rPr>
    </w:lvl>
    <w:lvl w:ilvl="1" w:tplc="2B92E882">
      <w:numFmt w:val="bullet"/>
      <w:lvlText w:val="•"/>
      <w:lvlJc w:val="left"/>
      <w:pPr>
        <w:ind w:left="1296" w:hanging="360"/>
      </w:pPr>
      <w:rPr>
        <w:rFonts w:hint="default"/>
        <w:lang w:val="sl-SI" w:eastAsia="en-US" w:bidi="ar-SA"/>
      </w:rPr>
    </w:lvl>
    <w:lvl w:ilvl="2" w:tplc="5C280248">
      <w:numFmt w:val="bullet"/>
      <w:lvlText w:val="•"/>
      <w:lvlJc w:val="left"/>
      <w:pPr>
        <w:ind w:left="2072" w:hanging="360"/>
      </w:pPr>
      <w:rPr>
        <w:rFonts w:hint="default"/>
        <w:lang w:val="sl-SI" w:eastAsia="en-US" w:bidi="ar-SA"/>
      </w:rPr>
    </w:lvl>
    <w:lvl w:ilvl="3" w:tplc="C010BD16">
      <w:numFmt w:val="bullet"/>
      <w:lvlText w:val="•"/>
      <w:lvlJc w:val="left"/>
      <w:pPr>
        <w:ind w:left="2848" w:hanging="360"/>
      </w:pPr>
      <w:rPr>
        <w:rFonts w:hint="default"/>
        <w:lang w:val="sl-SI" w:eastAsia="en-US" w:bidi="ar-SA"/>
      </w:rPr>
    </w:lvl>
    <w:lvl w:ilvl="4" w:tplc="A8B26986">
      <w:numFmt w:val="bullet"/>
      <w:lvlText w:val="•"/>
      <w:lvlJc w:val="left"/>
      <w:pPr>
        <w:ind w:left="3624" w:hanging="360"/>
      </w:pPr>
      <w:rPr>
        <w:rFonts w:hint="default"/>
        <w:lang w:val="sl-SI" w:eastAsia="en-US" w:bidi="ar-SA"/>
      </w:rPr>
    </w:lvl>
    <w:lvl w:ilvl="5" w:tplc="CAA81EDA">
      <w:numFmt w:val="bullet"/>
      <w:lvlText w:val="•"/>
      <w:lvlJc w:val="left"/>
      <w:pPr>
        <w:ind w:left="4401" w:hanging="360"/>
      </w:pPr>
      <w:rPr>
        <w:rFonts w:hint="default"/>
        <w:lang w:val="sl-SI" w:eastAsia="en-US" w:bidi="ar-SA"/>
      </w:rPr>
    </w:lvl>
    <w:lvl w:ilvl="6" w:tplc="05FAA418">
      <w:numFmt w:val="bullet"/>
      <w:lvlText w:val="•"/>
      <w:lvlJc w:val="left"/>
      <w:pPr>
        <w:ind w:left="5177" w:hanging="360"/>
      </w:pPr>
      <w:rPr>
        <w:rFonts w:hint="default"/>
        <w:lang w:val="sl-SI" w:eastAsia="en-US" w:bidi="ar-SA"/>
      </w:rPr>
    </w:lvl>
    <w:lvl w:ilvl="7" w:tplc="A38A8068">
      <w:numFmt w:val="bullet"/>
      <w:lvlText w:val="•"/>
      <w:lvlJc w:val="left"/>
      <w:pPr>
        <w:ind w:left="5953" w:hanging="360"/>
      </w:pPr>
      <w:rPr>
        <w:rFonts w:hint="default"/>
        <w:lang w:val="sl-SI" w:eastAsia="en-US" w:bidi="ar-SA"/>
      </w:rPr>
    </w:lvl>
    <w:lvl w:ilvl="8" w:tplc="87D6BC4E">
      <w:numFmt w:val="bullet"/>
      <w:lvlText w:val="•"/>
      <w:lvlJc w:val="left"/>
      <w:pPr>
        <w:ind w:left="6729" w:hanging="360"/>
      </w:pPr>
      <w:rPr>
        <w:rFonts w:hint="default"/>
        <w:lang w:val="sl-SI" w:eastAsia="en-US" w:bidi="ar-SA"/>
      </w:rPr>
    </w:lvl>
  </w:abstractNum>
  <w:abstractNum w:abstractNumId="33" w15:restartNumberingAfterBreak="0">
    <w:nsid w:val="2E1C2720"/>
    <w:multiLevelType w:val="hybridMultilevel"/>
    <w:tmpl w:val="653625B8"/>
    <w:lvl w:ilvl="0" w:tplc="4AD2CEE0">
      <w:numFmt w:val="bullet"/>
      <w:lvlText w:val=""/>
      <w:lvlJc w:val="left"/>
      <w:pPr>
        <w:ind w:left="523" w:hanging="361"/>
      </w:pPr>
      <w:rPr>
        <w:rFonts w:ascii="Symbol" w:eastAsia="Symbol" w:hAnsi="Symbol" w:cs="Symbol" w:hint="default"/>
        <w:w w:val="99"/>
        <w:sz w:val="20"/>
        <w:szCs w:val="20"/>
        <w:lang w:val="sl-SI" w:eastAsia="en-US" w:bidi="ar-SA"/>
      </w:rPr>
    </w:lvl>
    <w:lvl w:ilvl="1" w:tplc="0B5C0888">
      <w:numFmt w:val="bullet"/>
      <w:lvlText w:val="o"/>
      <w:lvlJc w:val="left"/>
      <w:pPr>
        <w:ind w:left="1603" w:hanging="360"/>
      </w:pPr>
      <w:rPr>
        <w:rFonts w:ascii="Courier New" w:eastAsia="Courier New" w:hAnsi="Courier New" w:cs="Courier New" w:hint="default"/>
        <w:w w:val="99"/>
        <w:sz w:val="20"/>
        <w:szCs w:val="20"/>
        <w:lang w:val="sl-SI" w:eastAsia="en-US" w:bidi="ar-SA"/>
      </w:rPr>
    </w:lvl>
    <w:lvl w:ilvl="2" w:tplc="9D5097A2">
      <w:numFmt w:val="bullet"/>
      <w:lvlText w:val="•"/>
      <w:lvlJc w:val="left"/>
      <w:pPr>
        <w:ind w:left="2342" w:hanging="360"/>
      </w:pPr>
      <w:rPr>
        <w:rFonts w:hint="default"/>
        <w:lang w:val="sl-SI" w:eastAsia="en-US" w:bidi="ar-SA"/>
      </w:rPr>
    </w:lvl>
    <w:lvl w:ilvl="3" w:tplc="921A8D3A">
      <w:numFmt w:val="bullet"/>
      <w:lvlText w:val="•"/>
      <w:lvlJc w:val="left"/>
      <w:pPr>
        <w:ind w:left="3084" w:hanging="360"/>
      </w:pPr>
      <w:rPr>
        <w:rFonts w:hint="default"/>
        <w:lang w:val="sl-SI" w:eastAsia="en-US" w:bidi="ar-SA"/>
      </w:rPr>
    </w:lvl>
    <w:lvl w:ilvl="4" w:tplc="859C52F2">
      <w:numFmt w:val="bullet"/>
      <w:lvlText w:val="•"/>
      <w:lvlJc w:val="left"/>
      <w:pPr>
        <w:ind w:left="3827" w:hanging="360"/>
      </w:pPr>
      <w:rPr>
        <w:rFonts w:hint="default"/>
        <w:lang w:val="sl-SI" w:eastAsia="en-US" w:bidi="ar-SA"/>
      </w:rPr>
    </w:lvl>
    <w:lvl w:ilvl="5" w:tplc="A4328174">
      <w:numFmt w:val="bullet"/>
      <w:lvlText w:val="•"/>
      <w:lvlJc w:val="left"/>
      <w:pPr>
        <w:ind w:left="4569" w:hanging="360"/>
      </w:pPr>
      <w:rPr>
        <w:rFonts w:hint="default"/>
        <w:lang w:val="sl-SI" w:eastAsia="en-US" w:bidi="ar-SA"/>
      </w:rPr>
    </w:lvl>
    <w:lvl w:ilvl="6" w:tplc="ACB4117C">
      <w:numFmt w:val="bullet"/>
      <w:lvlText w:val="•"/>
      <w:lvlJc w:val="left"/>
      <w:pPr>
        <w:ind w:left="5311" w:hanging="360"/>
      </w:pPr>
      <w:rPr>
        <w:rFonts w:hint="default"/>
        <w:lang w:val="sl-SI" w:eastAsia="en-US" w:bidi="ar-SA"/>
      </w:rPr>
    </w:lvl>
    <w:lvl w:ilvl="7" w:tplc="13363F16">
      <w:numFmt w:val="bullet"/>
      <w:lvlText w:val="•"/>
      <w:lvlJc w:val="left"/>
      <w:pPr>
        <w:ind w:left="6054" w:hanging="360"/>
      </w:pPr>
      <w:rPr>
        <w:rFonts w:hint="default"/>
        <w:lang w:val="sl-SI" w:eastAsia="en-US" w:bidi="ar-SA"/>
      </w:rPr>
    </w:lvl>
    <w:lvl w:ilvl="8" w:tplc="BDD63B50">
      <w:numFmt w:val="bullet"/>
      <w:lvlText w:val="•"/>
      <w:lvlJc w:val="left"/>
      <w:pPr>
        <w:ind w:left="6796" w:hanging="360"/>
      </w:pPr>
      <w:rPr>
        <w:rFonts w:hint="default"/>
        <w:lang w:val="sl-SI" w:eastAsia="en-US" w:bidi="ar-SA"/>
      </w:rPr>
    </w:lvl>
  </w:abstractNum>
  <w:abstractNum w:abstractNumId="34" w15:restartNumberingAfterBreak="0">
    <w:nsid w:val="2EA81EF9"/>
    <w:multiLevelType w:val="hybridMultilevel"/>
    <w:tmpl w:val="C55610C6"/>
    <w:lvl w:ilvl="0" w:tplc="D93EBBBE">
      <w:numFmt w:val="bullet"/>
      <w:lvlText w:val=""/>
      <w:lvlJc w:val="left"/>
      <w:pPr>
        <w:ind w:left="523" w:hanging="361"/>
      </w:pPr>
      <w:rPr>
        <w:rFonts w:ascii="Symbol" w:eastAsia="Symbol" w:hAnsi="Symbol" w:cs="Symbol" w:hint="default"/>
        <w:w w:val="99"/>
        <w:sz w:val="20"/>
        <w:szCs w:val="20"/>
        <w:lang w:val="sl-SI" w:eastAsia="en-US" w:bidi="ar-SA"/>
      </w:rPr>
    </w:lvl>
    <w:lvl w:ilvl="1" w:tplc="DB1EC11E">
      <w:numFmt w:val="bullet"/>
      <w:lvlText w:val="•"/>
      <w:lvlJc w:val="left"/>
      <w:pPr>
        <w:ind w:left="1295" w:hanging="361"/>
      </w:pPr>
      <w:rPr>
        <w:lang w:val="sl-SI" w:eastAsia="en-US" w:bidi="ar-SA"/>
      </w:rPr>
    </w:lvl>
    <w:lvl w:ilvl="2" w:tplc="1B18D996">
      <w:numFmt w:val="bullet"/>
      <w:lvlText w:val="•"/>
      <w:lvlJc w:val="left"/>
      <w:pPr>
        <w:ind w:left="2071" w:hanging="361"/>
      </w:pPr>
      <w:rPr>
        <w:lang w:val="sl-SI" w:eastAsia="en-US" w:bidi="ar-SA"/>
      </w:rPr>
    </w:lvl>
    <w:lvl w:ilvl="3" w:tplc="EDA0BEDC">
      <w:numFmt w:val="bullet"/>
      <w:lvlText w:val="•"/>
      <w:lvlJc w:val="left"/>
      <w:pPr>
        <w:ind w:left="2847" w:hanging="361"/>
      </w:pPr>
      <w:rPr>
        <w:lang w:val="sl-SI" w:eastAsia="en-US" w:bidi="ar-SA"/>
      </w:rPr>
    </w:lvl>
    <w:lvl w:ilvl="4" w:tplc="7640D672">
      <w:numFmt w:val="bullet"/>
      <w:lvlText w:val="•"/>
      <w:lvlJc w:val="left"/>
      <w:pPr>
        <w:ind w:left="3623" w:hanging="361"/>
      </w:pPr>
      <w:rPr>
        <w:lang w:val="sl-SI" w:eastAsia="en-US" w:bidi="ar-SA"/>
      </w:rPr>
    </w:lvl>
    <w:lvl w:ilvl="5" w:tplc="86A4CAC0">
      <w:numFmt w:val="bullet"/>
      <w:lvlText w:val="•"/>
      <w:lvlJc w:val="left"/>
      <w:pPr>
        <w:ind w:left="4399" w:hanging="361"/>
      </w:pPr>
      <w:rPr>
        <w:lang w:val="sl-SI" w:eastAsia="en-US" w:bidi="ar-SA"/>
      </w:rPr>
    </w:lvl>
    <w:lvl w:ilvl="6" w:tplc="BA2A8894">
      <w:numFmt w:val="bullet"/>
      <w:lvlText w:val="•"/>
      <w:lvlJc w:val="left"/>
      <w:pPr>
        <w:ind w:left="5175" w:hanging="361"/>
      </w:pPr>
      <w:rPr>
        <w:lang w:val="sl-SI" w:eastAsia="en-US" w:bidi="ar-SA"/>
      </w:rPr>
    </w:lvl>
    <w:lvl w:ilvl="7" w:tplc="04A810CA">
      <w:numFmt w:val="bullet"/>
      <w:lvlText w:val="•"/>
      <w:lvlJc w:val="left"/>
      <w:pPr>
        <w:ind w:left="5951" w:hanging="361"/>
      </w:pPr>
      <w:rPr>
        <w:lang w:val="sl-SI" w:eastAsia="en-US" w:bidi="ar-SA"/>
      </w:rPr>
    </w:lvl>
    <w:lvl w:ilvl="8" w:tplc="92E4C3FE">
      <w:numFmt w:val="bullet"/>
      <w:lvlText w:val="•"/>
      <w:lvlJc w:val="left"/>
      <w:pPr>
        <w:ind w:left="6727" w:hanging="361"/>
      </w:pPr>
      <w:rPr>
        <w:lang w:val="sl-SI" w:eastAsia="en-US" w:bidi="ar-SA"/>
      </w:rPr>
    </w:lvl>
  </w:abstractNum>
  <w:abstractNum w:abstractNumId="35" w15:restartNumberingAfterBreak="0">
    <w:nsid w:val="307B209C"/>
    <w:multiLevelType w:val="hybridMultilevel"/>
    <w:tmpl w:val="7CA0A1F6"/>
    <w:lvl w:ilvl="0" w:tplc="E7962AD2">
      <w:numFmt w:val="bullet"/>
      <w:lvlText w:val=""/>
      <w:lvlJc w:val="left"/>
      <w:pPr>
        <w:ind w:left="523" w:hanging="361"/>
      </w:pPr>
      <w:rPr>
        <w:rFonts w:ascii="Symbol" w:eastAsia="Symbol" w:hAnsi="Symbol" w:cs="Symbol" w:hint="default"/>
        <w:w w:val="99"/>
        <w:sz w:val="20"/>
        <w:szCs w:val="20"/>
        <w:lang w:val="sl-SI" w:eastAsia="en-US" w:bidi="ar-SA"/>
      </w:rPr>
    </w:lvl>
    <w:lvl w:ilvl="1" w:tplc="42401216">
      <w:numFmt w:val="bullet"/>
      <w:lvlText w:val="•"/>
      <w:lvlJc w:val="left"/>
      <w:pPr>
        <w:ind w:left="1296" w:hanging="361"/>
      </w:pPr>
      <w:rPr>
        <w:rFonts w:hint="default"/>
        <w:lang w:val="sl-SI" w:eastAsia="en-US" w:bidi="ar-SA"/>
      </w:rPr>
    </w:lvl>
    <w:lvl w:ilvl="2" w:tplc="552E333E">
      <w:numFmt w:val="bullet"/>
      <w:lvlText w:val="•"/>
      <w:lvlJc w:val="left"/>
      <w:pPr>
        <w:ind w:left="2072" w:hanging="361"/>
      </w:pPr>
      <w:rPr>
        <w:rFonts w:hint="default"/>
        <w:lang w:val="sl-SI" w:eastAsia="en-US" w:bidi="ar-SA"/>
      </w:rPr>
    </w:lvl>
    <w:lvl w:ilvl="3" w:tplc="28989D0E">
      <w:numFmt w:val="bullet"/>
      <w:lvlText w:val="•"/>
      <w:lvlJc w:val="left"/>
      <w:pPr>
        <w:ind w:left="2848" w:hanging="361"/>
      </w:pPr>
      <w:rPr>
        <w:rFonts w:hint="default"/>
        <w:lang w:val="sl-SI" w:eastAsia="en-US" w:bidi="ar-SA"/>
      </w:rPr>
    </w:lvl>
    <w:lvl w:ilvl="4" w:tplc="9B987E02">
      <w:numFmt w:val="bullet"/>
      <w:lvlText w:val="•"/>
      <w:lvlJc w:val="left"/>
      <w:pPr>
        <w:ind w:left="3624" w:hanging="361"/>
      </w:pPr>
      <w:rPr>
        <w:rFonts w:hint="default"/>
        <w:lang w:val="sl-SI" w:eastAsia="en-US" w:bidi="ar-SA"/>
      </w:rPr>
    </w:lvl>
    <w:lvl w:ilvl="5" w:tplc="8A9CECC4">
      <w:numFmt w:val="bullet"/>
      <w:lvlText w:val="•"/>
      <w:lvlJc w:val="left"/>
      <w:pPr>
        <w:ind w:left="4400" w:hanging="361"/>
      </w:pPr>
      <w:rPr>
        <w:rFonts w:hint="default"/>
        <w:lang w:val="sl-SI" w:eastAsia="en-US" w:bidi="ar-SA"/>
      </w:rPr>
    </w:lvl>
    <w:lvl w:ilvl="6" w:tplc="C92E6FC6">
      <w:numFmt w:val="bullet"/>
      <w:lvlText w:val="•"/>
      <w:lvlJc w:val="left"/>
      <w:pPr>
        <w:ind w:left="5176" w:hanging="361"/>
      </w:pPr>
      <w:rPr>
        <w:rFonts w:hint="default"/>
        <w:lang w:val="sl-SI" w:eastAsia="en-US" w:bidi="ar-SA"/>
      </w:rPr>
    </w:lvl>
    <w:lvl w:ilvl="7" w:tplc="797AADCE">
      <w:numFmt w:val="bullet"/>
      <w:lvlText w:val="•"/>
      <w:lvlJc w:val="left"/>
      <w:pPr>
        <w:ind w:left="5952" w:hanging="361"/>
      </w:pPr>
      <w:rPr>
        <w:rFonts w:hint="default"/>
        <w:lang w:val="sl-SI" w:eastAsia="en-US" w:bidi="ar-SA"/>
      </w:rPr>
    </w:lvl>
    <w:lvl w:ilvl="8" w:tplc="25E66AAC">
      <w:numFmt w:val="bullet"/>
      <w:lvlText w:val="•"/>
      <w:lvlJc w:val="left"/>
      <w:pPr>
        <w:ind w:left="6728" w:hanging="361"/>
      </w:pPr>
      <w:rPr>
        <w:rFonts w:hint="default"/>
        <w:lang w:val="sl-SI" w:eastAsia="en-US" w:bidi="ar-SA"/>
      </w:rPr>
    </w:lvl>
  </w:abstractNum>
  <w:abstractNum w:abstractNumId="36" w15:restartNumberingAfterBreak="0">
    <w:nsid w:val="30FF74CE"/>
    <w:multiLevelType w:val="hybridMultilevel"/>
    <w:tmpl w:val="85E8A716"/>
    <w:lvl w:ilvl="0" w:tplc="932C7506">
      <w:numFmt w:val="bullet"/>
      <w:lvlText w:val="-"/>
      <w:lvlJc w:val="left"/>
      <w:pPr>
        <w:ind w:left="162" w:hanging="109"/>
      </w:pPr>
      <w:rPr>
        <w:rFonts w:ascii="Times New Roman" w:eastAsia="Times New Roman" w:hAnsi="Times New Roman" w:cs="Times New Roman" w:hint="default"/>
        <w:color w:val="333333"/>
        <w:w w:val="99"/>
        <w:sz w:val="20"/>
        <w:szCs w:val="20"/>
        <w:lang w:val="sl-SI" w:eastAsia="en-US" w:bidi="ar-SA"/>
      </w:rPr>
    </w:lvl>
    <w:lvl w:ilvl="1" w:tplc="F8EE45B2">
      <w:numFmt w:val="bullet"/>
      <w:lvlText w:val="•"/>
      <w:lvlJc w:val="left"/>
      <w:pPr>
        <w:ind w:left="972" w:hanging="109"/>
      </w:pPr>
      <w:rPr>
        <w:rFonts w:hint="default"/>
        <w:lang w:val="sl-SI" w:eastAsia="en-US" w:bidi="ar-SA"/>
      </w:rPr>
    </w:lvl>
    <w:lvl w:ilvl="2" w:tplc="35186768">
      <w:numFmt w:val="bullet"/>
      <w:lvlText w:val="•"/>
      <w:lvlJc w:val="left"/>
      <w:pPr>
        <w:ind w:left="1784" w:hanging="109"/>
      </w:pPr>
      <w:rPr>
        <w:rFonts w:hint="default"/>
        <w:lang w:val="sl-SI" w:eastAsia="en-US" w:bidi="ar-SA"/>
      </w:rPr>
    </w:lvl>
    <w:lvl w:ilvl="3" w:tplc="8CC62B22">
      <w:numFmt w:val="bullet"/>
      <w:lvlText w:val="•"/>
      <w:lvlJc w:val="left"/>
      <w:pPr>
        <w:ind w:left="2596" w:hanging="109"/>
      </w:pPr>
      <w:rPr>
        <w:rFonts w:hint="default"/>
        <w:lang w:val="sl-SI" w:eastAsia="en-US" w:bidi="ar-SA"/>
      </w:rPr>
    </w:lvl>
    <w:lvl w:ilvl="4" w:tplc="18E0B7F8">
      <w:numFmt w:val="bullet"/>
      <w:lvlText w:val="•"/>
      <w:lvlJc w:val="left"/>
      <w:pPr>
        <w:ind w:left="3408" w:hanging="109"/>
      </w:pPr>
      <w:rPr>
        <w:rFonts w:hint="default"/>
        <w:lang w:val="sl-SI" w:eastAsia="en-US" w:bidi="ar-SA"/>
      </w:rPr>
    </w:lvl>
    <w:lvl w:ilvl="5" w:tplc="28AEFD3C">
      <w:numFmt w:val="bullet"/>
      <w:lvlText w:val="•"/>
      <w:lvlJc w:val="left"/>
      <w:pPr>
        <w:ind w:left="4220" w:hanging="109"/>
      </w:pPr>
      <w:rPr>
        <w:rFonts w:hint="default"/>
        <w:lang w:val="sl-SI" w:eastAsia="en-US" w:bidi="ar-SA"/>
      </w:rPr>
    </w:lvl>
    <w:lvl w:ilvl="6" w:tplc="9F8EA0CE">
      <w:numFmt w:val="bullet"/>
      <w:lvlText w:val="•"/>
      <w:lvlJc w:val="left"/>
      <w:pPr>
        <w:ind w:left="5032" w:hanging="109"/>
      </w:pPr>
      <w:rPr>
        <w:rFonts w:hint="default"/>
        <w:lang w:val="sl-SI" w:eastAsia="en-US" w:bidi="ar-SA"/>
      </w:rPr>
    </w:lvl>
    <w:lvl w:ilvl="7" w:tplc="8D8E25D8">
      <w:numFmt w:val="bullet"/>
      <w:lvlText w:val="•"/>
      <w:lvlJc w:val="left"/>
      <w:pPr>
        <w:ind w:left="5844" w:hanging="109"/>
      </w:pPr>
      <w:rPr>
        <w:rFonts w:hint="default"/>
        <w:lang w:val="sl-SI" w:eastAsia="en-US" w:bidi="ar-SA"/>
      </w:rPr>
    </w:lvl>
    <w:lvl w:ilvl="8" w:tplc="2DA6A8EE">
      <w:numFmt w:val="bullet"/>
      <w:lvlText w:val="•"/>
      <w:lvlJc w:val="left"/>
      <w:pPr>
        <w:ind w:left="6656" w:hanging="109"/>
      </w:pPr>
      <w:rPr>
        <w:rFonts w:hint="default"/>
        <w:lang w:val="sl-SI" w:eastAsia="en-US" w:bidi="ar-SA"/>
      </w:rPr>
    </w:lvl>
  </w:abstractNum>
  <w:abstractNum w:abstractNumId="37" w15:restartNumberingAfterBreak="0">
    <w:nsid w:val="313F6BD8"/>
    <w:multiLevelType w:val="hybridMultilevel"/>
    <w:tmpl w:val="1ADA7CBC"/>
    <w:lvl w:ilvl="0" w:tplc="BEFAF5BC">
      <w:numFmt w:val="bullet"/>
      <w:lvlText w:val=""/>
      <w:lvlJc w:val="left"/>
      <w:pPr>
        <w:ind w:left="883" w:hanging="360"/>
      </w:pPr>
      <w:rPr>
        <w:rFonts w:ascii="Symbol" w:eastAsia="Symbol" w:hAnsi="Symbol" w:cs="Symbol" w:hint="default"/>
        <w:w w:val="99"/>
        <w:sz w:val="20"/>
        <w:szCs w:val="20"/>
        <w:lang w:val="sl-SI" w:eastAsia="en-US" w:bidi="ar-SA"/>
      </w:rPr>
    </w:lvl>
    <w:lvl w:ilvl="1" w:tplc="DBC4A630">
      <w:numFmt w:val="bullet"/>
      <w:lvlText w:val="•"/>
      <w:lvlJc w:val="left"/>
      <w:pPr>
        <w:ind w:left="1620" w:hanging="360"/>
      </w:pPr>
      <w:rPr>
        <w:rFonts w:hint="default"/>
        <w:lang w:val="sl-SI" w:eastAsia="en-US" w:bidi="ar-SA"/>
      </w:rPr>
    </w:lvl>
    <w:lvl w:ilvl="2" w:tplc="21760958">
      <w:numFmt w:val="bullet"/>
      <w:lvlText w:val="•"/>
      <w:lvlJc w:val="left"/>
      <w:pPr>
        <w:ind w:left="2360" w:hanging="360"/>
      </w:pPr>
      <w:rPr>
        <w:rFonts w:hint="default"/>
        <w:lang w:val="sl-SI" w:eastAsia="en-US" w:bidi="ar-SA"/>
      </w:rPr>
    </w:lvl>
    <w:lvl w:ilvl="3" w:tplc="C436DA62">
      <w:numFmt w:val="bullet"/>
      <w:lvlText w:val="•"/>
      <w:lvlJc w:val="left"/>
      <w:pPr>
        <w:ind w:left="3100" w:hanging="360"/>
      </w:pPr>
      <w:rPr>
        <w:rFonts w:hint="default"/>
        <w:lang w:val="sl-SI" w:eastAsia="en-US" w:bidi="ar-SA"/>
      </w:rPr>
    </w:lvl>
    <w:lvl w:ilvl="4" w:tplc="939EB452">
      <w:numFmt w:val="bullet"/>
      <w:lvlText w:val="•"/>
      <w:lvlJc w:val="left"/>
      <w:pPr>
        <w:ind w:left="3840" w:hanging="360"/>
      </w:pPr>
      <w:rPr>
        <w:rFonts w:hint="default"/>
        <w:lang w:val="sl-SI" w:eastAsia="en-US" w:bidi="ar-SA"/>
      </w:rPr>
    </w:lvl>
    <w:lvl w:ilvl="5" w:tplc="418E3950">
      <w:numFmt w:val="bullet"/>
      <w:lvlText w:val="•"/>
      <w:lvlJc w:val="left"/>
      <w:pPr>
        <w:ind w:left="4580" w:hanging="360"/>
      </w:pPr>
      <w:rPr>
        <w:rFonts w:hint="default"/>
        <w:lang w:val="sl-SI" w:eastAsia="en-US" w:bidi="ar-SA"/>
      </w:rPr>
    </w:lvl>
    <w:lvl w:ilvl="6" w:tplc="3BDCEFC0">
      <w:numFmt w:val="bullet"/>
      <w:lvlText w:val="•"/>
      <w:lvlJc w:val="left"/>
      <w:pPr>
        <w:ind w:left="5320" w:hanging="360"/>
      </w:pPr>
      <w:rPr>
        <w:rFonts w:hint="default"/>
        <w:lang w:val="sl-SI" w:eastAsia="en-US" w:bidi="ar-SA"/>
      </w:rPr>
    </w:lvl>
    <w:lvl w:ilvl="7" w:tplc="1E90C3FE">
      <w:numFmt w:val="bullet"/>
      <w:lvlText w:val="•"/>
      <w:lvlJc w:val="left"/>
      <w:pPr>
        <w:ind w:left="6060" w:hanging="360"/>
      </w:pPr>
      <w:rPr>
        <w:rFonts w:hint="default"/>
        <w:lang w:val="sl-SI" w:eastAsia="en-US" w:bidi="ar-SA"/>
      </w:rPr>
    </w:lvl>
    <w:lvl w:ilvl="8" w:tplc="8DF8F7FC">
      <w:numFmt w:val="bullet"/>
      <w:lvlText w:val="•"/>
      <w:lvlJc w:val="left"/>
      <w:pPr>
        <w:ind w:left="6800" w:hanging="360"/>
      </w:pPr>
      <w:rPr>
        <w:rFonts w:hint="default"/>
        <w:lang w:val="sl-SI" w:eastAsia="en-US" w:bidi="ar-SA"/>
      </w:rPr>
    </w:lvl>
  </w:abstractNum>
  <w:abstractNum w:abstractNumId="38" w15:restartNumberingAfterBreak="0">
    <w:nsid w:val="348A59CE"/>
    <w:multiLevelType w:val="multilevel"/>
    <w:tmpl w:val="1EEA7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4AA0E0B"/>
    <w:multiLevelType w:val="hybridMultilevel"/>
    <w:tmpl w:val="F0347CF2"/>
    <w:lvl w:ilvl="0" w:tplc="D52A6EDA">
      <w:numFmt w:val="bullet"/>
      <w:lvlText w:val="-"/>
      <w:lvlJc w:val="left"/>
      <w:pPr>
        <w:ind w:left="883" w:hanging="721"/>
      </w:pPr>
      <w:rPr>
        <w:rFonts w:ascii="Times New Roman" w:eastAsia="Times New Roman" w:hAnsi="Times New Roman" w:cs="Times New Roman" w:hint="default"/>
        <w:b w:val="0"/>
        <w:bCs w:val="0"/>
        <w:i w:val="0"/>
        <w:iCs w:val="0"/>
        <w:spacing w:val="0"/>
        <w:w w:val="99"/>
        <w:sz w:val="20"/>
        <w:szCs w:val="20"/>
        <w:lang w:val="sl-SI" w:eastAsia="en-US" w:bidi="ar-SA"/>
      </w:rPr>
    </w:lvl>
    <w:lvl w:ilvl="1" w:tplc="4238F502">
      <w:numFmt w:val="bullet"/>
      <w:lvlText w:val="•"/>
      <w:lvlJc w:val="left"/>
      <w:pPr>
        <w:ind w:left="1619" w:hanging="721"/>
      </w:pPr>
      <w:rPr>
        <w:rFonts w:hint="default"/>
        <w:lang w:val="sl-SI" w:eastAsia="en-US" w:bidi="ar-SA"/>
      </w:rPr>
    </w:lvl>
    <w:lvl w:ilvl="2" w:tplc="E1506994">
      <w:numFmt w:val="bullet"/>
      <w:lvlText w:val="•"/>
      <w:lvlJc w:val="left"/>
      <w:pPr>
        <w:ind w:left="2359" w:hanging="721"/>
      </w:pPr>
      <w:rPr>
        <w:rFonts w:hint="default"/>
        <w:lang w:val="sl-SI" w:eastAsia="en-US" w:bidi="ar-SA"/>
      </w:rPr>
    </w:lvl>
    <w:lvl w:ilvl="3" w:tplc="DEEED20A">
      <w:numFmt w:val="bullet"/>
      <w:lvlText w:val="•"/>
      <w:lvlJc w:val="left"/>
      <w:pPr>
        <w:ind w:left="3099" w:hanging="721"/>
      </w:pPr>
      <w:rPr>
        <w:rFonts w:hint="default"/>
        <w:lang w:val="sl-SI" w:eastAsia="en-US" w:bidi="ar-SA"/>
      </w:rPr>
    </w:lvl>
    <w:lvl w:ilvl="4" w:tplc="40FC5AA0">
      <w:numFmt w:val="bullet"/>
      <w:lvlText w:val="•"/>
      <w:lvlJc w:val="left"/>
      <w:pPr>
        <w:ind w:left="3839" w:hanging="721"/>
      </w:pPr>
      <w:rPr>
        <w:rFonts w:hint="default"/>
        <w:lang w:val="sl-SI" w:eastAsia="en-US" w:bidi="ar-SA"/>
      </w:rPr>
    </w:lvl>
    <w:lvl w:ilvl="5" w:tplc="FDB22756">
      <w:numFmt w:val="bullet"/>
      <w:lvlText w:val="•"/>
      <w:lvlJc w:val="left"/>
      <w:pPr>
        <w:ind w:left="4579" w:hanging="721"/>
      </w:pPr>
      <w:rPr>
        <w:rFonts w:hint="default"/>
        <w:lang w:val="sl-SI" w:eastAsia="en-US" w:bidi="ar-SA"/>
      </w:rPr>
    </w:lvl>
    <w:lvl w:ilvl="6" w:tplc="7A4C55CE">
      <w:numFmt w:val="bullet"/>
      <w:lvlText w:val="•"/>
      <w:lvlJc w:val="left"/>
      <w:pPr>
        <w:ind w:left="5319" w:hanging="721"/>
      </w:pPr>
      <w:rPr>
        <w:rFonts w:hint="default"/>
        <w:lang w:val="sl-SI" w:eastAsia="en-US" w:bidi="ar-SA"/>
      </w:rPr>
    </w:lvl>
    <w:lvl w:ilvl="7" w:tplc="42D8DA9E">
      <w:numFmt w:val="bullet"/>
      <w:lvlText w:val="•"/>
      <w:lvlJc w:val="left"/>
      <w:pPr>
        <w:ind w:left="6059" w:hanging="721"/>
      </w:pPr>
      <w:rPr>
        <w:rFonts w:hint="default"/>
        <w:lang w:val="sl-SI" w:eastAsia="en-US" w:bidi="ar-SA"/>
      </w:rPr>
    </w:lvl>
    <w:lvl w:ilvl="8" w:tplc="850EF7A2">
      <w:numFmt w:val="bullet"/>
      <w:lvlText w:val="•"/>
      <w:lvlJc w:val="left"/>
      <w:pPr>
        <w:ind w:left="6799" w:hanging="721"/>
      </w:pPr>
      <w:rPr>
        <w:rFonts w:hint="default"/>
        <w:lang w:val="sl-SI" w:eastAsia="en-US" w:bidi="ar-SA"/>
      </w:rPr>
    </w:lvl>
  </w:abstractNum>
  <w:abstractNum w:abstractNumId="40" w15:restartNumberingAfterBreak="0">
    <w:nsid w:val="36CC0117"/>
    <w:multiLevelType w:val="hybridMultilevel"/>
    <w:tmpl w:val="1FBAAC00"/>
    <w:lvl w:ilvl="0" w:tplc="0236259C">
      <w:numFmt w:val="bullet"/>
      <w:lvlText w:val=""/>
      <w:lvlJc w:val="left"/>
      <w:pPr>
        <w:ind w:left="523" w:hanging="361"/>
      </w:pPr>
      <w:rPr>
        <w:rFonts w:ascii="Symbol" w:eastAsia="Symbol" w:hAnsi="Symbol" w:cs="Symbol" w:hint="default"/>
        <w:b w:val="0"/>
        <w:bCs w:val="0"/>
        <w:i w:val="0"/>
        <w:iCs w:val="0"/>
        <w:spacing w:val="0"/>
        <w:w w:val="99"/>
        <w:sz w:val="20"/>
        <w:szCs w:val="20"/>
        <w:lang w:val="sl-SI" w:eastAsia="en-US" w:bidi="ar-SA"/>
      </w:rPr>
    </w:lvl>
    <w:lvl w:ilvl="1" w:tplc="2FCE48DE">
      <w:numFmt w:val="bullet"/>
      <w:lvlText w:val="•"/>
      <w:lvlJc w:val="left"/>
      <w:pPr>
        <w:ind w:left="1296" w:hanging="361"/>
      </w:pPr>
      <w:rPr>
        <w:rFonts w:hint="default"/>
        <w:lang w:val="sl-SI" w:eastAsia="en-US" w:bidi="ar-SA"/>
      </w:rPr>
    </w:lvl>
    <w:lvl w:ilvl="2" w:tplc="C2BC3D1A">
      <w:numFmt w:val="bullet"/>
      <w:lvlText w:val="•"/>
      <w:lvlJc w:val="left"/>
      <w:pPr>
        <w:ind w:left="2072" w:hanging="361"/>
      </w:pPr>
      <w:rPr>
        <w:rFonts w:hint="default"/>
        <w:lang w:val="sl-SI" w:eastAsia="en-US" w:bidi="ar-SA"/>
      </w:rPr>
    </w:lvl>
    <w:lvl w:ilvl="3" w:tplc="6CD485AC">
      <w:numFmt w:val="bullet"/>
      <w:lvlText w:val="•"/>
      <w:lvlJc w:val="left"/>
      <w:pPr>
        <w:ind w:left="2848" w:hanging="361"/>
      </w:pPr>
      <w:rPr>
        <w:rFonts w:hint="default"/>
        <w:lang w:val="sl-SI" w:eastAsia="en-US" w:bidi="ar-SA"/>
      </w:rPr>
    </w:lvl>
    <w:lvl w:ilvl="4" w:tplc="86444AE0">
      <w:numFmt w:val="bullet"/>
      <w:lvlText w:val="•"/>
      <w:lvlJc w:val="left"/>
      <w:pPr>
        <w:ind w:left="3624" w:hanging="361"/>
      </w:pPr>
      <w:rPr>
        <w:rFonts w:hint="default"/>
        <w:lang w:val="sl-SI" w:eastAsia="en-US" w:bidi="ar-SA"/>
      </w:rPr>
    </w:lvl>
    <w:lvl w:ilvl="5" w:tplc="03A677E0">
      <w:numFmt w:val="bullet"/>
      <w:lvlText w:val="•"/>
      <w:lvlJc w:val="left"/>
      <w:pPr>
        <w:ind w:left="4400" w:hanging="361"/>
      </w:pPr>
      <w:rPr>
        <w:rFonts w:hint="default"/>
        <w:lang w:val="sl-SI" w:eastAsia="en-US" w:bidi="ar-SA"/>
      </w:rPr>
    </w:lvl>
    <w:lvl w:ilvl="6" w:tplc="58C05292">
      <w:numFmt w:val="bullet"/>
      <w:lvlText w:val="•"/>
      <w:lvlJc w:val="left"/>
      <w:pPr>
        <w:ind w:left="5176" w:hanging="361"/>
      </w:pPr>
      <w:rPr>
        <w:rFonts w:hint="default"/>
        <w:lang w:val="sl-SI" w:eastAsia="en-US" w:bidi="ar-SA"/>
      </w:rPr>
    </w:lvl>
    <w:lvl w:ilvl="7" w:tplc="1D08127C">
      <w:numFmt w:val="bullet"/>
      <w:lvlText w:val="•"/>
      <w:lvlJc w:val="left"/>
      <w:pPr>
        <w:ind w:left="5952" w:hanging="361"/>
      </w:pPr>
      <w:rPr>
        <w:rFonts w:hint="default"/>
        <w:lang w:val="sl-SI" w:eastAsia="en-US" w:bidi="ar-SA"/>
      </w:rPr>
    </w:lvl>
    <w:lvl w:ilvl="8" w:tplc="872C447C">
      <w:numFmt w:val="bullet"/>
      <w:lvlText w:val="•"/>
      <w:lvlJc w:val="left"/>
      <w:pPr>
        <w:ind w:left="6728" w:hanging="361"/>
      </w:pPr>
      <w:rPr>
        <w:rFonts w:hint="default"/>
        <w:lang w:val="sl-SI" w:eastAsia="en-US" w:bidi="ar-SA"/>
      </w:rPr>
    </w:lvl>
  </w:abstractNum>
  <w:abstractNum w:abstractNumId="41" w15:restartNumberingAfterBreak="0">
    <w:nsid w:val="37A0429A"/>
    <w:multiLevelType w:val="hybridMultilevel"/>
    <w:tmpl w:val="99F4B1B2"/>
    <w:lvl w:ilvl="0" w:tplc="88DCDF86">
      <w:numFmt w:val="bullet"/>
      <w:lvlText w:val=""/>
      <w:lvlJc w:val="left"/>
      <w:pPr>
        <w:ind w:left="488" w:hanging="361"/>
      </w:pPr>
      <w:rPr>
        <w:rFonts w:ascii="Symbol" w:eastAsia="Symbol" w:hAnsi="Symbol" w:cs="Symbol" w:hint="default"/>
        <w:w w:val="99"/>
        <w:sz w:val="20"/>
        <w:szCs w:val="20"/>
        <w:lang w:val="sl-SI" w:eastAsia="en-US" w:bidi="ar-SA"/>
      </w:rPr>
    </w:lvl>
    <w:lvl w:ilvl="1" w:tplc="A0EC0694">
      <w:numFmt w:val="bullet"/>
      <w:lvlText w:val="•"/>
      <w:lvlJc w:val="left"/>
      <w:pPr>
        <w:ind w:left="1256" w:hanging="361"/>
      </w:pPr>
      <w:rPr>
        <w:rFonts w:hint="default"/>
        <w:lang w:val="sl-SI" w:eastAsia="en-US" w:bidi="ar-SA"/>
      </w:rPr>
    </w:lvl>
    <w:lvl w:ilvl="2" w:tplc="D1EA8CC2">
      <w:numFmt w:val="bullet"/>
      <w:lvlText w:val="•"/>
      <w:lvlJc w:val="left"/>
      <w:pPr>
        <w:ind w:left="2032" w:hanging="361"/>
      </w:pPr>
      <w:rPr>
        <w:rFonts w:hint="default"/>
        <w:lang w:val="sl-SI" w:eastAsia="en-US" w:bidi="ar-SA"/>
      </w:rPr>
    </w:lvl>
    <w:lvl w:ilvl="3" w:tplc="9A4253EE">
      <w:numFmt w:val="bullet"/>
      <w:lvlText w:val="•"/>
      <w:lvlJc w:val="left"/>
      <w:pPr>
        <w:ind w:left="2809" w:hanging="361"/>
      </w:pPr>
      <w:rPr>
        <w:rFonts w:hint="default"/>
        <w:lang w:val="sl-SI" w:eastAsia="en-US" w:bidi="ar-SA"/>
      </w:rPr>
    </w:lvl>
    <w:lvl w:ilvl="4" w:tplc="20CEE9F2">
      <w:numFmt w:val="bullet"/>
      <w:lvlText w:val="•"/>
      <w:lvlJc w:val="left"/>
      <w:pPr>
        <w:ind w:left="3585" w:hanging="361"/>
      </w:pPr>
      <w:rPr>
        <w:rFonts w:hint="default"/>
        <w:lang w:val="sl-SI" w:eastAsia="en-US" w:bidi="ar-SA"/>
      </w:rPr>
    </w:lvl>
    <w:lvl w:ilvl="5" w:tplc="908278BC">
      <w:numFmt w:val="bullet"/>
      <w:lvlText w:val="•"/>
      <w:lvlJc w:val="left"/>
      <w:pPr>
        <w:ind w:left="4362" w:hanging="361"/>
      </w:pPr>
      <w:rPr>
        <w:rFonts w:hint="default"/>
        <w:lang w:val="sl-SI" w:eastAsia="en-US" w:bidi="ar-SA"/>
      </w:rPr>
    </w:lvl>
    <w:lvl w:ilvl="6" w:tplc="3EE8C9F8">
      <w:numFmt w:val="bullet"/>
      <w:lvlText w:val="•"/>
      <w:lvlJc w:val="left"/>
      <w:pPr>
        <w:ind w:left="5138" w:hanging="361"/>
      </w:pPr>
      <w:rPr>
        <w:rFonts w:hint="default"/>
        <w:lang w:val="sl-SI" w:eastAsia="en-US" w:bidi="ar-SA"/>
      </w:rPr>
    </w:lvl>
    <w:lvl w:ilvl="7" w:tplc="CB306D02">
      <w:numFmt w:val="bullet"/>
      <w:lvlText w:val="•"/>
      <w:lvlJc w:val="left"/>
      <w:pPr>
        <w:ind w:left="5914" w:hanging="361"/>
      </w:pPr>
      <w:rPr>
        <w:rFonts w:hint="default"/>
        <w:lang w:val="sl-SI" w:eastAsia="en-US" w:bidi="ar-SA"/>
      </w:rPr>
    </w:lvl>
    <w:lvl w:ilvl="8" w:tplc="44C6CCCC">
      <w:numFmt w:val="bullet"/>
      <w:lvlText w:val="•"/>
      <w:lvlJc w:val="left"/>
      <w:pPr>
        <w:ind w:left="6691" w:hanging="361"/>
      </w:pPr>
      <w:rPr>
        <w:rFonts w:hint="default"/>
        <w:lang w:val="sl-SI" w:eastAsia="en-US" w:bidi="ar-SA"/>
      </w:rPr>
    </w:lvl>
  </w:abstractNum>
  <w:abstractNum w:abstractNumId="42" w15:restartNumberingAfterBreak="0">
    <w:nsid w:val="38A97969"/>
    <w:multiLevelType w:val="hybridMultilevel"/>
    <w:tmpl w:val="0AD4AE94"/>
    <w:lvl w:ilvl="0" w:tplc="D0C26102">
      <w:numFmt w:val="bullet"/>
      <w:lvlText w:val=""/>
      <w:lvlJc w:val="left"/>
      <w:pPr>
        <w:ind w:left="498" w:hanging="361"/>
      </w:pPr>
      <w:rPr>
        <w:rFonts w:ascii="Symbol" w:eastAsia="Symbol" w:hAnsi="Symbol" w:cs="Symbol" w:hint="default"/>
        <w:w w:val="99"/>
        <w:sz w:val="20"/>
        <w:szCs w:val="20"/>
        <w:lang w:val="sl-SI" w:eastAsia="en-US" w:bidi="ar-SA"/>
      </w:rPr>
    </w:lvl>
    <w:lvl w:ilvl="1" w:tplc="258609F2">
      <w:numFmt w:val="bullet"/>
      <w:lvlText w:val="•"/>
      <w:lvlJc w:val="left"/>
      <w:pPr>
        <w:ind w:left="1274" w:hanging="361"/>
      </w:pPr>
      <w:rPr>
        <w:rFonts w:hint="default"/>
        <w:lang w:val="sl-SI" w:eastAsia="en-US" w:bidi="ar-SA"/>
      </w:rPr>
    </w:lvl>
    <w:lvl w:ilvl="2" w:tplc="07C6B188">
      <w:numFmt w:val="bullet"/>
      <w:lvlText w:val="•"/>
      <w:lvlJc w:val="left"/>
      <w:pPr>
        <w:ind w:left="2048" w:hanging="361"/>
      </w:pPr>
      <w:rPr>
        <w:rFonts w:hint="default"/>
        <w:lang w:val="sl-SI" w:eastAsia="en-US" w:bidi="ar-SA"/>
      </w:rPr>
    </w:lvl>
    <w:lvl w:ilvl="3" w:tplc="316A1416">
      <w:numFmt w:val="bullet"/>
      <w:lvlText w:val="•"/>
      <w:lvlJc w:val="left"/>
      <w:pPr>
        <w:ind w:left="2823" w:hanging="361"/>
      </w:pPr>
      <w:rPr>
        <w:rFonts w:hint="default"/>
        <w:lang w:val="sl-SI" w:eastAsia="en-US" w:bidi="ar-SA"/>
      </w:rPr>
    </w:lvl>
    <w:lvl w:ilvl="4" w:tplc="FF32C14A">
      <w:numFmt w:val="bullet"/>
      <w:lvlText w:val="•"/>
      <w:lvlJc w:val="left"/>
      <w:pPr>
        <w:ind w:left="3597" w:hanging="361"/>
      </w:pPr>
      <w:rPr>
        <w:rFonts w:hint="default"/>
        <w:lang w:val="sl-SI" w:eastAsia="en-US" w:bidi="ar-SA"/>
      </w:rPr>
    </w:lvl>
    <w:lvl w:ilvl="5" w:tplc="E11ECE1C">
      <w:numFmt w:val="bullet"/>
      <w:lvlText w:val="•"/>
      <w:lvlJc w:val="left"/>
      <w:pPr>
        <w:ind w:left="4372" w:hanging="361"/>
      </w:pPr>
      <w:rPr>
        <w:rFonts w:hint="default"/>
        <w:lang w:val="sl-SI" w:eastAsia="en-US" w:bidi="ar-SA"/>
      </w:rPr>
    </w:lvl>
    <w:lvl w:ilvl="6" w:tplc="91C0FF2A">
      <w:numFmt w:val="bullet"/>
      <w:lvlText w:val="•"/>
      <w:lvlJc w:val="left"/>
      <w:pPr>
        <w:ind w:left="5146" w:hanging="361"/>
      </w:pPr>
      <w:rPr>
        <w:rFonts w:hint="default"/>
        <w:lang w:val="sl-SI" w:eastAsia="en-US" w:bidi="ar-SA"/>
      </w:rPr>
    </w:lvl>
    <w:lvl w:ilvl="7" w:tplc="909E80B2">
      <w:numFmt w:val="bullet"/>
      <w:lvlText w:val="•"/>
      <w:lvlJc w:val="left"/>
      <w:pPr>
        <w:ind w:left="5920" w:hanging="361"/>
      </w:pPr>
      <w:rPr>
        <w:rFonts w:hint="default"/>
        <w:lang w:val="sl-SI" w:eastAsia="en-US" w:bidi="ar-SA"/>
      </w:rPr>
    </w:lvl>
    <w:lvl w:ilvl="8" w:tplc="89D8C6CE">
      <w:numFmt w:val="bullet"/>
      <w:lvlText w:val="•"/>
      <w:lvlJc w:val="left"/>
      <w:pPr>
        <w:ind w:left="6695" w:hanging="361"/>
      </w:pPr>
      <w:rPr>
        <w:rFonts w:hint="default"/>
        <w:lang w:val="sl-SI" w:eastAsia="en-US" w:bidi="ar-SA"/>
      </w:rPr>
    </w:lvl>
  </w:abstractNum>
  <w:abstractNum w:abstractNumId="43" w15:restartNumberingAfterBreak="0">
    <w:nsid w:val="3CF54949"/>
    <w:multiLevelType w:val="hybridMultilevel"/>
    <w:tmpl w:val="9676B9EC"/>
    <w:lvl w:ilvl="0" w:tplc="03262334">
      <w:numFmt w:val="bullet"/>
      <w:lvlText w:val=""/>
      <w:lvlJc w:val="left"/>
      <w:pPr>
        <w:ind w:left="523" w:hanging="361"/>
      </w:pPr>
      <w:rPr>
        <w:rFonts w:ascii="Symbol" w:eastAsia="Symbol" w:hAnsi="Symbol" w:cs="Symbol" w:hint="default"/>
        <w:w w:val="99"/>
        <w:sz w:val="20"/>
        <w:szCs w:val="20"/>
        <w:lang w:val="sl-SI" w:eastAsia="en-US" w:bidi="ar-SA"/>
      </w:rPr>
    </w:lvl>
    <w:lvl w:ilvl="1" w:tplc="0BC87AC2">
      <w:numFmt w:val="bullet"/>
      <w:lvlText w:val="•"/>
      <w:lvlJc w:val="left"/>
      <w:pPr>
        <w:ind w:left="1296" w:hanging="361"/>
      </w:pPr>
      <w:rPr>
        <w:rFonts w:hint="default"/>
        <w:lang w:val="sl-SI" w:eastAsia="en-US" w:bidi="ar-SA"/>
      </w:rPr>
    </w:lvl>
    <w:lvl w:ilvl="2" w:tplc="C0FE850E">
      <w:numFmt w:val="bullet"/>
      <w:lvlText w:val="•"/>
      <w:lvlJc w:val="left"/>
      <w:pPr>
        <w:ind w:left="2072" w:hanging="361"/>
      </w:pPr>
      <w:rPr>
        <w:rFonts w:hint="default"/>
        <w:lang w:val="sl-SI" w:eastAsia="en-US" w:bidi="ar-SA"/>
      </w:rPr>
    </w:lvl>
    <w:lvl w:ilvl="3" w:tplc="D84C81D4">
      <w:numFmt w:val="bullet"/>
      <w:lvlText w:val="•"/>
      <w:lvlJc w:val="left"/>
      <w:pPr>
        <w:ind w:left="2848" w:hanging="361"/>
      </w:pPr>
      <w:rPr>
        <w:rFonts w:hint="default"/>
        <w:lang w:val="sl-SI" w:eastAsia="en-US" w:bidi="ar-SA"/>
      </w:rPr>
    </w:lvl>
    <w:lvl w:ilvl="4" w:tplc="376C8D38">
      <w:numFmt w:val="bullet"/>
      <w:lvlText w:val="•"/>
      <w:lvlJc w:val="left"/>
      <w:pPr>
        <w:ind w:left="3624" w:hanging="361"/>
      </w:pPr>
      <w:rPr>
        <w:rFonts w:hint="default"/>
        <w:lang w:val="sl-SI" w:eastAsia="en-US" w:bidi="ar-SA"/>
      </w:rPr>
    </w:lvl>
    <w:lvl w:ilvl="5" w:tplc="2E7468E6">
      <w:numFmt w:val="bullet"/>
      <w:lvlText w:val="•"/>
      <w:lvlJc w:val="left"/>
      <w:pPr>
        <w:ind w:left="4400" w:hanging="361"/>
      </w:pPr>
      <w:rPr>
        <w:rFonts w:hint="default"/>
        <w:lang w:val="sl-SI" w:eastAsia="en-US" w:bidi="ar-SA"/>
      </w:rPr>
    </w:lvl>
    <w:lvl w:ilvl="6" w:tplc="A70A9CA4">
      <w:numFmt w:val="bullet"/>
      <w:lvlText w:val="•"/>
      <w:lvlJc w:val="left"/>
      <w:pPr>
        <w:ind w:left="5176" w:hanging="361"/>
      </w:pPr>
      <w:rPr>
        <w:rFonts w:hint="default"/>
        <w:lang w:val="sl-SI" w:eastAsia="en-US" w:bidi="ar-SA"/>
      </w:rPr>
    </w:lvl>
    <w:lvl w:ilvl="7" w:tplc="AF1EBC1C">
      <w:numFmt w:val="bullet"/>
      <w:lvlText w:val="•"/>
      <w:lvlJc w:val="left"/>
      <w:pPr>
        <w:ind w:left="5952" w:hanging="361"/>
      </w:pPr>
      <w:rPr>
        <w:rFonts w:hint="default"/>
        <w:lang w:val="sl-SI" w:eastAsia="en-US" w:bidi="ar-SA"/>
      </w:rPr>
    </w:lvl>
    <w:lvl w:ilvl="8" w:tplc="393E6F7C">
      <w:numFmt w:val="bullet"/>
      <w:lvlText w:val="•"/>
      <w:lvlJc w:val="left"/>
      <w:pPr>
        <w:ind w:left="6728" w:hanging="361"/>
      </w:pPr>
      <w:rPr>
        <w:rFonts w:hint="default"/>
        <w:lang w:val="sl-SI" w:eastAsia="en-US" w:bidi="ar-SA"/>
      </w:rPr>
    </w:lvl>
  </w:abstractNum>
  <w:abstractNum w:abstractNumId="44" w15:restartNumberingAfterBreak="0">
    <w:nsid w:val="3D2D35F9"/>
    <w:multiLevelType w:val="multilevel"/>
    <w:tmpl w:val="989C3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D412724"/>
    <w:multiLevelType w:val="multilevel"/>
    <w:tmpl w:val="ABCEA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DC031FB"/>
    <w:multiLevelType w:val="multilevel"/>
    <w:tmpl w:val="6226A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DD566E7"/>
    <w:multiLevelType w:val="hybridMultilevel"/>
    <w:tmpl w:val="FF227B4A"/>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48" w15:restartNumberingAfterBreak="0">
    <w:nsid w:val="3EEA57B7"/>
    <w:multiLevelType w:val="hybridMultilevel"/>
    <w:tmpl w:val="C2AA722A"/>
    <w:lvl w:ilvl="0" w:tplc="1460E4EA">
      <w:numFmt w:val="bullet"/>
      <w:lvlText w:val=""/>
      <w:lvlJc w:val="left"/>
      <w:pPr>
        <w:ind w:left="523" w:hanging="361"/>
      </w:pPr>
      <w:rPr>
        <w:rFonts w:ascii="Symbol" w:eastAsia="Symbol" w:hAnsi="Symbol" w:cs="Symbol" w:hint="default"/>
        <w:w w:val="99"/>
        <w:sz w:val="20"/>
        <w:szCs w:val="20"/>
        <w:lang w:val="sl-SI" w:eastAsia="en-US" w:bidi="ar-SA"/>
      </w:rPr>
    </w:lvl>
    <w:lvl w:ilvl="1" w:tplc="6E402D50">
      <w:numFmt w:val="bullet"/>
      <w:lvlText w:val="•"/>
      <w:lvlJc w:val="left"/>
      <w:pPr>
        <w:ind w:left="1296" w:hanging="361"/>
      </w:pPr>
      <w:rPr>
        <w:rFonts w:hint="default"/>
        <w:lang w:val="sl-SI" w:eastAsia="en-US" w:bidi="ar-SA"/>
      </w:rPr>
    </w:lvl>
    <w:lvl w:ilvl="2" w:tplc="DDA21AC6">
      <w:numFmt w:val="bullet"/>
      <w:lvlText w:val="•"/>
      <w:lvlJc w:val="left"/>
      <w:pPr>
        <w:ind w:left="2072" w:hanging="361"/>
      </w:pPr>
      <w:rPr>
        <w:rFonts w:hint="default"/>
        <w:lang w:val="sl-SI" w:eastAsia="en-US" w:bidi="ar-SA"/>
      </w:rPr>
    </w:lvl>
    <w:lvl w:ilvl="3" w:tplc="85F0D362">
      <w:numFmt w:val="bullet"/>
      <w:lvlText w:val="•"/>
      <w:lvlJc w:val="left"/>
      <w:pPr>
        <w:ind w:left="2848" w:hanging="361"/>
      </w:pPr>
      <w:rPr>
        <w:rFonts w:hint="default"/>
        <w:lang w:val="sl-SI" w:eastAsia="en-US" w:bidi="ar-SA"/>
      </w:rPr>
    </w:lvl>
    <w:lvl w:ilvl="4" w:tplc="EFB239B6">
      <w:numFmt w:val="bullet"/>
      <w:lvlText w:val="•"/>
      <w:lvlJc w:val="left"/>
      <w:pPr>
        <w:ind w:left="3624" w:hanging="361"/>
      </w:pPr>
      <w:rPr>
        <w:rFonts w:hint="default"/>
        <w:lang w:val="sl-SI" w:eastAsia="en-US" w:bidi="ar-SA"/>
      </w:rPr>
    </w:lvl>
    <w:lvl w:ilvl="5" w:tplc="5C06D06E">
      <w:numFmt w:val="bullet"/>
      <w:lvlText w:val="•"/>
      <w:lvlJc w:val="left"/>
      <w:pPr>
        <w:ind w:left="4400" w:hanging="361"/>
      </w:pPr>
      <w:rPr>
        <w:rFonts w:hint="default"/>
        <w:lang w:val="sl-SI" w:eastAsia="en-US" w:bidi="ar-SA"/>
      </w:rPr>
    </w:lvl>
    <w:lvl w:ilvl="6" w:tplc="C930C354">
      <w:numFmt w:val="bullet"/>
      <w:lvlText w:val="•"/>
      <w:lvlJc w:val="left"/>
      <w:pPr>
        <w:ind w:left="5176" w:hanging="361"/>
      </w:pPr>
      <w:rPr>
        <w:rFonts w:hint="default"/>
        <w:lang w:val="sl-SI" w:eastAsia="en-US" w:bidi="ar-SA"/>
      </w:rPr>
    </w:lvl>
    <w:lvl w:ilvl="7" w:tplc="F7A645AA">
      <w:numFmt w:val="bullet"/>
      <w:lvlText w:val="•"/>
      <w:lvlJc w:val="left"/>
      <w:pPr>
        <w:ind w:left="5952" w:hanging="361"/>
      </w:pPr>
      <w:rPr>
        <w:rFonts w:hint="default"/>
        <w:lang w:val="sl-SI" w:eastAsia="en-US" w:bidi="ar-SA"/>
      </w:rPr>
    </w:lvl>
    <w:lvl w:ilvl="8" w:tplc="1C4CF732">
      <w:numFmt w:val="bullet"/>
      <w:lvlText w:val="•"/>
      <w:lvlJc w:val="left"/>
      <w:pPr>
        <w:ind w:left="6728" w:hanging="361"/>
      </w:pPr>
      <w:rPr>
        <w:rFonts w:hint="default"/>
        <w:lang w:val="sl-SI" w:eastAsia="en-US" w:bidi="ar-SA"/>
      </w:rPr>
    </w:lvl>
  </w:abstractNum>
  <w:abstractNum w:abstractNumId="49" w15:restartNumberingAfterBreak="0">
    <w:nsid w:val="3F3925E8"/>
    <w:multiLevelType w:val="multilevel"/>
    <w:tmpl w:val="BA3AF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FEF784D"/>
    <w:multiLevelType w:val="multilevel"/>
    <w:tmpl w:val="D6226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0BC1EC1"/>
    <w:multiLevelType w:val="hybridMultilevel"/>
    <w:tmpl w:val="16228DEE"/>
    <w:lvl w:ilvl="0" w:tplc="7AC8BB30">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52" w15:restartNumberingAfterBreak="0">
    <w:nsid w:val="415F0CEC"/>
    <w:multiLevelType w:val="multilevel"/>
    <w:tmpl w:val="EA08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2352269"/>
    <w:multiLevelType w:val="multilevel"/>
    <w:tmpl w:val="934678A6"/>
    <w:lvl w:ilvl="0">
      <w:numFmt w:val="bullet"/>
      <w:lvlText w:val=""/>
      <w:lvlJc w:val="left"/>
      <w:pPr>
        <w:ind w:left="882" w:hanging="360"/>
      </w:pPr>
      <w:rPr>
        <w:rFonts w:ascii="Symbol" w:hAnsi="Symbol"/>
      </w:rPr>
    </w:lvl>
    <w:lvl w:ilvl="1">
      <w:numFmt w:val="bullet"/>
      <w:lvlText w:val="o"/>
      <w:lvlJc w:val="left"/>
      <w:pPr>
        <w:ind w:left="1602" w:hanging="360"/>
      </w:pPr>
      <w:rPr>
        <w:rFonts w:ascii="Courier New" w:hAnsi="Courier New" w:cs="Courier New"/>
      </w:rPr>
    </w:lvl>
    <w:lvl w:ilvl="2">
      <w:numFmt w:val="bullet"/>
      <w:lvlText w:val=""/>
      <w:lvlJc w:val="left"/>
      <w:pPr>
        <w:ind w:left="2322" w:hanging="360"/>
      </w:pPr>
      <w:rPr>
        <w:rFonts w:ascii="Wingdings" w:hAnsi="Wingdings"/>
      </w:rPr>
    </w:lvl>
    <w:lvl w:ilvl="3">
      <w:numFmt w:val="bullet"/>
      <w:lvlText w:val=""/>
      <w:lvlJc w:val="left"/>
      <w:pPr>
        <w:ind w:left="3042" w:hanging="360"/>
      </w:pPr>
      <w:rPr>
        <w:rFonts w:ascii="Symbol" w:hAnsi="Symbol"/>
      </w:rPr>
    </w:lvl>
    <w:lvl w:ilvl="4">
      <w:numFmt w:val="bullet"/>
      <w:lvlText w:val="o"/>
      <w:lvlJc w:val="left"/>
      <w:pPr>
        <w:ind w:left="3762" w:hanging="360"/>
      </w:pPr>
      <w:rPr>
        <w:rFonts w:ascii="Courier New" w:hAnsi="Courier New" w:cs="Courier New"/>
      </w:rPr>
    </w:lvl>
    <w:lvl w:ilvl="5">
      <w:numFmt w:val="bullet"/>
      <w:lvlText w:val=""/>
      <w:lvlJc w:val="left"/>
      <w:pPr>
        <w:ind w:left="4482" w:hanging="360"/>
      </w:pPr>
      <w:rPr>
        <w:rFonts w:ascii="Wingdings" w:hAnsi="Wingdings"/>
      </w:rPr>
    </w:lvl>
    <w:lvl w:ilvl="6">
      <w:numFmt w:val="bullet"/>
      <w:lvlText w:val=""/>
      <w:lvlJc w:val="left"/>
      <w:pPr>
        <w:ind w:left="5202" w:hanging="360"/>
      </w:pPr>
      <w:rPr>
        <w:rFonts w:ascii="Symbol" w:hAnsi="Symbol"/>
      </w:rPr>
    </w:lvl>
    <w:lvl w:ilvl="7">
      <w:numFmt w:val="bullet"/>
      <w:lvlText w:val="o"/>
      <w:lvlJc w:val="left"/>
      <w:pPr>
        <w:ind w:left="5922" w:hanging="360"/>
      </w:pPr>
      <w:rPr>
        <w:rFonts w:ascii="Courier New" w:hAnsi="Courier New" w:cs="Courier New"/>
      </w:rPr>
    </w:lvl>
    <w:lvl w:ilvl="8">
      <w:numFmt w:val="bullet"/>
      <w:lvlText w:val=""/>
      <w:lvlJc w:val="left"/>
      <w:pPr>
        <w:ind w:left="6642" w:hanging="360"/>
      </w:pPr>
      <w:rPr>
        <w:rFonts w:ascii="Wingdings" w:hAnsi="Wingdings"/>
      </w:rPr>
    </w:lvl>
  </w:abstractNum>
  <w:abstractNum w:abstractNumId="54" w15:restartNumberingAfterBreak="0">
    <w:nsid w:val="432D5BB6"/>
    <w:multiLevelType w:val="hybridMultilevel"/>
    <w:tmpl w:val="37DEB3B6"/>
    <w:lvl w:ilvl="0" w:tplc="C002993E">
      <w:numFmt w:val="bullet"/>
      <w:lvlText w:val=""/>
      <w:lvlJc w:val="left"/>
      <w:pPr>
        <w:ind w:left="498" w:hanging="361"/>
      </w:pPr>
      <w:rPr>
        <w:rFonts w:ascii="Symbol" w:eastAsia="Symbol" w:hAnsi="Symbol" w:cs="Symbol" w:hint="default"/>
        <w:w w:val="99"/>
        <w:sz w:val="20"/>
        <w:szCs w:val="20"/>
        <w:lang w:val="sl-SI" w:eastAsia="en-US" w:bidi="ar-SA"/>
      </w:rPr>
    </w:lvl>
    <w:lvl w:ilvl="1" w:tplc="680ACC56">
      <w:numFmt w:val="bullet"/>
      <w:lvlText w:val="•"/>
      <w:lvlJc w:val="left"/>
      <w:pPr>
        <w:ind w:left="1274" w:hanging="361"/>
      </w:pPr>
      <w:rPr>
        <w:rFonts w:hint="default"/>
        <w:lang w:val="sl-SI" w:eastAsia="en-US" w:bidi="ar-SA"/>
      </w:rPr>
    </w:lvl>
    <w:lvl w:ilvl="2" w:tplc="A4329EF8">
      <w:numFmt w:val="bullet"/>
      <w:lvlText w:val="•"/>
      <w:lvlJc w:val="left"/>
      <w:pPr>
        <w:ind w:left="2048" w:hanging="361"/>
      </w:pPr>
      <w:rPr>
        <w:rFonts w:hint="default"/>
        <w:lang w:val="sl-SI" w:eastAsia="en-US" w:bidi="ar-SA"/>
      </w:rPr>
    </w:lvl>
    <w:lvl w:ilvl="3" w:tplc="30D02776">
      <w:numFmt w:val="bullet"/>
      <w:lvlText w:val="•"/>
      <w:lvlJc w:val="left"/>
      <w:pPr>
        <w:ind w:left="2823" w:hanging="361"/>
      </w:pPr>
      <w:rPr>
        <w:rFonts w:hint="default"/>
        <w:lang w:val="sl-SI" w:eastAsia="en-US" w:bidi="ar-SA"/>
      </w:rPr>
    </w:lvl>
    <w:lvl w:ilvl="4" w:tplc="41D01A5C">
      <w:numFmt w:val="bullet"/>
      <w:lvlText w:val="•"/>
      <w:lvlJc w:val="left"/>
      <w:pPr>
        <w:ind w:left="3597" w:hanging="361"/>
      </w:pPr>
      <w:rPr>
        <w:rFonts w:hint="default"/>
        <w:lang w:val="sl-SI" w:eastAsia="en-US" w:bidi="ar-SA"/>
      </w:rPr>
    </w:lvl>
    <w:lvl w:ilvl="5" w:tplc="990043A6">
      <w:numFmt w:val="bullet"/>
      <w:lvlText w:val="•"/>
      <w:lvlJc w:val="left"/>
      <w:pPr>
        <w:ind w:left="4372" w:hanging="361"/>
      </w:pPr>
      <w:rPr>
        <w:rFonts w:hint="default"/>
        <w:lang w:val="sl-SI" w:eastAsia="en-US" w:bidi="ar-SA"/>
      </w:rPr>
    </w:lvl>
    <w:lvl w:ilvl="6" w:tplc="994436C2">
      <w:numFmt w:val="bullet"/>
      <w:lvlText w:val="•"/>
      <w:lvlJc w:val="left"/>
      <w:pPr>
        <w:ind w:left="5146" w:hanging="361"/>
      </w:pPr>
      <w:rPr>
        <w:rFonts w:hint="default"/>
        <w:lang w:val="sl-SI" w:eastAsia="en-US" w:bidi="ar-SA"/>
      </w:rPr>
    </w:lvl>
    <w:lvl w:ilvl="7" w:tplc="071ACE7A">
      <w:numFmt w:val="bullet"/>
      <w:lvlText w:val="•"/>
      <w:lvlJc w:val="left"/>
      <w:pPr>
        <w:ind w:left="5920" w:hanging="361"/>
      </w:pPr>
      <w:rPr>
        <w:rFonts w:hint="default"/>
        <w:lang w:val="sl-SI" w:eastAsia="en-US" w:bidi="ar-SA"/>
      </w:rPr>
    </w:lvl>
    <w:lvl w:ilvl="8" w:tplc="A2C0258A">
      <w:numFmt w:val="bullet"/>
      <w:lvlText w:val="•"/>
      <w:lvlJc w:val="left"/>
      <w:pPr>
        <w:ind w:left="6695" w:hanging="361"/>
      </w:pPr>
      <w:rPr>
        <w:rFonts w:hint="default"/>
        <w:lang w:val="sl-SI" w:eastAsia="en-US" w:bidi="ar-SA"/>
      </w:rPr>
    </w:lvl>
  </w:abstractNum>
  <w:abstractNum w:abstractNumId="55" w15:restartNumberingAfterBreak="0">
    <w:nsid w:val="44AE00BD"/>
    <w:multiLevelType w:val="hybridMultilevel"/>
    <w:tmpl w:val="22B0368E"/>
    <w:lvl w:ilvl="0" w:tplc="5504CFF6">
      <w:numFmt w:val="bullet"/>
      <w:lvlText w:val=""/>
      <w:lvlJc w:val="left"/>
      <w:pPr>
        <w:ind w:left="523" w:hanging="361"/>
      </w:pPr>
      <w:rPr>
        <w:rFonts w:ascii="Symbol" w:eastAsia="Symbol" w:hAnsi="Symbol" w:cs="Symbol" w:hint="default"/>
        <w:w w:val="99"/>
        <w:sz w:val="20"/>
        <w:szCs w:val="20"/>
        <w:lang w:val="sl-SI" w:eastAsia="en-US" w:bidi="ar-SA"/>
      </w:rPr>
    </w:lvl>
    <w:lvl w:ilvl="1" w:tplc="88D6140C">
      <w:numFmt w:val="bullet"/>
      <w:lvlText w:val="•"/>
      <w:lvlJc w:val="left"/>
      <w:pPr>
        <w:ind w:left="1296" w:hanging="361"/>
      </w:pPr>
      <w:rPr>
        <w:rFonts w:hint="default"/>
        <w:lang w:val="sl-SI" w:eastAsia="en-US" w:bidi="ar-SA"/>
      </w:rPr>
    </w:lvl>
    <w:lvl w:ilvl="2" w:tplc="73CE43A4">
      <w:numFmt w:val="bullet"/>
      <w:lvlText w:val="•"/>
      <w:lvlJc w:val="left"/>
      <w:pPr>
        <w:ind w:left="2072" w:hanging="361"/>
      </w:pPr>
      <w:rPr>
        <w:rFonts w:hint="default"/>
        <w:lang w:val="sl-SI" w:eastAsia="en-US" w:bidi="ar-SA"/>
      </w:rPr>
    </w:lvl>
    <w:lvl w:ilvl="3" w:tplc="754EB206">
      <w:numFmt w:val="bullet"/>
      <w:lvlText w:val="•"/>
      <w:lvlJc w:val="left"/>
      <w:pPr>
        <w:ind w:left="2848" w:hanging="361"/>
      </w:pPr>
      <w:rPr>
        <w:rFonts w:hint="default"/>
        <w:lang w:val="sl-SI" w:eastAsia="en-US" w:bidi="ar-SA"/>
      </w:rPr>
    </w:lvl>
    <w:lvl w:ilvl="4" w:tplc="22A0A3CA">
      <w:numFmt w:val="bullet"/>
      <w:lvlText w:val="•"/>
      <w:lvlJc w:val="left"/>
      <w:pPr>
        <w:ind w:left="3624" w:hanging="361"/>
      </w:pPr>
      <w:rPr>
        <w:rFonts w:hint="default"/>
        <w:lang w:val="sl-SI" w:eastAsia="en-US" w:bidi="ar-SA"/>
      </w:rPr>
    </w:lvl>
    <w:lvl w:ilvl="5" w:tplc="EDCA037E">
      <w:numFmt w:val="bullet"/>
      <w:lvlText w:val="•"/>
      <w:lvlJc w:val="left"/>
      <w:pPr>
        <w:ind w:left="4400" w:hanging="361"/>
      </w:pPr>
      <w:rPr>
        <w:rFonts w:hint="default"/>
        <w:lang w:val="sl-SI" w:eastAsia="en-US" w:bidi="ar-SA"/>
      </w:rPr>
    </w:lvl>
    <w:lvl w:ilvl="6" w:tplc="6EF2B374">
      <w:numFmt w:val="bullet"/>
      <w:lvlText w:val="•"/>
      <w:lvlJc w:val="left"/>
      <w:pPr>
        <w:ind w:left="5176" w:hanging="361"/>
      </w:pPr>
      <w:rPr>
        <w:rFonts w:hint="default"/>
        <w:lang w:val="sl-SI" w:eastAsia="en-US" w:bidi="ar-SA"/>
      </w:rPr>
    </w:lvl>
    <w:lvl w:ilvl="7" w:tplc="D590B694">
      <w:numFmt w:val="bullet"/>
      <w:lvlText w:val="•"/>
      <w:lvlJc w:val="left"/>
      <w:pPr>
        <w:ind w:left="5952" w:hanging="361"/>
      </w:pPr>
      <w:rPr>
        <w:rFonts w:hint="default"/>
        <w:lang w:val="sl-SI" w:eastAsia="en-US" w:bidi="ar-SA"/>
      </w:rPr>
    </w:lvl>
    <w:lvl w:ilvl="8" w:tplc="F5D6D6BE">
      <w:numFmt w:val="bullet"/>
      <w:lvlText w:val="•"/>
      <w:lvlJc w:val="left"/>
      <w:pPr>
        <w:ind w:left="6728" w:hanging="361"/>
      </w:pPr>
      <w:rPr>
        <w:rFonts w:hint="default"/>
        <w:lang w:val="sl-SI" w:eastAsia="en-US" w:bidi="ar-SA"/>
      </w:rPr>
    </w:lvl>
  </w:abstractNum>
  <w:abstractNum w:abstractNumId="56" w15:restartNumberingAfterBreak="0">
    <w:nsid w:val="45436F39"/>
    <w:multiLevelType w:val="hybridMultilevel"/>
    <w:tmpl w:val="7492940A"/>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57" w15:restartNumberingAfterBreak="0">
    <w:nsid w:val="45A75F0C"/>
    <w:multiLevelType w:val="hybridMultilevel"/>
    <w:tmpl w:val="2E54A950"/>
    <w:lvl w:ilvl="0" w:tplc="EF8A0736">
      <w:numFmt w:val="bullet"/>
      <w:lvlText w:val=""/>
      <w:lvlJc w:val="left"/>
      <w:pPr>
        <w:ind w:left="883" w:hanging="360"/>
      </w:pPr>
      <w:rPr>
        <w:rFonts w:ascii="Symbol" w:eastAsia="Symbol" w:hAnsi="Symbol" w:cs="Symbol" w:hint="default"/>
        <w:w w:val="99"/>
        <w:sz w:val="20"/>
        <w:szCs w:val="20"/>
        <w:lang w:val="sl-SI" w:eastAsia="en-US" w:bidi="ar-SA"/>
      </w:rPr>
    </w:lvl>
    <w:lvl w:ilvl="1" w:tplc="E4C4CF2E">
      <w:numFmt w:val="bullet"/>
      <w:lvlText w:val="o"/>
      <w:lvlJc w:val="left"/>
      <w:pPr>
        <w:ind w:left="1603" w:hanging="360"/>
      </w:pPr>
      <w:rPr>
        <w:rFonts w:ascii="Courier New" w:eastAsia="Courier New" w:hAnsi="Courier New" w:cs="Courier New" w:hint="default"/>
        <w:w w:val="99"/>
        <w:sz w:val="20"/>
        <w:szCs w:val="20"/>
        <w:lang w:val="sl-SI" w:eastAsia="en-US" w:bidi="ar-SA"/>
      </w:rPr>
    </w:lvl>
    <w:lvl w:ilvl="2" w:tplc="B4525364">
      <w:numFmt w:val="bullet"/>
      <w:lvlText w:val="•"/>
      <w:lvlJc w:val="left"/>
      <w:pPr>
        <w:ind w:left="2342" w:hanging="360"/>
      </w:pPr>
      <w:rPr>
        <w:rFonts w:hint="default"/>
        <w:lang w:val="sl-SI" w:eastAsia="en-US" w:bidi="ar-SA"/>
      </w:rPr>
    </w:lvl>
    <w:lvl w:ilvl="3" w:tplc="BEB01350">
      <w:numFmt w:val="bullet"/>
      <w:lvlText w:val="•"/>
      <w:lvlJc w:val="left"/>
      <w:pPr>
        <w:ind w:left="3084" w:hanging="360"/>
      </w:pPr>
      <w:rPr>
        <w:rFonts w:hint="default"/>
        <w:lang w:val="sl-SI" w:eastAsia="en-US" w:bidi="ar-SA"/>
      </w:rPr>
    </w:lvl>
    <w:lvl w:ilvl="4" w:tplc="6B0C4CB2">
      <w:numFmt w:val="bullet"/>
      <w:lvlText w:val="•"/>
      <w:lvlJc w:val="left"/>
      <w:pPr>
        <w:ind w:left="3826" w:hanging="360"/>
      </w:pPr>
      <w:rPr>
        <w:rFonts w:hint="default"/>
        <w:lang w:val="sl-SI" w:eastAsia="en-US" w:bidi="ar-SA"/>
      </w:rPr>
    </w:lvl>
    <w:lvl w:ilvl="5" w:tplc="A2E6CDB6">
      <w:numFmt w:val="bullet"/>
      <w:lvlText w:val="•"/>
      <w:lvlJc w:val="left"/>
      <w:pPr>
        <w:ind w:left="4568" w:hanging="360"/>
      </w:pPr>
      <w:rPr>
        <w:rFonts w:hint="default"/>
        <w:lang w:val="sl-SI" w:eastAsia="en-US" w:bidi="ar-SA"/>
      </w:rPr>
    </w:lvl>
    <w:lvl w:ilvl="6" w:tplc="6CC8A7FC">
      <w:numFmt w:val="bullet"/>
      <w:lvlText w:val="•"/>
      <w:lvlJc w:val="left"/>
      <w:pPr>
        <w:ind w:left="5311" w:hanging="360"/>
      </w:pPr>
      <w:rPr>
        <w:rFonts w:hint="default"/>
        <w:lang w:val="sl-SI" w:eastAsia="en-US" w:bidi="ar-SA"/>
      </w:rPr>
    </w:lvl>
    <w:lvl w:ilvl="7" w:tplc="1FA200DA">
      <w:numFmt w:val="bullet"/>
      <w:lvlText w:val="•"/>
      <w:lvlJc w:val="left"/>
      <w:pPr>
        <w:ind w:left="6053" w:hanging="360"/>
      </w:pPr>
      <w:rPr>
        <w:rFonts w:hint="default"/>
        <w:lang w:val="sl-SI" w:eastAsia="en-US" w:bidi="ar-SA"/>
      </w:rPr>
    </w:lvl>
    <w:lvl w:ilvl="8" w:tplc="F7203B96">
      <w:numFmt w:val="bullet"/>
      <w:lvlText w:val="•"/>
      <w:lvlJc w:val="left"/>
      <w:pPr>
        <w:ind w:left="6795" w:hanging="360"/>
      </w:pPr>
      <w:rPr>
        <w:rFonts w:hint="default"/>
        <w:lang w:val="sl-SI" w:eastAsia="en-US" w:bidi="ar-SA"/>
      </w:rPr>
    </w:lvl>
  </w:abstractNum>
  <w:abstractNum w:abstractNumId="58" w15:restartNumberingAfterBreak="0">
    <w:nsid w:val="4A76459C"/>
    <w:multiLevelType w:val="multilevel"/>
    <w:tmpl w:val="79BCB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AA141C6"/>
    <w:multiLevelType w:val="hybridMultilevel"/>
    <w:tmpl w:val="4ABC7A96"/>
    <w:lvl w:ilvl="0" w:tplc="D0E8F596">
      <w:start w:val="3"/>
      <w:numFmt w:val="bullet"/>
      <w:pStyle w:val="Alineazaodstavkom"/>
      <w:lvlText w:val="–"/>
      <w:lvlJc w:val="left"/>
      <w:pPr>
        <w:tabs>
          <w:tab w:val="num" w:pos="360"/>
        </w:tabs>
        <w:ind w:left="360" w:hanging="360"/>
      </w:pPr>
      <w:rPr>
        <w:rFonts w:ascii="Palatino Linotype" w:eastAsia="Symbol" w:hAnsi="Palatino Linotype" w:cs="Tahoma" w:hint="default"/>
      </w:rPr>
    </w:lvl>
    <w:lvl w:ilvl="1" w:tplc="04240003">
      <w:start w:val="1"/>
      <w:numFmt w:val="decimal"/>
      <w:lvlText w:val="%2."/>
      <w:lvlJc w:val="left"/>
      <w:pPr>
        <w:tabs>
          <w:tab w:val="num" w:pos="1080"/>
        </w:tabs>
        <w:ind w:left="1080" w:hanging="360"/>
      </w:pPr>
      <w:rPr>
        <w:rFonts w:cs="Times New Roman"/>
      </w:rPr>
    </w:lvl>
    <w:lvl w:ilvl="2" w:tplc="04240005">
      <w:start w:val="1"/>
      <w:numFmt w:val="decimal"/>
      <w:lvlText w:val="%3."/>
      <w:lvlJc w:val="left"/>
      <w:pPr>
        <w:tabs>
          <w:tab w:val="num" w:pos="1800"/>
        </w:tabs>
        <w:ind w:left="1800" w:hanging="360"/>
      </w:pPr>
      <w:rPr>
        <w:rFonts w:cs="Times New Roman"/>
      </w:rPr>
    </w:lvl>
    <w:lvl w:ilvl="3" w:tplc="04240001">
      <w:start w:val="1"/>
      <w:numFmt w:val="decimal"/>
      <w:lvlText w:val="%4."/>
      <w:lvlJc w:val="left"/>
      <w:pPr>
        <w:tabs>
          <w:tab w:val="num" w:pos="2520"/>
        </w:tabs>
        <w:ind w:left="2520" w:hanging="360"/>
      </w:pPr>
      <w:rPr>
        <w:rFonts w:cs="Times New Roman"/>
      </w:rPr>
    </w:lvl>
    <w:lvl w:ilvl="4" w:tplc="04240003">
      <w:start w:val="1"/>
      <w:numFmt w:val="decimal"/>
      <w:lvlText w:val="%5."/>
      <w:lvlJc w:val="left"/>
      <w:pPr>
        <w:tabs>
          <w:tab w:val="num" w:pos="3240"/>
        </w:tabs>
        <w:ind w:left="3240" w:hanging="360"/>
      </w:pPr>
      <w:rPr>
        <w:rFonts w:cs="Times New Roman"/>
      </w:rPr>
    </w:lvl>
    <w:lvl w:ilvl="5" w:tplc="04240005">
      <w:start w:val="1"/>
      <w:numFmt w:val="decimal"/>
      <w:lvlText w:val="%6."/>
      <w:lvlJc w:val="left"/>
      <w:pPr>
        <w:tabs>
          <w:tab w:val="num" w:pos="3960"/>
        </w:tabs>
        <w:ind w:left="3960" w:hanging="360"/>
      </w:pPr>
      <w:rPr>
        <w:rFonts w:cs="Times New Roman"/>
      </w:rPr>
    </w:lvl>
    <w:lvl w:ilvl="6" w:tplc="04240001">
      <w:start w:val="1"/>
      <w:numFmt w:val="decimal"/>
      <w:lvlText w:val="%7."/>
      <w:lvlJc w:val="left"/>
      <w:pPr>
        <w:tabs>
          <w:tab w:val="num" w:pos="4680"/>
        </w:tabs>
        <w:ind w:left="4680" w:hanging="360"/>
      </w:pPr>
      <w:rPr>
        <w:rFonts w:cs="Times New Roman"/>
      </w:rPr>
    </w:lvl>
    <w:lvl w:ilvl="7" w:tplc="04240003">
      <w:start w:val="1"/>
      <w:numFmt w:val="decimal"/>
      <w:lvlText w:val="%8."/>
      <w:lvlJc w:val="left"/>
      <w:pPr>
        <w:tabs>
          <w:tab w:val="num" w:pos="5400"/>
        </w:tabs>
        <w:ind w:left="5400" w:hanging="360"/>
      </w:pPr>
      <w:rPr>
        <w:rFonts w:cs="Times New Roman"/>
      </w:rPr>
    </w:lvl>
    <w:lvl w:ilvl="8" w:tplc="04240005">
      <w:start w:val="1"/>
      <w:numFmt w:val="decimal"/>
      <w:lvlText w:val="%9."/>
      <w:lvlJc w:val="left"/>
      <w:pPr>
        <w:tabs>
          <w:tab w:val="num" w:pos="6120"/>
        </w:tabs>
        <w:ind w:left="6120" w:hanging="360"/>
      </w:pPr>
      <w:rPr>
        <w:rFonts w:cs="Times New Roman"/>
      </w:rPr>
    </w:lvl>
  </w:abstractNum>
  <w:abstractNum w:abstractNumId="60" w15:restartNumberingAfterBreak="0">
    <w:nsid w:val="4B3D2C50"/>
    <w:multiLevelType w:val="hybridMultilevel"/>
    <w:tmpl w:val="64580BAC"/>
    <w:lvl w:ilvl="0" w:tplc="3E302E40">
      <w:numFmt w:val="bullet"/>
      <w:lvlText w:val="-"/>
      <w:lvlJc w:val="left"/>
      <w:pPr>
        <w:ind w:left="523" w:hanging="360"/>
      </w:pPr>
      <w:rPr>
        <w:rFonts w:ascii="Times New Roman" w:eastAsia="Times New Roman" w:hAnsi="Times New Roman" w:cs="Times New Roman" w:hint="default"/>
        <w:b w:val="0"/>
        <w:bCs w:val="0"/>
        <w:i w:val="0"/>
        <w:iCs w:val="0"/>
        <w:spacing w:val="0"/>
        <w:w w:val="99"/>
        <w:sz w:val="20"/>
        <w:szCs w:val="20"/>
        <w:lang w:val="sl-SI" w:eastAsia="en-US" w:bidi="ar-SA"/>
      </w:rPr>
    </w:lvl>
    <w:lvl w:ilvl="1" w:tplc="A3BA96B8">
      <w:numFmt w:val="bullet"/>
      <w:lvlText w:val="o"/>
      <w:lvlJc w:val="left"/>
      <w:pPr>
        <w:ind w:left="1243" w:hanging="361"/>
      </w:pPr>
      <w:rPr>
        <w:rFonts w:ascii="Courier New" w:eastAsia="Courier New" w:hAnsi="Courier New" w:cs="Courier New" w:hint="default"/>
        <w:b w:val="0"/>
        <w:bCs w:val="0"/>
        <w:i w:val="0"/>
        <w:iCs w:val="0"/>
        <w:spacing w:val="0"/>
        <w:w w:val="99"/>
        <w:sz w:val="20"/>
        <w:szCs w:val="20"/>
        <w:lang w:val="sl-SI" w:eastAsia="en-US" w:bidi="ar-SA"/>
      </w:rPr>
    </w:lvl>
    <w:lvl w:ilvl="2" w:tplc="BDA868DC">
      <w:numFmt w:val="bullet"/>
      <w:lvlText w:val="•"/>
      <w:lvlJc w:val="left"/>
      <w:pPr>
        <w:ind w:left="2022" w:hanging="361"/>
      </w:pPr>
      <w:rPr>
        <w:rFonts w:hint="default"/>
        <w:lang w:val="sl-SI" w:eastAsia="en-US" w:bidi="ar-SA"/>
      </w:rPr>
    </w:lvl>
    <w:lvl w:ilvl="3" w:tplc="3B4C6600">
      <w:numFmt w:val="bullet"/>
      <w:lvlText w:val="•"/>
      <w:lvlJc w:val="left"/>
      <w:pPr>
        <w:ind w:left="2804" w:hanging="361"/>
      </w:pPr>
      <w:rPr>
        <w:rFonts w:hint="default"/>
        <w:lang w:val="sl-SI" w:eastAsia="en-US" w:bidi="ar-SA"/>
      </w:rPr>
    </w:lvl>
    <w:lvl w:ilvl="4" w:tplc="7CC6390C">
      <w:numFmt w:val="bullet"/>
      <w:lvlText w:val="•"/>
      <w:lvlJc w:val="left"/>
      <w:pPr>
        <w:ind w:left="3587" w:hanging="361"/>
      </w:pPr>
      <w:rPr>
        <w:rFonts w:hint="default"/>
        <w:lang w:val="sl-SI" w:eastAsia="en-US" w:bidi="ar-SA"/>
      </w:rPr>
    </w:lvl>
    <w:lvl w:ilvl="5" w:tplc="FED26780">
      <w:numFmt w:val="bullet"/>
      <w:lvlText w:val="•"/>
      <w:lvlJc w:val="left"/>
      <w:pPr>
        <w:ind w:left="4369" w:hanging="361"/>
      </w:pPr>
      <w:rPr>
        <w:rFonts w:hint="default"/>
        <w:lang w:val="sl-SI" w:eastAsia="en-US" w:bidi="ar-SA"/>
      </w:rPr>
    </w:lvl>
    <w:lvl w:ilvl="6" w:tplc="15327A48">
      <w:numFmt w:val="bullet"/>
      <w:lvlText w:val="•"/>
      <w:lvlJc w:val="left"/>
      <w:pPr>
        <w:ind w:left="5152" w:hanging="361"/>
      </w:pPr>
      <w:rPr>
        <w:rFonts w:hint="default"/>
        <w:lang w:val="sl-SI" w:eastAsia="en-US" w:bidi="ar-SA"/>
      </w:rPr>
    </w:lvl>
    <w:lvl w:ilvl="7" w:tplc="BAE2E8D2">
      <w:numFmt w:val="bullet"/>
      <w:lvlText w:val="•"/>
      <w:lvlJc w:val="left"/>
      <w:pPr>
        <w:ind w:left="5934" w:hanging="361"/>
      </w:pPr>
      <w:rPr>
        <w:rFonts w:hint="default"/>
        <w:lang w:val="sl-SI" w:eastAsia="en-US" w:bidi="ar-SA"/>
      </w:rPr>
    </w:lvl>
    <w:lvl w:ilvl="8" w:tplc="49A0CC7E">
      <w:numFmt w:val="bullet"/>
      <w:lvlText w:val="•"/>
      <w:lvlJc w:val="left"/>
      <w:pPr>
        <w:ind w:left="6717" w:hanging="361"/>
      </w:pPr>
      <w:rPr>
        <w:rFonts w:hint="default"/>
        <w:lang w:val="sl-SI" w:eastAsia="en-US" w:bidi="ar-SA"/>
      </w:rPr>
    </w:lvl>
  </w:abstractNum>
  <w:abstractNum w:abstractNumId="61" w15:restartNumberingAfterBreak="0">
    <w:nsid w:val="4BB659F2"/>
    <w:multiLevelType w:val="multilevel"/>
    <w:tmpl w:val="CDB88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C190D74"/>
    <w:multiLevelType w:val="hybridMultilevel"/>
    <w:tmpl w:val="7EB0C634"/>
    <w:lvl w:ilvl="0" w:tplc="72C0C3B6">
      <w:numFmt w:val="bullet"/>
      <w:lvlText w:val=""/>
      <w:lvlJc w:val="left"/>
      <w:pPr>
        <w:ind w:left="858" w:hanging="360"/>
      </w:pPr>
      <w:rPr>
        <w:rFonts w:ascii="Symbol" w:eastAsia="Symbol" w:hAnsi="Symbol" w:cs="Symbol" w:hint="default"/>
        <w:w w:val="99"/>
        <w:sz w:val="20"/>
        <w:szCs w:val="20"/>
        <w:lang w:val="sl-SI" w:eastAsia="en-US" w:bidi="ar-SA"/>
      </w:rPr>
    </w:lvl>
    <w:lvl w:ilvl="1" w:tplc="93B0445E">
      <w:numFmt w:val="bullet"/>
      <w:lvlText w:val="•"/>
      <w:lvlJc w:val="left"/>
      <w:pPr>
        <w:ind w:left="1598" w:hanging="360"/>
      </w:pPr>
      <w:rPr>
        <w:rFonts w:hint="default"/>
        <w:lang w:val="sl-SI" w:eastAsia="en-US" w:bidi="ar-SA"/>
      </w:rPr>
    </w:lvl>
    <w:lvl w:ilvl="2" w:tplc="543E5232">
      <w:numFmt w:val="bullet"/>
      <w:lvlText w:val="•"/>
      <w:lvlJc w:val="left"/>
      <w:pPr>
        <w:ind w:left="2336" w:hanging="360"/>
      </w:pPr>
      <w:rPr>
        <w:rFonts w:hint="default"/>
        <w:lang w:val="sl-SI" w:eastAsia="en-US" w:bidi="ar-SA"/>
      </w:rPr>
    </w:lvl>
    <w:lvl w:ilvl="3" w:tplc="A030C63A">
      <w:numFmt w:val="bullet"/>
      <w:lvlText w:val="•"/>
      <w:lvlJc w:val="left"/>
      <w:pPr>
        <w:ind w:left="3075" w:hanging="360"/>
      </w:pPr>
      <w:rPr>
        <w:rFonts w:hint="default"/>
        <w:lang w:val="sl-SI" w:eastAsia="en-US" w:bidi="ar-SA"/>
      </w:rPr>
    </w:lvl>
    <w:lvl w:ilvl="4" w:tplc="42F2B7AC">
      <w:numFmt w:val="bullet"/>
      <w:lvlText w:val="•"/>
      <w:lvlJc w:val="left"/>
      <w:pPr>
        <w:ind w:left="3813" w:hanging="360"/>
      </w:pPr>
      <w:rPr>
        <w:rFonts w:hint="default"/>
        <w:lang w:val="sl-SI" w:eastAsia="en-US" w:bidi="ar-SA"/>
      </w:rPr>
    </w:lvl>
    <w:lvl w:ilvl="5" w:tplc="E1806D3A">
      <w:numFmt w:val="bullet"/>
      <w:lvlText w:val="•"/>
      <w:lvlJc w:val="left"/>
      <w:pPr>
        <w:ind w:left="4552" w:hanging="360"/>
      </w:pPr>
      <w:rPr>
        <w:rFonts w:hint="default"/>
        <w:lang w:val="sl-SI" w:eastAsia="en-US" w:bidi="ar-SA"/>
      </w:rPr>
    </w:lvl>
    <w:lvl w:ilvl="6" w:tplc="ADAA0218">
      <w:numFmt w:val="bullet"/>
      <w:lvlText w:val="•"/>
      <w:lvlJc w:val="left"/>
      <w:pPr>
        <w:ind w:left="5290" w:hanging="360"/>
      </w:pPr>
      <w:rPr>
        <w:rFonts w:hint="default"/>
        <w:lang w:val="sl-SI" w:eastAsia="en-US" w:bidi="ar-SA"/>
      </w:rPr>
    </w:lvl>
    <w:lvl w:ilvl="7" w:tplc="CF00C260">
      <w:numFmt w:val="bullet"/>
      <w:lvlText w:val="•"/>
      <w:lvlJc w:val="left"/>
      <w:pPr>
        <w:ind w:left="6028" w:hanging="360"/>
      </w:pPr>
      <w:rPr>
        <w:rFonts w:hint="default"/>
        <w:lang w:val="sl-SI" w:eastAsia="en-US" w:bidi="ar-SA"/>
      </w:rPr>
    </w:lvl>
    <w:lvl w:ilvl="8" w:tplc="7200C25A">
      <w:numFmt w:val="bullet"/>
      <w:lvlText w:val="•"/>
      <w:lvlJc w:val="left"/>
      <w:pPr>
        <w:ind w:left="6767" w:hanging="360"/>
      </w:pPr>
      <w:rPr>
        <w:rFonts w:hint="default"/>
        <w:lang w:val="sl-SI" w:eastAsia="en-US" w:bidi="ar-SA"/>
      </w:rPr>
    </w:lvl>
  </w:abstractNum>
  <w:abstractNum w:abstractNumId="63" w15:restartNumberingAfterBreak="0">
    <w:nsid w:val="4D7D040B"/>
    <w:multiLevelType w:val="hybridMultilevel"/>
    <w:tmpl w:val="7662E740"/>
    <w:lvl w:ilvl="0" w:tplc="14381954">
      <w:start w:val="1"/>
      <w:numFmt w:val="decimal"/>
      <w:lvlText w:val="%1."/>
      <w:lvlJc w:val="left"/>
      <w:pPr>
        <w:ind w:left="363" w:hanging="201"/>
      </w:pPr>
      <w:rPr>
        <w:rFonts w:ascii="Times New Roman" w:eastAsia="Times New Roman" w:hAnsi="Times New Roman" w:cs="Times New Roman" w:hint="default"/>
        <w:spacing w:val="0"/>
        <w:w w:val="99"/>
        <w:sz w:val="20"/>
        <w:szCs w:val="20"/>
        <w:lang w:val="sl-SI" w:eastAsia="en-US" w:bidi="ar-SA"/>
      </w:rPr>
    </w:lvl>
    <w:lvl w:ilvl="1" w:tplc="02FCB65E">
      <w:numFmt w:val="bullet"/>
      <w:lvlText w:val="•"/>
      <w:lvlJc w:val="left"/>
      <w:pPr>
        <w:ind w:left="1152" w:hanging="201"/>
      </w:pPr>
      <w:rPr>
        <w:rFonts w:hint="default"/>
        <w:lang w:val="sl-SI" w:eastAsia="en-US" w:bidi="ar-SA"/>
      </w:rPr>
    </w:lvl>
    <w:lvl w:ilvl="2" w:tplc="D988C992">
      <w:numFmt w:val="bullet"/>
      <w:lvlText w:val="•"/>
      <w:lvlJc w:val="left"/>
      <w:pPr>
        <w:ind w:left="1944" w:hanging="201"/>
      </w:pPr>
      <w:rPr>
        <w:rFonts w:hint="default"/>
        <w:lang w:val="sl-SI" w:eastAsia="en-US" w:bidi="ar-SA"/>
      </w:rPr>
    </w:lvl>
    <w:lvl w:ilvl="3" w:tplc="5E426228">
      <w:numFmt w:val="bullet"/>
      <w:lvlText w:val="•"/>
      <w:lvlJc w:val="left"/>
      <w:pPr>
        <w:ind w:left="2736" w:hanging="201"/>
      </w:pPr>
      <w:rPr>
        <w:rFonts w:hint="default"/>
        <w:lang w:val="sl-SI" w:eastAsia="en-US" w:bidi="ar-SA"/>
      </w:rPr>
    </w:lvl>
    <w:lvl w:ilvl="4" w:tplc="2E5CF256">
      <w:numFmt w:val="bullet"/>
      <w:lvlText w:val="•"/>
      <w:lvlJc w:val="left"/>
      <w:pPr>
        <w:ind w:left="3528" w:hanging="201"/>
      </w:pPr>
      <w:rPr>
        <w:rFonts w:hint="default"/>
        <w:lang w:val="sl-SI" w:eastAsia="en-US" w:bidi="ar-SA"/>
      </w:rPr>
    </w:lvl>
    <w:lvl w:ilvl="5" w:tplc="931E70D8">
      <w:numFmt w:val="bullet"/>
      <w:lvlText w:val="•"/>
      <w:lvlJc w:val="left"/>
      <w:pPr>
        <w:ind w:left="4320" w:hanging="201"/>
      </w:pPr>
      <w:rPr>
        <w:rFonts w:hint="default"/>
        <w:lang w:val="sl-SI" w:eastAsia="en-US" w:bidi="ar-SA"/>
      </w:rPr>
    </w:lvl>
    <w:lvl w:ilvl="6" w:tplc="A19AFD94">
      <w:numFmt w:val="bullet"/>
      <w:lvlText w:val="•"/>
      <w:lvlJc w:val="left"/>
      <w:pPr>
        <w:ind w:left="5112" w:hanging="201"/>
      </w:pPr>
      <w:rPr>
        <w:rFonts w:hint="default"/>
        <w:lang w:val="sl-SI" w:eastAsia="en-US" w:bidi="ar-SA"/>
      </w:rPr>
    </w:lvl>
    <w:lvl w:ilvl="7" w:tplc="B51C7B66">
      <w:numFmt w:val="bullet"/>
      <w:lvlText w:val="•"/>
      <w:lvlJc w:val="left"/>
      <w:pPr>
        <w:ind w:left="5904" w:hanging="201"/>
      </w:pPr>
      <w:rPr>
        <w:rFonts w:hint="default"/>
        <w:lang w:val="sl-SI" w:eastAsia="en-US" w:bidi="ar-SA"/>
      </w:rPr>
    </w:lvl>
    <w:lvl w:ilvl="8" w:tplc="62B2B7B0">
      <w:numFmt w:val="bullet"/>
      <w:lvlText w:val="•"/>
      <w:lvlJc w:val="left"/>
      <w:pPr>
        <w:ind w:left="6696" w:hanging="201"/>
      </w:pPr>
      <w:rPr>
        <w:rFonts w:hint="default"/>
        <w:lang w:val="sl-SI" w:eastAsia="en-US" w:bidi="ar-SA"/>
      </w:rPr>
    </w:lvl>
  </w:abstractNum>
  <w:abstractNum w:abstractNumId="64" w15:restartNumberingAfterBreak="0">
    <w:nsid w:val="4E803E8C"/>
    <w:multiLevelType w:val="multilevel"/>
    <w:tmpl w:val="6B0E92DE"/>
    <w:lvl w:ilvl="0">
      <w:numFmt w:val="bullet"/>
      <w:lvlText w:val=""/>
      <w:lvlJc w:val="left"/>
      <w:pPr>
        <w:ind w:left="882" w:hanging="360"/>
      </w:pPr>
      <w:rPr>
        <w:rFonts w:ascii="Symbol" w:hAnsi="Symbol"/>
      </w:rPr>
    </w:lvl>
    <w:lvl w:ilvl="1">
      <w:numFmt w:val="bullet"/>
      <w:lvlText w:val="o"/>
      <w:lvlJc w:val="left"/>
      <w:pPr>
        <w:ind w:left="1602" w:hanging="360"/>
      </w:pPr>
      <w:rPr>
        <w:rFonts w:ascii="Courier New" w:hAnsi="Courier New" w:cs="Courier New"/>
      </w:rPr>
    </w:lvl>
    <w:lvl w:ilvl="2">
      <w:numFmt w:val="bullet"/>
      <w:lvlText w:val=""/>
      <w:lvlJc w:val="left"/>
      <w:pPr>
        <w:ind w:left="2322" w:hanging="360"/>
      </w:pPr>
      <w:rPr>
        <w:rFonts w:ascii="Wingdings" w:hAnsi="Wingdings"/>
      </w:rPr>
    </w:lvl>
    <w:lvl w:ilvl="3">
      <w:numFmt w:val="bullet"/>
      <w:lvlText w:val=""/>
      <w:lvlJc w:val="left"/>
      <w:pPr>
        <w:ind w:left="3042" w:hanging="360"/>
      </w:pPr>
      <w:rPr>
        <w:rFonts w:ascii="Symbol" w:hAnsi="Symbol"/>
      </w:rPr>
    </w:lvl>
    <w:lvl w:ilvl="4">
      <w:numFmt w:val="bullet"/>
      <w:lvlText w:val="o"/>
      <w:lvlJc w:val="left"/>
      <w:pPr>
        <w:ind w:left="3762" w:hanging="360"/>
      </w:pPr>
      <w:rPr>
        <w:rFonts w:ascii="Courier New" w:hAnsi="Courier New" w:cs="Courier New"/>
      </w:rPr>
    </w:lvl>
    <w:lvl w:ilvl="5">
      <w:numFmt w:val="bullet"/>
      <w:lvlText w:val=""/>
      <w:lvlJc w:val="left"/>
      <w:pPr>
        <w:ind w:left="4482" w:hanging="360"/>
      </w:pPr>
      <w:rPr>
        <w:rFonts w:ascii="Wingdings" w:hAnsi="Wingdings"/>
      </w:rPr>
    </w:lvl>
    <w:lvl w:ilvl="6">
      <w:numFmt w:val="bullet"/>
      <w:lvlText w:val=""/>
      <w:lvlJc w:val="left"/>
      <w:pPr>
        <w:ind w:left="5202" w:hanging="360"/>
      </w:pPr>
      <w:rPr>
        <w:rFonts w:ascii="Symbol" w:hAnsi="Symbol"/>
      </w:rPr>
    </w:lvl>
    <w:lvl w:ilvl="7">
      <w:numFmt w:val="bullet"/>
      <w:lvlText w:val="o"/>
      <w:lvlJc w:val="left"/>
      <w:pPr>
        <w:ind w:left="5922" w:hanging="360"/>
      </w:pPr>
      <w:rPr>
        <w:rFonts w:ascii="Courier New" w:hAnsi="Courier New" w:cs="Courier New"/>
      </w:rPr>
    </w:lvl>
    <w:lvl w:ilvl="8">
      <w:numFmt w:val="bullet"/>
      <w:lvlText w:val=""/>
      <w:lvlJc w:val="left"/>
      <w:pPr>
        <w:ind w:left="6642" w:hanging="360"/>
      </w:pPr>
      <w:rPr>
        <w:rFonts w:ascii="Wingdings" w:hAnsi="Wingdings"/>
      </w:rPr>
    </w:lvl>
  </w:abstractNum>
  <w:abstractNum w:abstractNumId="65" w15:restartNumberingAfterBreak="0">
    <w:nsid w:val="4F59577A"/>
    <w:multiLevelType w:val="hybridMultilevel"/>
    <w:tmpl w:val="4E42AA68"/>
    <w:lvl w:ilvl="0" w:tplc="92B81840">
      <w:numFmt w:val="bullet"/>
      <w:lvlText w:val="-"/>
      <w:lvlJc w:val="left"/>
      <w:pPr>
        <w:ind w:left="882" w:hanging="360"/>
      </w:pPr>
      <w:rPr>
        <w:rFonts w:ascii="Times New Roman" w:eastAsia="Times New Roman" w:hAnsi="Times New Roman" w:cs="Times New Roman" w:hint="default"/>
        <w:w w:val="100"/>
        <w:sz w:val="20"/>
        <w:szCs w:val="20"/>
        <w:lang w:val="sl-SI" w:eastAsia="sl-SI" w:bidi="sl-SI"/>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66" w15:restartNumberingAfterBreak="0">
    <w:nsid w:val="4FCC0F80"/>
    <w:multiLevelType w:val="hybridMultilevel"/>
    <w:tmpl w:val="C7C8EA90"/>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67" w15:restartNumberingAfterBreak="0">
    <w:nsid w:val="4FD855A2"/>
    <w:multiLevelType w:val="hybridMultilevel"/>
    <w:tmpl w:val="E856C4BA"/>
    <w:lvl w:ilvl="0" w:tplc="CFDCAA84">
      <w:numFmt w:val="bullet"/>
      <w:lvlText w:val=""/>
      <w:lvlJc w:val="left"/>
      <w:pPr>
        <w:ind w:left="522" w:hanging="360"/>
      </w:pPr>
      <w:rPr>
        <w:rFonts w:ascii="Symbol" w:eastAsia="Symbol" w:hAnsi="Symbol" w:cs="Symbol" w:hint="default"/>
        <w:b w:val="0"/>
        <w:bCs w:val="0"/>
        <w:i w:val="0"/>
        <w:iCs w:val="0"/>
        <w:color w:val="333333"/>
        <w:spacing w:val="0"/>
        <w:w w:val="99"/>
        <w:sz w:val="20"/>
        <w:szCs w:val="20"/>
        <w:lang w:val="sl-SI" w:eastAsia="en-US" w:bidi="ar-SA"/>
      </w:rPr>
    </w:lvl>
    <w:lvl w:ilvl="1" w:tplc="34340686">
      <w:numFmt w:val="bullet"/>
      <w:lvlText w:val="•"/>
      <w:lvlJc w:val="left"/>
      <w:pPr>
        <w:ind w:left="1295" w:hanging="360"/>
      </w:pPr>
      <w:rPr>
        <w:rFonts w:hint="default"/>
        <w:lang w:val="sl-SI" w:eastAsia="en-US" w:bidi="ar-SA"/>
      </w:rPr>
    </w:lvl>
    <w:lvl w:ilvl="2" w:tplc="9E12BC1C">
      <w:numFmt w:val="bullet"/>
      <w:lvlText w:val="•"/>
      <w:lvlJc w:val="left"/>
      <w:pPr>
        <w:ind w:left="2071" w:hanging="360"/>
      </w:pPr>
      <w:rPr>
        <w:rFonts w:hint="default"/>
        <w:lang w:val="sl-SI" w:eastAsia="en-US" w:bidi="ar-SA"/>
      </w:rPr>
    </w:lvl>
    <w:lvl w:ilvl="3" w:tplc="3894DEC6">
      <w:numFmt w:val="bullet"/>
      <w:lvlText w:val="•"/>
      <w:lvlJc w:val="left"/>
      <w:pPr>
        <w:ind w:left="2847" w:hanging="360"/>
      </w:pPr>
      <w:rPr>
        <w:rFonts w:hint="default"/>
        <w:lang w:val="sl-SI" w:eastAsia="en-US" w:bidi="ar-SA"/>
      </w:rPr>
    </w:lvl>
    <w:lvl w:ilvl="4" w:tplc="E5C41392">
      <w:numFmt w:val="bullet"/>
      <w:lvlText w:val="•"/>
      <w:lvlJc w:val="left"/>
      <w:pPr>
        <w:ind w:left="3623" w:hanging="360"/>
      </w:pPr>
      <w:rPr>
        <w:rFonts w:hint="default"/>
        <w:lang w:val="sl-SI" w:eastAsia="en-US" w:bidi="ar-SA"/>
      </w:rPr>
    </w:lvl>
    <w:lvl w:ilvl="5" w:tplc="11EE1342">
      <w:numFmt w:val="bullet"/>
      <w:lvlText w:val="•"/>
      <w:lvlJc w:val="left"/>
      <w:pPr>
        <w:ind w:left="4399" w:hanging="360"/>
      </w:pPr>
      <w:rPr>
        <w:rFonts w:hint="default"/>
        <w:lang w:val="sl-SI" w:eastAsia="en-US" w:bidi="ar-SA"/>
      </w:rPr>
    </w:lvl>
    <w:lvl w:ilvl="6" w:tplc="50C0412A">
      <w:numFmt w:val="bullet"/>
      <w:lvlText w:val="•"/>
      <w:lvlJc w:val="left"/>
      <w:pPr>
        <w:ind w:left="5175" w:hanging="360"/>
      </w:pPr>
      <w:rPr>
        <w:rFonts w:hint="default"/>
        <w:lang w:val="sl-SI" w:eastAsia="en-US" w:bidi="ar-SA"/>
      </w:rPr>
    </w:lvl>
    <w:lvl w:ilvl="7" w:tplc="684212AC">
      <w:numFmt w:val="bullet"/>
      <w:lvlText w:val="•"/>
      <w:lvlJc w:val="left"/>
      <w:pPr>
        <w:ind w:left="5951" w:hanging="360"/>
      </w:pPr>
      <w:rPr>
        <w:rFonts w:hint="default"/>
        <w:lang w:val="sl-SI" w:eastAsia="en-US" w:bidi="ar-SA"/>
      </w:rPr>
    </w:lvl>
    <w:lvl w:ilvl="8" w:tplc="9FE6BBA4">
      <w:numFmt w:val="bullet"/>
      <w:lvlText w:val="•"/>
      <w:lvlJc w:val="left"/>
      <w:pPr>
        <w:ind w:left="6727" w:hanging="360"/>
      </w:pPr>
      <w:rPr>
        <w:rFonts w:hint="default"/>
        <w:lang w:val="sl-SI" w:eastAsia="en-US" w:bidi="ar-SA"/>
      </w:rPr>
    </w:lvl>
  </w:abstractNum>
  <w:abstractNum w:abstractNumId="68" w15:restartNumberingAfterBreak="0">
    <w:nsid w:val="50ED6112"/>
    <w:multiLevelType w:val="hybridMultilevel"/>
    <w:tmpl w:val="94D8B078"/>
    <w:lvl w:ilvl="0" w:tplc="666E215C">
      <w:numFmt w:val="bullet"/>
      <w:lvlText w:val=""/>
      <w:lvlJc w:val="left"/>
      <w:pPr>
        <w:ind w:left="883" w:hanging="360"/>
      </w:pPr>
      <w:rPr>
        <w:rFonts w:ascii="Symbol" w:eastAsia="Symbol" w:hAnsi="Symbol" w:cs="Symbol" w:hint="default"/>
        <w:w w:val="99"/>
        <w:sz w:val="20"/>
        <w:szCs w:val="20"/>
        <w:lang w:val="sl-SI" w:eastAsia="en-US" w:bidi="ar-SA"/>
      </w:rPr>
    </w:lvl>
    <w:lvl w:ilvl="1" w:tplc="2BE0BCEC">
      <w:numFmt w:val="bullet"/>
      <w:lvlText w:val="•"/>
      <w:lvlJc w:val="left"/>
      <w:pPr>
        <w:ind w:left="1619" w:hanging="360"/>
      </w:pPr>
      <w:rPr>
        <w:lang w:val="sl-SI" w:eastAsia="en-US" w:bidi="ar-SA"/>
      </w:rPr>
    </w:lvl>
    <w:lvl w:ilvl="2" w:tplc="5F3A8F4C">
      <w:numFmt w:val="bullet"/>
      <w:lvlText w:val="•"/>
      <w:lvlJc w:val="left"/>
      <w:pPr>
        <w:ind w:left="2359" w:hanging="360"/>
      </w:pPr>
      <w:rPr>
        <w:lang w:val="sl-SI" w:eastAsia="en-US" w:bidi="ar-SA"/>
      </w:rPr>
    </w:lvl>
    <w:lvl w:ilvl="3" w:tplc="C242E8BA">
      <w:numFmt w:val="bullet"/>
      <w:lvlText w:val="•"/>
      <w:lvlJc w:val="left"/>
      <w:pPr>
        <w:ind w:left="3099" w:hanging="360"/>
      </w:pPr>
      <w:rPr>
        <w:lang w:val="sl-SI" w:eastAsia="en-US" w:bidi="ar-SA"/>
      </w:rPr>
    </w:lvl>
    <w:lvl w:ilvl="4" w:tplc="CFB85CD6">
      <w:numFmt w:val="bullet"/>
      <w:lvlText w:val="•"/>
      <w:lvlJc w:val="left"/>
      <w:pPr>
        <w:ind w:left="3839" w:hanging="360"/>
      </w:pPr>
      <w:rPr>
        <w:lang w:val="sl-SI" w:eastAsia="en-US" w:bidi="ar-SA"/>
      </w:rPr>
    </w:lvl>
    <w:lvl w:ilvl="5" w:tplc="F558CE48">
      <w:numFmt w:val="bullet"/>
      <w:lvlText w:val="•"/>
      <w:lvlJc w:val="left"/>
      <w:pPr>
        <w:ind w:left="4579" w:hanging="360"/>
      </w:pPr>
      <w:rPr>
        <w:lang w:val="sl-SI" w:eastAsia="en-US" w:bidi="ar-SA"/>
      </w:rPr>
    </w:lvl>
    <w:lvl w:ilvl="6" w:tplc="301E35B0">
      <w:numFmt w:val="bullet"/>
      <w:lvlText w:val="•"/>
      <w:lvlJc w:val="left"/>
      <w:pPr>
        <w:ind w:left="5319" w:hanging="360"/>
      </w:pPr>
      <w:rPr>
        <w:lang w:val="sl-SI" w:eastAsia="en-US" w:bidi="ar-SA"/>
      </w:rPr>
    </w:lvl>
    <w:lvl w:ilvl="7" w:tplc="2A9ACFB6">
      <w:numFmt w:val="bullet"/>
      <w:lvlText w:val="•"/>
      <w:lvlJc w:val="left"/>
      <w:pPr>
        <w:ind w:left="6059" w:hanging="360"/>
      </w:pPr>
      <w:rPr>
        <w:lang w:val="sl-SI" w:eastAsia="en-US" w:bidi="ar-SA"/>
      </w:rPr>
    </w:lvl>
    <w:lvl w:ilvl="8" w:tplc="F00493FA">
      <w:numFmt w:val="bullet"/>
      <w:lvlText w:val="•"/>
      <w:lvlJc w:val="left"/>
      <w:pPr>
        <w:ind w:left="6799" w:hanging="360"/>
      </w:pPr>
      <w:rPr>
        <w:lang w:val="sl-SI" w:eastAsia="en-US" w:bidi="ar-SA"/>
      </w:rPr>
    </w:lvl>
  </w:abstractNum>
  <w:abstractNum w:abstractNumId="69" w15:restartNumberingAfterBreak="0">
    <w:nsid w:val="50FD536E"/>
    <w:multiLevelType w:val="hybridMultilevel"/>
    <w:tmpl w:val="D30E58FC"/>
    <w:lvl w:ilvl="0" w:tplc="4BFA43B0">
      <w:numFmt w:val="bullet"/>
      <w:lvlText w:val=""/>
      <w:lvlJc w:val="left"/>
      <w:pPr>
        <w:ind w:left="523" w:hanging="361"/>
      </w:pPr>
      <w:rPr>
        <w:rFonts w:ascii="Symbol" w:eastAsia="Symbol" w:hAnsi="Symbol" w:cs="Symbol" w:hint="default"/>
        <w:w w:val="99"/>
        <w:sz w:val="20"/>
        <w:szCs w:val="20"/>
        <w:lang w:val="sl-SI" w:eastAsia="sl-SI" w:bidi="sl-SI"/>
      </w:rPr>
    </w:lvl>
    <w:lvl w:ilvl="1" w:tplc="2AD807C2">
      <w:numFmt w:val="bullet"/>
      <w:lvlText w:val="•"/>
      <w:lvlJc w:val="left"/>
      <w:pPr>
        <w:ind w:left="1296" w:hanging="361"/>
      </w:pPr>
      <w:rPr>
        <w:rFonts w:hint="default"/>
        <w:lang w:val="sl-SI" w:eastAsia="sl-SI" w:bidi="sl-SI"/>
      </w:rPr>
    </w:lvl>
    <w:lvl w:ilvl="2" w:tplc="D60E8EE0">
      <w:numFmt w:val="bullet"/>
      <w:lvlText w:val="•"/>
      <w:lvlJc w:val="left"/>
      <w:pPr>
        <w:ind w:left="2072" w:hanging="361"/>
      </w:pPr>
      <w:rPr>
        <w:rFonts w:hint="default"/>
        <w:lang w:val="sl-SI" w:eastAsia="sl-SI" w:bidi="sl-SI"/>
      </w:rPr>
    </w:lvl>
    <w:lvl w:ilvl="3" w:tplc="B7FEFF1A">
      <w:numFmt w:val="bullet"/>
      <w:lvlText w:val="•"/>
      <w:lvlJc w:val="left"/>
      <w:pPr>
        <w:ind w:left="2848" w:hanging="361"/>
      </w:pPr>
      <w:rPr>
        <w:rFonts w:hint="default"/>
        <w:lang w:val="sl-SI" w:eastAsia="sl-SI" w:bidi="sl-SI"/>
      </w:rPr>
    </w:lvl>
    <w:lvl w:ilvl="4" w:tplc="125CB0E8">
      <w:numFmt w:val="bullet"/>
      <w:lvlText w:val="•"/>
      <w:lvlJc w:val="left"/>
      <w:pPr>
        <w:ind w:left="3624" w:hanging="361"/>
      </w:pPr>
      <w:rPr>
        <w:rFonts w:hint="default"/>
        <w:lang w:val="sl-SI" w:eastAsia="sl-SI" w:bidi="sl-SI"/>
      </w:rPr>
    </w:lvl>
    <w:lvl w:ilvl="5" w:tplc="4A3A2654">
      <w:numFmt w:val="bullet"/>
      <w:lvlText w:val="•"/>
      <w:lvlJc w:val="left"/>
      <w:pPr>
        <w:ind w:left="4401" w:hanging="361"/>
      </w:pPr>
      <w:rPr>
        <w:rFonts w:hint="default"/>
        <w:lang w:val="sl-SI" w:eastAsia="sl-SI" w:bidi="sl-SI"/>
      </w:rPr>
    </w:lvl>
    <w:lvl w:ilvl="6" w:tplc="F16E96A6">
      <w:numFmt w:val="bullet"/>
      <w:lvlText w:val="•"/>
      <w:lvlJc w:val="left"/>
      <w:pPr>
        <w:ind w:left="5177" w:hanging="361"/>
      </w:pPr>
      <w:rPr>
        <w:rFonts w:hint="default"/>
        <w:lang w:val="sl-SI" w:eastAsia="sl-SI" w:bidi="sl-SI"/>
      </w:rPr>
    </w:lvl>
    <w:lvl w:ilvl="7" w:tplc="F4E0CFEE">
      <w:numFmt w:val="bullet"/>
      <w:lvlText w:val="•"/>
      <w:lvlJc w:val="left"/>
      <w:pPr>
        <w:ind w:left="5953" w:hanging="361"/>
      </w:pPr>
      <w:rPr>
        <w:rFonts w:hint="default"/>
        <w:lang w:val="sl-SI" w:eastAsia="sl-SI" w:bidi="sl-SI"/>
      </w:rPr>
    </w:lvl>
    <w:lvl w:ilvl="8" w:tplc="7472A612">
      <w:numFmt w:val="bullet"/>
      <w:lvlText w:val="•"/>
      <w:lvlJc w:val="left"/>
      <w:pPr>
        <w:ind w:left="6729" w:hanging="361"/>
      </w:pPr>
      <w:rPr>
        <w:rFonts w:hint="default"/>
        <w:lang w:val="sl-SI" w:eastAsia="sl-SI" w:bidi="sl-SI"/>
      </w:rPr>
    </w:lvl>
  </w:abstractNum>
  <w:abstractNum w:abstractNumId="70" w15:restartNumberingAfterBreak="0">
    <w:nsid w:val="51237A59"/>
    <w:multiLevelType w:val="hybridMultilevel"/>
    <w:tmpl w:val="DE0C126C"/>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71" w15:restartNumberingAfterBreak="0">
    <w:nsid w:val="51915F61"/>
    <w:multiLevelType w:val="multilevel"/>
    <w:tmpl w:val="A0625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26F22DF"/>
    <w:multiLevelType w:val="hybridMultilevel"/>
    <w:tmpl w:val="07D2708C"/>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73" w15:restartNumberingAfterBreak="0">
    <w:nsid w:val="53BB68A8"/>
    <w:multiLevelType w:val="hybridMultilevel"/>
    <w:tmpl w:val="817E473C"/>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74" w15:restartNumberingAfterBreak="0">
    <w:nsid w:val="54EB77E6"/>
    <w:multiLevelType w:val="hybridMultilevel"/>
    <w:tmpl w:val="2AA8C072"/>
    <w:lvl w:ilvl="0" w:tplc="74E01E58">
      <w:start w:val="1"/>
      <w:numFmt w:val="decimal"/>
      <w:lvlText w:val="%1."/>
      <w:lvlJc w:val="left"/>
      <w:pPr>
        <w:ind w:left="363" w:hanging="201"/>
      </w:pPr>
      <w:rPr>
        <w:rFonts w:ascii="Times New Roman" w:eastAsia="Times New Roman" w:hAnsi="Times New Roman" w:cs="Times New Roman" w:hint="default"/>
        <w:spacing w:val="0"/>
        <w:w w:val="99"/>
        <w:sz w:val="20"/>
        <w:szCs w:val="20"/>
        <w:lang w:val="sl-SI" w:eastAsia="en-US" w:bidi="ar-SA"/>
      </w:rPr>
    </w:lvl>
    <w:lvl w:ilvl="1" w:tplc="8B060DAC">
      <w:numFmt w:val="bullet"/>
      <w:lvlText w:val="•"/>
      <w:lvlJc w:val="left"/>
      <w:pPr>
        <w:ind w:left="1152" w:hanging="201"/>
      </w:pPr>
      <w:rPr>
        <w:rFonts w:hint="default"/>
        <w:lang w:val="sl-SI" w:eastAsia="en-US" w:bidi="ar-SA"/>
      </w:rPr>
    </w:lvl>
    <w:lvl w:ilvl="2" w:tplc="F65A67AC">
      <w:numFmt w:val="bullet"/>
      <w:lvlText w:val="•"/>
      <w:lvlJc w:val="left"/>
      <w:pPr>
        <w:ind w:left="1944" w:hanging="201"/>
      </w:pPr>
      <w:rPr>
        <w:rFonts w:hint="default"/>
        <w:lang w:val="sl-SI" w:eastAsia="en-US" w:bidi="ar-SA"/>
      </w:rPr>
    </w:lvl>
    <w:lvl w:ilvl="3" w:tplc="A39AC98C">
      <w:numFmt w:val="bullet"/>
      <w:lvlText w:val="•"/>
      <w:lvlJc w:val="left"/>
      <w:pPr>
        <w:ind w:left="2736" w:hanging="201"/>
      </w:pPr>
      <w:rPr>
        <w:rFonts w:hint="default"/>
        <w:lang w:val="sl-SI" w:eastAsia="en-US" w:bidi="ar-SA"/>
      </w:rPr>
    </w:lvl>
    <w:lvl w:ilvl="4" w:tplc="8D186ADE">
      <w:numFmt w:val="bullet"/>
      <w:lvlText w:val="•"/>
      <w:lvlJc w:val="left"/>
      <w:pPr>
        <w:ind w:left="3528" w:hanging="201"/>
      </w:pPr>
      <w:rPr>
        <w:rFonts w:hint="default"/>
        <w:lang w:val="sl-SI" w:eastAsia="en-US" w:bidi="ar-SA"/>
      </w:rPr>
    </w:lvl>
    <w:lvl w:ilvl="5" w:tplc="65001EA6">
      <w:numFmt w:val="bullet"/>
      <w:lvlText w:val="•"/>
      <w:lvlJc w:val="left"/>
      <w:pPr>
        <w:ind w:left="4320" w:hanging="201"/>
      </w:pPr>
      <w:rPr>
        <w:rFonts w:hint="default"/>
        <w:lang w:val="sl-SI" w:eastAsia="en-US" w:bidi="ar-SA"/>
      </w:rPr>
    </w:lvl>
    <w:lvl w:ilvl="6" w:tplc="1D88406A">
      <w:numFmt w:val="bullet"/>
      <w:lvlText w:val="•"/>
      <w:lvlJc w:val="left"/>
      <w:pPr>
        <w:ind w:left="5112" w:hanging="201"/>
      </w:pPr>
      <w:rPr>
        <w:rFonts w:hint="default"/>
        <w:lang w:val="sl-SI" w:eastAsia="en-US" w:bidi="ar-SA"/>
      </w:rPr>
    </w:lvl>
    <w:lvl w:ilvl="7" w:tplc="B2BE924E">
      <w:numFmt w:val="bullet"/>
      <w:lvlText w:val="•"/>
      <w:lvlJc w:val="left"/>
      <w:pPr>
        <w:ind w:left="5904" w:hanging="201"/>
      </w:pPr>
      <w:rPr>
        <w:rFonts w:hint="default"/>
        <w:lang w:val="sl-SI" w:eastAsia="en-US" w:bidi="ar-SA"/>
      </w:rPr>
    </w:lvl>
    <w:lvl w:ilvl="8" w:tplc="2B664C52">
      <w:numFmt w:val="bullet"/>
      <w:lvlText w:val="•"/>
      <w:lvlJc w:val="left"/>
      <w:pPr>
        <w:ind w:left="6696" w:hanging="201"/>
      </w:pPr>
      <w:rPr>
        <w:rFonts w:hint="default"/>
        <w:lang w:val="sl-SI" w:eastAsia="en-US" w:bidi="ar-SA"/>
      </w:rPr>
    </w:lvl>
  </w:abstractNum>
  <w:abstractNum w:abstractNumId="75" w15:restartNumberingAfterBreak="0">
    <w:nsid w:val="56F7160D"/>
    <w:multiLevelType w:val="hybridMultilevel"/>
    <w:tmpl w:val="6A62AF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582A113A"/>
    <w:multiLevelType w:val="hybridMultilevel"/>
    <w:tmpl w:val="258E1D74"/>
    <w:lvl w:ilvl="0" w:tplc="3BFC8B6C">
      <w:numFmt w:val="bullet"/>
      <w:lvlText w:val="-"/>
      <w:lvlJc w:val="left"/>
      <w:pPr>
        <w:ind w:left="278" w:hanging="116"/>
      </w:pPr>
      <w:rPr>
        <w:rFonts w:ascii="Times New Roman" w:eastAsia="Times New Roman" w:hAnsi="Times New Roman" w:cs="Times New Roman" w:hint="default"/>
        <w:w w:val="99"/>
        <w:sz w:val="20"/>
        <w:szCs w:val="20"/>
        <w:lang w:val="sl-SI" w:eastAsia="en-US" w:bidi="ar-SA"/>
      </w:rPr>
    </w:lvl>
    <w:lvl w:ilvl="1" w:tplc="142E68E4">
      <w:numFmt w:val="bullet"/>
      <w:lvlText w:val="•"/>
      <w:lvlJc w:val="left"/>
      <w:pPr>
        <w:ind w:left="1080" w:hanging="116"/>
      </w:pPr>
      <w:rPr>
        <w:rFonts w:hint="default"/>
        <w:lang w:val="sl-SI" w:eastAsia="en-US" w:bidi="ar-SA"/>
      </w:rPr>
    </w:lvl>
    <w:lvl w:ilvl="2" w:tplc="76DA11D6">
      <w:numFmt w:val="bullet"/>
      <w:lvlText w:val="•"/>
      <w:lvlJc w:val="left"/>
      <w:pPr>
        <w:ind w:left="1880" w:hanging="116"/>
      </w:pPr>
      <w:rPr>
        <w:rFonts w:hint="default"/>
        <w:lang w:val="sl-SI" w:eastAsia="en-US" w:bidi="ar-SA"/>
      </w:rPr>
    </w:lvl>
    <w:lvl w:ilvl="3" w:tplc="C5AE32D4">
      <w:numFmt w:val="bullet"/>
      <w:lvlText w:val="•"/>
      <w:lvlJc w:val="left"/>
      <w:pPr>
        <w:ind w:left="2680" w:hanging="116"/>
      </w:pPr>
      <w:rPr>
        <w:rFonts w:hint="default"/>
        <w:lang w:val="sl-SI" w:eastAsia="en-US" w:bidi="ar-SA"/>
      </w:rPr>
    </w:lvl>
    <w:lvl w:ilvl="4" w:tplc="6818D66E">
      <w:numFmt w:val="bullet"/>
      <w:lvlText w:val="•"/>
      <w:lvlJc w:val="left"/>
      <w:pPr>
        <w:ind w:left="3480" w:hanging="116"/>
      </w:pPr>
      <w:rPr>
        <w:rFonts w:hint="default"/>
        <w:lang w:val="sl-SI" w:eastAsia="en-US" w:bidi="ar-SA"/>
      </w:rPr>
    </w:lvl>
    <w:lvl w:ilvl="5" w:tplc="C45EFFC8">
      <w:numFmt w:val="bullet"/>
      <w:lvlText w:val="•"/>
      <w:lvlJc w:val="left"/>
      <w:pPr>
        <w:ind w:left="4281" w:hanging="116"/>
      </w:pPr>
      <w:rPr>
        <w:rFonts w:hint="default"/>
        <w:lang w:val="sl-SI" w:eastAsia="en-US" w:bidi="ar-SA"/>
      </w:rPr>
    </w:lvl>
    <w:lvl w:ilvl="6" w:tplc="2A4AD9AE">
      <w:numFmt w:val="bullet"/>
      <w:lvlText w:val="•"/>
      <w:lvlJc w:val="left"/>
      <w:pPr>
        <w:ind w:left="5081" w:hanging="116"/>
      </w:pPr>
      <w:rPr>
        <w:rFonts w:hint="default"/>
        <w:lang w:val="sl-SI" w:eastAsia="en-US" w:bidi="ar-SA"/>
      </w:rPr>
    </w:lvl>
    <w:lvl w:ilvl="7" w:tplc="711A4F9C">
      <w:numFmt w:val="bullet"/>
      <w:lvlText w:val="•"/>
      <w:lvlJc w:val="left"/>
      <w:pPr>
        <w:ind w:left="5881" w:hanging="116"/>
      </w:pPr>
      <w:rPr>
        <w:rFonts w:hint="default"/>
        <w:lang w:val="sl-SI" w:eastAsia="en-US" w:bidi="ar-SA"/>
      </w:rPr>
    </w:lvl>
    <w:lvl w:ilvl="8" w:tplc="9582403A">
      <w:numFmt w:val="bullet"/>
      <w:lvlText w:val="•"/>
      <w:lvlJc w:val="left"/>
      <w:pPr>
        <w:ind w:left="6681" w:hanging="116"/>
      </w:pPr>
      <w:rPr>
        <w:rFonts w:hint="default"/>
        <w:lang w:val="sl-SI" w:eastAsia="en-US" w:bidi="ar-SA"/>
      </w:rPr>
    </w:lvl>
  </w:abstractNum>
  <w:abstractNum w:abstractNumId="77" w15:restartNumberingAfterBreak="0">
    <w:nsid w:val="58D7781E"/>
    <w:multiLevelType w:val="hybridMultilevel"/>
    <w:tmpl w:val="38847102"/>
    <w:lvl w:ilvl="0" w:tplc="08B8DB64">
      <w:start w:val="3"/>
      <w:numFmt w:val="bullet"/>
      <w:lvlText w:val="-"/>
      <w:lvlJc w:val="left"/>
      <w:pPr>
        <w:ind w:left="1242" w:hanging="360"/>
      </w:pPr>
      <w:rPr>
        <w:rFonts w:ascii="Calibri" w:eastAsiaTheme="minorHAnsi" w:hAnsi="Calibri" w:cs="Calibri" w:hint="default"/>
      </w:rPr>
    </w:lvl>
    <w:lvl w:ilvl="1" w:tplc="04240003" w:tentative="1">
      <w:start w:val="1"/>
      <w:numFmt w:val="bullet"/>
      <w:lvlText w:val="o"/>
      <w:lvlJc w:val="left"/>
      <w:pPr>
        <w:ind w:left="1962" w:hanging="360"/>
      </w:pPr>
      <w:rPr>
        <w:rFonts w:ascii="Courier New" w:hAnsi="Courier New" w:cs="Courier New" w:hint="default"/>
      </w:rPr>
    </w:lvl>
    <w:lvl w:ilvl="2" w:tplc="04240005" w:tentative="1">
      <w:start w:val="1"/>
      <w:numFmt w:val="bullet"/>
      <w:lvlText w:val=""/>
      <w:lvlJc w:val="left"/>
      <w:pPr>
        <w:ind w:left="2682" w:hanging="360"/>
      </w:pPr>
      <w:rPr>
        <w:rFonts w:ascii="Wingdings" w:hAnsi="Wingdings" w:hint="default"/>
      </w:rPr>
    </w:lvl>
    <w:lvl w:ilvl="3" w:tplc="04240001" w:tentative="1">
      <w:start w:val="1"/>
      <w:numFmt w:val="bullet"/>
      <w:lvlText w:val=""/>
      <w:lvlJc w:val="left"/>
      <w:pPr>
        <w:ind w:left="3402" w:hanging="360"/>
      </w:pPr>
      <w:rPr>
        <w:rFonts w:ascii="Symbol" w:hAnsi="Symbol" w:hint="default"/>
      </w:rPr>
    </w:lvl>
    <w:lvl w:ilvl="4" w:tplc="04240003" w:tentative="1">
      <w:start w:val="1"/>
      <w:numFmt w:val="bullet"/>
      <w:lvlText w:val="o"/>
      <w:lvlJc w:val="left"/>
      <w:pPr>
        <w:ind w:left="4122" w:hanging="360"/>
      </w:pPr>
      <w:rPr>
        <w:rFonts w:ascii="Courier New" w:hAnsi="Courier New" w:cs="Courier New" w:hint="default"/>
      </w:rPr>
    </w:lvl>
    <w:lvl w:ilvl="5" w:tplc="04240005" w:tentative="1">
      <w:start w:val="1"/>
      <w:numFmt w:val="bullet"/>
      <w:lvlText w:val=""/>
      <w:lvlJc w:val="left"/>
      <w:pPr>
        <w:ind w:left="4842" w:hanging="360"/>
      </w:pPr>
      <w:rPr>
        <w:rFonts w:ascii="Wingdings" w:hAnsi="Wingdings" w:hint="default"/>
      </w:rPr>
    </w:lvl>
    <w:lvl w:ilvl="6" w:tplc="04240001" w:tentative="1">
      <w:start w:val="1"/>
      <w:numFmt w:val="bullet"/>
      <w:lvlText w:val=""/>
      <w:lvlJc w:val="left"/>
      <w:pPr>
        <w:ind w:left="5562" w:hanging="360"/>
      </w:pPr>
      <w:rPr>
        <w:rFonts w:ascii="Symbol" w:hAnsi="Symbol" w:hint="default"/>
      </w:rPr>
    </w:lvl>
    <w:lvl w:ilvl="7" w:tplc="04240003" w:tentative="1">
      <w:start w:val="1"/>
      <w:numFmt w:val="bullet"/>
      <w:lvlText w:val="o"/>
      <w:lvlJc w:val="left"/>
      <w:pPr>
        <w:ind w:left="6282" w:hanging="360"/>
      </w:pPr>
      <w:rPr>
        <w:rFonts w:ascii="Courier New" w:hAnsi="Courier New" w:cs="Courier New" w:hint="default"/>
      </w:rPr>
    </w:lvl>
    <w:lvl w:ilvl="8" w:tplc="04240005" w:tentative="1">
      <w:start w:val="1"/>
      <w:numFmt w:val="bullet"/>
      <w:lvlText w:val=""/>
      <w:lvlJc w:val="left"/>
      <w:pPr>
        <w:ind w:left="7002" w:hanging="360"/>
      </w:pPr>
      <w:rPr>
        <w:rFonts w:ascii="Wingdings" w:hAnsi="Wingdings" w:hint="default"/>
      </w:rPr>
    </w:lvl>
  </w:abstractNum>
  <w:abstractNum w:abstractNumId="78" w15:restartNumberingAfterBreak="0">
    <w:nsid w:val="5B982AE0"/>
    <w:multiLevelType w:val="hybridMultilevel"/>
    <w:tmpl w:val="21F40188"/>
    <w:lvl w:ilvl="0" w:tplc="14AC7988">
      <w:start w:val="1"/>
      <w:numFmt w:val="decimal"/>
      <w:lvlText w:val="%1."/>
      <w:lvlJc w:val="left"/>
      <w:pPr>
        <w:ind w:left="1142" w:hanging="1000"/>
      </w:pPr>
      <w:rPr>
        <w:rFonts w:ascii="Times New Roman" w:eastAsia="Times New Roman" w:hAnsi="Times New Roman" w:cs="Times New Roman" w:hint="default"/>
        <w:spacing w:val="0"/>
        <w:w w:val="99"/>
        <w:sz w:val="20"/>
        <w:szCs w:val="20"/>
        <w:lang w:val="sl-SI" w:eastAsia="en-US" w:bidi="ar-SA"/>
      </w:rPr>
    </w:lvl>
    <w:lvl w:ilvl="1" w:tplc="C8A859C0">
      <w:numFmt w:val="bullet"/>
      <w:lvlText w:val="•"/>
      <w:lvlJc w:val="left"/>
      <w:pPr>
        <w:ind w:left="1872" w:hanging="1000"/>
      </w:pPr>
      <w:rPr>
        <w:rFonts w:hint="default"/>
        <w:lang w:val="sl-SI" w:eastAsia="en-US" w:bidi="ar-SA"/>
      </w:rPr>
    </w:lvl>
    <w:lvl w:ilvl="2" w:tplc="91922B04">
      <w:numFmt w:val="bullet"/>
      <w:lvlText w:val="•"/>
      <w:lvlJc w:val="left"/>
      <w:pPr>
        <w:ind w:left="2584" w:hanging="1000"/>
      </w:pPr>
      <w:rPr>
        <w:rFonts w:hint="default"/>
        <w:lang w:val="sl-SI" w:eastAsia="en-US" w:bidi="ar-SA"/>
      </w:rPr>
    </w:lvl>
    <w:lvl w:ilvl="3" w:tplc="C7081AE6">
      <w:numFmt w:val="bullet"/>
      <w:lvlText w:val="•"/>
      <w:lvlJc w:val="left"/>
      <w:pPr>
        <w:ind w:left="3296" w:hanging="1000"/>
      </w:pPr>
      <w:rPr>
        <w:rFonts w:hint="default"/>
        <w:lang w:val="sl-SI" w:eastAsia="en-US" w:bidi="ar-SA"/>
      </w:rPr>
    </w:lvl>
    <w:lvl w:ilvl="4" w:tplc="2B442210">
      <w:numFmt w:val="bullet"/>
      <w:lvlText w:val="•"/>
      <w:lvlJc w:val="left"/>
      <w:pPr>
        <w:ind w:left="4009" w:hanging="1000"/>
      </w:pPr>
      <w:rPr>
        <w:rFonts w:hint="default"/>
        <w:lang w:val="sl-SI" w:eastAsia="en-US" w:bidi="ar-SA"/>
      </w:rPr>
    </w:lvl>
    <w:lvl w:ilvl="5" w:tplc="27A2DD36">
      <w:numFmt w:val="bullet"/>
      <w:lvlText w:val="•"/>
      <w:lvlJc w:val="left"/>
      <w:pPr>
        <w:ind w:left="4721" w:hanging="1000"/>
      </w:pPr>
      <w:rPr>
        <w:rFonts w:hint="default"/>
        <w:lang w:val="sl-SI" w:eastAsia="en-US" w:bidi="ar-SA"/>
      </w:rPr>
    </w:lvl>
    <w:lvl w:ilvl="6" w:tplc="04769EB4">
      <w:numFmt w:val="bullet"/>
      <w:lvlText w:val="•"/>
      <w:lvlJc w:val="left"/>
      <w:pPr>
        <w:ind w:left="5433" w:hanging="1000"/>
      </w:pPr>
      <w:rPr>
        <w:rFonts w:hint="default"/>
        <w:lang w:val="sl-SI" w:eastAsia="en-US" w:bidi="ar-SA"/>
      </w:rPr>
    </w:lvl>
    <w:lvl w:ilvl="7" w:tplc="E14CB0B8">
      <w:numFmt w:val="bullet"/>
      <w:lvlText w:val="•"/>
      <w:lvlJc w:val="left"/>
      <w:pPr>
        <w:ind w:left="6146" w:hanging="1000"/>
      </w:pPr>
      <w:rPr>
        <w:rFonts w:hint="default"/>
        <w:lang w:val="sl-SI" w:eastAsia="en-US" w:bidi="ar-SA"/>
      </w:rPr>
    </w:lvl>
    <w:lvl w:ilvl="8" w:tplc="29BECE4C">
      <w:numFmt w:val="bullet"/>
      <w:lvlText w:val="•"/>
      <w:lvlJc w:val="left"/>
      <w:pPr>
        <w:ind w:left="6858" w:hanging="1000"/>
      </w:pPr>
      <w:rPr>
        <w:rFonts w:hint="default"/>
        <w:lang w:val="sl-SI" w:eastAsia="en-US" w:bidi="ar-SA"/>
      </w:rPr>
    </w:lvl>
  </w:abstractNum>
  <w:abstractNum w:abstractNumId="79" w15:restartNumberingAfterBreak="0">
    <w:nsid w:val="5EC0451E"/>
    <w:multiLevelType w:val="multilevel"/>
    <w:tmpl w:val="9DAC4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F730A3D"/>
    <w:multiLevelType w:val="hybridMultilevel"/>
    <w:tmpl w:val="12663D3A"/>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81" w15:restartNumberingAfterBreak="0">
    <w:nsid w:val="5FEF1740"/>
    <w:multiLevelType w:val="hybridMultilevel"/>
    <w:tmpl w:val="2940DA4A"/>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82" w15:restartNumberingAfterBreak="0">
    <w:nsid w:val="62C8675E"/>
    <w:multiLevelType w:val="hybridMultilevel"/>
    <w:tmpl w:val="AF68DCFC"/>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83" w15:restartNumberingAfterBreak="0">
    <w:nsid w:val="665D4C09"/>
    <w:multiLevelType w:val="hybridMultilevel"/>
    <w:tmpl w:val="84BE0248"/>
    <w:lvl w:ilvl="0" w:tplc="DA6ABEF0">
      <w:numFmt w:val="bullet"/>
      <w:lvlText w:val=""/>
      <w:lvlJc w:val="left"/>
      <w:pPr>
        <w:ind w:left="523" w:hanging="361"/>
      </w:pPr>
      <w:rPr>
        <w:rFonts w:ascii="Symbol" w:eastAsia="Symbol" w:hAnsi="Symbol" w:cs="Symbol" w:hint="default"/>
        <w:w w:val="99"/>
        <w:sz w:val="20"/>
        <w:szCs w:val="20"/>
        <w:lang w:val="sl-SI" w:eastAsia="en-US" w:bidi="ar-SA"/>
      </w:rPr>
    </w:lvl>
    <w:lvl w:ilvl="1" w:tplc="B3B85244">
      <w:numFmt w:val="bullet"/>
      <w:lvlText w:val="o"/>
      <w:lvlJc w:val="left"/>
      <w:pPr>
        <w:ind w:left="1243" w:hanging="360"/>
      </w:pPr>
      <w:rPr>
        <w:rFonts w:ascii="Courier New" w:eastAsia="Courier New" w:hAnsi="Courier New" w:cs="Courier New" w:hint="default"/>
        <w:w w:val="99"/>
        <w:sz w:val="20"/>
        <w:szCs w:val="20"/>
        <w:lang w:val="sl-SI" w:eastAsia="en-US" w:bidi="ar-SA"/>
      </w:rPr>
    </w:lvl>
    <w:lvl w:ilvl="2" w:tplc="94168D2C">
      <w:numFmt w:val="bullet"/>
      <w:lvlText w:val="•"/>
      <w:lvlJc w:val="left"/>
      <w:pPr>
        <w:ind w:left="2022" w:hanging="360"/>
      </w:pPr>
      <w:rPr>
        <w:rFonts w:hint="default"/>
        <w:lang w:val="sl-SI" w:eastAsia="en-US" w:bidi="ar-SA"/>
      </w:rPr>
    </w:lvl>
    <w:lvl w:ilvl="3" w:tplc="58D0BCEC">
      <w:numFmt w:val="bullet"/>
      <w:lvlText w:val="•"/>
      <w:lvlJc w:val="left"/>
      <w:pPr>
        <w:ind w:left="2804" w:hanging="360"/>
      </w:pPr>
      <w:rPr>
        <w:rFonts w:hint="default"/>
        <w:lang w:val="sl-SI" w:eastAsia="en-US" w:bidi="ar-SA"/>
      </w:rPr>
    </w:lvl>
    <w:lvl w:ilvl="4" w:tplc="525E476A">
      <w:numFmt w:val="bullet"/>
      <w:lvlText w:val="•"/>
      <w:lvlJc w:val="left"/>
      <w:pPr>
        <w:ind w:left="3587" w:hanging="360"/>
      </w:pPr>
      <w:rPr>
        <w:rFonts w:hint="default"/>
        <w:lang w:val="sl-SI" w:eastAsia="en-US" w:bidi="ar-SA"/>
      </w:rPr>
    </w:lvl>
    <w:lvl w:ilvl="5" w:tplc="29D89D92">
      <w:numFmt w:val="bullet"/>
      <w:lvlText w:val="•"/>
      <w:lvlJc w:val="left"/>
      <w:pPr>
        <w:ind w:left="4369" w:hanging="360"/>
      </w:pPr>
      <w:rPr>
        <w:rFonts w:hint="default"/>
        <w:lang w:val="sl-SI" w:eastAsia="en-US" w:bidi="ar-SA"/>
      </w:rPr>
    </w:lvl>
    <w:lvl w:ilvl="6" w:tplc="88187158">
      <w:numFmt w:val="bullet"/>
      <w:lvlText w:val="•"/>
      <w:lvlJc w:val="left"/>
      <w:pPr>
        <w:ind w:left="5151" w:hanging="360"/>
      </w:pPr>
      <w:rPr>
        <w:rFonts w:hint="default"/>
        <w:lang w:val="sl-SI" w:eastAsia="en-US" w:bidi="ar-SA"/>
      </w:rPr>
    </w:lvl>
    <w:lvl w:ilvl="7" w:tplc="CF5237BC">
      <w:numFmt w:val="bullet"/>
      <w:lvlText w:val="•"/>
      <w:lvlJc w:val="left"/>
      <w:pPr>
        <w:ind w:left="5934" w:hanging="360"/>
      </w:pPr>
      <w:rPr>
        <w:rFonts w:hint="default"/>
        <w:lang w:val="sl-SI" w:eastAsia="en-US" w:bidi="ar-SA"/>
      </w:rPr>
    </w:lvl>
    <w:lvl w:ilvl="8" w:tplc="9C70E3F6">
      <w:numFmt w:val="bullet"/>
      <w:lvlText w:val="•"/>
      <w:lvlJc w:val="left"/>
      <w:pPr>
        <w:ind w:left="6716" w:hanging="360"/>
      </w:pPr>
      <w:rPr>
        <w:rFonts w:hint="default"/>
        <w:lang w:val="sl-SI" w:eastAsia="en-US" w:bidi="ar-SA"/>
      </w:rPr>
    </w:lvl>
  </w:abstractNum>
  <w:abstractNum w:abstractNumId="84" w15:restartNumberingAfterBreak="0">
    <w:nsid w:val="66AD4F4B"/>
    <w:multiLevelType w:val="multilevel"/>
    <w:tmpl w:val="69CE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75D2ECC"/>
    <w:multiLevelType w:val="multilevel"/>
    <w:tmpl w:val="263C5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9011244"/>
    <w:multiLevelType w:val="multilevel"/>
    <w:tmpl w:val="0054E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9040954"/>
    <w:multiLevelType w:val="hybridMultilevel"/>
    <w:tmpl w:val="F92CB4B8"/>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88" w15:restartNumberingAfterBreak="0">
    <w:nsid w:val="6AC43E72"/>
    <w:multiLevelType w:val="hybridMultilevel"/>
    <w:tmpl w:val="A64C1DEC"/>
    <w:lvl w:ilvl="0" w:tplc="62A0EF88">
      <w:numFmt w:val="bullet"/>
      <w:lvlText w:val=""/>
      <w:lvlJc w:val="left"/>
      <w:pPr>
        <w:ind w:left="883" w:hanging="360"/>
      </w:pPr>
      <w:rPr>
        <w:rFonts w:ascii="Symbol" w:eastAsia="Symbol" w:hAnsi="Symbol" w:cs="Symbol" w:hint="default"/>
        <w:b w:val="0"/>
        <w:bCs w:val="0"/>
        <w:i w:val="0"/>
        <w:iCs w:val="0"/>
        <w:spacing w:val="0"/>
        <w:w w:val="99"/>
        <w:sz w:val="20"/>
        <w:szCs w:val="20"/>
        <w:lang w:val="sl-SI" w:eastAsia="en-US" w:bidi="ar-SA"/>
      </w:rPr>
    </w:lvl>
    <w:lvl w:ilvl="1" w:tplc="ED7C76F6">
      <w:numFmt w:val="bullet"/>
      <w:lvlText w:val="•"/>
      <w:lvlJc w:val="left"/>
      <w:pPr>
        <w:ind w:left="1619" w:hanging="360"/>
      </w:pPr>
      <w:rPr>
        <w:rFonts w:hint="default"/>
        <w:lang w:val="sl-SI" w:eastAsia="en-US" w:bidi="ar-SA"/>
      </w:rPr>
    </w:lvl>
    <w:lvl w:ilvl="2" w:tplc="3E1C137C">
      <w:numFmt w:val="bullet"/>
      <w:lvlText w:val="•"/>
      <w:lvlJc w:val="left"/>
      <w:pPr>
        <w:ind w:left="2359" w:hanging="360"/>
      </w:pPr>
      <w:rPr>
        <w:rFonts w:hint="default"/>
        <w:lang w:val="sl-SI" w:eastAsia="en-US" w:bidi="ar-SA"/>
      </w:rPr>
    </w:lvl>
    <w:lvl w:ilvl="3" w:tplc="EC946D2C">
      <w:numFmt w:val="bullet"/>
      <w:lvlText w:val="•"/>
      <w:lvlJc w:val="left"/>
      <w:pPr>
        <w:ind w:left="3099" w:hanging="360"/>
      </w:pPr>
      <w:rPr>
        <w:rFonts w:hint="default"/>
        <w:lang w:val="sl-SI" w:eastAsia="en-US" w:bidi="ar-SA"/>
      </w:rPr>
    </w:lvl>
    <w:lvl w:ilvl="4" w:tplc="AC801682">
      <w:numFmt w:val="bullet"/>
      <w:lvlText w:val="•"/>
      <w:lvlJc w:val="left"/>
      <w:pPr>
        <w:ind w:left="3839" w:hanging="360"/>
      </w:pPr>
      <w:rPr>
        <w:rFonts w:hint="default"/>
        <w:lang w:val="sl-SI" w:eastAsia="en-US" w:bidi="ar-SA"/>
      </w:rPr>
    </w:lvl>
    <w:lvl w:ilvl="5" w:tplc="D0725830">
      <w:numFmt w:val="bullet"/>
      <w:lvlText w:val="•"/>
      <w:lvlJc w:val="left"/>
      <w:pPr>
        <w:ind w:left="4579" w:hanging="360"/>
      </w:pPr>
      <w:rPr>
        <w:rFonts w:hint="default"/>
        <w:lang w:val="sl-SI" w:eastAsia="en-US" w:bidi="ar-SA"/>
      </w:rPr>
    </w:lvl>
    <w:lvl w:ilvl="6" w:tplc="8AD0D698">
      <w:numFmt w:val="bullet"/>
      <w:lvlText w:val="•"/>
      <w:lvlJc w:val="left"/>
      <w:pPr>
        <w:ind w:left="5319" w:hanging="360"/>
      </w:pPr>
      <w:rPr>
        <w:rFonts w:hint="default"/>
        <w:lang w:val="sl-SI" w:eastAsia="en-US" w:bidi="ar-SA"/>
      </w:rPr>
    </w:lvl>
    <w:lvl w:ilvl="7" w:tplc="2B441B3A">
      <w:numFmt w:val="bullet"/>
      <w:lvlText w:val="•"/>
      <w:lvlJc w:val="left"/>
      <w:pPr>
        <w:ind w:left="6059" w:hanging="360"/>
      </w:pPr>
      <w:rPr>
        <w:rFonts w:hint="default"/>
        <w:lang w:val="sl-SI" w:eastAsia="en-US" w:bidi="ar-SA"/>
      </w:rPr>
    </w:lvl>
    <w:lvl w:ilvl="8" w:tplc="0A20BA5C">
      <w:numFmt w:val="bullet"/>
      <w:lvlText w:val="•"/>
      <w:lvlJc w:val="left"/>
      <w:pPr>
        <w:ind w:left="6799" w:hanging="360"/>
      </w:pPr>
      <w:rPr>
        <w:rFonts w:hint="default"/>
        <w:lang w:val="sl-SI" w:eastAsia="en-US" w:bidi="ar-SA"/>
      </w:rPr>
    </w:lvl>
  </w:abstractNum>
  <w:abstractNum w:abstractNumId="89" w15:restartNumberingAfterBreak="0">
    <w:nsid w:val="6AE354DA"/>
    <w:multiLevelType w:val="multilevel"/>
    <w:tmpl w:val="03BC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BD056F9"/>
    <w:multiLevelType w:val="hybridMultilevel"/>
    <w:tmpl w:val="AD867C06"/>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91" w15:restartNumberingAfterBreak="0">
    <w:nsid w:val="6D2625A2"/>
    <w:multiLevelType w:val="hybridMultilevel"/>
    <w:tmpl w:val="D338B5BC"/>
    <w:lvl w:ilvl="0" w:tplc="993C0DB2">
      <w:numFmt w:val="bullet"/>
      <w:lvlText w:val=""/>
      <w:lvlJc w:val="left"/>
      <w:pPr>
        <w:ind w:left="523" w:hanging="361"/>
      </w:pPr>
      <w:rPr>
        <w:rFonts w:ascii="Symbol" w:eastAsia="Symbol" w:hAnsi="Symbol" w:cs="Symbol" w:hint="default"/>
        <w:w w:val="99"/>
        <w:sz w:val="20"/>
        <w:szCs w:val="20"/>
        <w:lang w:val="sl-SI" w:eastAsia="en-US" w:bidi="ar-SA"/>
      </w:rPr>
    </w:lvl>
    <w:lvl w:ilvl="1" w:tplc="B8C01E58">
      <w:numFmt w:val="bullet"/>
      <w:lvlText w:val="•"/>
      <w:lvlJc w:val="left"/>
      <w:pPr>
        <w:ind w:left="1296" w:hanging="361"/>
      </w:pPr>
      <w:rPr>
        <w:rFonts w:hint="default"/>
        <w:lang w:val="sl-SI" w:eastAsia="en-US" w:bidi="ar-SA"/>
      </w:rPr>
    </w:lvl>
    <w:lvl w:ilvl="2" w:tplc="852EAC14">
      <w:numFmt w:val="bullet"/>
      <w:lvlText w:val="•"/>
      <w:lvlJc w:val="left"/>
      <w:pPr>
        <w:ind w:left="2072" w:hanging="361"/>
      </w:pPr>
      <w:rPr>
        <w:rFonts w:hint="default"/>
        <w:lang w:val="sl-SI" w:eastAsia="en-US" w:bidi="ar-SA"/>
      </w:rPr>
    </w:lvl>
    <w:lvl w:ilvl="3" w:tplc="08EEDA40">
      <w:numFmt w:val="bullet"/>
      <w:lvlText w:val="•"/>
      <w:lvlJc w:val="left"/>
      <w:pPr>
        <w:ind w:left="2848" w:hanging="361"/>
      </w:pPr>
      <w:rPr>
        <w:rFonts w:hint="default"/>
        <w:lang w:val="sl-SI" w:eastAsia="en-US" w:bidi="ar-SA"/>
      </w:rPr>
    </w:lvl>
    <w:lvl w:ilvl="4" w:tplc="4CCA44EE">
      <w:numFmt w:val="bullet"/>
      <w:lvlText w:val="•"/>
      <w:lvlJc w:val="left"/>
      <w:pPr>
        <w:ind w:left="3624" w:hanging="361"/>
      </w:pPr>
      <w:rPr>
        <w:rFonts w:hint="default"/>
        <w:lang w:val="sl-SI" w:eastAsia="en-US" w:bidi="ar-SA"/>
      </w:rPr>
    </w:lvl>
    <w:lvl w:ilvl="5" w:tplc="E334FCA0">
      <w:numFmt w:val="bullet"/>
      <w:lvlText w:val="•"/>
      <w:lvlJc w:val="left"/>
      <w:pPr>
        <w:ind w:left="4400" w:hanging="361"/>
      </w:pPr>
      <w:rPr>
        <w:rFonts w:hint="default"/>
        <w:lang w:val="sl-SI" w:eastAsia="en-US" w:bidi="ar-SA"/>
      </w:rPr>
    </w:lvl>
    <w:lvl w:ilvl="6" w:tplc="26806C22">
      <w:numFmt w:val="bullet"/>
      <w:lvlText w:val="•"/>
      <w:lvlJc w:val="left"/>
      <w:pPr>
        <w:ind w:left="5176" w:hanging="361"/>
      </w:pPr>
      <w:rPr>
        <w:rFonts w:hint="default"/>
        <w:lang w:val="sl-SI" w:eastAsia="en-US" w:bidi="ar-SA"/>
      </w:rPr>
    </w:lvl>
    <w:lvl w:ilvl="7" w:tplc="CC021E12">
      <w:numFmt w:val="bullet"/>
      <w:lvlText w:val="•"/>
      <w:lvlJc w:val="left"/>
      <w:pPr>
        <w:ind w:left="5952" w:hanging="361"/>
      </w:pPr>
      <w:rPr>
        <w:rFonts w:hint="default"/>
        <w:lang w:val="sl-SI" w:eastAsia="en-US" w:bidi="ar-SA"/>
      </w:rPr>
    </w:lvl>
    <w:lvl w:ilvl="8" w:tplc="E58E1350">
      <w:numFmt w:val="bullet"/>
      <w:lvlText w:val="•"/>
      <w:lvlJc w:val="left"/>
      <w:pPr>
        <w:ind w:left="6728" w:hanging="361"/>
      </w:pPr>
      <w:rPr>
        <w:rFonts w:hint="default"/>
        <w:lang w:val="sl-SI" w:eastAsia="en-US" w:bidi="ar-SA"/>
      </w:rPr>
    </w:lvl>
  </w:abstractNum>
  <w:abstractNum w:abstractNumId="92" w15:restartNumberingAfterBreak="0">
    <w:nsid w:val="6E370190"/>
    <w:multiLevelType w:val="hybridMultilevel"/>
    <w:tmpl w:val="1D3A9952"/>
    <w:lvl w:ilvl="0" w:tplc="890622B8">
      <w:numFmt w:val="bullet"/>
      <w:lvlText w:val=""/>
      <w:lvlJc w:val="left"/>
      <w:pPr>
        <w:ind w:left="883" w:hanging="360"/>
      </w:pPr>
      <w:rPr>
        <w:rFonts w:ascii="Symbol" w:eastAsia="Symbol" w:hAnsi="Symbol" w:cs="Symbol" w:hint="default"/>
        <w:w w:val="99"/>
        <w:sz w:val="20"/>
        <w:szCs w:val="20"/>
        <w:lang w:val="sl-SI" w:eastAsia="en-US" w:bidi="ar-SA"/>
      </w:rPr>
    </w:lvl>
    <w:lvl w:ilvl="1" w:tplc="38A80CA8">
      <w:numFmt w:val="bullet"/>
      <w:lvlText w:val="•"/>
      <w:lvlJc w:val="left"/>
      <w:pPr>
        <w:ind w:left="1620" w:hanging="360"/>
      </w:pPr>
      <w:rPr>
        <w:rFonts w:hint="default"/>
        <w:lang w:val="sl-SI" w:eastAsia="en-US" w:bidi="ar-SA"/>
      </w:rPr>
    </w:lvl>
    <w:lvl w:ilvl="2" w:tplc="D162247E">
      <w:numFmt w:val="bullet"/>
      <w:lvlText w:val="•"/>
      <w:lvlJc w:val="left"/>
      <w:pPr>
        <w:ind w:left="2360" w:hanging="360"/>
      </w:pPr>
      <w:rPr>
        <w:rFonts w:hint="default"/>
        <w:lang w:val="sl-SI" w:eastAsia="en-US" w:bidi="ar-SA"/>
      </w:rPr>
    </w:lvl>
    <w:lvl w:ilvl="3" w:tplc="59BE2B54">
      <w:numFmt w:val="bullet"/>
      <w:lvlText w:val="•"/>
      <w:lvlJc w:val="left"/>
      <w:pPr>
        <w:ind w:left="3100" w:hanging="360"/>
      </w:pPr>
      <w:rPr>
        <w:rFonts w:hint="default"/>
        <w:lang w:val="sl-SI" w:eastAsia="en-US" w:bidi="ar-SA"/>
      </w:rPr>
    </w:lvl>
    <w:lvl w:ilvl="4" w:tplc="B19C399A">
      <w:numFmt w:val="bullet"/>
      <w:lvlText w:val="•"/>
      <w:lvlJc w:val="left"/>
      <w:pPr>
        <w:ind w:left="3840" w:hanging="360"/>
      </w:pPr>
      <w:rPr>
        <w:rFonts w:hint="default"/>
        <w:lang w:val="sl-SI" w:eastAsia="en-US" w:bidi="ar-SA"/>
      </w:rPr>
    </w:lvl>
    <w:lvl w:ilvl="5" w:tplc="37D2CA14">
      <w:numFmt w:val="bullet"/>
      <w:lvlText w:val="•"/>
      <w:lvlJc w:val="left"/>
      <w:pPr>
        <w:ind w:left="4580" w:hanging="360"/>
      </w:pPr>
      <w:rPr>
        <w:rFonts w:hint="default"/>
        <w:lang w:val="sl-SI" w:eastAsia="en-US" w:bidi="ar-SA"/>
      </w:rPr>
    </w:lvl>
    <w:lvl w:ilvl="6" w:tplc="E968FD1A">
      <w:numFmt w:val="bullet"/>
      <w:lvlText w:val="•"/>
      <w:lvlJc w:val="left"/>
      <w:pPr>
        <w:ind w:left="5320" w:hanging="360"/>
      </w:pPr>
      <w:rPr>
        <w:rFonts w:hint="default"/>
        <w:lang w:val="sl-SI" w:eastAsia="en-US" w:bidi="ar-SA"/>
      </w:rPr>
    </w:lvl>
    <w:lvl w:ilvl="7" w:tplc="7A0CAF08">
      <w:numFmt w:val="bullet"/>
      <w:lvlText w:val="•"/>
      <w:lvlJc w:val="left"/>
      <w:pPr>
        <w:ind w:left="6060" w:hanging="360"/>
      </w:pPr>
      <w:rPr>
        <w:rFonts w:hint="default"/>
        <w:lang w:val="sl-SI" w:eastAsia="en-US" w:bidi="ar-SA"/>
      </w:rPr>
    </w:lvl>
    <w:lvl w:ilvl="8" w:tplc="50DC9D2C">
      <w:numFmt w:val="bullet"/>
      <w:lvlText w:val="•"/>
      <w:lvlJc w:val="left"/>
      <w:pPr>
        <w:ind w:left="6800" w:hanging="360"/>
      </w:pPr>
      <w:rPr>
        <w:rFonts w:hint="default"/>
        <w:lang w:val="sl-SI" w:eastAsia="en-US" w:bidi="ar-SA"/>
      </w:rPr>
    </w:lvl>
  </w:abstractNum>
  <w:abstractNum w:abstractNumId="93" w15:restartNumberingAfterBreak="0">
    <w:nsid w:val="6F97503F"/>
    <w:multiLevelType w:val="hybridMultilevel"/>
    <w:tmpl w:val="995856E2"/>
    <w:lvl w:ilvl="0" w:tplc="A134F5F2">
      <w:numFmt w:val="bullet"/>
      <w:lvlText w:val=""/>
      <w:lvlJc w:val="left"/>
      <w:pPr>
        <w:ind w:left="162" w:hanging="361"/>
      </w:pPr>
      <w:rPr>
        <w:rFonts w:ascii="Symbol" w:eastAsia="Symbol" w:hAnsi="Symbol" w:cs="Symbol" w:hint="default"/>
        <w:b w:val="0"/>
        <w:bCs w:val="0"/>
        <w:i w:val="0"/>
        <w:iCs w:val="0"/>
        <w:spacing w:val="0"/>
        <w:w w:val="99"/>
        <w:sz w:val="20"/>
        <w:szCs w:val="20"/>
        <w:lang w:val="sl-SI" w:eastAsia="en-US" w:bidi="ar-SA"/>
      </w:rPr>
    </w:lvl>
    <w:lvl w:ilvl="1" w:tplc="E6643E42">
      <w:numFmt w:val="bullet"/>
      <w:lvlText w:val="•"/>
      <w:lvlJc w:val="left"/>
      <w:pPr>
        <w:ind w:left="972" w:hanging="361"/>
      </w:pPr>
      <w:rPr>
        <w:rFonts w:hint="default"/>
        <w:lang w:val="sl-SI" w:eastAsia="en-US" w:bidi="ar-SA"/>
      </w:rPr>
    </w:lvl>
    <w:lvl w:ilvl="2" w:tplc="FC5ABDE4">
      <w:numFmt w:val="bullet"/>
      <w:lvlText w:val="•"/>
      <w:lvlJc w:val="left"/>
      <w:pPr>
        <w:ind w:left="1784" w:hanging="361"/>
      </w:pPr>
      <w:rPr>
        <w:rFonts w:hint="default"/>
        <w:lang w:val="sl-SI" w:eastAsia="en-US" w:bidi="ar-SA"/>
      </w:rPr>
    </w:lvl>
    <w:lvl w:ilvl="3" w:tplc="7EC6D772">
      <w:numFmt w:val="bullet"/>
      <w:lvlText w:val="•"/>
      <w:lvlJc w:val="left"/>
      <w:pPr>
        <w:ind w:left="2596" w:hanging="361"/>
      </w:pPr>
      <w:rPr>
        <w:rFonts w:hint="default"/>
        <w:lang w:val="sl-SI" w:eastAsia="en-US" w:bidi="ar-SA"/>
      </w:rPr>
    </w:lvl>
    <w:lvl w:ilvl="4" w:tplc="DE341884">
      <w:numFmt w:val="bullet"/>
      <w:lvlText w:val="•"/>
      <w:lvlJc w:val="left"/>
      <w:pPr>
        <w:ind w:left="3408" w:hanging="361"/>
      </w:pPr>
      <w:rPr>
        <w:rFonts w:hint="default"/>
        <w:lang w:val="sl-SI" w:eastAsia="en-US" w:bidi="ar-SA"/>
      </w:rPr>
    </w:lvl>
    <w:lvl w:ilvl="5" w:tplc="E118FB96">
      <w:numFmt w:val="bullet"/>
      <w:lvlText w:val="•"/>
      <w:lvlJc w:val="left"/>
      <w:pPr>
        <w:ind w:left="4220" w:hanging="361"/>
      </w:pPr>
      <w:rPr>
        <w:rFonts w:hint="default"/>
        <w:lang w:val="sl-SI" w:eastAsia="en-US" w:bidi="ar-SA"/>
      </w:rPr>
    </w:lvl>
    <w:lvl w:ilvl="6" w:tplc="466C0044">
      <w:numFmt w:val="bullet"/>
      <w:lvlText w:val="•"/>
      <w:lvlJc w:val="left"/>
      <w:pPr>
        <w:ind w:left="5032" w:hanging="361"/>
      </w:pPr>
      <w:rPr>
        <w:rFonts w:hint="default"/>
        <w:lang w:val="sl-SI" w:eastAsia="en-US" w:bidi="ar-SA"/>
      </w:rPr>
    </w:lvl>
    <w:lvl w:ilvl="7" w:tplc="91260500">
      <w:numFmt w:val="bullet"/>
      <w:lvlText w:val="•"/>
      <w:lvlJc w:val="left"/>
      <w:pPr>
        <w:ind w:left="5844" w:hanging="361"/>
      </w:pPr>
      <w:rPr>
        <w:rFonts w:hint="default"/>
        <w:lang w:val="sl-SI" w:eastAsia="en-US" w:bidi="ar-SA"/>
      </w:rPr>
    </w:lvl>
    <w:lvl w:ilvl="8" w:tplc="4622DCB2">
      <w:numFmt w:val="bullet"/>
      <w:lvlText w:val="•"/>
      <w:lvlJc w:val="left"/>
      <w:pPr>
        <w:ind w:left="6656" w:hanging="361"/>
      </w:pPr>
      <w:rPr>
        <w:rFonts w:hint="default"/>
        <w:lang w:val="sl-SI" w:eastAsia="en-US" w:bidi="ar-SA"/>
      </w:rPr>
    </w:lvl>
  </w:abstractNum>
  <w:abstractNum w:abstractNumId="94" w15:restartNumberingAfterBreak="0">
    <w:nsid w:val="71B87AB0"/>
    <w:multiLevelType w:val="hybridMultilevel"/>
    <w:tmpl w:val="0B143B38"/>
    <w:lvl w:ilvl="0" w:tplc="543A9032">
      <w:numFmt w:val="bullet"/>
      <w:lvlText w:val=""/>
      <w:lvlJc w:val="left"/>
      <w:pPr>
        <w:ind w:left="523" w:hanging="361"/>
      </w:pPr>
      <w:rPr>
        <w:rFonts w:ascii="Symbol" w:eastAsia="Symbol" w:hAnsi="Symbol" w:cs="Symbol" w:hint="default"/>
        <w:b w:val="0"/>
        <w:bCs w:val="0"/>
        <w:i w:val="0"/>
        <w:iCs w:val="0"/>
        <w:spacing w:val="0"/>
        <w:w w:val="99"/>
        <w:sz w:val="20"/>
        <w:szCs w:val="20"/>
        <w:lang w:val="sl-SI" w:eastAsia="en-US" w:bidi="ar-SA"/>
      </w:rPr>
    </w:lvl>
    <w:lvl w:ilvl="1" w:tplc="71CC079E">
      <w:numFmt w:val="bullet"/>
      <w:lvlText w:val="•"/>
      <w:lvlJc w:val="left"/>
      <w:pPr>
        <w:ind w:left="1295" w:hanging="361"/>
      </w:pPr>
      <w:rPr>
        <w:rFonts w:hint="default"/>
        <w:lang w:val="sl-SI" w:eastAsia="en-US" w:bidi="ar-SA"/>
      </w:rPr>
    </w:lvl>
    <w:lvl w:ilvl="2" w:tplc="A054428C">
      <w:numFmt w:val="bullet"/>
      <w:lvlText w:val="•"/>
      <w:lvlJc w:val="left"/>
      <w:pPr>
        <w:ind w:left="2071" w:hanging="361"/>
      </w:pPr>
      <w:rPr>
        <w:rFonts w:hint="default"/>
        <w:lang w:val="sl-SI" w:eastAsia="en-US" w:bidi="ar-SA"/>
      </w:rPr>
    </w:lvl>
    <w:lvl w:ilvl="3" w:tplc="5D561C6E">
      <w:numFmt w:val="bullet"/>
      <w:lvlText w:val="•"/>
      <w:lvlJc w:val="left"/>
      <w:pPr>
        <w:ind w:left="2847" w:hanging="361"/>
      </w:pPr>
      <w:rPr>
        <w:rFonts w:hint="default"/>
        <w:lang w:val="sl-SI" w:eastAsia="en-US" w:bidi="ar-SA"/>
      </w:rPr>
    </w:lvl>
    <w:lvl w:ilvl="4" w:tplc="EE6C5F40">
      <w:numFmt w:val="bullet"/>
      <w:lvlText w:val="•"/>
      <w:lvlJc w:val="left"/>
      <w:pPr>
        <w:ind w:left="3623" w:hanging="361"/>
      </w:pPr>
      <w:rPr>
        <w:rFonts w:hint="default"/>
        <w:lang w:val="sl-SI" w:eastAsia="en-US" w:bidi="ar-SA"/>
      </w:rPr>
    </w:lvl>
    <w:lvl w:ilvl="5" w:tplc="B3042068">
      <w:numFmt w:val="bullet"/>
      <w:lvlText w:val="•"/>
      <w:lvlJc w:val="left"/>
      <w:pPr>
        <w:ind w:left="4399" w:hanging="361"/>
      </w:pPr>
      <w:rPr>
        <w:rFonts w:hint="default"/>
        <w:lang w:val="sl-SI" w:eastAsia="en-US" w:bidi="ar-SA"/>
      </w:rPr>
    </w:lvl>
    <w:lvl w:ilvl="6" w:tplc="AD9843B4">
      <w:numFmt w:val="bullet"/>
      <w:lvlText w:val="•"/>
      <w:lvlJc w:val="left"/>
      <w:pPr>
        <w:ind w:left="5175" w:hanging="361"/>
      </w:pPr>
      <w:rPr>
        <w:rFonts w:hint="default"/>
        <w:lang w:val="sl-SI" w:eastAsia="en-US" w:bidi="ar-SA"/>
      </w:rPr>
    </w:lvl>
    <w:lvl w:ilvl="7" w:tplc="D77899DA">
      <w:numFmt w:val="bullet"/>
      <w:lvlText w:val="•"/>
      <w:lvlJc w:val="left"/>
      <w:pPr>
        <w:ind w:left="5951" w:hanging="361"/>
      </w:pPr>
      <w:rPr>
        <w:rFonts w:hint="default"/>
        <w:lang w:val="sl-SI" w:eastAsia="en-US" w:bidi="ar-SA"/>
      </w:rPr>
    </w:lvl>
    <w:lvl w:ilvl="8" w:tplc="BE12709A">
      <w:numFmt w:val="bullet"/>
      <w:lvlText w:val="•"/>
      <w:lvlJc w:val="left"/>
      <w:pPr>
        <w:ind w:left="6727" w:hanging="361"/>
      </w:pPr>
      <w:rPr>
        <w:rFonts w:hint="default"/>
        <w:lang w:val="sl-SI" w:eastAsia="en-US" w:bidi="ar-SA"/>
      </w:rPr>
    </w:lvl>
  </w:abstractNum>
  <w:abstractNum w:abstractNumId="95" w15:restartNumberingAfterBreak="0">
    <w:nsid w:val="76C36D54"/>
    <w:multiLevelType w:val="hybridMultilevel"/>
    <w:tmpl w:val="101AF6B8"/>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96" w15:restartNumberingAfterBreak="0">
    <w:nsid w:val="77E737E2"/>
    <w:multiLevelType w:val="hybridMultilevel"/>
    <w:tmpl w:val="24E49902"/>
    <w:lvl w:ilvl="0" w:tplc="74765644">
      <w:numFmt w:val="bullet"/>
      <w:lvlText w:val=""/>
      <w:lvlJc w:val="left"/>
      <w:pPr>
        <w:ind w:left="522" w:hanging="360"/>
      </w:pPr>
      <w:rPr>
        <w:rFonts w:ascii="Symbol" w:eastAsia="Symbol" w:hAnsi="Symbol" w:cs="Symbol" w:hint="default"/>
        <w:w w:val="99"/>
        <w:sz w:val="20"/>
        <w:szCs w:val="20"/>
        <w:lang w:val="sl-SI" w:eastAsia="en-US" w:bidi="ar-SA"/>
      </w:rPr>
    </w:lvl>
    <w:lvl w:ilvl="1" w:tplc="F1529496">
      <w:numFmt w:val="bullet"/>
      <w:lvlText w:val="•"/>
      <w:lvlJc w:val="left"/>
      <w:pPr>
        <w:ind w:left="1296" w:hanging="360"/>
      </w:pPr>
      <w:rPr>
        <w:rFonts w:hint="default"/>
        <w:lang w:val="sl-SI" w:eastAsia="en-US" w:bidi="ar-SA"/>
      </w:rPr>
    </w:lvl>
    <w:lvl w:ilvl="2" w:tplc="CDBE9514">
      <w:numFmt w:val="bullet"/>
      <w:lvlText w:val="•"/>
      <w:lvlJc w:val="left"/>
      <w:pPr>
        <w:ind w:left="2072" w:hanging="360"/>
      </w:pPr>
      <w:rPr>
        <w:rFonts w:hint="default"/>
        <w:lang w:val="sl-SI" w:eastAsia="en-US" w:bidi="ar-SA"/>
      </w:rPr>
    </w:lvl>
    <w:lvl w:ilvl="3" w:tplc="BC56E8C6">
      <w:numFmt w:val="bullet"/>
      <w:lvlText w:val="•"/>
      <w:lvlJc w:val="left"/>
      <w:pPr>
        <w:ind w:left="2848" w:hanging="360"/>
      </w:pPr>
      <w:rPr>
        <w:rFonts w:hint="default"/>
        <w:lang w:val="sl-SI" w:eastAsia="en-US" w:bidi="ar-SA"/>
      </w:rPr>
    </w:lvl>
    <w:lvl w:ilvl="4" w:tplc="8744BC50">
      <w:numFmt w:val="bullet"/>
      <w:lvlText w:val="•"/>
      <w:lvlJc w:val="left"/>
      <w:pPr>
        <w:ind w:left="3624" w:hanging="360"/>
      </w:pPr>
      <w:rPr>
        <w:rFonts w:hint="default"/>
        <w:lang w:val="sl-SI" w:eastAsia="en-US" w:bidi="ar-SA"/>
      </w:rPr>
    </w:lvl>
    <w:lvl w:ilvl="5" w:tplc="C4E2CCB2">
      <w:numFmt w:val="bullet"/>
      <w:lvlText w:val="•"/>
      <w:lvlJc w:val="left"/>
      <w:pPr>
        <w:ind w:left="4401" w:hanging="360"/>
      </w:pPr>
      <w:rPr>
        <w:rFonts w:hint="default"/>
        <w:lang w:val="sl-SI" w:eastAsia="en-US" w:bidi="ar-SA"/>
      </w:rPr>
    </w:lvl>
    <w:lvl w:ilvl="6" w:tplc="4992EACE">
      <w:numFmt w:val="bullet"/>
      <w:lvlText w:val="•"/>
      <w:lvlJc w:val="left"/>
      <w:pPr>
        <w:ind w:left="5177" w:hanging="360"/>
      </w:pPr>
      <w:rPr>
        <w:rFonts w:hint="default"/>
        <w:lang w:val="sl-SI" w:eastAsia="en-US" w:bidi="ar-SA"/>
      </w:rPr>
    </w:lvl>
    <w:lvl w:ilvl="7" w:tplc="7BAAC296">
      <w:numFmt w:val="bullet"/>
      <w:lvlText w:val="•"/>
      <w:lvlJc w:val="left"/>
      <w:pPr>
        <w:ind w:left="5953" w:hanging="360"/>
      </w:pPr>
      <w:rPr>
        <w:rFonts w:hint="default"/>
        <w:lang w:val="sl-SI" w:eastAsia="en-US" w:bidi="ar-SA"/>
      </w:rPr>
    </w:lvl>
    <w:lvl w:ilvl="8" w:tplc="AFE096A6">
      <w:numFmt w:val="bullet"/>
      <w:lvlText w:val="•"/>
      <w:lvlJc w:val="left"/>
      <w:pPr>
        <w:ind w:left="6729" w:hanging="360"/>
      </w:pPr>
      <w:rPr>
        <w:rFonts w:hint="default"/>
        <w:lang w:val="sl-SI" w:eastAsia="en-US" w:bidi="ar-SA"/>
      </w:rPr>
    </w:lvl>
  </w:abstractNum>
  <w:abstractNum w:abstractNumId="97" w15:restartNumberingAfterBreak="0">
    <w:nsid w:val="78CE5C54"/>
    <w:multiLevelType w:val="hybridMultilevel"/>
    <w:tmpl w:val="B9EAC664"/>
    <w:lvl w:ilvl="0" w:tplc="92B81840">
      <w:numFmt w:val="bullet"/>
      <w:lvlText w:val="-"/>
      <w:lvlJc w:val="left"/>
      <w:pPr>
        <w:ind w:left="145" w:hanging="120"/>
      </w:pPr>
      <w:rPr>
        <w:rFonts w:ascii="Times New Roman" w:eastAsia="Times New Roman" w:hAnsi="Times New Roman" w:cs="Times New Roman" w:hint="default"/>
        <w:w w:val="100"/>
        <w:sz w:val="20"/>
        <w:szCs w:val="20"/>
        <w:lang w:val="sl-SI" w:eastAsia="sl-SI" w:bidi="sl-SI"/>
      </w:rPr>
    </w:lvl>
    <w:lvl w:ilvl="1" w:tplc="9618B110">
      <w:numFmt w:val="bullet"/>
      <w:lvlText w:val="•"/>
      <w:lvlJc w:val="left"/>
      <w:pPr>
        <w:ind w:left="952" w:hanging="120"/>
      </w:pPr>
      <w:rPr>
        <w:lang w:val="sl-SI" w:eastAsia="sl-SI" w:bidi="sl-SI"/>
      </w:rPr>
    </w:lvl>
    <w:lvl w:ilvl="2" w:tplc="3974816A">
      <w:numFmt w:val="bullet"/>
      <w:lvlText w:val="•"/>
      <w:lvlJc w:val="left"/>
      <w:pPr>
        <w:ind w:left="1764" w:hanging="120"/>
      </w:pPr>
      <w:rPr>
        <w:lang w:val="sl-SI" w:eastAsia="sl-SI" w:bidi="sl-SI"/>
      </w:rPr>
    </w:lvl>
    <w:lvl w:ilvl="3" w:tplc="61463334">
      <w:numFmt w:val="bullet"/>
      <w:lvlText w:val="•"/>
      <w:lvlJc w:val="left"/>
      <w:pPr>
        <w:ind w:left="2576" w:hanging="120"/>
      </w:pPr>
      <w:rPr>
        <w:lang w:val="sl-SI" w:eastAsia="sl-SI" w:bidi="sl-SI"/>
      </w:rPr>
    </w:lvl>
    <w:lvl w:ilvl="4" w:tplc="E1DC63A2">
      <w:numFmt w:val="bullet"/>
      <w:lvlText w:val="•"/>
      <w:lvlJc w:val="left"/>
      <w:pPr>
        <w:ind w:left="3388" w:hanging="120"/>
      </w:pPr>
      <w:rPr>
        <w:lang w:val="sl-SI" w:eastAsia="sl-SI" w:bidi="sl-SI"/>
      </w:rPr>
    </w:lvl>
    <w:lvl w:ilvl="5" w:tplc="9C446C32">
      <w:numFmt w:val="bullet"/>
      <w:lvlText w:val="•"/>
      <w:lvlJc w:val="left"/>
      <w:pPr>
        <w:ind w:left="4200" w:hanging="120"/>
      </w:pPr>
      <w:rPr>
        <w:lang w:val="sl-SI" w:eastAsia="sl-SI" w:bidi="sl-SI"/>
      </w:rPr>
    </w:lvl>
    <w:lvl w:ilvl="6" w:tplc="3A620982">
      <w:numFmt w:val="bullet"/>
      <w:lvlText w:val="•"/>
      <w:lvlJc w:val="left"/>
      <w:pPr>
        <w:ind w:left="5012" w:hanging="120"/>
      </w:pPr>
      <w:rPr>
        <w:lang w:val="sl-SI" w:eastAsia="sl-SI" w:bidi="sl-SI"/>
      </w:rPr>
    </w:lvl>
    <w:lvl w:ilvl="7" w:tplc="3ECEB308">
      <w:numFmt w:val="bullet"/>
      <w:lvlText w:val="•"/>
      <w:lvlJc w:val="left"/>
      <w:pPr>
        <w:ind w:left="5825" w:hanging="120"/>
      </w:pPr>
      <w:rPr>
        <w:lang w:val="sl-SI" w:eastAsia="sl-SI" w:bidi="sl-SI"/>
      </w:rPr>
    </w:lvl>
    <w:lvl w:ilvl="8" w:tplc="BDA880DA">
      <w:numFmt w:val="bullet"/>
      <w:lvlText w:val="•"/>
      <w:lvlJc w:val="left"/>
      <w:pPr>
        <w:ind w:left="6637" w:hanging="120"/>
      </w:pPr>
      <w:rPr>
        <w:lang w:val="sl-SI" w:eastAsia="sl-SI" w:bidi="sl-SI"/>
      </w:rPr>
    </w:lvl>
  </w:abstractNum>
  <w:abstractNum w:abstractNumId="98" w15:restartNumberingAfterBreak="0">
    <w:nsid w:val="7D655B36"/>
    <w:multiLevelType w:val="hybridMultilevel"/>
    <w:tmpl w:val="BAFE3B7E"/>
    <w:lvl w:ilvl="0" w:tplc="A4FCCF76">
      <w:numFmt w:val="bullet"/>
      <w:lvlText w:val=""/>
      <w:lvlJc w:val="left"/>
      <w:pPr>
        <w:ind w:left="523" w:hanging="360"/>
      </w:pPr>
      <w:rPr>
        <w:rFonts w:ascii="Symbol" w:eastAsia="Symbol" w:hAnsi="Symbol" w:cs="Symbol" w:hint="default"/>
        <w:w w:val="99"/>
        <w:sz w:val="20"/>
        <w:szCs w:val="20"/>
        <w:lang w:val="sl-SI" w:eastAsia="en-US" w:bidi="ar-SA"/>
      </w:rPr>
    </w:lvl>
    <w:lvl w:ilvl="1" w:tplc="5CBC00C0">
      <w:numFmt w:val="bullet"/>
      <w:lvlText w:val="•"/>
      <w:lvlJc w:val="left"/>
      <w:pPr>
        <w:ind w:left="1296" w:hanging="360"/>
      </w:pPr>
      <w:rPr>
        <w:rFonts w:hint="default"/>
        <w:lang w:val="sl-SI" w:eastAsia="en-US" w:bidi="ar-SA"/>
      </w:rPr>
    </w:lvl>
    <w:lvl w:ilvl="2" w:tplc="36E081E0">
      <w:numFmt w:val="bullet"/>
      <w:lvlText w:val="•"/>
      <w:lvlJc w:val="left"/>
      <w:pPr>
        <w:ind w:left="2072" w:hanging="360"/>
      </w:pPr>
      <w:rPr>
        <w:rFonts w:hint="default"/>
        <w:lang w:val="sl-SI" w:eastAsia="en-US" w:bidi="ar-SA"/>
      </w:rPr>
    </w:lvl>
    <w:lvl w:ilvl="3" w:tplc="0A769AAC">
      <w:numFmt w:val="bullet"/>
      <w:lvlText w:val="•"/>
      <w:lvlJc w:val="left"/>
      <w:pPr>
        <w:ind w:left="2848" w:hanging="360"/>
      </w:pPr>
      <w:rPr>
        <w:rFonts w:hint="default"/>
        <w:lang w:val="sl-SI" w:eastAsia="en-US" w:bidi="ar-SA"/>
      </w:rPr>
    </w:lvl>
    <w:lvl w:ilvl="4" w:tplc="3D5A0298">
      <w:numFmt w:val="bullet"/>
      <w:lvlText w:val="•"/>
      <w:lvlJc w:val="left"/>
      <w:pPr>
        <w:ind w:left="3624" w:hanging="360"/>
      </w:pPr>
      <w:rPr>
        <w:rFonts w:hint="default"/>
        <w:lang w:val="sl-SI" w:eastAsia="en-US" w:bidi="ar-SA"/>
      </w:rPr>
    </w:lvl>
    <w:lvl w:ilvl="5" w:tplc="0470BC74">
      <w:numFmt w:val="bullet"/>
      <w:lvlText w:val="•"/>
      <w:lvlJc w:val="left"/>
      <w:pPr>
        <w:ind w:left="4401" w:hanging="360"/>
      </w:pPr>
      <w:rPr>
        <w:rFonts w:hint="default"/>
        <w:lang w:val="sl-SI" w:eastAsia="en-US" w:bidi="ar-SA"/>
      </w:rPr>
    </w:lvl>
    <w:lvl w:ilvl="6" w:tplc="3CEC7CD6">
      <w:numFmt w:val="bullet"/>
      <w:lvlText w:val="•"/>
      <w:lvlJc w:val="left"/>
      <w:pPr>
        <w:ind w:left="5177" w:hanging="360"/>
      </w:pPr>
      <w:rPr>
        <w:rFonts w:hint="default"/>
        <w:lang w:val="sl-SI" w:eastAsia="en-US" w:bidi="ar-SA"/>
      </w:rPr>
    </w:lvl>
    <w:lvl w:ilvl="7" w:tplc="86807886">
      <w:numFmt w:val="bullet"/>
      <w:lvlText w:val="•"/>
      <w:lvlJc w:val="left"/>
      <w:pPr>
        <w:ind w:left="5953" w:hanging="360"/>
      </w:pPr>
      <w:rPr>
        <w:rFonts w:hint="default"/>
        <w:lang w:val="sl-SI" w:eastAsia="en-US" w:bidi="ar-SA"/>
      </w:rPr>
    </w:lvl>
    <w:lvl w:ilvl="8" w:tplc="49B03E8E">
      <w:numFmt w:val="bullet"/>
      <w:lvlText w:val="•"/>
      <w:lvlJc w:val="left"/>
      <w:pPr>
        <w:ind w:left="6729" w:hanging="360"/>
      </w:pPr>
      <w:rPr>
        <w:rFonts w:hint="default"/>
        <w:lang w:val="sl-SI" w:eastAsia="en-US" w:bidi="ar-SA"/>
      </w:rPr>
    </w:lvl>
  </w:abstractNum>
  <w:abstractNum w:abstractNumId="99" w15:restartNumberingAfterBreak="0">
    <w:nsid w:val="7DF500CB"/>
    <w:multiLevelType w:val="multilevel"/>
    <w:tmpl w:val="593CE644"/>
    <w:lvl w:ilvl="0">
      <w:numFmt w:val="bullet"/>
      <w:lvlText w:val=""/>
      <w:lvlJc w:val="left"/>
      <w:pPr>
        <w:ind w:left="882" w:hanging="360"/>
      </w:pPr>
      <w:rPr>
        <w:rFonts w:ascii="Symbol" w:hAnsi="Symbol"/>
      </w:rPr>
    </w:lvl>
    <w:lvl w:ilvl="1">
      <w:numFmt w:val="bullet"/>
      <w:lvlText w:val="o"/>
      <w:lvlJc w:val="left"/>
      <w:pPr>
        <w:ind w:left="1602" w:hanging="360"/>
      </w:pPr>
      <w:rPr>
        <w:rFonts w:ascii="Courier New" w:hAnsi="Courier New" w:cs="Courier New"/>
      </w:rPr>
    </w:lvl>
    <w:lvl w:ilvl="2">
      <w:numFmt w:val="bullet"/>
      <w:lvlText w:val=""/>
      <w:lvlJc w:val="left"/>
      <w:pPr>
        <w:ind w:left="2322" w:hanging="360"/>
      </w:pPr>
      <w:rPr>
        <w:rFonts w:ascii="Wingdings" w:hAnsi="Wingdings"/>
      </w:rPr>
    </w:lvl>
    <w:lvl w:ilvl="3">
      <w:numFmt w:val="bullet"/>
      <w:lvlText w:val=""/>
      <w:lvlJc w:val="left"/>
      <w:pPr>
        <w:ind w:left="3042" w:hanging="360"/>
      </w:pPr>
      <w:rPr>
        <w:rFonts w:ascii="Symbol" w:hAnsi="Symbol"/>
      </w:rPr>
    </w:lvl>
    <w:lvl w:ilvl="4">
      <w:numFmt w:val="bullet"/>
      <w:lvlText w:val="o"/>
      <w:lvlJc w:val="left"/>
      <w:pPr>
        <w:ind w:left="3762" w:hanging="360"/>
      </w:pPr>
      <w:rPr>
        <w:rFonts w:ascii="Courier New" w:hAnsi="Courier New" w:cs="Courier New"/>
      </w:rPr>
    </w:lvl>
    <w:lvl w:ilvl="5">
      <w:numFmt w:val="bullet"/>
      <w:lvlText w:val=""/>
      <w:lvlJc w:val="left"/>
      <w:pPr>
        <w:ind w:left="4482" w:hanging="360"/>
      </w:pPr>
      <w:rPr>
        <w:rFonts w:ascii="Wingdings" w:hAnsi="Wingdings"/>
      </w:rPr>
    </w:lvl>
    <w:lvl w:ilvl="6">
      <w:numFmt w:val="bullet"/>
      <w:lvlText w:val=""/>
      <w:lvlJc w:val="left"/>
      <w:pPr>
        <w:ind w:left="5202" w:hanging="360"/>
      </w:pPr>
      <w:rPr>
        <w:rFonts w:ascii="Symbol" w:hAnsi="Symbol"/>
      </w:rPr>
    </w:lvl>
    <w:lvl w:ilvl="7">
      <w:numFmt w:val="bullet"/>
      <w:lvlText w:val="o"/>
      <w:lvlJc w:val="left"/>
      <w:pPr>
        <w:ind w:left="5922" w:hanging="360"/>
      </w:pPr>
      <w:rPr>
        <w:rFonts w:ascii="Courier New" w:hAnsi="Courier New" w:cs="Courier New"/>
      </w:rPr>
    </w:lvl>
    <w:lvl w:ilvl="8">
      <w:numFmt w:val="bullet"/>
      <w:lvlText w:val=""/>
      <w:lvlJc w:val="left"/>
      <w:pPr>
        <w:ind w:left="6642" w:hanging="360"/>
      </w:pPr>
      <w:rPr>
        <w:rFonts w:ascii="Wingdings" w:hAnsi="Wingdings"/>
      </w:rPr>
    </w:lvl>
  </w:abstractNum>
  <w:abstractNum w:abstractNumId="100" w15:restartNumberingAfterBreak="0">
    <w:nsid w:val="7E140F63"/>
    <w:multiLevelType w:val="multilevel"/>
    <w:tmpl w:val="9286BCE6"/>
    <w:lvl w:ilvl="0">
      <w:start w:val="1"/>
      <w:numFmt w:val="decimal"/>
      <w:lvlText w:val="%1."/>
      <w:lvlJc w:val="left"/>
      <w:pPr>
        <w:tabs>
          <w:tab w:val="num" w:pos="1080"/>
        </w:tabs>
        <w:ind w:left="720" w:hanging="360"/>
      </w:pPr>
    </w:lvl>
    <w:lvl w:ilvl="1">
      <w:start w:val="1"/>
      <w:numFmt w:val="decimal"/>
      <w:pStyle w:val="Naslov2"/>
      <w:lvlText w:val="%1.%2."/>
      <w:lvlJc w:val="left"/>
      <w:pPr>
        <w:tabs>
          <w:tab w:val="num" w:pos="1800"/>
        </w:tabs>
        <w:ind w:left="1152" w:hanging="432"/>
      </w:pPr>
    </w:lvl>
    <w:lvl w:ilvl="2">
      <w:start w:val="1"/>
      <w:numFmt w:val="decimal"/>
      <w:lvlText w:val="%1.%2.%3."/>
      <w:lvlJc w:val="left"/>
      <w:pPr>
        <w:tabs>
          <w:tab w:val="num" w:pos="2520"/>
        </w:tabs>
        <w:ind w:left="1584" w:hanging="504"/>
      </w:pPr>
    </w:lvl>
    <w:lvl w:ilvl="3">
      <w:start w:val="1"/>
      <w:numFmt w:val="decimal"/>
      <w:lvlText w:val="%1.%2.%3.%4."/>
      <w:lvlJc w:val="left"/>
      <w:pPr>
        <w:tabs>
          <w:tab w:val="num" w:pos="3240"/>
        </w:tabs>
        <w:ind w:left="2088" w:hanging="648"/>
      </w:pPr>
    </w:lvl>
    <w:lvl w:ilvl="4">
      <w:start w:val="1"/>
      <w:numFmt w:val="decimal"/>
      <w:lvlText w:val="%1.%2.%3.%4.%5."/>
      <w:lvlJc w:val="left"/>
      <w:pPr>
        <w:tabs>
          <w:tab w:val="num" w:pos="3960"/>
        </w:tabs>
        <w:ind w:left="2592" w:hanging="792"/>
      </w:pPr>
    </w:lvl>
    <w:lvl w:ilvl="5">
      <w:start w:val="1"/>
      <w:numFmt w:val="decimal"/>
      <w:lvlText w:val="%1.%2.%3.%4.%5.%6."/>
      <w:lvlJc w:val="left"/>
      <w:pPr>
        <w:tabs>
          <w:tab w:val="num" w:pos="4680"/>
        </w:tabs>
        <w:ind w:left="3096" w:hanging="936"/>
      </w:pPr>
    </w:lvl>
    <w:lvl w:ilvl="6">
      <w:start w:val="1"/>
      <w:numFmt w:val="decimal"/>
      <w:lvlText w:val="%1.%2.%3.%4.%5.%6.%7."/>
      <w:lvlJc w:val="left"/>
      <w:pPr>
        <w:tabs>
          <w:tab w:val="num" w:pos="5400"/>
        </w:tabs>
        <w:ind w:left="3600" w:hanging="1080"/>
      </w:pPr>
    </w:lvl>
    <w:lvl w:ilvl="7">
      <w:start w:val="1"/>
      <w:numFmt w:val="decimal"/>
      <w:lvlText w:val="%1.%2.%3.%4.%5.%6.%7.%8."/>
      <w:lvlJc w:val="left"/>
      <w:pPr>
        <w:tabs>
          <w:tab w:val="num" w:pos="6480"/>
        </w:tabs>
        <w:ind w:left="4104" w:hanging="1224"/>
      </w:pPr>
    </w:lvl>
    <w:lvl w:ilvl="8">
      <w:start w:val="1"/>
      <w:numFmt w:val="decimal"/>
      <w:lvlText w:val="%1.%2.%3.%4.%5.%6.%7.%8.%9."/>
      <w:lvlJc w:val="left"/>
      <w:pPr>
        <w:tabs>
          <w:tab w:val="num" w:pos="7200"/>
        </w:tabs>
        <w:ind w:left="4680" w:hanging="1440"/>
      </w:pPr>
    </w:lvl>
  </w:abstractNum>
  <w:abstractNum w:abstractNumId="101" w15:restartNumberingAfterBreak="0">
    <w:nsid w:val="7EA727A8"/>
    <w:multiLevelType w:val="hybridMultilevel"/>
    <w:tmpl w:val="26420164"/>
    <w:lvl w:ilvl="0" w:tplc="C742D8B0">
      <w:numFmt w:val="bullet"/>
      <w:lvlText w:val=""/>
      <w:lvlJc w:val="left"/>
      <w:pPr>
        <w:ind w:left="853" w:hanging="360"/>
      </w:pPr>
      <w:rPr>
        <w:rFonts w:ascii="Symbol" w:eastAsia="Symbol" w:hAnsi="Symbol" w:cs="Symbol" w:hint="default"/>
        <w:w w:val="99"/>
        <w:sz w:val="20"/>
        <w:szCs w:val="20"/>
        <w:lang w:val="sl-SI" w:eastAsia="en-US" w:bidi="ar-SA"/>
      </w:rPr>
    </w:lvl>
    <w:lvl w:ilvl="1" w:tplc="84EA7AC4">
      <w:numFmt w:val="bullet"/>
      <w:lvlText w:val="•"/>
      <w:lvlJc w:val="left"/>
      <w:pPr>
        <w:ind w:left="1600" w:hanging="360"/>
      </w:pPr>
      <w:rPr>
        <w:rFonts w:hint="default"/>
        <w:lang w:val="sl-SI" w:eastAsia="en-US" w:bidi="ar-SA"/>
      </w:rPr>
    </w:lvl>
    <w:lvl w:ilvl="2" w:tplc="12661B14">
      <w:numFmt w:val="bullet"/>
      <w:lvlText w:val="•"/>
      <w:lvlJc w:val="left"/>
      <w:pPr>
        <w:ind w:left="2341" w:hanging="360"/>
      </w:pPr>
      <w:rPr>
        <w:rFonts w:hint="default"/>
        <w:lang w:val="sl-SI" w:eastAsia="en-US" w:bidi="ar-SA"/>
      </w:rPr>
    </w:lvl>
    <w:lvl w:ilvl="3" w:tplc="172083AA">
      <w:numFmt w:val="bullet"/>
      <w:lvlText w:val="•"/>
      <w:lvlJc w:val="left"/>
      <w:pPr>
        <w:ind w:left="3082" w:hanging="360"/>
      </w:pPr>
      <w:rPr>
        <w:rFonts w:hint="default"/>
        <w:lang w:val="sl-SI" w:eastAsia="en-US" w:bidi="ar-SA"/>
      </w:rPr>
    </w:lvl>
    <w:lvl w:ilvl="4" w:tplc="935A68EC">
      <w:numFmt w:val="bullet"/>
      <w:lvlText w:val="•"/>
      <w:lvlJc w:val="left"/>
      <w:pPr>
        <w:ind w:left="3822" w:hanging="360"/>
      </w:pPr>
      <w:rPr>
        <w:rFonts w:hint="default"/>
        <w:lang w:val="sl-SI" w:eastAsia="en-US" w:bidi="ar-SA"/>
      </w:rPr>
    </w:lvl>
    <w:lvl w:ilvl="5" w:tplc="946EAC76">
      <w:numFmt w:val="bullet"/>
      <w:lvlText w:val="•"/>
      <w:lvlJc w:val="left"/>
      <w:pPr>
        <w:ind w:left="4563" w:hanging="360"/>
      </w:pPr>
      <w:rPr>
        <w:rFonts w:hint="default"/>
        <w:lang w:val="sl-SI" w:eastAsia="en-US" w:bidi="ar-SA"/>
      </w:rPr>
    </w:lvl>
    <w:lvl w:ilvl="6" w:tplc="B97EC12C">
      <w:numFmt w:val="bullet"/>
      <w:lvlText w:val="•"/>
      <w:lvlJc w:val="left"/>
      <w:pPr>
        <w:ind w:left="5304" w:hanging="360"/>
      </w:pPr>
      <w:rPr>
        <w:rFonts w:hint="default"/>
        <w:lang w:val="sl-SI" w:eastAsia="en-US" w:bidi="ar-SA"/>
      </w:rPr>
    </w:lvl>
    <w:lvl w:ilvl="7" w:tplc="5416461C">
      <w:numFmt w:val="bullet"/>
      <w:lvlText w:val="•"/>
      <w:lvlJc w:val="left"/>
      <w:pPr>
        <w:ind w:left="6045" w:hanging="360"/>
      </w:pPr>
      <w:rPr>
        <w:rFonts w:hint="default"/>
        <w:lang w:val="sl-SI" w:eastAsia="en-US" w:bidi="ar-SA"/>
      </w:rPr>
    </w:lvl>
    <w:lvl w:ilvl="8" w:tplc="3016081A">
      <w:numFmt w:val="bullet"/>
      <w:lvlText w:val="•"/>
      <w:lvlJc w:val="left"/>
      <w:pPr>
        <w:ind w:left="6785" w:hanging="360"/>
      </w:pPr>
      <w:rPr>
        <w:rFonts w:hint="default"/>
        <w:lang w:val="sl-SI" w:eastAsia="en-US" w:bidi="ar-SA"/>
      </w:rPr>
    </w:lvl>
  </w:abstractNum>
  <w:num w:numId="1">
    <w:abstractNumId w:val="100"/>
  </w:num>
  <w:num w:numId="2">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
  </w:num>
  <w:num w:numId="5">
    <w:abstractNumId w:val="8"/>
  </w:num>
  <w:num w:numId="6">
    <w:abstractNumId w:val="69"/>
  </w:num>
  <w:num w:numId="7">
    <w:abstractNumId w:val="97"/>
  </w:num>
  <w:num w:numId="8">
    <w:abstractNumId w:val="50"/>
  </w:num>
  <w:num w:numId="9">
    <w:abstractNumId w:val="45"/>
  </w:num>
  <w:num w:numId="10">
    <w:abstractNumId w:val="61"/>
  </w:num>
  <w:num w:numId="11">
    <w:abstractNumId w:val="49"/>
  </w:num>
  <w:num w:numId="12">
    <w:abstractNumId w:val="25"/>
  </w:num>
  <w:num w:numId="13">
    <w:abstractNumId w:val="101"/>
  </w:num>
  <w:num w:numId="14">
    <w:abstractNumId w:val="32"/>
  </w:num>
  <w:num w:numId="15">
    <w:abstractNumId w:val="96"/>
  </w:num>
  <w:num w:numId="16">
    <w:abstractNumId w:val="73"/>
  </w:num>
  <w:num w:numId="17">
    <w:abstractNumId w:val="90"/>
  </w:num>
  <w:num w:numId="18">
    <w:abstractNumId w:val="76"/>
  </w:num>
  <w:num w:numId="19">
    <w:abstractNumId w:val="98"/>
  </w:num>
  <w:num w:numId="20">
    <w:abstractNumId w:val="3"/>
  </w:num>
  <w:num w:numId="21">
    <w:abstractNumId w:val="75"/>
  </w:num>
  <w:num w:numId="22">
    <w:abstractNumId w:val="78"/>
  </w:num>
  <w:num w:numId="23">
    <w:abstractNumId w:val="12"/>
  </w:num>
  <w:num w:numId="24">
    <w:abstractNumId w:val="72"/>
  </w:num>
  <w:num w:numId="25">
    <w:abstractNumId w:val="56"/>
  </w:num>
  <w:num w:numId="26">
    <w:abstractNumId w:val="60"/>
  </w:num>
  <w:num w:numId="27">
    <w:abstractNumId w:val="51"/>
  </w:num>
  <w:num w:numId="28">
    <w:abstractNumId w:val="74"/>
  </w:num>
  <w:num w:numId="29">
    <w:abstractNumId w:val="30"/>
  </w:num>
  <w:num w:numId="30">
    <w:abstractNumId w:val="23"/>
  </w:num>
  <w:num w:numId="31">
    <w:abstractNumId w:val="4"/>
  </w:num>
  <w:num w:numId="32">
    <w:abstractNumId w:val="5"/>
  </w:num>
  <w:num w:numId="33">
    <w:abstractNumId w:val="58"/>
  </w:num>
  <w:num w:numId="34">
    <w:abstractNumId w:val="38"/>
  </w:num>
  <w:num w:numId="35">
    <w:abstractNumId w:val="94"/>
  </w:num>
  <w:num w:numId="36">
    <w:abstractNumId w:val="39"/>
  </w:num>
  <w:num w:numId="37">
    <w:abstractNumId w:val="91"/>
  </w:num>
  <w:num w:numId="38">
    <w:abstractNumId w:val="33"/>
  </w:num>
  <w:num w:numId="39">
    <w:abstractNumId w:val="41"/>
  </w:num>
  <w:num w:numId="40">
    <w:abstractNumId w:val="89"/>
  </w:num>
  <w:num w:numId="41">
    <w:abstractNumId w:val="0"/>
  </w:num>
  <w:num w:numId="42">
    <w:abstractNumId w:val="52"/>
  </w:num>
  <w:num w:numId="43">
    <w:abstractNumId w:val="86"/>
  </w:num>
  <w:num w:numId="44">
    <w:abstractNumId w:val="79"/>
  </w:num>
  <w:num w:numId="45">
    <w:abstractNumId w:val="11"/>
  </w:num>
  <w:num w:numId="46">
    <w:abstractNumId w:val="81"/>
  </w:num>
  <w:num w:numId="47">
    <w:abstractNumId w:val="18"/>
  </w:num>
  <w:num w:numId="48">
    <w:abstractNumId w:val="28"/>
  </w:num>
  <w:num w:numId="49">
    <w:abstractNumId w:val="6"/>
  </w:num>
  <w:num w:numId="50">
    <w:abstractNumId w:val="93"/>
  </w:num>
  <w:num w:numId="51">
    <w:abstractNumId w:val="40"/>
  </w:num>
  <w:num w:numId="52">
    <w:abstractNumId w:val="66"/>
  </w:num>
  <w:num w:numId="53">
    <w:abstractNumId w:val="88"/>
  </w:num>
  <w:num w:numId="54">
    <w:abstractNumId w:val="44"/>
  </w:num>
  <w:num w:numId="55">
    <w:abstractNumId w:val="85"/>
  </w:num>
  <w:num w:numId="56">
    <w:abstractNumId w:val="65"/>
  </w:num>
  <w:num w:numId="57">
    <w:abstractNumId w:val="20"/>
  </w:num>
  <w:num w:numId="58">
    <w:abstractNumId w:val="10"/>
  </w:num>
  <w:num w:numId="59">
    <w:abstractNumId w:val="84"/>
  </w:num>
  <w:num w:numId="60">
    <w:abstractNumId w:val="71"/>
  </w:num>
  <w:num w:numId="61">
    <w:abstractNumId w:val="87"/>
  </w:num>
  <w:num w:numId="62">
    <w:abstractNumId w:val="70"/>
  </w:num>
  <w:num w:numId="63">
    <w:abstractNumId w:val="82"/>
  </w:num>
  <w:num w:numId="64">
    <w:abstractNumId w:val="80"/>
  </w:num>
  <w:num w:numId="65">
    <w:abstractNumId w:val="95"/>
  </w:num>
  <w:num w:numId="66">
    <w:abstractNumId w:val="22"/>
  </w:num>
  <w:num w:numId="67">
    <w:abstractNumId w:val="36"/>
  </w:num>
  <w:num w:numId="68">
    <w:abstractNumId w:val="26"/>
  </w:num>
  <w:num w:numId="69">
    <w:abstractNumId w:val="14"/>
  </w:num>
  <w:num w:numId="70">
    <w:abstractNumId w:val="67"/>
  </w:num>
  <w:num w:numId="71">
    <w:abstractNumId w:val="31"/>
  </w:num>
  <w:num w:numId="72">
    <w:abstractNumId w:val="47"/>
  </w:num>
  <w:num w:numId="73">
    <w:abstractNumId w:val="9"/>
  </w:num>
  <w:num w:numId="74">
    <w:abstractNumId w:val="77"/>
  </w:num>
  <w:num w:numId="75">
    <w:abstractNumId w:val="29"/>
  </w:num>
  <w:num w:numId="76">
    <w:abstractNumId w:val="68"/>
  </w:num>
  <w:num w:numId="77">
    <w:abstractNumId w:val="34"/>
  </w:num>
  <w:num w:numId="78">
    <w:abstractNumId w:val="17"/>
  </w:num>
  <w:num w:numId="79">
    <w:abstractNumId w:val="37"/>
  </w:num>
  <w:num w:numId="80">
    <w:abstractNumId w:val="2"/>
  </w:num>
  <w:num w:numId="81">
    <w:abstractNumId w:val="48"/>
  </w:num>
  <w:num w:numId="82">
    <w:abstractNumId w:val="42"/>
  </w:num>
  <w:num w:numId="83">
    <w:abstractNumId w:val="54"/>
  </w:num>
  <w:num w:numId="84">
    <w:abstractNumId w:val="83"/>
  </w:num>
  <w:num w:numId="85">
    <w:abstractNumId w:val="55"/>
  </w:num>
  <w:num w:numId="86">
    <w:abstractNumId w:val="15"/>
  </w:num>
  <w:num w:numId="87">
    <w:abstractNumId w:val="92"/>
  </w:num>
  <w:num w:numId="88">
    <w:abstractNumId w:val="35"/>
  </w:num>
  <w:num w:numId="89">
    <w:abstractNumId w:val="43"/>
  </w:num>
  <w:num w:numId="90">
    <w:abstractNumId w:val="21"/>
  </w:num>
  <w:num w:numId="91">
    <w:abstractNumId w:val="63"/>
  </w:num>
  <w:num w:numId="92">
    <w:abstractNumId w:val="57"/>
  </w:num>
  <w:num w:numId="93">
    <w:abstractNumId w:val="62"/>
  </w:num>
  <w:num w:numId="94">
    <w:abstractNumId w:val="19"/>
  </w:num>
  <w:num w:numId="95">
    <w:abstractNumId w:val="99"/>
  </w:num>
  <w:num w:numId="96">
    <w:abstractNumId w:val="27"/>
  </w:num>
  <w:num w:numId="97">
    <w:abstractNumId w:val="16"/>
  </w:num>
  <w:num w:numId="98">
    <w:abstractNumId w:val="13"/>
  </w:num>
  <w:num w:numId="99">
    <w:abstractNumId w:val="24"/>
  </w:num>
  <w:num w:numId="100">
    <w:abstractNumId w:val="7"/>
  </w:num>
  <w:num w:numId="101">
    <w:abstractNumId w:val="53"/>
  </w:num>
  <w:num w:numId="102">
    <w:abstractNumId w:val="6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activeWritingStyle w:appName="MSWord" w:lang="it-IT" w:vendorID="64" w:dllVersion="6" w:nlCheck="1" w:checkStyle="0"/>
  <w:activeWritingStyle w:appName="MSWord" w:lang="it-IT"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2A6"/>
    <w:rsid w:val="000018D8"/>
    <w:rsid w:val="00001BD8"/>
    <w:rsid w:val="00002BED"/>
    <w:rsid w:val="0000383A"/>
    <w:rsid w:val="000047E3"/>
    <w:rsid w:val="00005D83"/>
    <w:rsid w:val="00005E28"/>
    <w:rsid w:val="00007982"/>
    <w:rsid w:val="0001045C"/>
    <w:rsid w:val="00010FD2"/>
    <w:rsid w:val="0001219C"/>
    <w:rsid w:val="000146E7"/>
    <w:rsid w:val="00015C31"/>
    <w:rsid w:val="00016DF8"/>
    <w:rsid w:val="00017760"/>
    <w:rsid w:val="00017B7B"/>
    <w:rsid w:val="000214CC"/>
    <w:rsid w:val="00022AFA"/>
    <w:rsid w:val="00023764"/>
    <w:rsid w:val="00023BD0"/>
    <w:rsid w:val="00024033"/>
    <w:rsid w:val="00024147"/>
    <w:rsid w:val="00024E8D"/>
    <w:rsid w:val="00025C18"/>
    <w:rsid w:val="00025CC1"/>
    <w:rsid w:val="00026895"/>
    <w:rsid w:val="000273CF"/>
    <w:rsid w:val="0003132D"/>
    <w:rsid w:val="000319BE"/>
    <w:rsid w:val="0003236E"/>
    <w:rsid w:val="00033B21"/>
    <w:rsid w:val="00037CA7"/>
    <w:rsid w:val="0004016C"/>
    <w:rsid w:val="0004037B"/>
    <w:rsid w:val="00040BD7"/>
    <w:rsid w:val="00041F9C"/>
    <w:rsid w:val="000428ED"/>
    <w:rsid w:val="00042DF8"/>
    <w:rsid w:val="00043FA8"/>
    <w:rsid w:val="000442BE"/>
    <w:rsid w:val="000444F3"/>
    <w:rsid w:val="000476BB"/>
    <w:rsid w:val="00047FF4"/>
    <w:rsid w:val="00050322"/>
    <w:rsid w:val="00051EE5"/>
    <w:rsid w:val="00051F88"/>
    <w:rsid w:val="00052719"/>
    <w:rsid w:val="00052B31"/>
    <w:rsid w:val="00053CDF"/>
    <w:rsid w:val="00053F41"/>
    <w:rsid w:val="00054168"/>
    <w:rsid w:val="000541D0"/>
    <w:rsid w:val="000548C7"/>
    <w:rsid w:val="0005498C"/>
    <w:rsid w:val="00054FB0"/>
    <w:rsid w:val="00055462"/>
    <w:rsid w:val="0005598A"/>
    <w:rsid w:val="00056430"/>
    <w:rsid w:val="00057794"/>
    <w:rsid w:val="0006043D"/>
    <w:rsid w:val="00060B4D"/>
    <w:rsid w:val="00060C8C"/>
    <w:rsid w:val="00060ECD"/>
    <w:rsid w:val="00060F5E"/>
    <w:rsid w:val="0006191C"/>
    <w:rsid w:val="00061CB9"/>
    <w:rsid w:val="000631F1"/>
    <w:rsid w:val="000643E7"/>
    <w:rsid w:val="00065436"/>
    <w:rsid w:val="00065BDA"/>
    <w:rsid w:val="00066467"/>
    <w:rsid w:val="0006780F"/>
    <w:rsid w:val="00067E77"/>
    <w:rsid w:val="00070299"/>
    <w:rsid w:val="000713C6"/>
    <w:rsid w:val="000714F3"/>
    <w:rsid w:val="000730B0"/>
    <w:rsid w:val="00073AB1"/>
    <w:rsid w:val="0007461F"/>
    <w:rsid w:val="00074C93"/>
    <w:rsid w:val="00074CCF"/>
    <w:rsid w:val="00075238"/>
    <w:rsid w:val="00082C91"/>
    <w:rsid w:val="0008300C"/>
    <w:rsid w:val="0008386B"/>
    <w:rsid w:val="000838DA"/>
    <w:rsid w:val="00083A96"/>
    <w:rsid w:val="00085AD0"/>
    <w:rsid w:val="00086904"/>
    <w:rsid w:val="00087131"/>
    <w:rsid w:val="00090D8A"/>
    <w:rsid w:val="00091533"/>
    <w:rsid w:val="0009196D"/>
    <w:rsid w:val="00091EA1"/>
    <w:rsid w:val="000933B7"/>
    <w:rsid w:val="000933F4"/>
    <w:rsid w:val="00093626"/>
    <w:rsid w:val="00093D46"/>
    <w:rsid w:val="00095403"/>
    <w:rsid w:val="00095521"/>
    <w:rsid w:val="00095578"/>
    <w:rsid w:val="00096192"/>
    <w:rsid w:val="0009651F"/>
    <w:rsid w:val="00096D23"/>
    <w:rsid w:val="00097806"/>
    <w:rsid w:val="000A0325"/>
    <w:rsid w:val="000A0A5A"/>
    <w:rsid w:val="000A0B41"/>
    <w:rsid w:val="000A216E"/>
    <w:rsid w:val="000A336B"/>
    <w:rsid w:val="000A4A93"/>
    <w:rsid w:val="000A6195"/>
    <w:rsid w:val="000A70D6"/>
    <w:rsid w:val="000A7551"/>
    <w:rsid w:val="000B01F0"/>
    <w:rsid w:val="000B126F"/>
    <w:rsid w:val="000B24B3"/>
    <w:rsid w:val="000B34C9"/>
    <w:rsid w:val="000B3FE1"/>
    <w:rsid w:val="000B58B3"/>
    <w:rsid w:val="000B611D"/>
    <w:rsid w:val="000B63B4"/>
    <w:rsid w:val="000B70B4"/>
    <w:rsid w:val="000B75EF"/>
    <w:rsid w:val="000C1F68"/>
    <w:rsid w:val="000C2A74"/>
    <w:rsid w:val="000C7389"/>
    <w:rsid w:val="000C78B5"/>
    <w:rsid w:val="000D0321"/>
    <w:rsid w:val="000D05EA"/>
    <w:rsid w:val="000D0969"/>
    <w:rsid w:val="000D0DBE"/>
    <w:rsid w:val="000D16FD"/>
    <w:rsid w:val="000D2737"/>
    <w:rsid w:val="000D3073"/>
    <w:rsid w:val="000D7E29"/>
    <w:rsid w:val="000E10E7"/>
    <w:rsid w:val="000E1F32"/>
    <w:rsid w:val="000E32E1"/>
    <w:rsid w:val="000E4ABD"/>
    <w:rsid w:val="000E5555"/>
    <w:rsid w:val="000E58F2"/>
    <w:rsid w:val="000E76E1"/>
    <w:rsid w:val="000F02DA"/>
    <w:rsid w:val="000F06FE"/>
    <w:rsid w:val="000F0CA4"/>
    <w:rsid w:val="000F0F31"/>
    <w:rsid w:val="000F4C98"/>
    <w:rsid w:val="000F510F"/>
    <w:rsid w:val="000F567A"/>
    <w:rsid w:val="000F5DA4"/>
    <w:rsid w:val="000F5E1C"/>
    <w:rsid w:val="000F5FC9"/>
    <w:rsid w:val="00100415"/>
    <w:rsid w:val="00100955"/>
    <w:rsid w:val="00100C02"/>
    <w:rsid w:val="001010C3"/>
    <w:rsid w:val="001018A0"/>
    <w:rsid w:val="0010194C"/>
    <w:rsid w:val="00101B28"/>
    <w:rsid w:val="00101B2F"/>
    <w:rsid w:val="00102730"/>
    <w:rsid w:val="00102E70"/>
    <w:rsid w:val="00103D42"/>
    <w:rsid w:val="00104571"/>
    <w:rsid w:val="00104583"/>
    <w:rsid w:val="00104E0E"/>
    <w:rsid w:val="00105327"/>
    <w:rsid w:val="00105463"/>
    <w:rsid w:val="00105826"/>
    <w:rsid w:val="00105AC5"/>
    <w:rsid w:val="00105DD9"/>
    <w:rsid w:val="00105EA7"/>
    <w:rsid w:val="001062F7"/>
    <w:rsid w:val="001066CD"/>
    <w:rsid w:val="00107FA9"/>
    <w:rsid w:val="00110F36"/>
    <w:rsid w:val="00111A42"/>
    <w:rsid w:val="00111BC0"/>
    <w:rsid w:val="00112145"/>
    <w:rsid w:val="0011244A"/>
    <w:rsid w:val="001126EF"/>
    <w:rsid w:val="001132DA"/>
    <w:rsid w:val="00113A5C"/>
    <w:rsid w:val="0011478D"/>
    <w:rsid w:val="0011768C"/>
    <w:rsid w:val="00122F66"/>
    <w:rsid w:val="00123A86"/>
    <w:rsid w:val="00123E3B"/>
    <w:rsid w:val="00124BFE"/>
    <w:rsid w:val="00124E1C"/>
    <w:rsid w:val="0012503B"/>
    <w:rsid w:val="00126288"/>
    <w:rsid w:val="0012678C"/>
    <w:rsid w:val="0012689C"/>
    <w:rsid w:val="001271CE"/>
    <w:rsid w:val="0013005F"/>
    <w:rsid w:val="00131DD0"/>
    <w:rsid w:val="001332F4"/>
    <w:rsid w:val="00133A5B"/>
    <w:rsid w:val="001343A9"/>
    <w:rsid w:val="00134D07"/>
    <w:rsid w:val="0013507A"/>
    <w:rsid w:val="001351CF"/>
    <w:rsid w:val="0013537F"/>
    <w:rsid w:val="00135549"/>
    <w:rsid w:val="0013593B"/>
    <w:rsid w:val="00135C77"/>
    <w:rsid w:val="00136568"/>
    <w:rsid w:val="00136E41"/>
    <w:rsid w:val="00137A9A"/>
    <w:rsid w:val="001408ED"/>
    <w:rsid w:val="00143648"/>
    <w:rsid w:val="00145F4C"/>
    <w:rsid w:val="00146020"/>
    <w:rsid w:val="001460B4"/>
    <w:rsid w:val="00146A99"/>
    <w:rsid w:val="00150B57"/>
    <w:rsid w:val="001533C2"/>
    <w:rsid w:val="001542FC"/>
    <w:rsid w:val="0015584F"/>
    <w:rsid w:val="00157890"/>
    <w:rsid w:val="00162460"/>
    <w:rsid w:val="0016290B"/>
    <w:rsid w:val="00163339"/>
    <w:rsid w:val="00163771"/>
    <w:rsid w:val="00164473"/>
    <w:rsid w:val="00164C98"/>
    <w:rsid w:val="001668F0"/>
    <w:rsid w:val="00166DE4"/>
    <w:rsid w:val="0016758C"/>
    <w:rsid w:val="00167E5A"/>
    <w:rsid w:val="00170833"/>
    <w:rsid w:val="0017085A"/>
    <w:rsid w:val="00171F4B"/>
    <w:rsid w:val="00172647"/>
    <w:rsid w:val="0017291E"/>
    <w:rsid w:val="0017343E"/>
    <w:rsid w:val="001735AE"/>
    <w:rsid w:val="00174990"/>
    <w:rsid w:val="00176682"/>
    <w:rsid w:val="00177246"/>
    <w:rsid w:val="00177BA8"/>
    <w:rsid w:val="0018093D"/>
    <w:rsid w:val="00181113"/>
    <w:rsid w:val="00183A74"/>
    <w:rsid w:val="00183BC9"/>
    <w:rsid w:val="00184D0A"/>
    <w:rsid w:val="0019060E"/>
    <w:rsid w:val="001908E6"/>
    <w:rsid w:val="00190F0D"/>
    <w:rsid w:val="00191233"/>
    <w:rsid w:val="001916A1"/>
    <w:rsid w:val="00191F44"/>
    <w:rsid w:val="00193C04"/>
    <w:rsid w:val="0019417A"/>
    <w:rsid w:val="00194946"/>
    <w:rsid w:val="00194BE5"/>
    <w:rsid w:val="001953EC"/>
    <w:rsid w:val="00195649"/>
    <w:rsid w:val="00195F41"/>
    <w:rsid w:val="00195F77"/>
    <w:rsid w:val="00196301"/>
    <w:rsid w:val="0019734C"/>
    <w:rsid w:val="0019749E"/>
    <w:rsid w:val="001A1C00"/>
    <w:rsid w:val="001A1D97"/>
    <w:rsid w:val="001A1E43"/>
    <w:rsid w:val="001A27F5"/>
    <w:rsid w:val="001A3EB0"/>
    <w:rsid w:val="001A46B6"/>
    <w:rsid w:val="001A5592"/>
    <w:rsid w:val="001A5DC4"/>
    <w:rsid w:val="001A6A91"/>
    <w:rsid w:val="001B03D6"/>
    <w:rsid w:val="001B0657"/>
    <w:rsid w:val="001B0803"/>
    <w:rsid w:val="001B0F1C"/>
    <w:rsid w:val="001B1017"/>
    <w:rsid w:val="001B1D91"/>
    <w:rsid w:val="001B1E87"/>
    <w:rsid w:val="001B2363"/>
    <w:rsid w:val="001B3A4E"/>
    <w:rsid w:val="001B4486"/>
    <w:rsid w:val="001B4BDC"/>
    <w:rsid w:val="001B53AD"/>
    <w:rsid w:val="001B6929"/>
    <w:rsid w:val="001B7CD0"/>
    <w:rsid w:val="001C1D23"/>
    <w:rsid w:val="001C2210"/>
    <w:rsid w:val="001C253D"/>
    <w:rsid w:val="001C340C"/>
    <w:rsid w:val="001C38AA"/>
    <w:rsid w:val="001C3C09"/>
    <w:rsid w:val="001C3CF3"/>
    <w:rsid w:val="001C5283"/>
    <w:rsid w:val="001C5808"/>
    <w:rsid w:val="001C5CFF"/>
    <w:rsid w:val="001C6B23"/>
    <w:rsid w:val="001C76FB"/>
    <w:rsid w:val="001C7DB0"/>
    <w:rsid w:val="001D043B"/>
    <w:rsid w:val="001D0729"/>
    <w:rsid w:val="001D07DB"/>
    <w:rsid w:val="001D09E2"/>
    <w:rsid w:val="001D0F66"/>
    <w:rsid w:val="001D2C40"/>
    <w:rsid w:val="001D3F3A"/>
    <w:rsid w:val="001D4081"/>
    <w:rsid w:val="001D4334"/>
    <w:rsid w:val="001D462F"/>
    <w:rsid w:val="001D50E5"/>
    <w:rsid w:val="001D5104"/>
    <w:rsid w:val="001D5D43"/>
    <w:rsid w:val="001D612E"/>
    <w:rsid w:val="001D62EE"/>
    <w:rsid w:val="001D6711"/>
    <w:rsid w:val="001D7728"/>
    <w:rsid w:val="001D791C"/>
    <w:rsid w:val="001E0ADB"/>
    <w:rsid w:val="001E0F60"/>
    <w:rsid w:val="001E1984"/>
    <w:rsid w:val="001E2632"/>
    <w:rsid w:val="001E29F1"/>
    <w:rsid w:val="001E39B5"/>
    <w:rsid w:val="001E3CF0"/>
    <w:rsid w:val="001E3CF8"/>
    <w:rsid w:val="001E3DBA"/>
    <w:rsid w:val="001E40AF"/>
    <w:rsid w:val="001E4316"/>
    <w:rsid w:val="001E4442"/>
    <w:rsid w:val="001E465B"/>
    <w:rsid w:val="001E5EEC"/>
    <w:rsid w:val="001E6517"/>
    <w:rsid w:val="001E6BC3"/>
    <w:rsid w:val="001E75E3"/>
    <w:rsid w:val="001F0086"/>
    <w:rsid w:val="001F05FB"/>
    <w:rsid w:val="001F0860"/>
    <w:rsid w:val="001F0BDA"/>
    <w:rsid w:val="001F1902"/>
    <w:rsid w:val="001F1988"/>
    <w:rsid w:val="001F1FF4"/>
    <w:rsid w:val="001F2419"/>
    <w:rsid w:val="001F302B"/>
    <w:rsid w:val="001F38B2"/>
    <w:rsid w:val="001F4B24"/>
    <w:rsid w:val="001F6532"/>
    <w:rsid w:val="001F663D"/>
    <w:rsid w:val="001F7530"/>
    <w:rsid w:val="00200E49"/>
    <w:rsid w:val="0020114E"/>
    <w:rsid w:val="00201A60"/>
    <w:rsid w:val="00201B2F"/>
    <w:rsid w:val="0020383E"/>
    <w:rsid w:val="00205C90"/>
    <w:rsid w:val="00206186"/>
    <w:rsid w:val="002071A6"/>
    <w:rsid w:val="00207F0C"/>
    <w:rsid w:val="002103AB"/>
    <w:rsid w:val="00210882"/>
    <w:rsid w:val="002131F7"/>
    <w:rsid w:val="002132AF"/>
    <w:rsid w:val="002140CF"/>
    <w:rsid w:val="002156D6"/>
    <w:rsid w:val="00216209"/>
    <w:rsid w:val="00216E3A"/>
    <w:rsid w:val="00216FD0"/>
    <w:rsid w:val="002207B3"/>
    <w:rsid w:val="0022103D"/>
    <w:rsid w:val="00221F1C"/>
    <w:rsid w:val="00222846"/>
    <w:rsid w:val="00223AED"/>
    <w:rsid w:val="00223DCA"/>
    <w:rsid w:val="00224599"/>
    <w:rsid w:val="002249F2"/>
    <w:rsid w:val="0022548F"/>
    <w:rsid w:val="0022690F"/>
    <w:rsid w:val="002301EB"/>
    <w:rsid w:val="0023159C"/>
    <w:rsid w:val="00232471"/>
    <w:rsid w:val="00233003"/>
    <w:rsid w:val="00233B9E"/>
    <w:rsid w:val="00233C88"/>
    <w:rsid w:val="00234352"/>
    <w:rsid w:val="002349DF"/>
    <w:rsid w:val="00234F18"/>
    <w:rsid w:val="0023641E"/>
    <w:rsid w:val="00236A5D"/>
    <w:rsid w:val="00236C28"/>
    <w:rsid w:val="0023715C"/>
    <w:rsid w:val="00237C07"/>
    <w:rsid w:val="0024067A"/>
    <w:rsid w:val="00240963"/>
    <w:rsid w:val="00241F72"/>
    <w:rsid w:val="00242C8C"/>
    <w:rsid w:val="00243F45"/>
    <w:rsid w:val="00244B17"/>
    <w:rsid w:val="0024513D"/>
    <w:rsid w:val="002461A2"/>
    <w:rsid w:val="002468D5"/>
    <w:rsid w:val="00247CAE"/>
    <w:rsid w:val="00247E5B"/>
    <w:rsid w:val="0025039C"/>
    <w:rsid w:val="00250A07"/>
    <w:rsid w:val="00251B22"/>
    <w:rsid w:val="002520CF"/>
    <w:rsid w:val="002523E5"/>
    <w:rsid w:val="0025370A"/>
    <w:rsid w:val="00254604"/>
    <w:rsid w:val="00256134"/>
    <w:rsid w:val="0025657A"/>
    <w:rsid w:val="00257199"/>
    <w:rsid w:val="00257850"/>
    <w:rsid w:val="00257C48"/>
    <w:rsid w:val="002613B5"/>
    <w:rsid w:val="00261AB2"/>
    <w:rsid w:val="00262ECD"/>
    <w:rsid w:val="0026307A"/>
    <w:rsid w:val="00263436"/>
    <w:rsid w:val="0026367C"/>
    <w:rsid w:val="00263765"/>
    <w:rsid w:val="00266038"/>
    <w:rsid w:val="002668A0"/>
    <w:rsid w:val="00266986"/>
    <w:rsid w:val="00266F14"/>
    <w:rsid w:val="0026794D"/>
    <w:rsid w:val="00267959"/>
    <w:rsid w:val="00267F97"/>
    <w:rsid w:val="00271128"/>
    <w:rsid w:val="002713B0"/>
    <w:rsid w:val="00271A64"/>
    <w:rsid w:val="00272137"/>
    <w:rsid w:val="00273928"/>
    <w:rsid w:val="00275C60"/>
    <w:rsid w:val="00275F5E"/>
    <w:rsid w:val="0027643D"/>
    <w:rsid w:val="0027770F"/>
    <w:rsid w:val="0027771D"/>
    <w:rsid w:val="00280381"/>
    <w:rsid w:val="00280C79"/>
    <w:rsid w:val="002815EF"/>
    <w:rsid w:val="002828C3"/>
    <w:rsid w:val="00282EDA"/>
    <w:rsid w:val="0028325E"/>
    <w:rsid w:val="002848E9"/>
    <w:rsid w:val="00284B40"/>
    <w:rsid w:val="00284FD3"/>
    <w:rsid w:val="00285F46"/>
    <w:rsid w:val="00285F6F"/>
    <w:rsid w:val="002869C5"/>
    <w:rsid w:val="002877CC"/>
    <w:rsid w:val="00287D3A"/>
    <w:rsid w:val="002907FF"/>
    <w:rsid w:val="0029194F"/>
    <w:rsid w:val="00297250"/>
    <w:rsid w:val="00297302"/>
    <w:rsid w:val="00297378"/>
    <w:rsid w:val="002A0172"/>
    <w:rsid w:val="002A0679"/>
    <w:rsid w:val="002A0D38"/>
    <w:rsid w:val="002A1521"/>
    <w:rsid w:val="002A230E"/>
    <w:rsid w:val="002A25F3"/>
    <w:rsid w:val="002A29BF"/>
    <w:rsid w:val="002A4287"/>
    <w:rsid w:val="002A4851"/>
    <w:rsid w:val="002A500D"/>
    <w:rsid w:val="002A644C"/>
    <w:rsid w:val="002A7678"/>
    <w:rsid w:val="002B02E0"/>
    <w:rsid w:val="002B0FF1"/>
    <w:rsid w:val="002B1349"/>
    <w:rsid w:val="002B1392"/>
    <w:rsid w:val="002B3A6E"/>
    <w:rsid w:val="002B4294"/>
    <w:rsid w:val="002B4357"/>
    <w:rsid w:val="002B456C"/>
    <w:rsid w:val="002B533D"/>
    <w:rsid w:val="002B5BA5"/>
    <w:rsid w:val="002B5DE6"/>
    <w:rsid w:val="002B5F11"/>
    <w:rsid w:val="002B694B"/>
    <w:rsid w:val="002B6D17"/>
    <w:rsid w:val="002B79D2"/>
    <w:rsid w:val="002C0494"/>
    <w:rsid w:val="002C26E6"/>
    <w:rsid w:val="002C31FD"/>
    <w:rsid w:val="002C36B6"/>
    <w:rsid w:val="002C425D"/>
    <w:rsid w:val="002C47AC"/>
    <w:rsid w:val="002C552B"/>
    <w:rsid w:val="002C5BE1"/>
    <w:rsid w:val="002C5F86"/>
    <w:rsid w:val="002C6043"/>
    <w:rsid w:val="002C6B39"/>
    <w:rsid w:val="002C7696"/>
    <w:rsid w:val="002D0AA5"/>
    <w:rsid w:val="002D1111"/>
    <w:rsid w:val="002D2D06"/>
    <w:rsid w:val="002D41D3"/>
    <w:rsid w:val="002D49D7"/>
    <w:rsid w:val="002D657F"/>
    <w:rsid w:val="002D77EB"/>
    <w:rsid w:val="002D7CDB"/>
    <w:rsid w:val="002E1B50"/>
    <w:rsid w:val="002E22D1"/>
    <w:rsid w:val="002E2609"/>
    <w:rsid w:val="002E45F7"/>
    <w:rsid w:val="002E5212"/>
    <w:rsid w:val="002E5B84"/>
    <w:rsid w:val="002F1220"/>
    <w:rsid w:val="002F1E90"/>
    <w:rsid w:val="002F31B0"/>
    <w:rsid w:val="002F5519"/>
    <w:rsid w:val="002F568E"/>
    <w:rsid w:val="002F5867"/>
    <w:rsid w:val="002F67F2"/>
    <w:rsid w:val="002F6A8A"/>
    <w:rsid w:val="002F6A9E"/>
    <w:rsid w:val="002F7447"/>
    <w:rsid w:val="002F7F92"/>
    <w:rsid w:val="00300A11"/>
    <w:rsid w:val="00300E5D"/>
    <w:rsid w:val="00301C59"/>
    <w:rsid w:val="00302B6B"/>
    <w:rsid w:val="003039F7"/>
    <w:rsid w:val="003043F7"/>
    <w:rsid w:val="00304E67"/>
    <w:rsid w:val="0030504D"/>
    <w:rsid w:val="00306D8E"/>
    <w:rsid w:val="00306E17"/>
    <w:rsid w:val="00306E38"/>
    <w:rsid w:val="00310B55"/>
    <w:rsid w:val="0031179C"/>
    <w:rsid w:val="0031191E"/>
    <w:rsid w:val="00311EE1"/>
    <w:rsid w:val="0031244F"/>
    <w:rsid w:val="003126E7"/>
    <w:rsid w:val="00312AFD"/>
    <w:rsid w:val="0031331C"/>
    <w:rsid w:val="0031346F"/>
    <w:rsid w:val="00313EBC"/>
    <w:rsid w:val="00315427"/>
    <w:rsid w:val="00315F01"/>
    <w:rsid w:val="0031662D"/>
    <w:rsid w:val="0031718D"/>
    <w:rsid w:val="00317FEE"/>
    <w:rsid w:val="00320263"/>
    <w:rsid w:val="00320271"/>
    <w:rsid w:val="00320EBB"/>
    <w:rsid w:val="003215A4"/>
    <w:rsid w:val="003225DC"/>
    <w:rsid w:val="0032457F"/>
    <w:rsid w:val="003245AC"/>
    <w:rsid w:val="0032630D"/>
    <w:rsid w:val="0032687D"/>
    <w:rsid w:val="003271DD"/>
    <w:rsid w:val="00327AB5"/>
    <w:rsid w:val="003304BF"/>
    <w:rsid w:val="00330501"/>
    <w:rsid w:val="0033196F"/>
    <w:rsid w:val="00331A6D"/>
    <w:rsid w:val="003326E4"/>
    <w:rsid w:val="00333DD2"/>
    <w:rsid w:val="0033456C"/>
    <w:rsid w:val="00334A2A"/>
    <w:rsid w:val="00335148"/>
    <w:rsid w:val="00335BA8"/>
    <w:rsid w:val="00337CF5"/>
    <w:rsid w:val="00337D34"/>
    <w:rsid w:val="00340921"/>
    <w:rsid w:val="00340EFA"/>
    <w:rsid w:val="00341636"/>
    <w:rsid w:val="00342AAF"/>
    <w:rsid w:val="00342D4C"/>
    <w:rsid w:val="003430CD"/>
    <w:rsid w:val="0034371F"/>
    <w:rsid w:val="0034407D"/>
    <w:rsid w:val="00344357"/>
    <w:rsid w:val="00346185"/>
    <w:rsid w:val="00346C64"/>
    <w:rsid w:val="003508BD"/>
    <w:rsid w:val="00352874"/>
    <w:rsid w:val="00352D17"/>
    <w:rsid w:val="00353231"/>
    <w:rsid w:val="00353795"/>
    <w:rsid w:val="003540B6"/>
    <w:rsid w:val="003545D7"/>
    <w:rsid w:val="00354B49"/>
    <w:rsid w:val="003561F0"/>
    <w:rsid w:val="003562FB"/>
    <w:rsid w:val="0035677E"/>
    <w:rsid w:val="003573B8"/>
    <w:rsid w:val="00357CE3"/>
    <w:rsid w:val="0036029B"/>
    <w:rsid w:val="003606E3"/>
    <w:rsid w:val="00360D37"/>
    <w:rsid w:val="0036174A"/>
    <w:rsid w:val="003626C6"/>
    <w:rsid w:val="0036289B"/>
    <w:rsid w:val="003631D2"/>
    <w:rsid w:val="00363790"/>
    <w:rsid w:val="0036379F"/>
    <w:rsid w:val="003639FB"/>
    <w:rsid w:val="00365C1D"/>
    <w:rsid w:val="003662A8"/>
    <w:rsid w:val="003662F0"/>
    <w:rsid w:val="0036655D"/>
    <w:rsid w:val="00367734"/>
    <w:rsid w:val="003724CF"/>
    <w:rsid w:val="00373C2A"/>
    <w:rsid w:val="003745A2"/>
    <w:rsid w:val="003756E7"/>
    <w:rsid w:val="0037698C"/>
    <w:rsid w:val="00376BDC"/>
    <w:rsid w:val="00377FE5"/>
    <w:rsid w:val="00380655"/>
    <w:rsid w:val="00380D9E"/>
    <w:rsid w:val="00381074"/>
    <w:rsid w:val="00383E80"/>
    <w:rsid w:val="00384514"/>
    <w:rsid w:val="003846FC"/>
    <w:rsid w:val="0038471C"/>
    <w:rsid w:val="0038493C"/>
    <w:rsid w:val="00384BAE"/>
    <w:rsid w:val="00386E19"/>
    <w:rsid w:val="003877EE"/>
    <w:rsid w:val="0039005D"/>
    <w:rsid w:val="00390CBC"/>
    <w:rsid w:val="0039183D"/>
    <w:rsid w:val="00391B46"/>
    <w:rsid w:val="003924EE"/>
    <w:rsid w:val="00392A1F"/>
    <w:rsid w:val="003942BD"/>
    <w:rsid w:val="003942F3"/>
    <w:rsid w:val="0039514D"/>
    <w:rsid w:val="003955B7"/>
    <w:rsid w:val="003969A7"/>
    <w:rsid w:val="00396D6F"/>
    <w:rsid w:val="00396FCE"/>
    <w:rsid w:val="003970E1"/>
    <w:rsid w:val="00397E0E"/>
    <w:rsid w:val="003A0323"/>
    <w:rsid w:val="003A0398"/>
    <w:rsid w:val="003A1A43"/>
    <w:rsid w:val="003A1D99"/>
    <w:rsid w:val="003A2D4F"/>
    <w:rsid w:val="003A3608"/>
    <w:rsid w:val="003A365D"/>
    <w:rsid w:val="003A4D83"/>
    <w:rsid w:val="003A597A"/>
    <w:rsid w:val="003A5C7F"/>
    <w:rsid w:val="003A62F0"/>
    <w:rsid w:val="003A656F"/>
    <w:rsid w:val="003A76DB"/>
    <w:rsid w:val="003B0180"/>
    <w:rsid w:val="003B063F"/>
    <w:rsid w:val="003B0CC5"/>
    <w:rsid w:val="003B147E"/>
    <w:rsid w:val="003B152B"/>
    <w:rsid w:val="003B2DD3"/>
    <w:rsid w:val="003B3E5E"/>
    <w:rsid w:val="003B48FE"/>
    <w:rsid w:val="003B4EC8"/>
    <w:rsid w:val="003B5988"/>
    <w:rsid w:val="003B71B5"/>
    <w:rsid w:val="003C00BD"/>
    <w:rsid w:val="003C1F68"/>
    <w:rsid w:val="003C2281"/>
    <w:rsid w:val="003C3565"/>
    <w:rsid w:val="003C40C7"/>
    <w:rsid w:val="003C42AE"/>
    <w:rsid w:val="003C4C10"/>
    <w:rsid w:val="003C5B46"/>
    <w:rsid w:val="003C5C99"/>
    <w:rsid w:val="003D0565"/>
    <w:rsid w:val="003D069F"/>
    <w:rsid w:val="003D29A2"/>
    <w:rsid w:val="003D2E78"/>
    <w:rsid w:val="003D3988"/>
    <w:rsid w:val="003D4482"/>
    <w:rsid w:val="003D7E79"/>
    <w:rsid w:val="003E18D9"/>
    <w:rsid w:val="003E3016"/>
    <w:rsid w:val="003E3E91"/>
    <w:rsid w:val="003E46D5"/>
    <w:rsid w:val="003E48C1"/>
    <w:rsid w:val="003E58CA"/>
    <w:rsid w:val="003E6193"/>
    <w:rsid w:val="003E6775"/>
    <w:rsid w:val="003E7C14"/>
    <w:rsid w:val="003F0119"/>
    <w:rsid w:val="003F0410"/>
    <w:rsid w:val="003F15CE"/>
    <w:rsid w:val="003F1A18"/>
    <w:rsid w:val="003F22EC"/>
    <w:rsid w:val="003F26DD"/>
    <w:rsid w:val="003F3218"/>
    <w:rsid w:val="003F33C1"/>
    <w:rsid w:val="003F3F6C"/>
    <w:rsid w:val="003F46A5"/>
    <w:rsid w:val="003F52A6"/>
    <w:rsid w:val="003F5BB1"/>
    <w:rsid w:val="003F627A"/>
    <w:rsid w:val="003F6967"/>
    <w:rsid w:val="003F6E8B"/>
    <w:rsid w:val="003F7036"/>
    <w:rsid w:val="003F72C3"/>
    <w:rsid w:val="003F73A1"/>
    <w:rsid w:val="003F7D0C"/>
    <w:rsid w:val="0040065F"/>
    <w:rsid w:val="00402361"/>
    <w:rsid w:val="00402BF5"/>
    <w:rsid w:val="004037DA"/>
    <w:rsid w:val="00403E0A"/>
    <w:rsid w:val="004046E2"/>
    <w:rsid w:val="004050FB"/>
    <w:rsid w:val="00405AB5"/>
    <w:rsid w:val="004067E8"/>
    <w:rsid w:val="0040797A"/>
    <w:rsid w:val="0041000E"/>
    <w:rsid w:val="00410084"/>
    <w:rsid w:val="00412116"/>
    <w:rsid w:val="00413D01"/>
    <w:rsid w:val="00413FDD"/>
    <w:rsid w:val="00414853"/>
    <w:rsid w:val="00414E85"/>
    <w:rsid w:val="00414F98"/>
    <w:rsid w:val="004158D7"/>
    <w:rsid w:val="004162E2"/>
    <w:rsid w:val="00417C04"/>
    <w:rsid w:val="00417EDF"/>
    <w:rsid w:val="004206E2"/>
    <w:rsid w:val="0042099D"/>
    <w:rsid w:val="00420BE9"/>
    <w:rsid w:val="00421CEF"/>
    <w:rsid w:val="00422A6A"/>
    <w:rsid w:val="00422FB3"/>
    <w:rsid w:val="00424099"/>
    <w:rsid w:val="00426A62"/>
    <w:rsid w:val="00426C14"/>
    <w:rsid w:val="00426E15"/>
    <w:rsid w:val="004272C3"/>
    <w:rsid w:val="00427A12"/>
    <w:rsid w:val="00430149"/>
    <w:rsid w:val="00430522"/>
    <w:rsid w:val="004317F0"/>
    <w:rsid w:val="00432357"/>
    <w:rsid w:val="00432F16"/>
    <w:rsid w:val="00432F5B"/>
    <w:rsid w:val="00434F45"/>
    <w:rsid w:val="0043511F"/>
    <w:rsid w:val="00435E74"/>
    <w:rsid w:val="004367A4"/>
    <w:rsid w:val="00437ABD"/>
    <w:rsid w:val="00441822"/>
    <w:rsid w:val="00441ADA"/>
    <w:rsid w:val="0044238C"/>
    <w:rsid w:val="00443040"/>
    <w:rsid w:val="00444F68"/>
    <w:rsid w:val="0044503B"/>
    <w:rsid w:val="004457E7"/>
    <w:rsid w:val="00445845"/>
    <w:rsid w:val="00445E1A"/>
    <w:rsid w:val="0044641F"/>
    <w:rsid w:val="00446446"/>
    <w:rsid w:val="004464F8"/>
    <w:rsid w:val="00447344"/>
    <w:rsid w:val="00447BC6"/>
    <w:rsid w:val="00450928"/>
    <w:rsid w:val="00450AFE"/>
    <w:rsid w:val="00451E86"/>
    <w:rsid w:val="00452C8F"/>
    <w:rsid w:val="00452F7A"/>
    <w:rsid w:val="00453E41"/>
    <w:rsid w:val="00454746"/>
    <w:rsid w:val="0045551D"/>
    <w:rsid w:val="00455BB8"/>
    <w:rsid w:val="004571A7"/>
    <w:rsid w:val="00457A0E"/>
    <w:rsid w:val="0046022B"/>
    <w:rsid w:val="00460841"/>
    <w:rsid w:val="00460EE6"/>
    <w:rsid w:val="0046199A"/>
    <w:rsid w:val="00461A39"/>
    <w:rsid w:val="004633B5"/>
    <w:rsid w:val="0046496B"/>
    <w:rsid w:val="00464B1C"/>
    <w:rsid w:val="00464DFB"/>
    <w:rsid w:val="00465597"/>
    <w:rsid w:val="00465F62"/>
    <w:rsid w:val="00466251"/>
    <w:rsid w:val="00466952"/>
    <w:rsid w:val="00466AD1"/>
    <w:rsid w:val="004705EF"/>
    <w:rsid w:val="00471AF1"/>
    <w:rsid w:val="00472DF8"/>
    <w:rsid w:val="00473F31"/>
    <w:rsid w:val="0047413E"/>
    <w:rsid w:val="00474B32"/>
    <w:rsid w:val="00474EBF"/>
    <w:rsid w:val="00475513"/>
    <w:rsid w:val="00475BDE"/>
    <w:rsid w:val="00475C93"/>
    <w:rsid w:val="0048081A"/>
    <w:rsid w:val="004821EA"/>
    <w:rsid w:val="004829FB"/>
    <w:rsid w:val="00483212"/>
    <w:rsid w:val="0048331D"/>
    <w:rsid w:val="00483E39"/>
    <w:rsid w:val="00484D4D"/>
    <w:rsid w:val="00485E8C"/>
    <w:rsid w:val="004863E3"/>
    <w:rsid w:val="00487D6C"/>
    <w:rsid w:val="00490319"/>
    <w:rsid w:val="004908C0"/>
    <w:rsid w:val="00491A41"/>
    <w:rsid w:val="00492FEE"/>
    <w:rsid w:val="004958D6"/>
    <w:rsid w:val="00495C7F"/>
    <w:rsid w:val="00495EAA"/>
    <w:rsid w:val="0049617A"/>
    <w:rsid w:val="0049629C"/>
    <w:rsid w:val="00496C40"/>
    <w:rsid w:val="004978DA"/>
    <w:rsid w:val="004A0CA6"/>
    <w:rsid w:val="004A24B4"/>
    <w:rsid w:val="004A4669"/>
    <w:rsid w:val="004A4711"/>
    <w:rsid w:val="004A4819"/>
    <w:rsid w:val="004A496F"/>
    <w:rsid w:val="004A50F1"/>
    <w:rsid w:val="004A6094"/>
    <w:rsid w:val="004A7F35"/>
    <w:rsid w:val="004A7FDB"/>
    <w:rsid w:val="004B05A7"/>
    <w:rsid w:val="004B094D"/>
    <w:rsid w:val="004B15B8"/>
    <w:rsid w:val="004B21F1"/>
    <w:rsid w:val="004B3396"/>
    <w:rsid w:val="004B3828"/>
    <w:rsid w:val="004B4EC7"/>
    <w:rsid w:val="004B684E"/>
    <w:rsid w:val="004B6895"/>
    <w:rsid w:val="004B6D1C"/>
    <w:rsid w:val="004B70BB"/>
    <w:rsid w:val="004C2118"/>
    <w:rsid w:val="004C2133"/>
    <w:rsid w:val="004C2CD9"/>
    <w:rsid w:val="004C2F9B"/>
    <w:rsid w:val="004C360B"/>
    <w:rsid w:val="004C39FD"/>
    <w:rsid w:val="004C4208"/>
    <w:rsid w:val="004C5275"/>
    <w:rsid w:val="004C662D"/>
    <w:rsid w:val="004C6855"/>
    <w:rsid w:val="004C7666"/>
    <w:rsid w:val="004C7BF9"/>
    <w:rsid w:val="004C7DB1"/>
    <w:rsid w:val="004D12BF"/>
    <w:rsid w:val="004D1764"/>
    <w:rsid w:val="004D1E1A"/>
    <w:rsid w:val="004D2BD9"/>
    <w:rsid w:val="004D2F49"/>
    <w:rsid w:val="004D329E"/>
    <w:rsid w:val="004D49DA"/>
    <w:rsid w:val="004D4D56"/>
    <w:rsid w:val="004D555D"/>
    <w:rsid w:val="004D67C4"/>
    <w:rsid w:val="004D795A"/>
    <w:rsid w:val="004E29FF"/>
    <w:rsid w:val="004E362F"/>
    <w:rsid w:val="004E3AA7"/>
    <w:rsid w:val="004E42ED"/>
    <w:rsid w:val="004E5243"/>
    <w:rsid w:val="004E53C3"/>
    <w:rsid w:val="004E6B22"/>
    <w:rsid w:val="004E7002"/>
    <w:rsid w:val="004E7E0C"/>
    <w:rsid w:val="004F018E"/>
    <w:rsid w:val="004F2D1C"/>
    <w:rsid w:val="004F3716"/>
    <w:rsid w:val="004F4212"/>
    <w:rsid w:val="004F4318"/>
    <w:rsid w:val="004F4879"/>
    <w:rsid w:val="004F4A59"/>
    <w:rsid w:val="004F6876"/>
    <w:rsid w:val="004F6D58"/>
    <w:rsid w:val="004F761B"/>
    <w:rsid w:val="00500EF7"/>
    <w:rsid w:val="00501EA1"/>
    <w:rsid w:val="005024C2"/>
    <w:rsid w:val="00502707"/>
    <w:rsid w:val="00502DAF"/>
    <w:rsid w:val="0050307F"/>
    <w:rsid w:val="00503173"/>
    <w:rsid w:val="005034FC"/>
    <w:rsid w:val="005044ED"/>
    <w:rsid w:val="005045C5"/>
    <w:rsid w:val="00505E04"/>
    <w:rsid w:val="00506769"/>
    <w:rsid w:val="00507492"/>
    <w:rsid w:val="00510168"/>
    <w:rsid w:val="0051124E"/>
    <w:rsid w:val="00511C74"/>
    <w:rsid w:val="005131D0"/>
    <w:rsid w:val="005135C0"/>
    <w:rsid w:val="00513A99"/>
    <w:rsid w:val="00515574"/>
    <w:rsid w:val="00516676"/>
    <w:rsid w:val="00516828"/>
    <w:rsid w:val="005202D4"/>
    <w:rsid w:val="0052054B"/>
    <w:rsid w:val="00520BEC"/>
    <w:rsid w:val="0052180D"/>
    <w:rsid w:val="00521F6C"/>
    <w:rsid w:val="00522FCB"/>
    <w:rsid w:val="00523708"/>
    <w:rsid w:val="0052445E"/>
    <w:rsid w:val="005267C0"/>
    <w:rsid w:val="005273BA"/>
    <w:rsid w:val="005302A2"/>
    <w:rsid w:val="00533D90"/>
    <w:rsid w:val="005342B9"/>
    <w:rsid w:val="00534A5F"/>
    <w:rsid w:val="00534E8E"/>
    <w:rsid w:val="00536E46"/>
    <w:rsid w:val="00536F10"/>
    <w:rsid w:val="005411A6"/>
    <w:rsid w:val="00541673"/>
    <w:rsid w:val="005421A6"/>
    <w:rsid w:val="00542C76"/>
    <w:rsid w:val="00543930"/>
    <w:rsid w:val="00543CA5"/>
    <w:rsid w:val="0054441C"/>
    <w:rsid w:val="00545986"/>
    <w:rsid w:val="005469C8"/>
    <w:rsid w:val="00546DC5"/>
    <w:rsid w:val="00547615"/>
    <w:rsid w:val="00550476"/>
    <w:rsid w:val="00553346"/>
    <w:rsid w:val="00553AED"/>
    <w:rsid w:val="00554B00"/>
    <w:rsid w:val="005556BB"/>
    <w:rsid w:val="00555CC0"/>
    <w:rsid w:val="00555DF8"/>
    <w:rsid w:val="00556033"/>
    <w:rsid w:val="005612F3"/>
    <w:rsid w:val="00561A3C"/>
    <w:rsid w:val="0056254A"/>
    <w:rsid w:val="00565AE3"/>
    <w:rsid w:val="00565C10"/>
    <w:rsid w:val="00566C78"/>
    <w:rsid w:val="005677B2"/>
    <w:rsid w:val="00567BA3"/>
    <w:rsid w:val="00570266"/>
    <w:rsid w:val="005708E9"/>
    <w:rsid w:val="00570D3A"/>
    <w:rsid w:val="00572A32"/>
    <w:rsid w:val="005757CE"/>
    <w:rsid w:val="00576BFB"/>
    <w:rsid w:val="00577423"/>
    <w:rsid w:val="005775E0"/>
    <w:rsid w:val="00580028"/>
    <w:rsid w:val="00580EB9"/>
    <w:rsid w:val="00583294"/>
    <w:rsid w:val="00584DA3"/>
    <w:rsid w:val="00585070"/>
    <w:rsid w:val="00585E3E"/>
    <w:rsid w:val="005860C6"/>
    <w:rsid w:val="00586B3D"/>
    <w:rsid w:val="0058787A"/>
    <w:rsid w:val="005902AA"/>
    <w:rsid w:val="00590AAB"/>
    <w:rsid w:val="0059109A"/>
    <w:rsid w:val="005919C8"/>
    <w:rsid w:val="00594464"/>
    <w:rsid w:val="00594991"/>
    <w:rsid w:val="00594B18"/>
    <w:rsid w:val="00595054"/>
    <w:rsid w:val="0059600B"/>
    <w:rsid w:val="005967AE"/>
    <w:rsid w:val="00596D1C"/>
    <w:rsid w:val="00597602"/>
    <w:rsid w:val="005978C3"/>
    <w:rsid w:val="005A01C5"/>
    <w:rsid w:val="005A04D2"/>
    <w:rsid w:val="005A06AB"/>
    <w:rsid w:val="005A0B7B"/>
    <w:rsid w:val="005A114F"/>
    <w:rsid w:val="005A17C0"/>
    <w:rsid w:val="005A2005"/>
    <w:rsid w:val="005A3201"/>
    <w:rsid w:val="005A33D7"/>
    <w:rsid w:val="005A3A57"/>
    <w:rsid w:val="005A3A88"/>
    <w:rsid w:val="005A409E"/>
    <w:rsid w:val="005A4231"/>
    <w:rsid w:val="005A47D8"/>
    <w:rsid w:val="005A4A01"/>
    <w:rsid w:val="005A4D26"/>
    <w:rsid w:val="005A6581"/>
    <w:rsid w:val="005A6620"/>
    <w:rsid w:val="005A67C1"/>
    <w:rsid w:val="005A782C"/>
    <w:rsid w:val="005A78AC"/>
    <w:rsid w:val="005A79C3"/>
    <w:rsid w:val="005A7E8D"/>
    <w:rsid w:val="005B0CF9"/>
    <w:rsid w:val="005B2283"/>
    <w:rsid w:val="005B2A89"/>
    <w:rsid w:val="005B3385"/>
    <w:rsid w:val="005C1627"/>
    <w:rsid w:val="005C1FE2"/>
    <w:rsid w:val="005C2767"/>
    <w:rsid w:val="005C2E60"/>
    <w:rsid w:val="005C50A5"/>
    <w:rsid w:val="005C5690"/>
    <w:rsid w:val="005C56B6"/>
    <w:rsid w:val="005C6CB7"/>
    <w:rsid w:val="005C72FC"/>
    <w:rsid w:val="005D0A2B"/>
    <w:rsid w:val="005D0FC2"/>
    <w:rsid w:val="005D168E"/>
    <w:rsid w:val="005D3361"/>
    <w:rsid w:val="005D3B63"/>
    <w:rsid w:val="005D51DA"/>
    <w:rsid w:val="005D527B"/>
    <w:rsid w:val="005D6546"/>
    <w:rsid w:val="005E0A80"/>
    <w:rsid w:val="005E122F"/>
    <w:rsid w:val="005E1D35"/>
    <w:rsid w:val="005E287D"/>
    <w:rsid w:val="005E2D08"/>
    <w:rsid w:val="005E3510"/>
    <w:rsid w:val="005E3D3E"/>
    <w:rsid w:val="005E41A7"/>
    <w:rsid w:val="005E44EC"/>
    <w:rsid w:val="005E4A02"/>
    <w:rsid w:val="005E4BE0"/>
    <w:rsid w:val="005E5BB0"/>
    <w:rsid w:val="005F0192"/>
    <w:rsid w:val="005F1018"/>
    <w:rsid w:val="005F23E7"/>
    <w:rsid w:val="005F27B0"/>
    <w:rsid w:val="005F3049"/>
    <w:rsid w:val="005F40DA"/>
    <w:rsid w:val="005F5034"/>
    <w:rsid w:val="005F5499"/>
    <w:rsid w:val="005F5D8E"/>
    <w:rsid w:val="005F773C"/>
    <w:rsid w:val="00600786"/>
    <w:rsid w:val="0060101E"/>
    <w:rsid w:val="00601721"/>
    <w:rsid w:val="006019B4"/>
    <w:rsid w:val="00601C5B"/>
    <w:rsid w:val="00601C8B"/>
    <w:rsid w:val="00602F36"/>
    <w:rsid w:val="00604813"/>
    <w:rsid w:val="00605147"/>
    <w:rsid w:val="00607917"/>
    <w:rsid w:val="00610D68"/>
    <w:rsid w:val="00610D81"/>
    <w:rsid w:val="00610EE0"/>
    <w:rsid w:val="0061135E"/>
    <w:rsid w:val="00611787"/>
    <w:rsid w:val="0061213D"/>
    <w:rsid w:val="006128D0"/>
    <w:rsid w:val="00612DB9"/>
    <w:rsid w:val="006133AA"/>
    <w:rsid w:val="0061514F"/>
    <w:rsid w:val="006156D0"/>
    <w:rsid w:val="0061626B"/>
    <w:rsid w:val="00616D41"/>
    <w:rsid w:val="006170E7"/>
    <w:rsid w:val="0061714D"/>
    <w:rsid w:val="00617563"/>
    <w:rsid w:val="00617BAB"/>
    <w:rsid w:val="00620A56"/>
    <w:rsid w:val="00620A5C"/>
    <w:rsid w:val="00622CDF"/>
    <w:rsid w:val="00624CA3"/>
    <w:rsid w:val="006271F0"/>
    <w:rsid w:val="006310A3"/>
    <w:rsid w:val="006313B9"/>
    <w:rsid w:val="00631AD1"/>
    <w:rsid w:val="0063261B"/>
    <w:rsid w:val="006338B3"/>
    <w:rsid w:val="006341C5"/>
    <w:rsid w:val="006347C6"/>
    <w:rsid w:val="00634F8E"/>
    <w:rsid w:val="006353F3"/>
    <w:rsid w:val="00635DC9"/>
    <w:rsid w:val="0063654D"/>
    <w:rsid w:val="00636A7E"/>
    <w:rsid w:val="006372D0"/>
    <w:rsid w:val="00640C16"/>
    <w:rsid w:val="0064119A"/>
    <w:rsid w:val="00641461"/>
    <w:rsid w:val="00641BDB"/>
    <w:rsid w:val="00642C47"/>
    <w:rsid w:val="00644572"/>
    <w:rsid w:val="00646240"/>
    <w:rsid w:val="00646350"/>
    <w:rsid w:val="006470D5"/>
    <w:rsid w:val="00650401"/>
    <w:rsid w:val="006505B7"/>
    <w:rsid w:val="006508B1"/>
    <w:rsid w:val="00650D30"/>
    <w:rsid w:val="006513B7"/>
    <w:rsid w:val="00652EDC"/>
    <w:rsid w:val="006538D3"/>
    <w:rsid w:val="006544BA"/>
    <w:rsid w:val="006558E9"/>
    <w:rsid w:val="00657099"/>
    <w:rsid w:val="00657203"/>
    <w:rsid w:val="006574D5"/>
    <w:rsid w:val="006577C8"/>
    <w:rsid w:val="006609BC"/>
    <w:rsid w:val="0066133A"/>
    <w:rsid w:val="006619E2"/>
    <w:rsid w:val="00662597"/>
    <w:rsid w:val="006627DB"/>
    <w:rsid w:val="00664744"/>
    <w:rsid w:val="00665205"/>
    <w:rsid w:val="00666745"/>
    <w:rsid w:val="00667A3A"/>
    <w:rsid w:val="00667FAD"/>
    <w:rsid w:val="00671D1C"/>
    <w:rsid w:val="00671D68"/>
    <w:rsid w:val="00672F0B"/>
    <w:rsid w:val="0067304C"/>
    <w:rsid w:val="00673A60"/>
    <w:rsid w:val="00675CF7"/>
    <w:rsid w:val="006766D2"/>
    <w:rsid w:val="00677B1B"/>
    <w:rsid w:val="00680717"/>
    <w:rsid w:val="00681608"/>
    <w:rsid w:val="00682AEB"/>
    <w:rsid w:val="00683497"/>
    <w:rsid w:val="00684B63"/>
    <w:rsid w:val="00685090"/>
    <w:rsid w:val="00685463"/>
    <w:rsid w:val="0068616D"/>
    <w:rsid w:val="0068755F"/>
    <w:rsid w:val="00687A00"/>
    <w:rsid w:val="00690E93"/>
    <w:rsid w:val="00692023"/>
    <w:rsid w:val="006929A3"/>
    <w:rsid w:val="006931C7"/>
    <w:rsid w:val="0069354C"/>
    <w:rsid w:val="00693623"/>
    <w:rsid w:val="00693B44"/>
    <w:rsid w:val="00693DC3"/>
    <w:rsid w:val="0069423F"/>
    <w:rsid w:val="00694FF0"/>
    <w:rsid w:val="00695972"/>
    <w:rsid w:val="006966FC"/>
    <w:rsid w:val="00696C73"/>
    <w:rsid w:val="00697020"/>
    <w:rsid w:val="006A059A"/>
    <w:rsid w:val="006A149C"/>
    <w:rsid w:val="006A3472"/>
    <w:rsid w:val="006A351B"/>
    <w:rsid w:val="006A35AE"/>
    <w:rsid w:val="006A477A"/>
    <w:rsid w:val="006A49C8"/>
    <w:rsid w:val="006A57B1"/>
    <w:rsid w:val="006A64ED"/>
    <w:rsid w:val="006A6547"/>
    <w:rsid w:val="006A77A2"/>
    <w:rsid w:val="006B0D52"/>
    <w:rsid w:val="006B1115"/>
    <w:rsid w:val="006B5941"/>
    <w:rsid w:val="006C3A49"/>
    <w:rsid w:val="006C3A59"/>
    <w:rsid w:val="006C455C"/>
    <w:rsid w:val="006C4F61"/>
    <w:rsid w:val="006C589C"/>
    <w:rsid w:val="006C5C14"/>
    <w:rsid w:val="006C5CEA"/>
    <w:rsid w:val="006C5D7D"/>
    <w:rsid w:val="006C72EA"/>
    <w:rsid w:val="006D0E64"/>
    <w:rsid w:val="006D26FB"/>
    <w:rsid w:val="006D317A"/>
    <w:rsid w:val="006D50A8"/>
    <w:rsid w:val="006D57E1"/>
    <w:rsid w:val="006D6711"/>
    <w:rsid w:val="006D6861"/>
    <w:rsid w:val="006D6DCF"/>
    <w:rsid w:val="006D75C8"/>
    <w:rsid w:val="006E01BC"/>
    <w:rsid w:val="006E0268"/>
    <w:rsid w:val="006E166C"/>
    <w:rsid w:val="006E1F20"/>
    <w:rsid w:val="006E37EC"/>
    <w:rsid w:val="006E3A85"/>
    <w:rsid w:val="006E505F"/>
    <w:rsid w:val="006E525D"/>
    <w:rsid w:val="006E528B"/>
    <w:rsid w:val="006E5B76"/>
    <w:rsid w:val="006E6329"/>
    <w:rsid w:val="006F05CC"/>
    <w:rsid w:val="006F14CC"/>
    <w:rsid w:val="006F17B4"/>
    <w:rsid w:val="006F1B42"/>
    <w:rsid w:val="006F2828"/>
    <w:rsid w:val="006F297F"/>
    <w:rsid w:val="006F4238"/>
    <w:rsid w:val="006F4936"/>
    <w:rsid w:val="006F4FB4"/>
    <w:rsid w:val="006F537A"/>
    <w:rsid w:val="006F5790"/>
    <w:rsid w:val="006F64AB"/>
    <w:rsid w:val="006F661E"/>
    <w:rsid w:val="006F74AA"/>
    <w:rsid w:val="007002FA"/>
    <w:rsid w:val="00700DF8"/>
    <w:rsid w:val="00701982"/>
    <w:rsid w:val="00701D63"/>
    <w:rsid w:val="00702069"/>
    <w:rsid w:val="0070218B"/>
    <w:rsid w:val="00702F98"/>
    <w:rsid w:val="00703115"/>
    <w:rsid w:val="0070315B"/>
    <w:rsid w:val="0070391F"/>
    <w:rsid w:val="00704064"/>
    <w:rsid w:val="007047EF"/>
    <w:rsid w:val="0070503A"/>
    <w:rsid w:val="007059D3"/>
    <w:rsid w:val="00707A41"/>
    <w:rsid w:val="00707BE5"/>
    <w:rsid w:val="00710389"/>
    <w:rsid w:val="00710A14"/>
    <w:rsid w:val="00710CD9"/>
    <w:rsid w:val="00710FDE"/>
    <w:rsid w:val="00711B80"/>
    <w:rsid w:val="00712546"/>
    <w:rsid w:val="00712FA7"/>
    <w:rsid w:val="007143C8"/>
    <w:rsid w:val="00715731"/>
    <w:rsid w:val="00715D08"/>
    <w:rsid w:val="0071709E"/>
    <w:rsid w:val="00717258"/>
    <w:rsid w:val="00717E1E"/>
    <w:rsid w:val="007202C9"/>
    <w:rsid w:val="00720315"/>
    <w:rsid w:val="00721B20"/>
    <w:rsid w:val="00724EAE"/>
    <w:rsid w:val="00726252"/>
    <w:rsid w:val="00727A80"/>
    <w:rsid w:val="00732318"/>
    <w:rsid w:val="00732F92"/>
    <w:rsid w:val="00732FD6"/>
    <w:rsid w:val="00733A8D"/>
    <w:rsid w:val="00733C92"/>
    <w:rsid w:val="00734680"/>
    <w:rsid w:val="007350C9"/>
    <w:rsid w:val="00740430"/>
    <w:rsid w:val="00740A35"/>
    <w:rsid w:val="00740A66"/>
    <w:rsid w:val="0074153C"/>
    <w:rsid w:val="007419A5"/>
    <w:rsid w:val="00742392"/>
    <w:rsid w:val="00742711"/>
    <w:rsid w:val="00742F51"/>
    <w:rsid w:val="0074349D"/>
    <w:rsid w:val="00743C20"/>
    <w:rsid w:val="0074467C"/>
    <w:rsid w:val="007449B2"/>
    <w:rsid w:val="00745847"/>
    <w:rsid w:val="0074589F"/>
    <w:rsid w:val="007463B1"/>
    <w:rsid w:val="007469D0"/>
    <w:rsid w:val="00746B08"/>
    <w:rsid w:val="00746BFA"/>
    <w:rsid w:val="007476A5"/>
    <w:rsid w:val="007506B9"/>
    <w:rsid w:val="00750F5A"/>
    <w:rsid w:val="00752882"/>
    <w:rsid w:val="00752906"/>
    <w:rsid w:val="00753134"/>
    <w:rsid w:val="00755504"/>
    <w:rsid w:val="00755A3F"/>
    <w:rsid w:val="00755B3A"/>
    <w:rsid w:val="00755F0D"/>
    <w:rsid w:val="0075601D"/>
    <w:rsid w:val="007560AF"/>
    <w:rsid w:val="007561B1"/>
    <w:rsid w:val="00756575"/>
    <w:rsid w:val="007565BF"/>
    <w:rsid w:val="00756F0F"/>
    <w:rsid w:val="007579DA"/>
    <w:rsid w:val="00760257"/>
    <w:rsid w:val="00761050"/>
    <w:rsid w:val="00761CED"/>
    <w:rsid w:val="00761DBF"/>
    <w:rsid w:val="00762961"/>
    <w:rsid w:val="007644E7"/>
    <w:rsid w:val="0076550C"/>
    <w:rsid w:val="00765C75"/>
    <w:rsid w:val="00766428"/>
    <w:rsid w:val="00766C7A"/>
    <w:rsid w:val="00766C98"/>
    <w:rsid w:val="0076775D"/>
    <w:rsid w:val="00767846"/>
    <w:rsid w:val="00767B49"/>
    <w:rsid w:val="007704ED"/>
    <w:rsid w:val="00770629"/>
    <w:rsid w:val="00770E84"/>
    <w:rsid w:val="00771249"/>
    <w:rsid w:val="00771A6C"/>
    <w:rsid w:val="00771ACE"/>
    <w:rsid w:val="00771CA6"/>
    <w:rsid w:val="00773740"/>
    <w:rsid w:val="00773E3F"/>
    <w:rsid w:val="00774C9B"/>
    <w:rsid w:val="0077568A"/>
    <w:rsid w:val="00775C81"/>
    <w:rsid w:val="00776A93"/>
    <w:rsid w:val="00776C11"/>
    <w:rsid w:val="007772EB"/>
    <w:rsid w:val="007774EC"/>
    <w:rsid w:val="00777D7B"/>
    <w:rsid w:val="0078071B"/>
    <w:rsid w:val="00781060"/>
    <w:rsid w:val="00781447"/>
    <w:rsid w:val="0078196B"/>
    <w:rsid w:val="00783A0C"/>
    <w:rsid w:val="0078550D"/>
    <w:rsid w:val="00786759"/>
    <w:rsid w:val="007878AD"/>
    <w:rsid w:val="00791C4B"/>
    <w:rsid w:val="00792050"/>
    <w:rsid w:val="00793429"/>
    <w:rsid w:val="00793446"/>
    <w:rsid w:val="00793839"/>
    <w:rsid w:val="00794E03"/>
    <w:rsid w:val="00796473"/>
    <w:rsid w:val="007966BE"/>
    <w:rsid w:val="00796AC9"/>
    <w:rsid w:val="00797F98"/>
    <w:rsid w:val="007A1237"/>
    <w:rsid w:val="007A3CB8"/>
    <w:rsid w:val="007A418E"/>
    <w:rsid w:val="007A44FD"/>
    <w:rsid w:val="007A4C00"/>
    <w:rsid w:val="007A5572"/>
    <w:rsid w:val="007A576A"/>
    <w:rsid w:val="007A64B2"/>
    <w:rsid w:val="007A6F15"/>
    <w:rsid w:val="007A7184"/>
    <w:rsid w:val="007B0D09"/>
    <w:rsid w:val="007B1A37"/>
    <w:rsid w:val="007B20F0"/>
    <w:rsid w:val="007B2259"/>
    <w:rsid w:val="007B299B"/>
    <w:rsid w:val="007B392D"/>
    <w:rsid w:val="007B551D"/>
    <w:rsid w:val="007B5908"/>
    <w:rsid w:val="007B5C30"/>
    <w:rsid w:val="007B6404"/>
    <w:rsid w:val="007B7648"/>
    <w:rsid w:val="007C0320"/>
    <w:rsid w:val="007C07CD"/>
    <w:rsid w:val="007C0927"/>
    <w:rsid w:val="007C0A61"/>
    <w:rsid w:val="007C10B9"/>
    <w:rsid w:val="007C15D4"/>
    <w:rsid w:val="007C282F"/>
    <w:rsid w:val="007C3335"/>
    <w:rsid w:val="007C415A"/>
    <w:rsid w:val="007C433A"/>
    <w:rsid w:val="007C4FAF"/>
    <w:rsid w:val="007C52A4"/>
    <w:rsid w:val="007C5377"/>
    <w:rsid w:val="007C5DFF"/>
    <w:rsid w:val="007C5E19"/>
    <w:rsid w:val="007C5FD0"/>
    <w:rsid w:val="007D0CB7"/>
    <w:rsid w:val="007D173B"/>
    <w:rsid w:val="007D2AF2"/>
    <w:rsid w:val="007D3B7A"/>
    <w:rsid w:val="007D4348"/>
    <w:rsid w:val="007D5458"/>
    <w:rsid w:val="007D56A1"/>
    <w:rsid w:val="007D5747"/>
    <w:rsid w:val="007D578F"/>
    <w:rsid w:val="007D6CBF"/>
    <w:rsid w:val="007D7220"/>
    <w:rsid w:val="007D73BA"/>
    <w:rsid w:val="007D7814"/>
    <w:rsid w:val="007E063E"/>
    <w:rsid w:val="007E0CA9"/>
    <w:rsid w:val="007E1808"/>
    <w:rsid w:val="007E22F2"/>
    <w:rsid w:val="007E2AA9"/>
    <w:rsid w:val="007E2D78"/>
    <w:rsid w:val="007E2EEA"/>
    <w:rsid w:val="007E48B4"/>
    <w:rsid w:val="007E5099"/>
    <w:rsid w:val="007E52ED"/>
    <w:rsid w:val="007E55CB"/>
    <w:rsid w:val="007E6AAD"/>
    <w:rsid w:val="007E6AD9"/>
    <w:rsid w:val="007E7D07"/>
    <w:rsid w:val="007F12BD"/>
    <w:rsid w:val="007F16C4"/>
    <w:rsid w:val="007F2036"/>
    <w:rsid w:val="007F246C"/>
    <w:rsid w:val="007F425F"/>
    <w:rsid w:val="007F45A3"/>
    <w:rsid w:val="007F46E7"/>
    <w:rsid w:val="007F4DF0"/>
    <w:rsid w:val="007F4DF6"/>
    <w:rsid w:val="007F57CE"/>
    <w:rsid w:val="007F6838"/>
    <w:rsid w:val="007F71F6"/>
    <w:rsid w:val="008009A1"/>
    <w:rsid w:val="00800D10"/>
    <w:rsid w:val="00801200"/>
    <w:rsid w:val="00801573"/>
    <w:rsid w:val="008016FD"/>
    <w:rsid w:val="008029ED"/>
    <w:rsid w:val="00802A88"/>
    <w:rsid w:val="00803F06"/>
    <w:rsid w:val="00803FD0"/>
    <w:rsid w:val="0080485F"/>
    <w:rsid w:val="00804BCB"/>
    <w:rsid w:val="00805118"/>
    <w:rsid w:val="008068B1"/>
    <w:rsid w:val="0080696C"/>
    <w:rsid w:val="008104BA"/>
    <w:rsid w:val="0081075F"/>
    <w:rsid w:val="00811440"/>
    <w:rsid w:val="00812ADE"/>
    <w:rsid w:val="00812F86"/>
    <w:rsid w:val="0081387E"/>
    <w:rsid w:val="008139DD"/>
    <w:rsid w:val="008146CF"/>
    <w:rsid w:val="00815B95"/>
    <w:rsid w:val="00816AB7"/>
    <w:rsid w:val="00816AE6"/>
    <w:rsid w:val="00821802"/>
    <w:rsid w:val="00821E92"/>
    <w:rsid w:val="00821FBE"/>
    <w:rsid w:val="0082223C"/>
    <w:rsid w:val="00823216"/>
    <w:rsid w:val="00823A4E"/>
    <w:rsid w:val="00824111"/>
    <w:rsid w:val="00824F2B"/>
    <w:rsid w:val="00825269"/>
    <w:rsid w:val="00825880"/>
    <w:rsid w:val="00825AC3"/>
    <w:rsid w:val="0082694A"/>
    <w:rsid w:val="00826A13"/>
    <w:rsid w:val="00826E82"/>
    <w:rsid w:val="008270AC"/>
    <w:rsid w:val="00830352"/>
    <w:rsid w:val="00830E70"/>
    <w:rsid w:val="00830F6A"/>
    <w:rsid w:val="00831DB6"/>
    <w:rsid w:val="0083578A"/>
    <w:rsid w:val="00835BC7"/>
    <w:rsid w:val="0083683A"/>
    <w:rsid w:val="00836908"/>
    <w:rsid w:val="00836A80"/>
    <w:rsid w:val="0084019E"/>
    <w:rsid w:val="00840205"/>
    <w:rsid w:val="00840840"/>
    <w:rsid w:val="008408C2"/>
    <w:rsid w:val="00841499"/>
    <w:rsid w:val="00841519"/>
    <w:rsid w:val="00841EDA"/>
    <w:rsid w:val="0084256F"/>
    <w:rsid w:val="008425B6"/>
    <w:rsid w:val="00842F25"/>
    <w:rsid w:val="008432A6"/>
    <w:rsid w:val="00843C77"/>
    <w:rsid w:val="008442E7"/>
    <w:rsid w:val="008451A3"/>
    <w:rsid w:val="00845892"/>
    <w:rsid w:val="008458E1"/>
    <w:rsid w:val="008464A4"/>
    <w:rsid w:val="00847195"/>
    <w:rsid w:val="008478B5"/>
    <w:rsid w:val="008505F8"/>
    <w:rsid w:val="008509E8"/>
    <w:rsid w:val="00850ECE"/>
    <w:rsid w:val="008515E9"/>
    <w:rsid w:val="00851619"/>
    <w:rsid w:val="00857295"/>
    <w:rsid w:val="008600B4"/>
    <w:rsid w:val="0086053B"/>
    <w:rsid w:val="0086265E"/>
    <w:rsid w:val="00862F0D"/>
    <w:rsid w:val="008631FB"/>
    <w:rsid w:val="00863719"/>
    <w:rsid w:val="008640A2"/>
    <w:rsid w:val="008662C2"/>
    <w:rsid w:val="0086745E"/>
    <w:rsid w:val="00867833"/>
    <w:rsid w:val="00870C8E"/>
    <w:rsid w:val="00871234"/>
    <w:rsid w:val="00871520"/>
    <w:rsid w:val="00872610"/>
    <w:rsid w:val="00874D00"/>
    <w:rsid w:val="00874D4D"/>
    <w:rsid w:val="00875B4B"/>
    <w:rsid w:val="00880558"/>
    <w:rsid w:val="0088153B"/>
    <w:rsid w:val="008815AE"/>
    <w:rsid w:val="00881BEB"/>
    <w:rsid w:val="008827FD"/>
    <w:rsid w:val="00883D27"/>
    <w:rsid w:val="0088434D"/>
    <w:rsid w:val="0088453C"/>
    <w:rsid w:val="008846F7"/>
    <w:rsid w:val="00885EFC"/>
    <w:rsid w:val="008865BB"/>
    <w:rsid w:val="00886CBF"/>
    <w:rsid w:val="00886E11"/>
    <w:rsid w:val="00886FC7"/>
    <w:rsid w:val="00887BB5"/>
    <w:rsid w:val="00890EEA"/>
    <w:rsid w:val="008913ED"/>
    <w:rsid w:val="0089333B"/>
    <w:rsid w:val="008936D3"/>
    <w:rsid w:val="0089474D"/>
    <w:rsid w:val="00895520"/>
    <w:rsid w:val="00895606"/>
    <w:rsid w:val="00895981"/>
    <w:rsid w:val="00895B65"/>
    <w:rsid w:val="008971F5"/>
    <w:rsid w:val="00897740"/>
    <w:rsid w:val="008A05B5"/>
    <w:rsid w:val="008A1929"/>
    <w:rsid w:val="008A2B08"/>
    <w:rsid w:val="008A52AA"/>
    <w:rsid w:val="008A5DC7"/>
    <w:rsid w:val="008A6195"/>
    <w:rsid w:val="008A65A2"/>
    <w:rsid w:val="008A7700"/>
    <w:rsid w:val="008A7B88"/>
    <w:rsid w:val="008B006C"/>
    <w:rsid w:val="008B0827"/>
    <w:rsid w:val="008B1776"/>
    <w:rsid w:val="008B204A"/>
    <w:rsid w:val="008B2382"/>
    <w:rsid w:val="008B421D"/>
    <w:rsid w:val="008B4E77"/>
    <w:rsid w:val="008B6116"/>
    <w:rsid w:val="008B6E13"/>
    <w:rsid w:val="008B71C4"/>
    <w:rsid w:val="008C043C"/>
    <w:rsid w:val="008C0DFF"/>
    <w:rsid w:val="008C1F96"/>
    <w:rsid w:val="008C2383"/>
    <w:rsid w:val="008C2B42"/>
    <w:rsid w:val="008C34AB"/>
    <w:rsid w:val="008C3606"/>
    <w:rsid w:val="008C709D"/>
    <w:rsid w:val="008C71A1"/>
    <w:rsid w:val="008D006E"/>
    <w:rsid w:val="008D0535"/>
    <w:rsid w:val="008D0D3F"/>
    <w:rsid w:val="008D0E6B"/>
    <w:rsid w:val="008D1370"/>
    <w:rsid w:val="008D1BE4"/>
    <w:rsid w:val="008D1EE4"/>
    <w:rsid w:val="008D3C0C"/>
    <w:rsid w:val="008D3EC5"/>
    <w:rsid w:val="008D417F"/>
    <w:rsid w:val="008D479B"/>
    <w:rsid w:val="008D5444"/>
    <w:rsid w:val="008D58F2"/>
    <w:rsid w:val="008D7A18"/>
    <w:rsid w:val="008D7B27"/>
    <w:rsid w:val="008E010E"/>
    <w:rsid w:val="008E01AE"/>
    <w:rsid w:val="008E1458"/>
    <w:rsid w:val="008E1D3E"/>
    <w:rsid w:val="008E20AC"/>
    <w:rsid w:val="008E4601"/>
    <w:rsid w:val="008E62DF"/>
    <w:rsid w:val="008E6721"/>
    <w:rsid w:val="008E6927"/>
    <w:rsid w:val="008E69AE"/>
    <w:rsid w:val="008E72E8"/>
    <w:rsid w:val="008E7908"/>
    <w:rsid w:val="008F00B0"/>
    <w:rsid w:val="008F04A2"/>
    <w:rsid w:val="008F103B"/>
    <w:rsid w:val="008F2B32"/>
    <w:rsid w:val="008F3D2D"/>
    <w:rsid w:val="008F51F5"/>
    <w:rsid w:val="008F57D2"/>
    <w:rsid w:val="008F5B2E"/>
    <w:rsid w:val="008F682B"/>
    <w:rsid w:val="008F6953"/>
    <w:rsid w:val="008F6D98"/>
    <w:rsid w:val="008F73E4"/>
    <w:rsid w:val="009000FA"/>
    <w:rsid w:val="009002EB"/>
    <w:rsid w:val="0090031A"/>
    <w:rsid w:val="0090090A"/>
    <w:rsid w:val="00901EFC"/>
    <w:rsid w:val="00903206"/>
    <w:rsid w:val="0090431B"/>
    <w:rsid w:val="0090492F"/>
    <w:rsid w:val="00906ECA"/>
    <w:rsid w:val="00907B1B"/>
    <w:rsid w:val="009110FD"/>
    <w:rsid w:val="00911189"/>
    <w:rsid w:val="009120AA"/>
    <w:rsid w:val="0091302C"/>
    <w:rsid w:val="00913C42"/>
    <w:rsid w:val="009140C4"/>
    <w:rsid w:val="00914390"/>
    <w:rsid w:val="00915FF8"/>
    <w:rsid w:val="00916025"/>
    <w:rsid w:val="00916C80"/>
    <w:rsid w:val="00916F1A"/>
    <w:rsid w:val="00920C6D"/>
    <w:rsid w:val="0092107D"/>
    <w:rsid w:val="00921B4B"/>
    <w:rsid w:val="009221D3"/>
    <w:rsid w:val="00922DA6"/>
    <w:rsid w:val="00922F48"/>
    <w:rsid w:val="009247EF"/>
    <w:rsid w:val="00924BA5"/>
    <w:rsid w:val="009257E2"/>
    <w:rsid w:val="009262F4"/>
    <w:rsid w:val="00926AE1"/>
    <w:rsid w:val="00926EC2"/>
    <w:rsid w:val="00926F2B"/>
    <w:rsid w:val="0092785C"/>
    <w:rsid w:val="00930C0F"/>
    <w:rsid w:val="009318FB"/>
    <w:rsid w:val="00931922"/>
    <w:rsid w:val="00931CD5"/>
    <w:rsid w:val="00931FC2"/>
    <w:rsid w:val="00933282"/>
    <w:rsid w:val="009337F5"/>
    <w:rsid w:val="009344BA"/>
    <w:rsid w:val="00934593"/>
    <w:rsid w:val="009349D7"/>
    <w:rsid w:val="009354B8"/>
    <w:rsid w:val="00935B4D"/>
    <w:rsid w:val="0093619B"/>
    <w:rsid w:val="00936AF3"/>
    <w:rsid w:val="0093760B"/>
    <w:rsid w:val="00937C28"/>
    <w:rsid w:val="00940B7B"/>
    <w:rsid w:val="00941AD6"/>
    <w:rsid w:val="009420B4"/>
    <w:rsid w:val="009421F1"/>
    <w:rsid w:val="00943CBE"/>
    <w:rsid w:val="00945124"/>
    <w:rsid w:val="00945D81"/>
    <w:rsid w:val="00946E54"/>
    <w:rsid w:val="00947210"/>
    <w:rsid w:val="00947425"/>
    <w:rsid w:val="00950640"/>
    <w:rsid w:val="009513B0"/>
    <w:rsid w:val="00951778"/>
    <w:rsid w:val="0095207B"/>
    <w:rsid w:val="00953158"/>
    <w:rsid w:val="0095320E"/>
    <w:rsid w:val="009561ED"/>
    <w:rsid w:val="00956637"/>
    <w:rsid w:val="009567C1"/>
    <w:rsid w:val="00957F96"/>
    <w:rsid w:val="009602F7"/>
    <w:rsid w:val="009605C2"/>
    <w:rsid w:val="00960D49"/>
    <w:rsid w:val="00963351"/>
    <w:rsid w:val="00963F46"/>
    <w:rsid w:val="009648FE"/>
    <w:rsid w:val="00964C10"/>
    <w:rsid w:val="00964CEB"/>
    <w:rsid w:val="00964D5B"/>
    <w:rsid w:val="00965293"/>
    <w:rsid w:val="00966956"/>
    <w:rsid w:val="00966AD6"/>
    <w:rsid w:val="0097024F"/>
    <w:rsid w:val="00971835"/>
    <w:rsid w:val="0097196E"/>
    <w:rsid w:val="00972029"/>
    <w:rsid w:val="00972FAE"/>
    <w:rsid w:val="00973C5E"/>
    <w:rsid w:val="00975CD1"/>
    <w:rsid w:val="0097643B"/>
    <w:rsid w:val="009776C8"/>
    <w:rsid w:val="009777BC"/>
    <w:rsid w:val="00977B08"/>
    <w:rsid w:val="00980376"/>
    <w:rsid w:val="0098056B"/>
    <w:rsid w:val="009813A1"/>
    <w:rsid w:val="009819FB"/>
    <w:rsid w:val="00981F12"/>
    <w:rsid w:val="009823C4"/>
    <w:rsid w:val="00983F79"/>
    <w:rsid w:val="0098532E"/>
    <w:rsid w:val="00985808"/>
    <w:rsid w:val="00990932"/>
    <w:rsid w:val="009937E0"/>
    <w:rsid w:val="00993CB2"/>
    <w:rsid w:val="00993DEF"/>
    <w:rsid w:val="009946C4"/>
    <w:rsid w:val="009950BD"/>
    <w:rsid w:val="00995A9C"/>
    <w:rsid w:val="00995CCF"/>
    <w:rsid w:val="00996DBB"/>
    <w:rsid w:val="00996E29"/>
    <w:rsid w:val="00997493"/>
    <w:rsid w:val="009975BA"/>
    <w:rsid w:val="009A03BD"/>
    <w:rsid w:val="009A0DA2"/>
    <w:rsid w:val="009A17BE"/>
    <w:rsid w:val="009A1C07"/>
    <w:rsid w:val="009A3152"/>
    <w:rsid w:val="009A317D"/>
    <w:rsid w:val="009A4BE6"/>
    <w:rsid w:val="009A4D46"/>
    <w:rsid w:val="009A5568"/>
    <w:rsid w:val="009A5F78"/>
    <w:rsid w:val="009A6155"/>
    <w:rsid w:val="009A6E75"/>
    <w:rsid w:val="009A7F90"/>
    <w:rsid w:val="009B00AA"/>
    <w:rsid w:val="009B0CF4"/>
    <w:rsid w:val="009B12C8"/>
    <w:rsid w:val="009B19B8"/>
    <w:rsid w:val="009B1DEC"/>
    <w:rsid w:val="009B39FF"/>
    <w:rsid w:val="009B442F"/>
    <w:rsid w:val="009B49E8"/>
    <w:rsid w:val="009B57DB"/>
    <w:rsid w:val="009B60B4"/>
    <w:rsid w:val="009B6B58"/>
    <w:rsid w:val="009B72B3"/>
    <w:rsid w:val="009B73C0"/>
    <w:rsid w:val="009C0563"/>
    <w:rsid w:val="009C1140"/>
    <w:rsid w:val="009C19F9"/>
    <w:rsid w:val="009C1FCB"/>
    <w:rsid w:val="009C3406"/>
    <w:rsid w:val="009C4236"/>
    <w:rsid w:val="009C467C"/>
    <w:rsid w:val="009C48A2"/>
    <w:rsid w:val="009C4DE4"/>
    <w:rsid w:val="009C554D"/>
    <w:rsid w:val="009C5B2D"/>
    <w:rsid w:val="009C6A78"/>
    <w:rsid w:val="009C6B6C"/>
    <w:rsid w:val="009C6F9B"/>
    <w:rsid w:val="009C73B1"/>
    <w:rsid w:val="009D00E2"/>
    <w:rsid w:val="009D0283"/>
    <w:rsid w:val="009D07C9"/>
    <w:rsid w:val="009D15FB"/>
    <w:rsid w:val="009D276A"/>
    <w:rsid w:val="009D2A6E"/>
    <w:rsid w:val="009D319D"/>
    <w:rsid w:val="009D36C9"/>
    <w:rsid w:val="009D409D"/>
    <w:rsid w:val="009D5140"/>
    <w:rsid w:val="009D5ABA"/>
    <w:rsid w:val="009D6CA9"/>
    <w:rsid w:val="009D6F93"/>
    <w:rsid w:val="009D79F7"/>
    <w:rsid w:val="009E0031"/>
    <w:rsid w:val="009E0E1A"/>
    <w:rsid w:val="009E21D2"/>
    <w:rsid w:val="009E234A"/>
    <w:rsid w:val="009E2945"/>
    <w:rsid w:val="009E3163"/>
    <w:rsid w:val="009E4488"/>
    <w:rsid w:val="009E4F38"/>
    <w:rsid w:val="009E6137"/>
    <w:rsid w:val="009F1165"/>
    <w:rsid w:val="009F1DD6"/>
    <w:rsid w:val="009F1F23"/>
    <w:rsid w:val="009F2508"/>
    <w:rsid w:val="009F267F"/>
    <w:rsid w:val="009F494A"/>
    <w:rsid w:val="009F4F84"/>
    <w:rsid w:val="009F530B"/>
    <w:rsid w:val="009F5A3E"/>
    <w:rsid w:val="00A02441"/>
    <w:rsid w:val="00A040AC"/>
    <w:rsid w:val="00A04238"/>
    <w:rsid w:val="00A0594C"/>
    <w:rsid w:val="00A0778B"/>
    <w:rsid w:val="00A07FC4"/>
    <w:rsid w:val="00A10CED"/>
    <w:rsid w:val="00A1179A"/>
    <w:rsid w:val="00A118E6"/>
    <w:rsid w:val="00A12BD5"/>
    <w:rsid w:val="00A12CA2"/>
    <w:rsid w:val="00A13B1E"/>
    <w:rsid w:val="00A140C5"/>
    <w:rsid w:val="00A1426D"/>
    <w:rsid w:val="00A151D3"/>
    <w:rsid w:val="00A15918"/>
    <w:rsid w:val="00A16029"/>
    <w:rsid w:val="00A177A2"/>
    <w:rsid w:val="00A17826"/>
    <w:rsid w:val="00A20F71"/>
    <w:rsid w:val="00A22B2B"/>
    <w:rsid w:val="00A254A0"/>
    <w:rsid w:val="00A2560F"/>
    <w:rsid w:val="00A258A6"/>
    <w:rsid w:val="00A26291"/>
    <w:rsid w:val="00A27129"/>
    <w:rsid w:val="00A27FDE"/>
    <w:rsid w:val="00A3160E"/>
    <w:rsid w:val="00A320FB"/>
    <w:rsid w:val="00A32727"/>
    <w:rsid w:val="00A3305A"/>
    <w:rsid w:val="00A33A9B"/>
    <w:rsid w:val="00A34316"/>
    <w:rsid w:val="00A35225"/>
    <w:rsid w:val="00A35B30"/>
    <w:rsid w:val="00A3685B"/>
    <w:rsid w:val="00A37278"/>
    <w:rsid w:val="00A404EA"/>
    <w:rsid w:val="00A40B8B"/>
    <w:rsid w:val="00A40CFE"/>
    <w:rsid w:val="00A42990"/>
    <w:rsid w:val="00A42E03"/>
    <w:rsid w:val="00A43379"/>
    <w:rsid w:val="00A463FB"/>
    <w:rsid w:val="00A46D7A"/>
    <w:rsid w:val="00A471EB"/>
    <w:rsid w:val="00A47CB0"/>
    <w:rsid w:val="00A502ED"/>
    <w:rsid w:val="00A5066C"/>
    <w:rsid w:val="00A50F06"/>
    <w:rsid w:val="00A5106D"/>
    <w:rsid w:val="00A514A9"/>
    <w:rsid w:val="00A5199C"/>
    <w:rsid w:val="00A5202B"/>
    <w:rsid w:val="00A52C94"/>
    <w:rsid w:val="00A54564"/>
    <w:rsid w:val="00A548E4"/>
    <w:rsid w:val="00A54956"/>
    <w:rsid w:val="00A55267"/>
    <w:rsid w:val="00A5575E"/>
    <w:rsid w:val="00A55E86"/>
    <w:rsid w:val="00A560BD"/>
    <w:rsid w:val="00A5652E"/>
    <w:rsid w:val="00A56756"/>
    <w:rsid w:val="00A57531"/>
    <w:rsid w:val="00A575F2"/>
    <w:rsid w:val="00A57A08"/>
    <w:rsid w:val="00A600F9"/>
    <w:rsid w:val="00A63354"/>
    <w:rsid w:val="00A64C5F"/>
    <w:rsid w:val="00A651DC"/>
    <w:rsid w:val="00A6543B"/>
    <w:rsid w:val="00A661F3"/>
    <w:rsid w:val="00A663C4"/>
    <w:rsid w:val="00A66FFD"/>
    <w:rsid w:val="00A67E2D"/>
    <w:rsid w:val="00A705FB"/>
    <w:rsid w:val="00A70858"/>
    <w:rsid w:val="00A73598"/>
    <w:rsid w:val="00A73DC4"/>
    <w:rsid w:val="00A73FC8"/>
    <w:rsid w:val="00A74A96"/>
    <w:rsid w:val="00A74EE9"/>
    <w:rsid w:val="00A7501B"/>
    <w:rsid w:val="00A75143"/>
    <w:rsid w:val="00A758EE"/>
    <w:rsid w:val="00A7638A"/>
    <w:rsid w:val="00A768BB"/>
    <w:rsid w:val="00A771AF"/>
    <w:rsid w:val="00A807D1"/>
    <w:rsid w:val="00A82B06"/>
    <w:rsid w:val="00A832B6"/>
    <w:rsid w:val="00A84660"/>
    <w:rsid w:val="00A84FD7"/>
    <w:rsid w:val="00A85752"/>
    <w:rsid w:val="00A865DE"/>
    <w:rsid w:val="00A8776F"/>
    <w:rsid w:val="00A906DB"/>
    <w:rsid w:val="00A90E9B"/>
    <w:rsid w:val="00A913E6"/>
    <w:rsid w:val="00A9305C"/>
    <w:rsid w:val="00A9348A"/>
    <w:rsid w:val="00A93B50"/>
    <w:rsid w:val="00A93CDC"/>
    <w:rsid w:val="00A95069"/>
    <w:rsid w:val="00A96FCD"/>
    <w:rsid w:val="00AA1B13"/>
    <w:rsid w:val="00AA1BE9"/>
    <w:rsid w:val="00AA2732"/>
    <w:rsid w:val="00AA2DBE"/>
    <w:rsid w:val="00AA2F4F"/>
    <w:rsid w:val="00AA45CF"/>
    <w:rsid w:val="00AA4857"/>
    <w:rsid w:val="00AA5442"/>
    <w:rsid w:val="00AA5A44"/>
    <w:rsid w:val="00AA6AEC"/>
    <w:rsid w:val="00AA77BF"/>
    <w:rsid w:val="00AB0D96"/>
    <w:rsid w:val="00AB0F88"/>
    <w:rsid w:val="00AB1051"/>
    <w:rsid w:val="00AB158F"/>
    <w:rsid w:val="00AB34D0"/>
    <w:rsid w:val="00AB3AAF"/>
    <w:rsid w:val="00AB449C"/>
    <w:rsid w:val="00AB4885"/>
    <w:rsid w:val="00AB4C53"/>
    <w:rsid w:val="00AB5342"/>
    <w:rsid w:val="00AB5725"/>
    <w:rsid w:val="00AB770D"/>
    <w:rsid w:val="00AC0EEF"/>
    <w:rsid w:val="00AC12E3"/>
    <w:rsid w:val="00AC1D0F"/>
    <w:rsid w:val="00AC28DC"/>
    <w:rsid w:val="00AC2C36"/>
    <w:rsid w:val="00AC2CBC"/>
    <w:rsid w:val="00AC3677"/>
    <w:rsid w:val="00AC37BF"/>
    <w:rsid w:val="00AC6BE2"/>
    <w:rsid w:val="00AD1127"/>
    <w:rsid w:val="00AD15EB"/>
    <w:rsid w:val="00AD2632"/>
    <w:rsid w:val="00AD3379"/>
    <w:rsid w:val="00AD35D8"/>
    <w:rsid w:val="00AD3729"/>
    <w:rsid w:val="00AD3735"/>
    <w:rsid w:val="00AD377C"/>
    <w:rsid w:val="00AD3B99"/>
    <w:rsid w:val="00AD445E"/>
    <w:rsid w:val="00AD44AB"/>
    <w:rsid w:val="00AD5AB6"/>
    <w:rsid w:val="00AD6510"/>
    <w:rsid w:val="00AD65C5"/>
    <w:rsid w:val="00AD6CB5"/>
    <w:rsid w:val="00AD7526"/>
    <w:rsid w:val="00AD756A"/>
    <w:rsid w:val="00AD7CF9"/>
    <w:rsid w:val="00AD7E02"/>
    <w:rsid w:val="00AE01A4"/>
    <w:rsid w:val="00AE1C40"/>
    <w:rsid w:val="00AE2515"/>
    <w:rsid w:val="00AE2712"/>
    <w:rsid w:val="00AE292D"/>
    <w:rsid w:val="00AE2C8C"/>
    <w:rsid w:val="00AE2D52"/>
    <w:rsid w:val="00AE41FB"/>
    <w:rsid w:val="00AE4A04"/>
    <w:rsid w:val="00AE5B2D"/>
    <w:rsid w:val="00AE5F44"/>
    <w:rsid w:val="00AE6390"/>
    <w:rsid w:val="00AF3A86"/>
    <w:rsid w:val="00AF3DEE"/>
    <w:rsid w:val="00AF5BBA"/>
    <w:rsid w:val="00AF5C86"/>
    <w:rsid w:val="00AF62DF"/>
    <w:rsid w:val="00AF7219"/>
    <w:rsid w:val="00AF73D2"/>
    <w:rsid w:val="00B0065B"/>
    <w:rsid w:val="00B00A43"/>
    <w:rsid w:val="00B00C6C"/>
    <w:rsid w:val="00B00D57"/>
    <w:rsid w:val="00B025CA"/>
    <w:rsid w:val="00B0327A"/>
    <w:rsid w:val="00B04864"/>
    <w:rsid w:val="00B05023"/>
    <w:rsid w:val="00B0673B"/>
    <w:rsid w:val="00B0717A"/>
    <w:rsid w:val="00B071C0"/>
    <w:rsid w:val="00B0797D"/>
    <w:rsid w:val="00B079AA"/>
    <w:rsid w:val="00B103D7"/>
    <w:rsid w:val="00B10496"/>
    <w:rsid w:val="00B10B9C"/>
    <w:rsid w:val="00B114A5"/>
    <w:rsid w:val="00B128C4"/>
    <w:rsid w:val="00B12D80"/>
    <w:rsid w:val="00B130E2"/>
    <w:rsid w:val="00B13DA4"/>
    <w:rsid w:val="00B14217"/>
    <w:rsid w:val="00B143A0"/>
    <w:rsid w:val="00B145BF"/>
    <w:rsid w:val="00B145F6"/>
    <w:rsid w:val="00B14C82"/>
    <w:rsid w:val="00B15834"/>
    <w:rsid w:val="00B17875"/>
    <w:rsid w:val="00B20B11"/>
    <w:rsid w:val="00B20F82"/>
    <w:rsid w:val="00B213AC"/>
    <w:rsid w:val="00B24506"/>
    <w:rsid w:val="00B245E8"/>
    <w:rsid w:val="00B25301"/>
    <w:rsid w:val="00B25793"/>
    <w:rsid w:val="00B27CDE"/>
    <w:rsid w:val="00B3014E"/>
    <w:rsid w:val="00B30A0D"/>
    <w:rsid w:val="00B3108D"/>
    <w:rsid w:val="00B31353"/>
    <w:rsid w:val="00B31CD1"/>
    <w:rsid w:val="00B328CC"/>
    <w:rsid w:val="00B32B54"/>
    <w:rsid w:val="00B33126"/>
    <w:rsid w:val="00B33677"/>
    <w:rsid w:val="00B33C49"/>
    <w:rsid w:val="00B3417B"/>
    <w:rsid w:val="00B346E9"/>
    <w:rsid w:val="00B3490E"/>
    <w:rsid w:val="00B370E2"/>
    <w:rsid w:val="00B37AEF"/>
    <w:rsid w:val="00B37AF3"/>
    <w:rsid w:val="00B37E68"/>
    <w:rsid w:val="00B40557"/>
    <w:rsid w:val="00B418C7"/>
    <w:rsid w:val="00B41986"/>
    <w:rsid w:val="00B41B07"/>
    <w:rsid w:val="00B42E30"/>
    <w:rsid w:val="00B43460"/>
    <w:rsid w:val="00B434CD"/>
    <w:rsid w:val="00B4389E"/>
    <w:rsid w:val="00B444CF"/>
    <w:rsid w:val="00B44C5F"/>
    <w:rsid w:val="00B455D2"/>
    <w:rsid w:val="00B4697A"/>
    <w:rsid w:val="00B46C08"/>
    <w:rsid w:val="00B47070"/>
    <w:rsid w:val="00B4713D"/>
    <w:rsid w:val="00B474E8"/>
    <w:rsid w:val="00B474E9"/>
    <w:rsid w:val="00B52C4F"/>
    <w:rsid w:val="00B52E05"/>
    <w:rsid w:val="00B52EDC"/>
    <w:rsid w:val="00B53369"/>
    <w:rsid w:val="00B53DA3"/>
    <w:rsid w:val="00B547DD"/>
    <w:rsid w:val="00B55F79"/>
    <w:rsid w:val="00B568C3"/>
    <w:rsid w:val="00B5700E"/>
    <w:rsid w:val="00B600A4"/>
    <w:rsid w:val="00B6091C"/>
    <w:rsid w:val="00B622A8"/>
    <w:rsid w:val="00B623C5"/>
    <w:rsid w:val="00B63A74"/>
    <w:rsid w:val="00B65049"/>
    <w:rsid w:val="00B65DC5"/>
    <w:rsid w:val="00B6627D"/>
    <w:rsid w:val="00B701F1"/>
    <w:rsid w:val="00B703C3"/>
    <w:rsid w:val="00B71EEB"/>
    <w:rsid w:val="00B722EA"/>
    <w:rsid w:val="00B73786"/>
    <w:rsid w:val="00B746F2"/>
    <w:rsid w:val="00B75110"/>
    <w:rsid w:val="00B77131"/>
    <w:rsid w:val="00B77E61"/>
    <w:rsid w:val="00B81210"/>
    <w:rsid w:val="00B813B2"/>
    <w:rsid w:val="00B82E7B"/>
    <w:rsid w:val="00B850D2"/>
    <w:rsid w:val="00B86051"/>
    <w:rsid w:val="00B87722"/>
    <w:rsid w:val="00B904F0"/>
    <w:rsid w:val="00B90C6E"/>
    <w:rsid w:val="00B9132D"/>
    <w:rsid w:val="00B91675"/>
    <w:rsid w:val="00B92554"/>
    <w:rsid w:val="00B92558"/>
    <w:rsid w:val="00B93672"/>
    <w:rsid w:val="00B93E85"/>
    <w:rsid w:val="00B942DB"/>
    <w:rsid w:val="00B944E5"/>
    <w:rsid w:val="00B9544B"/>
    <w:rsid w:val="00B96A2E"/>
    <w:rsid w:val="00B96F4C"/>
    <w:rsid w:val="00BA03D0"/>
    <w:rsid w:val="00BA052A"/>
    <w:rsid w:val="00BA111F"/>
    <w:rsid w:val="00BA1870"/>
    <w:rsid w:val="00BA28F6"/>
    <w:rsid w:val="00BA4067"/>
    <w:rsid w:val="00BA4C62"/>
    <w:rsid w:val="00BA4D80"/>
    <w:rsid w:val="00BA4EA7"/>
    <w:rsid w:val="00BA50B2"/>
    <w:rsid w:val="00BA5E16"/>
    <w:rsid w:val="00BA619B"/>
    <w:rsid w:val="00BA6C55"/>
    <w:rsid w:val="00BB01F1"/>
    <w:rsid w:val="00BB0F44"/>
    <w:rsid w:val="00BB2BE2"/>
    <w:rsid w:val="00BB2BE5"/>
    <w:rsid w:val="00BB2D42"/>
    <w:rsid w:val="00BB39D0"/>
    <w:rsid w:val="00BB4272"/>
    <w:rsid w:val="00BB5410"/>
    <w:rsid w:val="00BB6447"/>
    <w:rsid w:val="00BB7E83"/>
    <w:rsid w:val="00BC3578"/>
    <w:rsid w:val="00BC56BB"/>
    <w:rsid w:val="00BC6058"/>
    <w:rsid w:val="00BC74AB"/>
    <w:rsid w:val="00BD0151"/>
    <w:rsid w:val="00BD2783"/>
    <w:rsid w:val="00BD40BB"/>
    <w:rsid w:val="00BD4A1F"/>
    <w:rsid w:val="00BD4CE6"/>
    <w:rsid w:val="00BD6114"/>
    <w:rsid w:val="00BD6544"/>
    <w:rsid w:val="00BD6A23"/>
    <w:rsid w:val="00BD6A4B"/>
    <w:rsid w:val="00BD7271"/>
    <w:rsid w:val="00BD7821"/>
    <w:rsid w:val="00BD7E1D"/>
    <w:rsid w:val="00BE0578"/>
    <w:rsid w:val="00BE1462"/>
    <w:rsid w:val="00BE1C76"/>
    <w:rsid w:val="00BE30EB"/>
    <w:rsid w:val="00BE34CA"/>
    <w:rsid w:val="00BE371E"/>
    <w:rsid w:val="00BE3903"/>
    <w:rsid w:val="00BE395D"/>
    <w:rsid w:val="00BE3CA4"/>
    <w:rsid w:val="00BE4284"/>
    <w:rsid w:val="00BE4968"/>
    <w:rsid w:val="00BE5B1E"/>
    <w:rsid w:val="00BE64F7"/>
    <w:rsid w:val="00BE7AE5"/>
    <w:rsid w:val="00BF11F8"/>
    <w:rsid w:val="00BF13A4"/>
    <w:rsid w:val="00BF1915"/>
    <w:rsid w:val="00BF22DE"/>
    <w:rsid w:val="00BF2AEB"/>
    <w:rsid w:val="00BF41F5"/>
    <w:rsid w:val="00BF4787"/>
    <w:rsid w:val="00BF615F"/>
    <w:rsid w:val="00BF674E"/>
    <w:rsid w:val="00BF7366"/>
    <w:rsid w:val="00BF7574"/>
    <w:rsid w:val="00C00C6F"/>
    <w:rsid w:val="00C00F13"/>
    <w:rsid w:val="00C02788"/>
    <w:rsid w:val="00C02E9C"/>
    <w:rsid w:val="00C0394B"/>
    <w:rsid w:val="00C03C38"/>
    <w:rsid w:val="00C04485"/>
    <w:rsid w:val="00C0468E"/>
    <w:rsid w:val="00C07237"/>
    <w:rsid w:val="00C07AFC"/>
    <w:rsid w:val="00C10ABB"/>
    <w:rsid w:val="00C10B1C"/>
    <w:rsid w:val="00C113BF"/>
    <w:rsid w:val="00C11F98"/>
    <w:rsid w:val="00C12207"/>
    <w:rsid w:val="00C14913"/>
    <w:rsid w:val="00C15104"/>
    <w:rsid w:val="00C1741A"/>
    <w:rsid w:val="00C179C1"/>
    <w:rsid w:val="00C20D6F"/>
    <w:rsid w:val="00C2165E"/>
    <w:rsid w:val="00C224DC"/>
    <w:rsid w:val="00C2264E"/>
    <w:rsid w:val="00C24A34"/>
    <w:rsid w:val="00C24D83"/>
    <w:rsid w:val="00C24E9C"/>
    <w:rsid w:val="00C257FC"/>
    <w:rsid w:val="00C265F7"/>
    <w:rsid w:val="00C26CD5"/>
    <w:rsid w:val="00C27183"/>
    <w:rsid w:val="00C305E7"/>
    <w:rsid w:val="00C30B95"/>
    <w:rsid w:val="00C3109A"/>
    <w:rsid w:val="00C31318"/>
    <w:rsid w:val="00C32A63"/>
    <w:rsid w:val="00C32F64"/>
    <w:rsid w:val="00C33ADE"/>
    <w:rsid w:val="00C3456C"/>
    <w:rsid w:val="00C3493A"/>
    <w:rsid w:val="00C34D50"/>
    <w:rsid w:val="00C36B0F"/>
    <w:rsid w:val="00C374D1"/>
    <w:rsid w:val="00C3789B"/>
    <w:rsid w:val="00C37D12"/>
    <w:rsid w:val="00C44DC1"/>
    <w:rsid w:val="00C47307"/>
    <w:rsid w:val="00C47CDA"/>
    <w:rsid w:val="00C50363"/>
    <w:rsid w:val="00C504C1"/>
    <w:rsid w:val="00C50B3C"/>
    <w:rsid w:val="00C52994"/>
    <w:rsid w:val="00C52A49"/>
    <w:rsid w:val="00C53576"/>
    <w:rsid w:val="00C53D17"/>
    <w:rsid w:val="00C54B8B"/>
    <w:rsid w:val="00C54FA0"/>
    <w:rsid w:val="00C5531D"/>
    <w:rsid w:val="00C55C45"/>
    <w:rsid w:val="00C5771E"/>
    <w:rsid w:val="00C578E1"/>
    <w:rsid w:val="00C57E6B"/>
    <w:rsid w:val="00C600BE"/>
    <w:rsid w:val="00C60890"/>
    <w:rsid w:val="00C60F56"/>
    <w:rsid w:val="00C61E3E"/>
    <w:rsid w:val="00C62249"/>
    <w:rsid w:val="00C622BA"/>
    <w:rsid w:val="00C62830"/>
    <w:rsid w:val="00C6456D"/>
    <w:rsid w:val="00C6479E"/>
    <w:rsid w:val="00C71083"/>
    <w:rsid w:val="00C71649"/>
    <w:rsid w:val="00C72787"/>
    <w:rsid w:val="00C72B78"/>
    <w:rsid w:val="00C75326"/>
    <w:rsid w:val="00C75A60"/>
    <w:rsid w:val="00C75B87"/>
    <w:rsid w:val="00C7623B"/>
    <w:rsid w:val="00C76A3C"/>
    <w:rsid w:val="00C778FA"/>
    <w:rsid w:val="00C77C06"/>
    <w:rsid w:val="00C77E25"/>
    <w:rsid w:val="00C80AD1"/>
    <w:rsid w:val="00C81634"/>
    <w:rsid w:val="00C8181C"/>
    <w:rsid w:val="00C81F05"/>
    <w:rsid w:val="00C82AB5"/>
    <w:rsid w:val="00C82B57"/>
    <w:rsid w:val="00C83A63"/>
    <w:rsid w:val="00C84237"/>
    <w:rsid w:val="00C846B3"/>
    <w:rsid w:val="00C84782"/>
    <w:rsid w:val="00C852A8"/>
    <w:rsid w:val="00C8566E"/>
    <w:rsid w:val="00C874FE"/>
    <w:rsid w:val="00C876CE"/>
    <w:rsid w:val="00C8796C"/>
    <w:rsid w:val="00C87FFE"/>
    <w:rsid w:val="00C9088F"/>
    <w:rsid w:val="00C90FE5"/>
    <w:rsid w:val="00C911D9"/>
    <w:rsid w:val="00C91503"/>
    <w:rsid w:val="00C9179A"/>
    <w:rsid w:val="00C922BD"/>
    <w:rsid w:val="00C92CFB"/>
    <w:rsid w:val="00C934FD"/>
    <w:rsid w:val="00C93A4C"/>
    <w:rsid w:val="00C93D80"/>
    <w:rsid w:val="00C94657"/>
    <w:rsid w:val="00C9601D"/>
    <w:rsid w:val="00C965EF"/>
    <w:rsid w:val="00C9687D"/>
    <w:rsid w:val="00C96914"/>
    <w:rsid w:val="00C96E96"/>
    <w:rsid w:val="00C9737D"/>
    <w:rsid w:val="00C97D3D"/>
    <w:rsid w:val="00C97ECB"/>
    <w:rsid w:val="00CA07B0"/>
    <w:rsid w:val="00CA16B5"/>
    <w:rsid w:val="00CA1A18"/>
    <w:rsid w:val="00CA2325"/>
    <w:rsid w:val="00CA3E9A"/>
    <w:rsid w:val="00CA41DE"/>
    <w:rsid w:val="00CA49A8"/>
    <w:rsid w:val="00CA4DA7"/>
    <w:rsid w:val="00CA5E4D"/>
    <w:rsid w:val="00CA7181"/>
    <w:rsid w:val="00CA73B3"/>
    <w:rsid w:val="00CB0F80"/>
    <w:rsid w:val="00CB56AD"/>
    <w:rsid w:val="00CB6901"/>
    <w:rsid w:val="00CB714F"/>
    <w:rsid w:val="00CC06A6"/>
    <w:rsid w:val="00CC0D6C"/>
    <w:rsid w:val="00CC0DF1"/>
    <w:rsid w:val="00CC247F"/>
    <w:rsid w:val="00CC51D6"/>
    <w:rsid w:val="00CC65CB"/>
    <w:rsid w:val="00CC6AA8"/>
    <w:rsid w:val="00CC72E6"/>
    <w:rsid w:val="00CC7402"/>
    <w:rsid w:val="00CC7E4F"/>
    <w:rsid w:val="00CD0797"/>
    <w:rsid w:val="00CD1C20"/>
    <w:rsid w:val="00CD2451"/>
    <w:rsid w:val="00CD62B4"/>
    <w:rsid w:val="00CD69E0"/>
    <w:rsid w:val="00CD6CBC"/>
    <w:rsid w:val="00CD7871"/>
    <w:rsid w:val="00CD7A20"/>
    <w:rsid w:val="00CD7C4B"/>
    <w:rsid w:val="00CD7FCC"/>
    <w:rsid w:val="00CE12B4"/>
    <w:rsid w:val="00CE163B"/>
    <w:rsid w:val="00CE1931"/>
    <w:rsid w:val="00CE28A6"/>
    <w:rsid w:val="00CE2B87"/>
    <w:rsid w:val="00CE38F8"/>
    <w:rsid w:val="00CE41AD"/>
    <w:rsid w:val="00CE450B"/>
    <w:rsid w:val="00CE625F"/>
    <w:rsid w:val="00CF0F94"/>
    <w:rsid w:val="00CF1E9D"/>
    <w:rsid w:val="00CF2FA7"/>
    <w:rsid w:val="00CF3869"/>
    <w:rsid w:val="00CF3E36"/>
    <w:rsid w:val="00CF4714"/>
    <w:rsid w:val="00CF7D5D"/>
    <w:rsid w:val="00D00017"/>
    <w:rsid w:val="00D00B11"/>
    <w:rsid w:val="00D0111D"/>
    <w:rsid w:val="00D01B6E"/>
    <w:rsid w:val="00D02F28"/>
    <w:rsid w:val="00D034DA"/>
    <w:rsid w:val="00D0410F"/>
    <w:rsid w:val="00D0464D"/>
    <w:rsid w:val="00D04825"/>
    <w:rsid w:val="00D05069"/>
    <w:rsid w:val="00D06D71"/>
    <w:rsid w:val="00D071A5"/>
    <w:rsid w:val="00D079A5"/>
    <w:rsid w:val="00D10493"/>
    <w:rsid w:val="00D11558"/>
    <w:rsid w:val="00D129A2"/>
    <w:rsid w:val="00D13175"/>
    <w:rsid w:val="00D13D87"/>
    <w:rsid w:val="00D13F1A"/>
    <w:rsid w:val="00D156FE"/>
    <w:rsid w:val="00D15A50"/>
    <w:rsid w:val="00D16B29"/>
    <w:rsid w:val="00D20FED"/>
    <w:rsid w:val="00D231F1"/>
    <w:rsid w:val="00D23ED3"/>
    <w:rsid w:val="00D247AE"/>
    <w:rsid w:val="00D25151"/>
    <w:rsid w:val="00D26EA1"/>
    <w:rsid w:val="00D27492"/>
    <w:rsid w:val="00D306F3"/>
    <w:rsid w:val="00D30D18"/>
    <w:rsid w:val="00D3114D"/>
    <w:rsid w:val="00D3145F"/>
    <w:rsid w:val="00D31A6A"/>
    <w:rsid w:val="00D31A93"/>
    <w:rsid w:val="00D328C7"/>
    <w:rsid w:val="00D32EC8"/>
    <w:rsid w:val="00D33D1F"/>
    <w:rsid w:val="00D34890"/>
    <w:rsid w:val="00D357AA"/>
    <w:rsid w:val="00D3702F"/>
    <w:rsid w:val="00D43902"/>
    <w:rsid w:val="00D43A70"/>
    <w:rsid w:val="00D43F10"/>
    <w:rsid w:val="00D444FA"/>
    <w:rsid w:val="00D44841"/>
    <w:rsid w:val="00D44E1E"/>
    <w:rsid w:val="00D4598C"/>
    <w:rsid w:val="00D45A6C"/>
    <w:rsid w:val="00D45ADC"/>
    <w:rsid w:val="00D46202"/>
    <w:rsid w:val="00D46223"/>
    <w:rsid w:val="00D46696"/>
    <w:rsid w:val="00D5208D"/>
    <w:rsid w:val="00D5323A"/>
    <w:rsid w:val="00D54244"/>
    <w:rsid w:val="00D54537"/>
    <w:rsid w:val="00D54DEA"/>
    <w:rsid w:val="00D5504B"/>
    <w:rsid w:val="00D558F6"/>
    <w:rsid w:val="00D563F8"/>
    <w:rsid w:val="00D57290"/>
    <w:rsid w:val="00D60C4A"/>
    <w:rsid w:val="00D61185"/>
    <w:rsid w:val="00D62EFE"/>
    <w:rsid w:val="00D63AA3"/>
    <w:rsid w:val="00D65A9D"/>
    <w:rsid w:val="00D65AC8"/>
    <w:rsid w:val="00D664BD"/>
    <w:rsid w:val="00D67687"/>
    <w:rsid w:val="00D67CB0"/>
    <w:rsid w:val="00D67FC6"/>
    <w:rsid w:val="00D7031D"/>
    <w:rsid w:val="00D70FE5"/>
    <w:rsid w:val="00D71F6E"/>
    <w:rsid w:val="00D72165"/>
    <w:rsid w:val="00D73A8F"/>
    <w:rsid w:val="00D74DF3"/>
    <w:rsid w:val="00D75EB5"/>
    <w:rsid w:val="00D770FE"/>
    <w:rsid w:val="00D80E96"/>
    <w:rsid w:val="00D821B9"/>
    <w:rsid w:val="00D82373"/>
    <w:rsid w:val="00D82883"/>
    <w:rsid w:val="00D83354"/>
    <w:rsid w:val="00D83790"/>
    <w:rsid w:val="00D83C1E"/>
    <w:rsid w:val="00D85244"/>
    <w:rsid w:val="00D8530E"/>
    <w:rsid w:val="00D85F2E"/>
    <w:rsid w:val="00D86C57"/>
    <w:rsid w:val="00D90361"/>
    <w:rsid w:val="00D90825"/>
    <w:rsid w:val="00D908C2"/>
    <w:rsid w:val="00D90EA7"/>
    <w:rsid w:val="00D91506"/>
    <w:rsid w:val="00D91887"/>
    <w:rsid w:val="00D91D4B"/>
    <w:rsid w:val="00D91DD3"/>
    <w:rsid w:val="00D91F40"/>
    <w:rsid w:val="00D93868"/>
    <w:rsid w:val="00D95449"/>
    <w:rsid w:val="00D9595B"/>
    <w:rsid w:val="00D9627A"/>
    <w:rsid w:val="00DA1034"/>
    <w:rsid w:val="00DA17E4"/>
    <w:rsid w:val="00DA2182"/>
    <w:rsid w:val="00DA272A"/>
    <w:rsid w:val="00DA4D00"/>
    <w:rsid w:val="00DA5015"/>
    <w:rsid w:val="00DA586B"/>
    <w:rsid w:val="00DA78A6"/>
    <w:rsid w:val="00DB09AD"/>
    <w:rsid w:val="00DB2544"/>
    <w:rsid w:val="00DB3402"/>
    <w:rsid w:val="00DB3D0C"/>
    <w:rsid w:val="00DB5682"/>
    <w:rsid w:val="00DB570E"/>
    <w:rsid w:val="00DB687F"/>
    <w:rsid w:val="00DB7195"/>
    <w:rsid w:val="00DB7CBF"/>
    <w:rsid w:val="00DC0B77"/>
    <w:rsid w:val="00DC195B"/>
    <w:rsid w:val="00DC23DD"/>
    <w:rsid w:val="00DC25FD"/>
    <w:rsid w:val="00DC3AD5"/>
    <w:rsid w:val="00DC3B61"/>
    <w:rsid w:val="00DC3B9C"/>
    <w:rsid w:val="00DC40F6"/>
    <w:rsid w:val="00DC44B5"/>
    <w:rsid w:val="00DC5168"/>
    <w:rsid w:val="00DC61CE"/>
    <w:rsid w:val="00DC6319"/>
    <w:rsid w:val="00DC6725"/>
    <w:rsid w:val="00DC6843"/>
    <w:rsid w:val="00DC7175"/>
    <w:rsid w:val="00DD0108"/>
    <w:rsid w:val="00DD100A"/>
    <w:rsid w:val="00DD28B3"/>
    <w:rsid w:val="00DD48ED"/>
    <w:rsid w:val="00DD55A6"/>
    <w:rsid w:val="00DD6FBE"/>
    <w:rsid w:val="00DD7E3C"/>
    <w:rsid w:val="00DE0158"/>
    <w:rsid w:val="00DE05B4"/>
    <w:rsid w:val="00DE087A"/>
    <w:rsid w:val="00DE109A"/>
    <w:rsid w:val="00DE14F0"/>
    <w:rsid w:val="00DE28F4"/>
    <w:rsid w:val="00DE4B7C"/>
    <w:rsid w:val="00DE620F"/>
    <w:rsid w:val="00DE6B55"/>
    <w:rsid w:val="00DE78A1"/>
    <w:rsid w:val="00DF0013"/>
    <w:rsid w:val="00DF01FE"/>
    <w:rsid w:val="00DF0616"/>
    <w:rsid w:val="00DF12F3"/>
    <w:rsid w:val="00DF2035"/>
    <w:rsid w:val="00DF22B3"/>
    <w:rsid w:val="00DF398E"/>
    <w:rsid w:val="00DF478D"/>
    <w:rsid w:val="00DF4954"/>
    <w:rsid w:val="00DF52BF"/>
    <w:rsid w:val="00DF68A1"/>
    <w:rsid w:val="00DF7460"/>
    <w:rsid w:val="00E01E40"/>
    <w:rsid w:val="00E02186"/>
    <w:rsid w:val="00E02700"/>
    <w:rsid w:val="00E0355F"/>
    <w:rsid w:val="00E0376A"/>
    <w:rsid w:val="00E065D9"/>
    <w:rsid w:val="00E0782B"/>
    <w:rsid w:val="00E07BB2"/>
    <w:rsid w:val="00E10231"/>
    <w:rsid w:val="00E107EE"/>
    <w:rsid w:val="00E1104D"/>
    <w:rsid w:val="00E11112"/>
    <w:rsid w:val="00E1121B"/>
    <w:rsid w:val="00E1227D"/>
    <w:rsid w:val="00E122CE"/>
    <w:rsid w:val="00E123C9"/>
    <w:rsid w:val="00E13173"/>
    <w:rsid w:val="00E13D2B"/>
    <w:rsid w:val="00E13D57"/>
    <w:rsid w:val="00E14534"/>
    <w:rsid w:val="00E152FD"/>
    <w:rsid w:val="00E15AF0"/>
    <w:rsid w:val="00E160E7"/>
    <w:rsid w:val="00E162EF"/>
    <w:rsid w:val="00E16F9A"/>
    <w:rsid w:val="00E172F7"/>
    <w:rsid w:val="00E17368"/>
    <w:rsid w:val="00E21055"/>
    <w:rsid w:val="00E21496"/>
    <w:rsid w:val="00E21B90"/>
    <w:rsid w:val="00E21BC9"/>
    <w:rsid w:val="00E25750"/>
    <w:rsid w:val="00E25EE2"/>
    <w:rsid w:val="00E30B14"/>
    <w:rsid w:val="00E3137E"/>
    <w:rsid w:val="00E317B8"/>
    <w:rsid w:val="00E3225E"/>
    <w:rsid w:val="00E322CA"/>
    <w:rsid w:val="00E3289D"/>
    <w:rsid w:val="00E335A0"/>
    <w:rsid w:val="00E337E3"/>
    <w:rsid w:val="00E3465C"/>
    <w:rsid w:val="00E35FA4"/>
    <w:rsid w:val="00E4385E"/>
    <w:rsid w:val="00E4451C"/>
    <w:rsid w:val="00E44A05"/>
    <w:rsid w:val="00E457DB"/>
    <w:rsid w:val="00E45B62"/>
    <w:rsid w:val="00E45E6F"/>
    <w:rsid w:val="00E463FC"/>
    <w:rsid w:val="00E5009D"/>
    <w:rsid w:val="00E5085F"/>
    <w:rsid w:val="00E50C1C"/>
    <w:rsid w:val="00E50CF6"/>
    <w:rsid w:val="00E52A3C"/>
    <w:rsid w:val="00E53DC4"/>
    <w:rsid w:val="00E559EC"/>
    <w:rsid w:val="00E55D0A"/>
    <w:rsid w:val="00E55ED1"/>
    <w:rsid w:val="00E57C73"/>
    <w:rsid w:val="00E61BDD"/>
    <w:rsid w:val="00E6379E"/>
    <w:rsid w:val="00E638E5"/>
    <w:rsid w:val="00E63B87"/>
    <w:rsid w:val="00E641F0"/>
    <w:rsid w:val="00E649B3"/>
    <w:rsid w:val="00E66C19"/>
    <w:rsid w:val="00E673B3"/>
    <w:rsid w:val="00E70C64"/>
    <w:rsid w:val="00E70FEA"/>
    <w:rsid w:val="00E72D50"/>
    <w:rsid w:val="00E73465"/>
    <w:rsid w:val="00E7419A"/>
    <w:rsid w:val="00E74837"/>
    <w:rsid w:val="00E74AAC"/>
    <w:rsid w:val="00E75695"/>
    <w:rsid w:val="00E75C1C"/>
    <w:rsid w:val="00E768E5"/>
    <w:rsid w:val="00E800D5"/>
    <w:rsid w:val="00E801EE"/>
    <w:rsid w:val="00E80CBB"/>
    <w:rsid w:val="00E81245"/>
    <w:rsid w:val="00E819F0"/>
    <w:rsid w:val="00E8203D"/>
    <w:rsid w:val="00E8206C"/>
    <w:rsid w:val="00E828AC"/>
    <w:rsid w:val="00E838E9"/>
    <w:rsid w:val="00E83C59"/>
    <w:rsid w:val="00E83E6B"/>
    <w:rsid w:val="00E8409A"/>
    <w:rsid w:val="00E842B1"/>
    <w:rsid w:val="00E8454F"/>
    <w:rsid w:val="00E84FA8"/>
    <w:rsid w:val="00E850ED"/>
    <w:rsid w:val="00E85668"/>
    <w:rsid w:val="00E85680"/>
    <w:rsid w:val="00E85A1C"/>
    <w:rsid w:val="00E85FE1"/>
    <w:rsid w:val="00E86360"/>
    <w:rsid w:val="00E8744A"/>
    <w:rsid w:val="00E90D45"/>
    <w:rsid w:val="00E911A7"/>
    <w:rsid w:val="00E916BF"/>
    <w:rsid w:val="00E91F97"/>
    <w:rsid w:val="00E92AF0"/>
    <w:rsid w:val="00E92F26"/>
    <w:rsid w:val="00E94202"/>
    <w:rsid w:val="00E94B07"/>
    <w:rsid w:val="00E94B76"/>
    <w:rsid w:val="00E94E81"/>
    <w:rsid w:val="00E95EB8"/>
    <w:rsid w:val="00E96294"/>
    <w:rsid w:val="00E97808"/>
    <w:rsid w:val="00E97A23"/>
    <w:rsid w:val="00EA03F6"/>
    <w:rsid w:val="00EA1B37"/>
    <w:rsid w:val="00EA2E38"/>
    <w:rsid w:val="00EA38E1"/>
    <w:rsid w:val="00EA589B"/>
    <w:rsid w:val="00EA6056"/>
    <w:rsid w:val="00EA626F"/>
    <w:rsid w:val="00EA7C34"/>
    <w:rsid w:val="00EA7DDE"/>
    <w:rsid w:val="00EB0F24"/>
    <w:rsid w:val="00EB1004"/>
    <w:rsid w:val="00EB3D92"/>
    <w:rsid w:val="00EB5516"/>
    <w:rsid w:val="00EB581F"/>
    <w:rsid w:val="00EB5AC7"/>
    <w:rsid w:val="00EB7BB6"/>
    <w:rsid w:val="00EB7D96"/>
    <w:rsid w:val="00EC0175"/>
    <w:rsid w:val="00EC3F0E"/>
    <w:rsid w:val="00EC7631"/>
    <w:rsid w:val="00EC775E"/>
    <w:rsid w:val="00EC7EF3"/>
    <w:rsid w:val="00ED0982"/>
    <w:rsid w:val="00ED1061"/>
    <w:rsid w:val="00ED4030"/>
    <w:rsid w:val="00ED4916"/>
    <w:rsid w:val="00ED4F1C"/>
    <w:rsid w:val="00ED50F9"/>
    <w:rsid w:val="00ED7223"/>
    <w:rsid w:val="00ED7A2B"/>
    <w:rsid w:val="00EE038F"/>
    <w:rsid w:val="00EE08A5"/>
    <w:rsid w:val="00EE2B8B"/>
    <w:rsid w:val="00EE3414"/>
    <w:rsid w:val="00EE4B7C"/>
    <w:rsid w:val="00EE5480"/>
    <w:rsid w:val="00EE7B90"/>
    <w:rsid w:val="00EF171F"/>
    <w:rsid w:val="00EF38DF"/>
    <w:rsid w:val="00EF3FB6"/>
    <w:rsid w:val="00EF4484"/>
    <w:rsid w:val="00EF51AD"/>
    <w:rsid w:val="00EF5357"/>
    <w:rsid w:val="00EF64B3"/>
    <w:rsid w:val="00EF6888"/>
    <w:rsid w:val="00EF708D"/>
    <w:rsid w:val="00EF797E"/>
    <w:rsid w:val="00F00303"/>
    <w:rsid w:val="00F0035D"/>
    <w:rsid w:val="00F01B8D"/>
    <w:rsid w:val="00F01D35"/>
    <w:rsid w:val="00F04C80"/>
    <w:rsid w:val="00F0501A"/>
    <w:rsid w:val="00F10B49"/>
    <w:rsid w:val="00F120AC"/>
    <w:rsid w:val="00F120B8"/>
    <w:rsid w:val="00F122CA"/>
    <w:rsid w:val="00F154DB"/>
    <w:rsid w:val="00F15F70"/>
    <w:rsid w:val="00F169D6"/>
    <w:rsid w:val="00F170AA"/>
    <w:rsid w:val="00F17149"/>
    <w:rsid w:val="00F17BF7"/>
    <w:rsid w:val="00F22CC4"/>
    <w:rsid w:val="00F22D28"/>
    <w:rsid w:val="00F23B93"/>
    <w:rsid w:val="00F23BFB"/>
    <w:rsid w:val="00F23FF5"/>
    <w:rsid w:val="00F242DF"/>
    <w:rsid w:val="00F24327"/>
    <w:rsid w:val="00F24371"/>
    <w:rsid w:val="00F2639C"/>
    <w:rsid w:val="00F26FA9"/>
    <w:rsid w:val="00F27493"/>
    <w:rsid w:val="00F27878"/>
    <w:rsid w:val="00F30705"/>
    <w:rsid w:val="00F3089D"/>
    <w:rsid w:val="00F31412"/>
    <w:rsid w:val="00F31E6E"/>
    <w:rsid w:val="00F3201E"/>
    <w:rsid w:val="00F330CB"/>
    <w:rsid w:val="00F330CC"/>
    <w:rsid w:val="00F34953"/>
    <w:rsid w:val="00F35AF2"/>
    <w:rsid w:val="00F3624E"/>
    <w:rsid w:val="00F372DB"/>
    <w:rsid w:val="00F37540"/>
    <w:rsid w:val="00F37A37"/>
    <w:rsid w:val="00F40DB4"/>
    <w:rsid w:val="00F4169A"/>
    <w:rsid w:val="00F452CD"/>
    <w:rsid w:val="00F4536D"/>
    <w:rsid w:val="00F45DAB"/>
    <w:rsid w:val="00F45F12"/>
    <w:rsid w:val="00F469DF"/>
    <w:rsid w:val="00F470E3"/>
    <w:rsid w:val="00F50A0B"/>
    <w:rsid w:val="00F51521"/>
    <w:rsid w:val="00F5182A"/>
    <w:rsid w:val="00F51A80"/>
    <w:rsid w:val="00F52476"/>
    <w:rsid w:val="00F524F8"/>
    <w:rsid w:val="00F52507"/>
    <w:rsid w:val="00F530BC"/>
    <w:rsid w:val="00F53F68"/>
    <w:rsid w:val="00F54EA6"/>
    <w:rsid w:val="00F54EA8"/>
    <w:rsid w:val="00F5731A"/>
    <w:rsid w:val="00F57393"/>
    <w:rsid w:val="00F61764"/>
    <w:rsid w:val="00F63579"/>
    <w:rsid w:val="00F63CA6"/>
    <w:rsid w:val="00F644D1"/>
    <w:rsid w:val="00F64A30"/>
    <w:rsid w:val="00F65BB8"/>
    <w:rsid w:val="00F6660C"/>
    <w:rsid w:val="00F66E56"/>
    <w:rsid w:val="00F67C94"/>
    <w:rsid w:val="00F67D99"/>
    <w:rsid w:val="00F7081F"/>
    <w:rsid w:val="00F7259B"/>
    <w:rsid w:val="00F72CAC"/>
    <w:rsid w:val="00F730D1"/>
    <w:rsid w:val="00F73100"/>
    <w:rsid w:val="00F73826"/>
    <w:rsid w:val="00F748C8"/>
    <w:rsid w:val="00F74961"/>
    <w:rsid w:val="00F768D7"/>
    <w:rsid w:val="00F7748C"/>
    <w:rsid w:val="00F77DF5"/>
    <w:rsid w:val="00F80E76"/>
    <w:rsid w:val="00F80F02"/>
    <w:rsid w:val="00F815FC"/>
    <w:rsid w:val="00F816D0"/>
    <w:rsid w:val="00F821D4"/>
    <w:rsid w:val="00F826EB"/>
    <w:rsid w:val="00F85348"/>
    <w:rsid w:val="00F90C0E"/>
    <w:rsid w:val="00F91374"/>
    <w:rsid w:val="00F91808"/>
    <w:rsid w:val="00F9235B"/>
    <w:rsid w:val="00F93646"/>
    <w:rsid w:val="00F95079"/>
    <w:rsid w:val="00F954F1"/>
    <w:rsid w:val="00FA181D"/>
    <w:rsid w:val="00FA1ABA"/>
    <w:rsid w:val="00FA579D"/>
    <w:rsid w:val="00FA59A5"/>
    <w:rsid w:val="00FA5B1A"/>
    <w:rsid w:val="00FB17BD"/>
    <w:rsid w:val="00FB23FD"/>
    <w:rsid w:val="00FB26D3"/>
    <w:rsid w:val="00FB35CE"/>
    <w:rsid w:val="00FB4097"/>
    <w:rsid w:val="00FB476B"/>
    <w:rsid w:val="00FB49BE"/>
    <w:rsid w:val="00FB638C"/>
    <w:rsid w:val="00FB67F1"/>
    <w:rsid w:val="00FB7E43"/>
    <w:rsid w:val="00FC0AD5"/>
    <w:rsid w:val="00FC0DAD"/>
    <w:rsid w:val="00FC16D0"/>
    <w:rsid w:val="00FC18A1"/>
    <w:rsid w:val="00FC1A81"/>
    <w:rsid w:val="00FC304F"/>
    <w:rsid w:val="00FC3D96"/>
    <w:rsid w:val="00FC5738"/>
    <w:rsid w:val="00FC5F02"/>
    <w:rsid w:val="00FC739E"/>
    <w:rsid w:val="00FC7FCC"/>
    <w:rsid w:val="00FD0988"/>
    <w:rsid w:val="00FD0EFD"/>
    <w:rsid w:val="00FD1E2A"/>
    <w:rsid w:val="00FD2993"/>
    <w:rsid w:val="00FD2FF0"/>
    <w:rsid w:val="00FD3312"/>
    <w:rsid w:val="00FD5D42"/>
    <w:rsid w:val="00FD5F44"/>
    <w:rsid w:val="00FD60CF"/>
    <w:rsid w:val="00FD6FBA"/>
    <w:rsid w:val="00FD703D"/>
    <w:rsid w:val="00FE0806"/>
    <w:rsid w:val="00FE0EA3"/>
    <w:rsid w:val="00FE2F32"/>
    <w:rsid w:val="00FE3995"/>
    <w:rsid w:val="00FE4DEC"/>
    <w:rsid w:val="00FE5BCF"/>
    <w:rsid w:val="00FE5F1F"/>
    <w:rsid w:val="00FE6951"/>
    <w:rsid w:val="00FF2994"/>
    <w:rsid w:val="00FF2BE7"/>
    <w:rsid w:val="00FF2C39"/>
    <w:rsid w:val="00FF4736"/>
    <w:rsid w:val="00FF50A8"/>
    <w:rsid w:val="00FF5F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0FE1C"/>
  <w15:docId w15:val="{62B73E6D-8022-42F8-89A4-6EEC9F93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ED4030"/>
    <w:rPr>
      <w:sz w:val="24"/>
      <w:szCs w:val="24"/>
    </w:rPr>
  </w:style>
  <w:style w:type="paragraph" w:styleId="Naslov1">
    <w:name w:val="heading 1"/>
    <w:basedOn w:val="Navaden"/>
    <w:next w:val="Navaden"/>
    <w:link w:val="Naslov1Znak"/>
    <w:uiPriority w:val="9"/>
    <w:qFormat/>
    <w:rsid w:val="00617BAB"/>
    <w:pPr>
      <w:keepNext/>
      <w:spacing w:before="240" w:after="60"/>
      <w:outlineLvl w:val="0"/>
    </w:pPr>
    <w:rPr>
      <w:rFonts w:ascii="Calibri Light" w:hAnsi="Calibri Light"/>
      <w:b/>
      <w:bCs/>
      <w:kern w:val="32"/>
      <w:sz w:val="32"/>
      <w:szCs w:val="32"/>
    </w:rPr>
  </w:style>
  <w:style w:type="paragraph" w:styleId="Naslov2">
    <w:name w:val="heading 2"/>
    <w:basedOn w:val="Navaden"/>
    <w:next w:val="Navaden"/>
    <w:link w:val="Naslov2Znak"/>
    <w:uiPriority w:val="9"/>
    <w:qFormat/>
    <w:rsid w:val="00A5199C"/>
    <w:pPr>
      <w:keepNext/>
      <w:numPr>
        <w:ilvl w:val="1"/>
        <w:numId w:val="1"/>
      </w:numPr>
      <w:spacing w:before="240" w:after="60" w:line="276" w:lineRule="auto"/>
      <w:outlineLvl w:val="1"/>
    </w:pPr>
    <w:rPr>
      <w:rFonts w:cs="Arial"/>
      <w:b/>
      <w:bCs/>
      <w:iCs/>
      <w:sz w:val="28"/>
      <w:szCs w:val="28"/>
    </w:rPr>
  </w:style>
  <w:style w:type="paragraph" w:styleId="Naslov3">
    <w:name w:val="heading 3"/>
    <w:basedOn w:val="Navaden"/>
    <w:next w:val="Navaden"/>
    <w:link w:val="Naslov3Znak"/>
    <w:uiPriority w:val="9"/>
    <w:unhideWhenUsed/>
    <w:qFormat/>
    <w:rsid w:val="00A55E86"/>
    <w:pPr>
      <w:keepNext/>
      <w:spacing w:before="240" w:after="60"/>
      <w:outlineLvl w:val="2"/>
    </w:pPr>
    <w:rPr>
      <w:rFonts w:ascii="Cambria" w:hAnsi="Cambria"/>
      <w:b/>
      <w:bCs/>
      <w:sz w:val="26"/>
      <w:szCs w:val="26"/>
    </w:rPr>
  </w:style>
  <w:style w:type="paragraph" w:styleId="Naslov4">
    <w:name w:val="heading 4"/>
    <w:basedOn w:val="Navaden"/>
    <w:next w:val="Navaden"/>
    <w:link w:val="Naslov4Znak"/>
    <w:uiPriority w:val="9"/>
    <w:unhideWhenUsed/>
    <w:qFormat/>
    <w:rsid w:val="00870C8E"/>
    <w:pPr>
      <w:keepNext/>
      <w:keepLines/>
      <w:spacing w:before="40"/>
      <w:outlineLvl w:val="3"/>
    </w:pPr>
    <w:rPr>
      <w:rFonts w:ascii="Calibri Light" w:hAnsi="Calibri Light"/>
      <w:i/>
      <w:iCs/>
      <w:color w:val="2F5496"/>
    </w:rPr>
  </w:style>
  <w:style w:type="paragraph" w:styleId="Naslov5">
    <w:name w:val="heading 5"/>
    <w:basedOn w:val="Navaden"/>
    <w:next w:val="Navaden"/>
    <w:link w:val="Naslov5Znak"/>
    <w:uiPriority w:val="9"/>
    <w:semiHidden/>
    <w:unhideWhenUsed/>
    <w:qFormat/>
    <w:rsid w:val="00A95069"/>
    <w:pPr>
      <w:spacing w:before="240" w:after="60"/>
      <w:outlineLvl w:val="4"/>
    </w:pPr>
    <w:rPr>
      <w:rFonts w:ascii="Calibri" w:hAnsi="Calibri"/>
      <w:b/>
      <w:bCs/>
      <w:i/>
      <w:iCs/>
      <w:sz w:val="26"/>
      <w:szCs w:val="26"/>
    </w:rPr>
  </w:style>
  <w:style w:type="paragraph" w:styleId="Naslov6">
    <w:name w:val="heading 6"/>
    <w:basedOn w:val="Navaden"/>
    <w:next w:val="Navaden"/>
    <w:link w:val="Naslov6Znak"/>
    <w:semiHidden/>
    <w:unhideWhenUsed/>
    <w:qFormat/>
    <w:rsid w:val="00824111"/>
    <w:pPr>
      <w:keepNext/>
      <w:keepLines/>
      <w:spacing w:before="40"/>
      <w:outlineLvl w:val="5"/>
    </w:pPr>
    <w:rPr>
      <w:rFonts w:asciiTheme="majorHAnsi" w:eastAsiaTheme="majorEastAsia" w:hAnsiTheme="majorHAnsi" w:cstheme="majorBidi"/>
      <w:color w:val="1F3763"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0065F"/>
    <w:pPr>
      <w:tabs>
        <w:tab w:val="center" w:pos="4536"/>
        <w:tab w:val="right" w:pos="9072"/>
      </w:tabs>
    </w:pPr>
    <w:rPr>
      <w:lang w:val="x-none" w:eastAsia="x-none"/>
    </w:rPr>
  </w:style>
  <w:style w:type="character" w:customStyle="1" w:styleId="GlavaZnak">
    <w:name w:val="Glava Znak"/>
    <w:link w:val="Glava"/>
    <w:rsid w:val="0040065F"/>
    <w:rPr>
      <w:sz w:val="24"/>
      <w:szCs w:val="24"/>
    </w:rPr>
  </w:style>
  <w:style w:type="paragraph" w:styleId="Noga">
    <w:name w:val="footer"/>
    <w:basedOn w:val="Navaden"/>
    <w:link w:val="NogaZnak"/>
    <w:uiPriority w:val="99"/>
    <w:rsid w:val="0040065F"/>
    <w:pPr>
      <w:tabs>
        <w:tab w:val="center" w:pos="4536"/>
        <w:tab w:val="right" w:pos="9072"/>
      </w:tabs>
    </w:pPr>
    <w:rPr>
      <w:lang w:val="x-none" w:eastAsia="x-none"/>
    </w:rPr>
  </w:style>
  <w:style w:type="character" w:customStyle="1" w:styleId="NogaZnak">
    <w:name w:val="Noga Znak"/>
    <w:link w:val="Noga"/>
    <w:uiPriority w:val="99"/>
    <w:rsid w:val="0040065F"/>
    <w:rPr>
      <w:sz w:val="24"/>
      <w:szCs w:val="24"/>
    </w:rPr>
  </w:style>
  <w:style w:type="character" w:styleId="Hiperpovezava">
    <w:name w:val="Hyperlink"/>
    <w:uiPriority w:val="99"/>
    <w:rsid w:val="0040065F"/>
    <w:rPr>
      <w:color w:val="0000FF"/>
      <w:u w:val="single"/>
    </w:rPr>
  </w:style>
  <w:style w:type="table" w:styleId="Tabelamrea">
    <w:name w:val="Table Grid"/>
    <w:basedOn w:val="Navadnatabela"/>
    <w:rsid w:val="00C81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3Znak">
    <w:name w:val="Naslov 3 Znak"/>
    <w:link w:val="Naslov3"/>
    <w:uiPriority w:val="9"/>
    <w:rsid w:val="00A55E86"/>
    <w:rPr>
      <w:rFonts w:ascii="Cambria" w:eastAsia="Times New Roman" w:hAnsi="Cambria" w:cs="Times New Roman"/>
      <w:b/>
      <w:bCs/>
      <w:sz w:val="26"/>
      <w:szCs w:val="26"/>
    </w:rPr>
  </w:style>
  <w:style w:type="character" w:customStyle="1" w:styleId="Datum1">
    <w:name w:val="Datum1"/>
    <w:rsid w:val="00A55E86"/>
  </w:style>
  <w:style w:type="paragraph" w:styleId="Navadensplet">
    <w:name w:val="Normal (Web)"/>
    <w:basedOn w:val="Navaden"/>
    <w:uiPriority w:val="99"/>
    <w:unhideWhenUsed/>
    <w:rsid w:val="00A55E86"/>
    <w:pPr>
      <w:spacing w:before="100" w:beforeAutospacing="1" w:after="100" w:afterAutospacing="1"/>
    </w:pPr>
  </w:style>
  <w:style w:type="character" w:styleId="Krepko">
    <w:name w:val="Strong"/>
    <w:uiPriority w:val="22"/>
    <w:qFormat/>
    <w:rsid w:val="00A55E86"/>
    <w:rPr>
      <w:b/>
      <w:bCs/>
    </w:rPr>
  </w:style>
  <w:style w:type="character" w:customStyle="1" w:styleId="Naslov1Znak">
    <w:name w:val="Naslov 1 Znak"/>
    <w:link w:val="Naslov1"/>
    <w:uiPriority w:val="9"/>
    <w:rsid w:val="00617BAB"/>
    <w:rPr>
      <w:rFonts w:ascii="Calibri Light" w:eastAsia="Times New Roman" w:hAnsi="Calibri Light" w:cs="Times New Roman"/>
      <w:b/>
      <w:bCs/>
      <w:kern w:val="32"/>
      <w:sz w:val="32"/>
      <w:szCs w:val="32"/>
    </w:rPr>
  </w:style>
  <w:style w:type="character" w:customStyle="1" w:styleId="tablesaw-cell-content">
    <w:name w:val="tablesaw-cell-content"/>
    <w:rsid w:val="00AB0D96"/>
  </w:style>
  <w:style w:type="character" w:styleId="SledenaHiperpovezava">
    <w:name w:val="FollowedHyperlink"/>
    <w:uiPriority w:val="99"/>
    <w:rsid w:val="00AB0D96"/>
    <w:rPr>
      <w:color w:val="954F72"/>
      <w:u w:val="single"/>
    </w:rPr>
  </w:style>
  <w:style w:type="character" w:customStyle="1" w:styleId="Naslov4Znak">
    <w:name w:val="Naslov 4 Znak"/>
    <w:link w:val="Naslov4"/>
    <w:uiPriority w:val="9"/>
    <w:rsid w:val="00870C8E"/>
    <w:rPr>
      <w:rFonts w:ascii="Calibri Light" w:hAnsi="Calibri Light"/>
      <w:i/>
      <w:iCs/>
      <w:color w:val="2F5496"/>
      <w:sz w:val="24"/>
      <w:szCs w:val="24"/>
    </w:rPr>
  </w:style>
  <w:style w:type="paragraph" w:styleId="Odstavekseznama">
    <w:name w:val="List Paragraph"/>
    <w:aliases w:val="Odstavek seznama_IP,Seznam_IP_1,Odstavek -,K1,Table of contents numbered,Elenco num ARGEA,Odsek zoznamu2"/>
    <w:basedOn w:val="Navaden"/>
    <w:link w:val="OdstavekseznamaZnak"/>
    <w:uiPriority w:val="34"/>
    <w:qFormat/>
    <w:rsid w:val="00870C8E"/>
    <w:pPr>
      <w:ind w:left="720"/>
      <w:contextualSpacing/>
    </w:pPr>
  </w:style>
  <w:style w:type="paragraph" w:customStyle="1" w:styleId="nameninciljrazpisa">
    <w:name w:val="namen_in_cilj_razpisa"/>
    <w:basedOn w:val="Navaden"/>
    <w:rsid w:val="00870C8E"/>
    <w:pPr>
      <w:spacing w:before="100" w:beforeAutospacing="1" w:after="100" w:afterAutospacing="1"/>
    </w:pPr>
  </w:style>
  <w:style w:type="character" w:customStyle="1" w:styleId="cilj">
    <w:name w:val="cilj"/>
    <w:rsid w:val="00870C8E"/>
  </w:style>
  <w:style w:type="character" w:customStyle="1" w:styleId="ukrep">
    <w:name w:val="ukrep"/>
    <w:rsid w:val="00870C8E"/>
  </w:style>
  <w:style w:type="character" w:customStyle="1" w:styleId="dejavnostnaziv">
    <w:name w:val="dejavnost_naziv"/>
    <w:rsid w:val="00870C8E"/>
  </w:style>
  <w:style w:type="paragraph" w:customStyle="1" w:styleId="osnovnipodatek">
    <w:name w:val="osnovni_podatek"/>
    <w:basedOn w:val="Navaden"/>
    <w:rsid w:val="00870C8E"/>
    <w:pPr>
      <w:spacing w:before="100" w:beforeAutospacing="1" w:after="100" w:afterAutospacing="1"/>
    </w:pPr>
  </w:style>
  <w:style w:type="character" w:customStyle="1" w:styleId="Naslov2Znak">
    <w:name w:val="Naslov 2 Znak"/>
    <w:link w:val="Naslov2"/>
    <w:uiPriority w:val="9"/>
    <w:rsid w:val="00870C8E"/>
    <w:rPr>
      <w:rFonts w:cs="Arial"/>
      <w:b/>
      <w:bCs/>
      <w:iCs/>
      <w:sz w:val="28"/>
      <w:szCs w:val="28"/>
    </w:rPr>
  </w:style>
  <w:style w:type="table" w:customStyle="1" w:styleId="TableNormal">
    <w:name w:val="Table Normal"/>
    <w:uiPriority w:val="2"/>
    <w:semiHidden/>
    <w:unhideWhenUsed/>
    <w:qFormat/>
    <w:rsid w:val="00870C8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870C8E"/>
    <w:pPr>
      <w:widowControl w:val="0"/>
      <w:autoSpaceDE w:val="0"/>
      <w:autoSpaceDN w:val="0"/>
    </w:pPr>
    <w:rPr>
      <w:b/>
      <w:bCs/>
      <w:sz w:val="28"/>
      <w:szCs w:val="28"/>
      <w:lang w:bidi="sl-SI"/>
    </w:rPr>
  </w:style>
  <w:style w:type="character" w:customStyle="1" w:styleId="TelobesedilaZnak">
    <w:name w:val="Telo besedila Znak"/>
    <w:link w:val="Telobesedila"/>
    <w:uiPriority w:val="1"/>
    <w:rsid w:val="00870C8E"/>
    <w:rPr>
      <w:b/>
      <w:bCs/>
      <w:sz w:val="28"/>
      <w:szCs w:val="28"/>
      <w:lang w:bidi="sl-SI"/>
    </w:rPr>
  </w:style>
  <w:style w:type="paragraph" w:customStyle="1" w:styleId="TableParagraph">
    <w:name w:val="Table Paragraph"/>
    <w:basedOn w:val="Navaden"/>
    <w:qFormat/>
    <w:rsid w:val="00870C8E"/>
    <w:pPr>
      <w:widowControl w:val="0"/>
      <w:autoSpaceDE w:val="0"/>
      <w:autoSpaceDN w:val="0"/>
      <w:ind w:left="162"/>
    </w:pPr>
    <w:rPr>
      <w:sz w:val="22"/>
      <w:szCs w:val="22"/>
      <w:lang w:bidi="sl-SI"/>
    </w:rPr>
  </w:style>
  <w:style w:type="paragraph" w:customStyle="1" w:styleId="Odstavek">
    <w:name w:val="Odstavek"/>
    <w:basedOn w:val="Navaden"/>
    <w:rsid w:val="00ED7A2B"/>
    <w:pPr>
      <w:overflowPunct w:val="0"/>
      <w:autoSpaceDE w:val="0"/>
      <w:autoSpaceDN w:val="0"/>
      <w:spacing w:before="240"/>
      <w:ind w:firstLine="1021"/>
      <w:jc w:val="both"/>
    </w:pPr>
    <w:rPr>
      <w:rFonts w:ascii="Arial" w:eastAsia="Calibri" w:hAnsi="Arial" w:cs="Arial"/>
      <w:sz w:val="22"/>
      <w:szCs w:val="22"/>
      <w:lang w:eastAsia="x-none"/>
    </w:rPr>
  </w:style>
  <w:style w:type="character" w:customStyle="1" w:styleId="AlineazaodstavkomZnak">
    <w:name w:val="Alinea za odstavkom Znak"/>
    <w:link w:val="Alineazaodstavkom"/>
    <w:locked/>
    <w:rsid w:val="00ED7A2B"/>
    <w:rPr>
      <w:rFonts w:ascii="Arial" w:hAnsi="Arial" w:cs="Arial"/>
      <w:lang w:eastAsia="x-none"/>
    </w:rPr>
  </w:style>
  <w:style w:type="paragraph" w:customStyle="1" w:styleId="Alineazaodstavkom">
    <w:name w:val="Alinea za odstavkom"/>
    <w:basedOn w:val="Navaden"/>
    <w:link w:val="AlineazaodstavkomZnak"/>
    <w:qFormat/>
    <w:rsid w:val="00ED7A2B"/>
    <w:pPr>
      <w:numPr>
        <w:numId w:val="2"/>
      </w:numPr>
      <w:overflowPunct w:val="0"/>
      <w:autoSpaceDE w:val="0"/>
      <w:autoSpaceDN w:val="0"/>
      <w:spacing w:line="200" w:lineRule="exact"/>
      <w:jc w:val="both"/>
    </w:pPr>
    <w:rPr>
      <w:rFonts w:ascii="Arial" w:hAnsi="Arial" w:cs="Arial"/>
      <w:sz w:val="20"/>
      <w:szCs w:val="20"/>
      <w:lang w:eastAsia="x-none"/>
    </w:rPr>
  </w:style>
  <w:style w:type="paragraph" w:customStyle="1" w:styleId="odstavek0">
    <w:name w:val="odstavek"/>
    <w:basedOn w:val="Navaden"/>
    <w:rsid w:val="00ED7A2B"/>
    <w:pPr>
      <w:spacing w:before="100" w:beforeAutospacing="1" w:after="100" w:afterAutospacing="1"/>
    </w:pPr>
    <w:rPr>
      <w:rFonts w:ascii="Calibri" w:eastAsia="Calibri" w:hAnsi="Calibri"/>
      <w:sz w:val="22"/>
      <w:szCs w:val="22"/>
    </w:rPr>
  </w:style>
  <w:style w:type="paragraph" w:customStyle="1" w:styleId="tevilnatoka">
    <w:name w:val="tevilnatoka"/>
    <w:basedOn w:val="Navaden"/>
    <w:rsid w:val="00ED7A2B"/>
    <w:pPr>
      <w:spacing w:before="100" w:beforeAutospacing="1" w:after="100" w:afterAutospacing="1"/>
    </w:pPr>
    <w:rPr>
      <w:rFonts w:ascii="Calibri" w:eastAsia="Calibri" w:hAnsi="Calibri"/>
      <w:sz w:val="22"/>
      <w:szCs w:val="22"/>
    </w:rPr>
  </w:style>
  <w:style w:type="paragraph" w:customStyle="1" w:styleId="rkovnatokazatevilnotoko">
    <w:name w:val="rkovnatokazatevilnotoko"/>
    <w:basedOn w:val="Navaden"/>
    <w:rsid w:val="00ED7A2B"/>
    <w:pPr>
      <w:spacing w:before="100" w:beforeAutospacing="1" w:after="100" w:afterAutospacing="1"/>
    </w:pPr>
    <w:rPr>
      <w:rFonts w:ascii="Calibri" w:eastAsia="Calibri" w:hAnsi="Calibri"/>
      <w:sz w:val="22"/>
      <w:szCs w:val="22"/>
    </w:rPr>
  </w:style>
  <w:style w:type="paragraph" w:customStyle="1" w:styleId="alineazatevilnotoko">
    <w:name w:val="alineazatevilnotoko"/>
    <w:basedOn w:val="Navaden"/>
    <w:rsid w:val="00ED7A2B"/>
    <w:pPr>
      <w:spacing w:before="100" w:beforeAutospacing="1" w:after="100" w:afterAutospacing="1"/>
    </w:pPr>
    <w:rPr>
      <w:rFonts w:ascii="Calibri" w:eastAsia="Calibri" w:hAnsi="Calibri"/>
      <w:sz w:val="22"/>
      <w:szCs w:val="22"/>
    </w:rPr>
  </w:style>
  <w:style w:type="character" w:styleId="Nerazreenaomemba">
    <w:name w:val="Unresolved Mention"/>
    <w:uiPriority w:val="99"/>
    <w:semiHidden/>
    <w:unhideWhenUsed/>
    <w:rsid w:val="001953EC"/>
    <w:rPr>
      <w:color w:val="605E5C"/>
      <w:shd w:val="clear" w:color="auto" w:fill="E1DFDD"/>
    </w:rPr>
  </w:style>
  <w:style w:type="character" w:customStyle="1" w:styleId="Naslov5Znak">
    <w:name w:val="Naslov 5 Znak"/>
    <w:link w:val="Naslov5"/>
    <w:uiPriority w:val="9"/>
    <w:semiHidden/>
    <w:rsid w:val="00A95069"/>
    <w:rPr>
      <w:rFonts w:ascii="Calibri" w:eastAsia="Times New Roman" w:hAnsi="Calibri" w:cs="Times New Roman"/>
      <w:b/>
      <w:bCs/>
      <w:i/>
      <w:iCs/>
      <w:sz w:val="26"/>
      <w:szCs w:val="26"/>
    </w:rPr>
  </w:style>
  <w:style w:type="character" w:customStyle="1" w:styleId="strosekopis">
    <w:name w:val="strosek_opis"/>
    <w:rsid w:val="00135C77"/>
  </w:style>
  <w:style w:type="paragraph" w:styleId="Besedilooblaka">
    <w:name w:val="Balloon Text"/>
    <w:basedOn w:val="Navaden"/>
    <w:link w:val="BesedilooblakaZnak"/>
    <w:rsid w:val="00FB638C"/>
    <w:rPr>
      <w:rFonts w:ascii="Tahoma" w:hAnsi="Tahoma" w:cs="Tahoma"/>
      <w:sz w:val="16"/>
      <w:szCs w:val="16"/>
    </w:rPr>
  </w:style>
  <w:style w:type="character" w:customStyle="1" w:styleId="BesedilooblakaZnak">
    <w:name w:val="Besedilo oblačka Znak"/>
    <w:link w:val="Besedilooblaka"/>
    <w:rsid w:val="00FB638C"/>
    <w:rPr>
      <w:rFonts w:ascii="Tahoma" w:hAnsi="Tahoma" w:cs="Tahoma"/>
      <w:sz w:val="16"/>
      <w:szCs w:val="16"/>
    </w:rPr>
  </w:style>
  <w:style w:type="character" w:customStyle="1" w:styleId="search-custom">
    <w:name w:val="search-custom"/>
    <w:basedOn w:val="Privzetapisavaodstavka"/>
    <w:rsid w:val="00C9179A"/>
  </w:style>
  <w:style w:type="paragraph" w:customStyle="1" w:styleId="align-justify">
    <w:name w:val="align-justify"/>
    <w:basedOn w:val="Navaden"/>
    <w:rsid w:val="00A64C5F"/>
    <w:pPr>
      <w:spacing w:before="100" w:beforeAutospacing="1" w:after="100" w:afterAutospacing="1"/>
    </w:pPr>
  </w:style>
  <w:style w:type="paragraph" w:customStyle="1" w:styleId="tableparagraph0">
    <w:name w:val="tableparagraph"/>
    <w:basedOn w:val="Navaden"/>
    <w:rsid w:val="00C75B87"/>
    <w:pPr>
      <w:spacing w:before="100" w:beforeAutospacing="1" w:after="100" w:afterAutospacing="1"/>
    </w:pPr>
  </w:style>
  <w:style w:type="paragraph" w:customStyle="1" w:styleId="msonormal0">
    <w:name w:val="msonormal"/>
    <w:basedOn w:val="Navaden"/>
    <w:rsid w:val="00E172F7"/>
    <w:pPr>
      <w:spacing w:before="100" w:beforeAutospacing="1" w:after="100" w:afterAutospacing="1"/>
    </w:pPr>
    <w:rPr>
      <w:rFonts w:ascii="Calibri" w:eastAsia="Calibri" w:hAnsi="Calibri" w:cs="Calibri"/>
      <w:sz w:val="22"/>
      <w:szCs w:val="22"/>
    </w:rPr>
  </w:style>
  <w:style w:type="character" w:customStyle="1" w:styleId="e-potnislog22">
    <w:name w:val="e-potnislog22"/>
    <w:semiHidden/>
    <w:rsid w:val="00E172F7"/>
    <w:rPr>
      <w:rFonts w:ascii="Calibri" w:hAnsi="Calibri" w:cs="Calibri" w:hint="default"/>
      <w:color w:val="auto"/>
    </w:rPr>
  </w:style>
  <w:style w:type="character" w:customStyle="1" w:styleId="e-potnislog23">
    <w:name w:val="e-potnislog23"/>
    <w:semiHidden/>
    <w:rsid w:val="00E172F7"/>
    <w:rPr>
      <w:rFonts w:ascii="Calibri" w:hAnsi="Calibri" w:cs="Calibri" w:hint="default"/>
      <w:color w:val="auto"/>
    </w:rPr>
  </w:style>
  <w:style w:type="paragraph" w:customStyle="1" w:styleId="poglavje">
    <w:name w:val="poglavje"/>
    <w:basedOn w:val="Navaden"/>
    <w:rsid w:val="008E62DF"/>
    <w:pPr>
      <w:spacing w:before="100" w:beforeAutospacing="1" w:after="100" w:afterAutospacing="1"/>
    </w:pPr>
    <w:rPr>
      <w:rFonts w:eastAsia="Calibri"/>
    </w:rPr>
  </w:style>
  <w:style w:type="character" w:customStyle="1" w:styleId="e-potnislog19">
    <w:name w:val="e-potnislog19"/>
    <w:semiHidden/>
    <w:rsid w:val="00EE3414"/>
    <w:rPr>
      <w:rFonts w:ascii="Calibri" w:hAnsi="Calibri" w:cs="Calibri" w:hint="default"/>
      <w:color w:val="auto"/>
    </w:rPr>
  </w:style>
  <w:style w:type="character" w:customStyle="1" w:styleId="e-potnislog20">
    <w:name w:val="e-potnislog20"/>
    <w:semiHidden/>
    <w:rsid w:val="00EE3414"/>
    <w:rPr>
      <w:rFonts w:ascii="Calibri" w:hAnsi="Calibri" w:cs="Calibri" w:hint="default"/>
      <w:color w:val="auto"/>
    </w:rPr>
  </w:style>
  <w:style w:type="paragraph" w:styleId="Brezrazmikov">
    <w:name w:val="No Spacing"/>
    <w:uiPriority w:val="1"/>
    <w:qFormat/>
    <w:rsid w:val="001B2363"/>
    <w:rPr>
      <w:sz w:val="24"/>
      <w:szCs w:val="24"/>
    </w:rPr>
  </w:style>
  <w:style w:type="character" w:customStyle="1" w:styleId="e-potnislog21">
    <w:name w:val="e-potnislog21"/>
    <w:semiHidden/>
    <w:rsid w:val="009E4488"/>
    <w:rPr>
      <w:rFonts w:ascii="Calibri" w:hAnsi="Calibri" w:cs="Calibri" w:hint="default"/>
      <w:color w:val="auto"/>
    </w:rPr>
  </w:style>
  <w:style w:type="table" w:customStyle="1" w:styleId="TableNormal2">
    <w:name w:val="Table Normal2"/>
    <w:uiPriority w:val="2"/>
    <w:semiHidden/>
    <w:unhideWhenUsed/>
    <w:qFormat/>
    <w:rsid w:val="00554B0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C10B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e-potnislog24">
    <w:name w:val="e-potnislog24"/>
    <w:basedOn w:val="Privzetapisavaodstavka"/>
    <w:semiHidden/>
    <w:rsid w:val="00414E85"/>
    <w:rPr>
      <w:rFonts w:ascii="Calibri" w:hAnsi="Calibri" w:cs="Calibri" w:hint="default"/>
      <w:color w:val="auto"/>
    </w:rPr>
  </w:style>
  <w:style w:type="character" w:customStyle="1" w:styleId="markedcontent">
    <w:name w:val="markedcontent"/>
    <w:basedOn w:val="Privzetapisavaodstavka"/>
    <w:rsid w:val="008E6721"/>
  </w:style>
  <w:style w:type="character" w:customStyle="1" w:styleId="Naslov6Znak">
    <w:name w:val="Naslov 6 Znak"/>
    <w:basedOn w:val="Privzetapisavaodstavka"/>
    <w:link w:val="Naslov6"/>
    <w:semiHidden/>
    <w:rsid w:val="00824111"/>
    <w:rPr>
      <w:rFonts w:asciiTheme="majorHAnsi" w:eastAsiaTheme="majorEastAsia" w:hAnsiTheme="majorHAnsi" w:cstheme="majorBidi"/>
      <w:color w:val="1F3763" w:themeColor="accent1" w:themeShade="7F"/>
      <w:sz w:val="24"/>
      <w:szCs w:val="24"/>
    </w:rPr>
  </w:style>
  <w:style w:type="character" w:styleId="Poudarek">
    <w:name w:val="Emphasis"/>
    <w:basedOn w:val="Privzetapisavaodstavka"/>
    <w:uiPriority w:val="20"/>
    <w:qFormat/>
    <w:rsid w:val="00536E46"/>
    <w:rPr>
      <w:i/>
      <w:iCs/>
    </w:rPr>
  </w:style>
  <w:style w:type="character" w:styleId="Neenpoudarek">
    <w:name w:val="Subtle Emphasis"/>
    <w:basedOn w:val="Privzetapisavaodstavka"/>
    <w:uiPriority w:val="19"/>
    <w:qFormat/>
    <w:rsid w:val="007D73BA"/>
    <w:rPr>
      <w:i/>
      <w:iCs/>
      <w:color w:val="404040" w:themeColor="text1" w:themeTint="BF"/>
    </w:rPr>
  </w:style>
  <w:style w:type="character" w:customStyle="1" w:styleId="OdstavekseznamaZnak">
    <w:name w:val="Odstavek seznama Znak"/>
    <w:aliases w:val="Odstavek seznama_IP Znak,Seznam_IP_1 Znak,Odstavek - Znak,K1 Znak,Table of contents numbered Znak,Elenco num ARGEA Znak,Odsek zoznamu2 Znak"/>
    <w:link w:val="Odstavekseznama"/>
    <w:uiPriority w:val="1"/>
    <w:qFormat/>
    <w:locked/>
    <w:rsid w:val="00ED1061"/>
    <w:rPr>
      <w:sz w:val="24"/>
      <w:szCs w:val="24"/>
    </w:rPr>
  </w:style>
  <w:style w:type="character" w:customStyle="1" w:styleId="Sprotnaopomba-besediloZnak">
    <w:name w:val="Sprotna opomba - besedilo Znak"/>
    <w:aliases w:val="Char Char Znak,Sprotna opomba - besedilo Znak Znak2 Znak,Sprotna opomba - besedilo Znak1 Znak Znak1 Znak,Sprotna opomba - besedilo Znak1 Znak Znak Znak Znak,Sprotna opomba - besedilo Znak Znak Znak Znak Znak Znak"/>
    <w:basedOn w:val="Privzetapisavaodstavka"/>
    <w:link w:val="Sprotnaopomba-besedilo"/>
    <w:locked/>
    <w:rsid w:val="00E8203D"/>
  </w:style>
  <w:style w:type="paragraph" w:styleId="Sprotnaopomba-besedilo">
    <w:name w:val="footnote text"/>
    <w:aliases w:val="Char Char,Sprotna opomba - besedilo Znak Znak2,Sprotna opomba - besedilo Znak1 Znak Znak1,Sprotna opomba - besedilo Znak1 Znak Znak Znak,Sprotna opomba - besedilo Znak Znak Znak Znak Znak"/>
    <w:basedOn w:val="Navaden"/>
    <w:link w:val="Sprotnaopomba-besediloZnak"/>
    <w:unhideWhenUsed/>
    <w:qFormat/>
    <w:rsid w:val="00E8203D"/>
    <w:rPr>
      <w:sz w:val="20"/>
      <w:szCs w:val="20"/>
    </w:rPr>
  </w:style>
  <w:style w:type="character" w:customStyle="1" w:styleId="Sprotnaopomba-besediloZnak1">
    <w:name w:val="Sprotna opomba - besedilo Znak1"/>
    <w:basedOn w:val="Privzetapisavaodstavka"/>
    <w:rsid w:val="00E82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0842">
      <w:bodyDiv w:val="1"/>
      <w:marLeft w:val="0"/>
      <w:marRight w:val="0"/>
      <w:marTop w:val="0"/>
      <w:marBottom w:val="0"/>
      <w:divBdr>
        <w:top w:val="none" w:sz="0" w:space="0" w:color="auto"/>
        <w:left w:val="none" w:sz="0" w:space="0" w:color="auto"/>
        <w:bottom w:val="none" w:sz="0" w:space="0" w:color="auto"/>
        <w:right w:val="none" w:sz="0" w:space="0" w:color="auto"/>
      </w:divBdr>
    </w:div>
    <w:div w:id="17505989">
      <w:bodyDiv w:val="1"/>
      <w:marLeft w:val="0"/>
      <w:marRight w:val="0"/>
      <w:marTop w:val="0"/>
      <w:marBottom w:val="0"/>
      <w:divBdr>
        <w:top w:val="none" w:sz="0" w:space="0" w:color="auto"/>
        <w:left w:val="none" w:sz="0" w:space="0" w:color="auto"/>
        <w:bottom w:val="none" w:sz="0" w:space="0" w:color="auto"/>
        <w:right w:val="none" w:sz="0" w:space="0" w:color="auto"/>
      </w:divBdr>
    </w:div>
    <w:div w:id="17899119">
      <w:bodyDiv w:val="1"/>
      <w:marLeft w:val="0"/>
      <w:marRight w:val="0"/>
      <w:marTop w:val="0"/>
      <w:marBottom w:val="0"/>
      <w:divBdr>
        <w:top w:val="none" w:sz="0" w:space="0" w:color="auto"/>
        <w:left w:val="none" w:sz="0" w:space="0" w:color="auto"/>
        <w:bottom w:val="none" w:sz="0" w:space="0" w:color="auto"/>
        <w:right w:val="none" w:sz="0" w:space="0" w:color="auto"/>
      </w:divBdr>
    </w:div>
    <w:div w:id="23559832">
      <w:bodyDiv w:val="1"/>
      <w:marLeft w:val="0"/>
      <w:marRight w:val="0"/>
      <w:marTop w:val="0"/>
      <w:marBottom w:val="0"/>
      <w:divBdr>
        <w:top w:val="none" w:sz="0" w:space="0" w:color="auto"/>
        <w:left w:val="none" w:sz="0" w:space="0" w:color="auto"/>
        <w:bottom w:val="none" w:sz="0" w:space="0" w:color="auto"/>
        <w:right w:val="none" w:sz="0" w:space="0" w:color="auto"/>
      </w:divBdr>
    </w:div>
    <w:div w:id="26416448">
      <w:bodyDiv w:val="1"/>
      <w:marLeft w:val="0"/>
      <w:marRight w:val="0"/>
      <w:marTop w:val="0"/>
      <w:marBottom w:val="0"/>
      <w:divBdr>
        <w:top w:val="none" w:sz="0" w:space="0" w:color="auto"/>
        <w:left w:val="none" w:sz="0" w:space="0" w:color="auto"/>
        <w:bottom w:val="none" w:sz="0" w:space="0" w:color="auto"/>
        <w:right w:val="none" w:sz="0" w:space="0" w:color="auto"/>
      </w:divBdr>
      <w:divsChild>
        <w:div w:id="1597060180">
          <w:marLeft w:val="0"/>
          <w:marRight w:val="0"/>
          <w:marTop w:val="0"/>
          <w:marBottom w:val="0"/>
          <w:divBdr>
            <w:top w:val="none" w:sz="0" w:space="0" w:color="auto"/>
            <w:left w:val="none" w:sz="0" w:space="0" w:color="auto"/>
            <w:bottom w:val="none" w:sz="0" w:space="0" w:color="auto"/>
            <w:right w:val="none" w:sz="0" w:space="0" w:color="auto"/>
          </w:divBdr>
        </w:div>
      </w:divsChild>
    </w:div>
    <w:div w:id="28336570">
      <w:bodyDiv w:val="1"/>
      <w:marLeft w:val="0"/>
      <w:marRight w:val="0"/>
      <w:marTop w:val="0"/>
      <w:marBottom w:val="0"/>
      <w:divBdr>
        <w:top w:val="none" w:sz="0" w:space="0" w:color="auto"/>
        <w:left w:val="none" w:sz="0" w:space="0" w:color="auto"/>
        <w:bottom w:val="none" w:sz="0" w:space="0" w:color="auto"/>
        <w:right w:val="none" w:sz="0" w:space="0" w:color="auto"/>
      </w:divBdr>
    </w:div>
    <w:div w:id="46420645">
      <w:bodyDiv w:val="1"/>
      <w:marLeft w:val="0"/>
      <w:marRight w:val="0"/>
      <w:marTop w:val="0"/>
      <w:marBottom w:val="0"/>
      <w:divBdr>
        <w:top w:val="none" w:sz="0" w:space="0" w:color="auto"/>
        <w:left w:val="none" w:sz="0" w:space="0" w:color="auto"/>
        <w:bottom w:val="none" w:sz="0" w:space="0" w:color="auto"/>
        <w:right w:val="none" w:sz="0" w:space="0" w:color="auto"/>
      </w:divBdr>
    </w:div>
    <w:div w:id="49571796">
      <w:bodyDiv w:val="1"/>
      <w:marLeft w:val="0"/>
      <w:marRight w:val="0"/>
      <w:marTop w:val="0"/>
      <w:marBottom w:val="0"/>
      <w:divBdr>
        <w:top w:val="none" w:sz="0" w:space="0" w:color="auto"/>
        <w:left w:val="none" w:sz="0" w:space="0" w:color="auto"/>
        <w:bottom w:val="none" w:sz="0" w:space="0" w:color="auto"/>
        <w:right w:val="none" w:sz="0" w:space="0" w:color="auto"/>
      </w:divBdr>
    </w:div>
    <w:div w:id="51004781">
      <w:bodyDiv w:val="1"/>
      <w:marLeft w:val="0"/>
      <w:marRight w:val="0"/>
      <w:marTop w:val="0"/>
      <w:marBottom w:val="0"/>
      <w:divBdr>
        <w:top w:val="none" w:sz="0" w:space="0" w:color="auto"/>
        <w:left w:val="none" w:sz="0" w:space="0" w:color="auto"/>
        <w:bottom w:val="none" w:sz="0" w:space="0" w:color="auto"/>
        <w:right w:val="none" w:sz="0" w:space="0" w:color="auto"/>
      </w:divBdr>
    </w:div>
    <w:div w:id="66342591">
      <w:bodyDiv w:val="1"/>
      <w:marLeft w:val="0"/>
      <w:marRight w:val="0"/>
      <w:marTop w:val="0"/>
      <w:marBottom w:val="0"/>
      <w:divBdr>
        <w:top w:val="none" w:sz="0" w:space="0" w:color="auto"/>
        <w:left w:val="none" w:sz="0" w:space="0" w:color="auto"/>
        <w:bottom w:val="none" w:sz="0" w:space="0" w:color="auto"/>
        <w:right w:val="none" w:sz="0" w:space="0" w:color="auto"/>
      </w:divBdr>
    </w:div>
    <w:div w:id="67508554">
      <w:bodyDiv w:val="1"/>
      <w:marLeft w:val="0"/>
      <w:marRight w:val="0"/>
      <w:marTop w:val="0"/>
      <w:marBottom w:val="0"/>
      <w:divBdr>
        <w:top w:val="none" w:sz="0" w:space="0" w:color="auto"/>
        <w:left w:val="none" w:sz="0" w:space="0" w:color="auto"/>
        <w:bottom w:val="none" w:sz="0" w:space="0" w:color="auto"/>
        <w:right w:val="none" w:sz="0" w:space="0" w:color="auto"/>
      </w:divBdr>
    </w:div>
    <w:div w:id="71898948">
      <w:bodyDiv w:val="1"/>
      <w:marLeft w:val="0"/>
      <w:marRight w:val="0"/>
      <w:marTop w:val="0"/>
      <w:marBottom w:val="0"/>
      <w:divBdr>
        <w:top w:val="none" w:sz="0" w:space="0" w:color="auto"/>
        <w:left w:val="none" w:sz="0" w:space="0" w:color="auto"/>
        <w:bottom w:val="none" w:sz="0" w:space="0" w:color="auto"/>
        <w:right w:val="none" w:sz="0" w:space="0" w:color="auto"/>
      </w:divBdr>
    </w:div>
    <w:div w:id="77138322">
      <w:bodyDiv w:val="1"/>
      <w:marLeft w:val="0"/>
      <w:marRight w:val="0"/>
      <w:marTop w:val="0"/>
      <w:marBottom w:val="0"/>
      <w:divBdr>
        <w:top w:val="none" w:sz="0" w:space="0" w:color="auto"/>
        <w:left w:val="none" w:sz="0" w:space="0" w:color="auto"/>
        <w:bottom w:val="none" w:sz="0" w:space="0" w:color="auto"/>
        <w:right w:val="none" w:sz="0" w:space="0" w:color="auto"/>
      </w:divBdr>
    </w:div>
    <w:div w:id="87696422">
      <w:bodyDiv w:val="1"/>
      <w:marLeft w:val="0"/>
      <w:marRight w:val="0"/>
      <w:marTop w:val="0"/>
      <w:marBottom w:val="0"/>
      <w:divBdr>
        <w:top w:val="none" w:sz="0" w:space="0" w:color="auto"/>
        <w:left w:val="none" w:sz="0" w:space="0" w:color="auto"/>
        <w:bottom w:val="none" w:sz="0" w:space="0" w:color="auto"/>
        <w:right w:val="none" w:sz="0" w:space="0" w:color="auto"/>
      </w:divBdr>
    </w:div>
    <w:div w:id="93868490">
      <w:bodyDiv w:val="1"/>
      <w:marLeft w:val="0"/>
      <w:marRight w:val="0"/>
      <w:marTop w:val="0"/>
      <w:marBottom w:val="0"/>
      <w:divBdr>
        <w:top w:val="none" w:sz="0" w:space="0" w:color="auto"/>
        <w:left w:val="none" w:sz="0" w:space="0" w:color="auto"/>
        <w:bottom w:val="none" w:sz="0" w:space="0" w:color="auto"/>
        <w:right w:val="none" w:sz="0" w:space="0" w:color="auto"/>
      </w:divBdr>
    </w:div>
    <w:div w:id="122505993">
      <w:bodyDiv w:val="1"/>
      <w:marLeft w:val="0"/>
      <w:marRight w:val="0"/>
      <w:marTop w:val="0"/>
      <w:marBottom w:val="0"/>
      <w:divBdr>
        <w:top w:val="none" w:sz="0" w:space="0" w:color="auto"/>
        <w:left w:val="none" w:sz="0" w:space="0" w:color="auto"/>
        <w:bottom w:val="none" w:sz="0" w:space="0" w:color="auto"/>
        <w:right w:val="none" w:sz="0" w:space="0" w:color="auto"/>
      </w:divBdr>
    </w:div>
    <w:div w:id="123277130">
      <w:bodyDiv w:val="1"/>
      <w:marLeft w:val="0"/>
      <w:marRight w:val="0"/>
      <w:marTop w:val="0"/>
      <w:marBottom w:val="0"/>
      <w:divBdr>
        <w:top w:val="none" w:sz="0" w:space="0" w:color="auto"/>
        <w:left w:val="none" w:sz="0" w:space="0" w:color="auto"/>
        <w:bottom w:val="none" w:sz="0" w:space="0" w:color="auto"/>
        <w:right w:val="none" w:sz="0" w:space="0" w:color="auto"/>
      </w:divBdr>
    </w:div>
    <w:div w:id="126974604">
      <w:bodyDiv w:val="1"/>
      <w:marLeft w:val="0"/>
      <w:marRight w:val="0"/>
      <w:marTop w:val="0"/>
      <w:marBottom w:val="0"/>
      <w:divBdr>
        <w:top w:val="none" w:sz="0" w:space="0" w:color="auto"/>
        <w:left w:val="none" w:sz="0" w:space="0" w:color="auto"/>
        <w:bottom w:val="none" w:sz="0" w:space="0" w:color="auto"/>
        <w:right w:val="none" w:sz="0" w:space="0" w:color="auto"/>
      </w:divBdr>
    </w:div>
    <w:div w:id="132673173">
      <w:bodyDiv w:val="1"/>
      <w:marLeft w:val="0"/>
      <w:marRight w:val="0"/>
      <w:marTop w:val="0"/>
      <w:marBottom w:val="0"/>
      <w:divBdr>
        <w:top w:val="none" w:sz="0" w:space="0" w:color="auto"/>
        <w:left w:val="none" w:sz="0" w:space="0" w:color="auto"/>
        <w:bottom w:val="none" w:sz="0" w:space="0" w:color="auto"/>
        <w:right w:val="none" w:sz="0" w:space="0" w:color="auto"/>
      </w:divBdr>
    </w:div>
    <w:div w:id="140469779">
      <w:bodyDiv w:val="1"/>
      <w:marLeft w:val="0"/>
      <w:marRight w:val="0"/>
      <w:marTop w:val="0"/>
      <w:marBottom w:val="0"/>
      <w:divBdr>
        <w:top w:val="none" w:sz="0" w:space="0" w:color="auto"/>
        <w:left w:val="none" w:sz="0" w:space="0" w:color="auto"/>
        <w:bottom w:val="none" w:sz="0" w:space="0" w:color="auto"/>
        <w:right w:val="none" w:sz="0" w:space="0" w:color="auto"/>
      </w:divBdr>
    </w:div>
    <w:div w:id="144203982">
      <w:bodyDiv w:val="1"/>
      <w:marLeft w:val="0"/>
      <w:marRight w:val="0"/>
      <w:marTop w:val="0"/>
      <w:marBottom w:val="0"/>
      <w:divBdr>
        <w:top w:val="none" w:sz="0" w:space="0" w:color="auto"/>
        <w:left w:val="none" w:sz="0" w:space="0" w:color="auto"/>
        <w:bottom w:val="none" w:sz="0" w:space="0" w:color="auto"/>
        <w:right w:val="none" w:sz="0" w:space="0" w:color="auto"/>
      </w:divBdr>
    </w:div>
    <w:div w:id="150564640">
      <w:bodyDiv w:val="1"/>
      <w:marLeft w:val="0"/>
      <w:marRight w:val="0"/>
      <w:marTop w:val="0"/>
      <w:marBottom w:val="0"/>
      <w:divBdr>
        <w:top w:val="none" w:sz="0" w:space="0" w:color="auto"/>
        <w:left w:val="none" w:sz="0" w:space="0" w:color="auto"/>
        <w:bottom w:val="none" w:sz="0" w:space="0" w:color="auto"/>
        <w:right w:val="none" w:sz="0" w:space="0" w:color="auto"/>
      </w:divBdr>
    </w:div>
    <w:div w:id="150827014">
      <w:bodyDiv w:val="1"/>
      <w:marLeft w:val="0"/>
      <w:marRight w:val="0"/>
      <w:marTop w:val="0"/>
      <w:marBottom w:val="0"/>
      <w:divBdr>
        <w:top w:val="none" w:sz="0" w:space="0" w:color="auto"/>
        <w:left w:val="none" w:sz="0" w:space="0" w:color="auto"/>
        <w:bottom w:val="none" w:sz="0" w:space="0" w:color="auto"/>
        <w:right w:val="none" w:sz="0" w:space="0" w:color="auto"/>
      </w:divBdr>
    </w:div>
    <w:div w:id="176311988">
      <w:bodyDiv w:val="1"/>
      <w:marLeft w:val="0"/>
      <w:marRight w:val="0"/>
      <w:marTop w:val="0"/>
      <w:marBottom w:val="0"/>
      <w:divBdr>
        <w:top w:val="none" w:sz="0" w:space="0" w:color="auto"/>
        <w:left w:val="none" w:sz="0" w:space="0" w:color="auto"/>
        <w:bottom w:val="none" w:sz="0" w:space="0" w:color="auto"/>
        <w:right w:val="none" w:sz="0" w:space="0" w:color="auto"/>
      </w:divBdr>
    </w:div>
    <w:div w:id="182936270">
      <w:bodyDiv w:val="1"/>
      <w:marLeft w:val="0"/>
      <w:marRight w:val="0"/>
      <w:marTop w:val="0"/>
      <w:marBottom w:val="0"/>
      <w:divBdr>
        <w:top w:val="none" w:sz="0" w:space="0" w:color="auto"/>
        <w:left w:val="none" w:sz="0" w:space="0" w:color="auto"/>
        <w:bottom w:val="none" w:sz="0" w:space="0" w:color="auto"/>
        <w:right w:val="none" w:sz="0" w:space="0" w:color="auto"/>
      </w:divBdr>
    </w:div>
    <w:div w:id="197594470">
      <w:bodyDiv w:val="1"/>
      <w:marLeft w:val="0"/>
      <w:marRight w:val="0"/>
      <w:marTop w:val="0"/>
      <w:marBottom w:val="0"/>
      <w:divBdr>
        <w:top w:val="none" w:sz="0" w:space="0" w:color="auto"/>
        <w:left w:val="none" w:sz="0" w:space="0" w:color="auto"/>
        <w:bottom w:val="none" w:sz="0" w:space="0" w:color="auto"/>
        <w:right w:val="none" w:sz="0" w:space="0" w:color="auto"/>
      </w:divBdr>
    </w:div>
    <w:div w:id="199249903">
      <w:bodyDiv w:val="1"/>
      <w:marLeft w:val="0"/>
      <w:marRight w:val="0"/>
      <w:marTop w:val="0"/>
      <w:marBottom w:val="0"/>
      <w:divBdr>
        <w:top w:val="none" w:sz="0" w:space="0" w:color="auto"/>
        <w:left w:val="none" w:sz="0" w:space="0" w:color="auto"/>
        <w:bottom w:val="none" w:sz="0" w:space="0" w:color="auto"/>
        <w:right w:val="none" w:sz="0" w:space="0" w:color="auto"/>
      </w:divBdr>
    </w:div>
    <w:div w:id="199516422">
      <w:bodyDiv w:val="1"/>
      <w:marLeft w:val="0"/>
      <w:marRight w:val="0"/>
      <w:marTop w:val="0"/>
      <w:marBottom w:val="0"/>
      <w:divBdr>
        <w:top w:val="none" w:sz="0" w:space="0" w:color="auto"/>
        <w:left w:val="none" w:sz="0" w:space="0" w:color="auto"/>
        <w:bottom w:val="none" w:sz="0" w:space="0" w:color="auto"/>
        <w:right w:val="none" w:sz="0" w:space="0" w:color="auto"/>
      </w:divBdr>
    </w:div>
    <w:div w:id="200360236">
      <w:bodyDiv w:val="1"/>
      <w:marLeft w:val="0"/>
      <w:marRight w:val="0"/>
      <w:marTop w:val="0"/>
      <w:marBottom w:val="0"/>
      <w:divBdr>
        <w:top w:val="none" w:sz="0" w:space="0" w:color="auto"/>
        <w:left w:val="none" w:sz="0" w:space="0" w:color="auto"/>
        <w:bottom w:val="none" w:sz="0" w:space="0" w:color="auto"/>
        <w:right w:val="none" w:sz="0" w:space="0" w:color="auto"/>
      </w:divBdr>
    </w:div>
    <w:div w:id="214004143">
      <w:bodyDiv w:val="1"/>
      <w:marLeft w:val="0"/>
      <w:marRight w:val="0"/>
      <w:marTop w:val="0"/>
      <w:marBottom w:val="0"/>
      <w:divBdr>
        <w:top w:val="none" w:sz="0" w:space="0" w:color="auto"/>
        <w:left w:val="none" w:sz="0" w:space="0" w:color="auto"/>
        <w:bottom w:val="none" w:sz="0" w:space="0" w:color="auto"/>
        <w:right w:val="none" w:sz="0" w:space="0" w:color="auto"/>
      </w:divBdr>
    </w:div>
    <w:div w:id="221452221">
      <w:bodyDiv w:val="1"/>
      <w:marLeft w:val="0"/>
      <w:marRight w:val="0"/>
      <w:marTop w:val="0"/>
      <w:marBottom w:val="0"/>
      <w:divBdr>
        <w:top w:val="none" w:sz="0" w:space="0" w:color="auto"/>
        <w:left w:val="none" w:sz="0" w:space="0" w:color="auto"/>
        <w:bottom w:val="none" w:sz="0" w:space="0" w:color="auto"/>
        <w:right w:val="none" w:sz="0" w:space="0" w:color="auto"/>
      </w:divBdr>
    </w:div>
    <w:div w:id="226695984">
      <w:bodyDiv w:val="1"/>
      <w:marLeft w:val="0"/>
      <w:marRight w:val="0"/>
      <w:marTop w:val="0"/>
      <w:marBottom w:val="0"/>
      <w:divBdr>
        <w:top w:val="none" w:sz="0" w:space="0" w:color="auto"/>
        <w:left w:val="none" w:sz="0" w:space="0" w:color="auto"/>
        <w:bottom w:val="none" w:sz="0" w:space="0" w:color="auto"/>
        <w:right w:val="none" w:sz="0" w:space="0" w:color="auto"/>
      </w:divBdr>
    </w:div>
    <w:div w:id="231938581">
      <w:bodyDiv w:val="1"/>
      <w:marLeft w:val="0"/>
      <w:marRight w:val="0"/>
      <w:marTop w:val="0"/>
      <w:marBottom w:val="0"/>
      <w:divBdr>
        <w:top w:val="none" w:sz="0" w:space="0" w:color="auto"/>
        <w:left w:val="none" w:sz="0" w:space="0" w:color="auto"/>
        <w:bottom w:val="none" w:sz="0" w:space="0" w:color="auto"/>
        <w:right w:val="none" w:sz="0" w:space="0" w:color="auto"/>
      </w:divBdr>
    </w:div>
    <w:div w:id="237374653">
      <w:bodyDiv w:val="1"/>
      <w:marLeft w:val="0"/>
      <w:marRight w:val="0"/>
      <w:marTop w:val="0"/>
      <w:marBottom w:val="0"/>
      <w:divBdr>
        <w:top w:val="none" w:sz="0" w:space="0" w:color="auto"/>
        <w:left w:val="none" w:sz="0" w:space="0" w:color="auto"/>
        <w:bottom w:val="none" w:sz="0" w:space="0" w:color="auto"/>
        <w:right w:val="none" w:sz="0" w:space="0" w:color="auto"/>
      </w:divBdr>
    </w:div>
    <w:div w:id="248541329">
      <w:bodyDiv w:val="1"/>
      <w:marLeft w:val="0"/>
      <w:marRight w:val="0"/>
      <w:marTop w:val="0"/>
      <w:marBottom w:val="0"/>
      <w:divBdr>
        <w:top w:val="none" w:sz="0" w:space="0" w:color="auto"/>
        <w:left w:val="none" w:sz="0" w:space="0" w:color="auto"/>
        <w:bottom w:val="none" w:sz="0" w:space="0" w:color="auto"/>
        <w:right w:val="none" w:sz="0" w:space="0" w:color="auto"/>
      </w:divBdr>
      <w:divsChild>
        <w:div w:id="1242786994">
          <w:marLeft w:val="0"/>
          <w:marRight w:val="0"/>
          <w:marTop w:val="300"/>
          <w:marBottom w:val="0"/>
          <w:divBdr>
            <w:top w:val="none" w:sz="0" w:space="0" w:color="auto"/>
            <w:left w:val="none" w:sz="0" w:space="0" w:color="auto"/>
            <w:bottom w:val="none" w:sz="0" w:space="0" w:color="auto"/>
            <w:right w:val="none" w:sz="0" w:space="0" w:color="auto"/>
          </w:divBdr>
        </w:div>
      </w:divsChild>
    </w:div>
    <w:div w:id="251471903">
      <w:bodyDiv w:val="1"/>
      <w:marLeft w:val="0"/>
      <w:marRight w:val="0"/>
      <w:marTop w:val="0"/>
      <w:marBottom w:val="0"/>
      <w:divBdr>
        <w:top w:val="none" w:sz="0" w:space="0" w:color="auto"/>
        <w:left w:val="none" w:sz="0" w:space="0" w:color="auto"/>
        <w:bottom w:val="none" w:sz="0" w:space="0" w:color="auto"/>
        <w:right w:val="none" w:sz="0" w:space="0" w:color="auto"/>
      </w:divBdr>
    </w:div>
    <w:div w:id="268006408">
      <w:bodyDiv w:val="1"/>
      <w:marLeft w:val="0"/>
      <w:marRight w:val="0"/>
      <w:marTop w:val="0"/>
      <w:marBottom w:val="0"/>
      <w:divBdr>
        <w:top w:val="none" w:sz="0" w:space="0" w:color="auto"/>
        <w:left w:val="none" w:sz="0" w:space="0" w:color="auto"/>
        <w:bottom w:val="none" w:sz="0" w:space="0" w:color="auto"/>
        <w:right w:val="none" w:sz="0" w:space="0" w:color="auto"/>
      </w:divBdr>
    </w:div>
    <w:div w:id="276567892">
      <w:bodyDiv w:val="1"/>
      <w:marLeft w:val="0"/>
      <w:marRight w:val="0"/>
      <w:marTop w:val="0"/>
      <w:marBottom w:val="0"/>
      <w:divBdr>
        <w:top w:val="none" w:sz="0" w:space="0" w:color="auto"/>
        <w:left w:val="none" w:sz="0" w:space="0" w:color="auto"/>
        <w:bottom w:val="none" w:sz="0" w:space="0" w:color="auto"/>
        <w:right w:val="none" w:sz="0" w:space="0" w:color="auto"/>
      </w:divBdr>
    </w:div>
    <w:div w:id="277105238">
      <w:bodyDiv w:val="1"/>
      <w:marLeft w:val="0"/>
      <w:marRight w:val="0"/>
      <w:marTop w:val="0"/>
      <w:marBottom w:val="0"/>
      <w:divBdr>
        <w:top w:val="none" w:sz="0" w:space="0" w:color="auto"/>
        <w:left w:val="none" w:sz="0" w:space="0" w:color="auto"/>
        <w:bottom w:val="none" w:sz="0" w:space="0" w:color="auto"/>
        <w:right w:val="none" w:sz="0" w:space="0" w:color="auto"/>
      </w:divBdr>
    </w:div>
    <w:div w:id="296494339">
      <w:bodyDiv w:val="1"/>
      <w:marLeft w:val="0"/>
      <w:marRight w:val="0"/>
      <w:marTop w:val="0"/>
      <w:marBottom w:val="0"/>
      <w:divBdr>
        <w:top w:val="none" w:sz="0" w:space="0" w:color="auto"/>
        <w:left w:val="none" w:sz="0" w:space="0" w:color="auto"/>
        <w:bottom w:val="none" w:sz="0" w:space="0" w:color="auto"/>
        <w:right w:val="none" w:sz="0" w:space="0" w:color="auto"/>
      </w:divBdr>
    </w:div>
    <w:div w:id="302738947">
      <w:bodyDiv w:val="1"/>
      <w:marLeft w:val="0"/>
      <w:marRight w:val="0"/>
      <w:marTop w:val="0"/>
      <w:marBottom w:val="0"/>
      <w:divBdr>
        <w:top w:val="none" w:sz="0" w:space="0" w:color="auto"/>
        <w:left w:val="none" w:sz="0" w:space="0" w:color="auto"/>
        <w:bottom w:val="none" w:sz="0" w:space="0" w:color="auto"/>
        <w:right w:val="none" w:sz="0" w:space="0" w:color="auto"/>
      </w:divBdr>
    </w:div>
    <w:div w:id="304774440">
      <w:bodyDiv w:val="1"/>
      <w:marLeft w:val="0"/>
      <w:marRight w:val="0"/>
      <w:marTop w:val="0"/>
      <w:marBottom w:val="0"/>
      <w:divBdr>
        <w:top w:val="none" w:sz="0" w:space="0" w:color="auto"/>
        <w:left w:val="none" w:sz="0" w:space="0" w:color="auto"/>
        <w:bottom w:val="none" w:sz="0" w:space="0" w:color="auto"/>
        <w:right w:val="none" w:sz="0" w:space="0" w:color="auto"/>
      </w:divBdr>
    </w:div>
    <w:div w:id="309020673">
      <w:bodyDiv w:val="1"/>
      <w:marLeft w:val="0"/>
      <w:marRight w:val="0"/>
      <w:marTop w:val="0"/>
      <w:marBottom w:val="0"/>
      <w:divBdr>
        <w:top w:val="none" w:sz="0" w:space="0" w:color="auto"/>
        <w:left w:val="none" w:sz="0" w:space="0" w:color="auto"/>
        <w:bottom w:val="none" w:sz="0" w:space="0" w:color="auto"/>
        <w:right w:val="none" w:sz="0" w:space="0" w:color="auto"/>
      </w:divBdr>
    </w:div>
    <w:div w:id="313800996">
      <w:bodyDiv w:val="1"/>
      <w:marLeft w:val="0"/>
      <w:marRight w:val="0"/>
      <w:marTop w:val="0"/>
      <w:marBottom w:val="0"/>
      <w:divBdr>
        <w:top w:val="none" w:sz="0" w:space="0" w:color="auto"/>
        <w:left w:val="none" w:sz="0" w:space="0" w:color="auto"/>
        <w:bottom w:val="none" w:sz="0" w:space="0" w:color="auto"/>
        <w:right w:val="none" w:sz="0" w:space="0" w:color="auto"/>
      </w:divBdr>
    </w:div>
    <w:div w:id="313920237">
      <w:bodyDiv w:val="1"/>
      <w:marLeft w:val="0"/>
      <w:marRight w:val="0"/>
      <w:marTop w:val="0"/>
      <w:marBottom w:val="0"/>
      <w:divBdr>
        <w:top w:val="none" w:sz="0" w:space="0" w:color="auto"/>
        <w:left w:val="none" w:sz="0" w:space="0" w:color="auto"/>
        <w:bottom w:val="none" w:sz="0" w:space="0" w:color="auto"/>
        <w:right w:val="none" w:sz="0" w:space="0" w:color="auto"/>
      </w:divBdr>
    </w:div>
    <w:div w:id="317195221">
      <w:bodyDiv w:val="1"/>
      <w:marLeft w:val="0"/>
      <w:marRight w:val="0"/>
      <w:marTop w:val="0"/>
      <w:marBottom w:val="0"/>
      <w:divBdr>
        <w:top w:val="none" w:sz="0" w:space="0" w:color="auto"/>
        <w:left w:val="none" w:sz="0" w:space="0" w:color="auto"/>
        <w:bottom w:val="none" w:sz="0" w:space="0" w:color="auto"/>
        <w:right w:val="none" w:sz="0" w:space="0" w:color="auto"/>
      </w:divBdr>
    </w:div>
    <w:div w:id="332147082">
      <w:bodyDiv w:val="1"/>
      <w:marLeft w:val="0"/>
      <w:marRight w:val="0"/>
      <w:marTop w:val="0"/>
      <w:marBottom w:val="0"/>
      <w:divBdr>
        <w:top w:val="none" w:sz="0" w:space="0" w:color="auto"/>
        <w:left w:val="none" w:sz="0" w:space="0" w:color="auto"/>
        <w:bottom w:val="none" w:sz="0" w:space="0" w:color="auto"/>
        <w:right w:val="none" w:sz="0" w:space="0" w:color="auto"/>
      </w:divBdr>
    </w:div>
    <w:div w:id="332951012">
      <w:bodyDiv w:val="1"/>
      <w:marLeft w:val="0"/>
      <w:marRight w:val="0"/>
      <w:marTop w:val="0"/>
      <w:marBottom w:val="0"/>
      <w:divBdr>
        <w:top w:val="none" w:sz="0" w:space="0" w:color="auto"/>
        <w:left w:val="none" w:sz="0" w:space="0" w:color="auto"/>
        <w:bottom w:val="none" w:sz="0" w:space="0" w:color="auto"/>
        <w:right w:val="none" w:sz="0" w:space="0" w:color="auto"/>
      </w:divBdr>
    </w:div>
    <w:div w:id="341472939">
      <w:bodyDiv w:val="1"/>
      <w:marLeft w:val="0"/>
      <w:marRight w:val="0"/>
      <w:marTop w:val="0"/>
      <w:marBottom w:val="0"/>
      <w:divBdr>
        <w:top w:val="none" w:sz="0" w:space="0" w:color="auto"/>
        <w:left w:val="none" w:sz="0" w:space="0" w:color="auto"/>
        <w:bottom w:val="none" w:sz="0" w:space="0" w:color="auto"/>
        <w:right w:val="none" w:sz="0" w:space="0" w:color="auto"/>
      </w:divBdr>
    </w:div>
    <w:div w:id="355540559">
      <w:bodyDiv w:val="1"/>
      <w:marLeft w:val="0"/>
      <w:marRight w:val="0"/>
      <w:marTop w:val="0"/>
      <w:marBottom w:val="0"/>
      <w:divBdr>
        <w:top w:val="none" w:sz="0" w:space="0" w:color="auto"/>
        <w:left w:val="none" w:sz="0" w:space="0" w:color="auto"/>
        <w:bottom w:val="none" w:sz="0" w:space="0" w:color="auto"/>
        <w:right w:val="none" w:sz="0" w:space="0" w:color="auto"/>
      </w:divBdr>
    </w:div>
    <w:div w:id="379324781">
      <w:bodyDiv w:val="1"/>
      <w:marLeft w:val="0"/>
      <w:marRight w:val="0"/>
      <w:marTop w:val="0"/>
      <w:marBottom w:val="0"/>
      <w:divBdr>
        <w:top w:val="none" w:sz="0" w:space="0" w:color="auto"/>
        <w:left w:val="none" w:sz="0" w:space="0" w:color="auto"/>
        <w:bottom w:val="none" w:sz="0" w:space="0" w:color="auto"/>
        <w:right w:val="none" w:sz="0" w:space="0" w:color="auto"/>
      </w:divBdr>
    </w:div>
    <w:div w:id="382096729">
      <w:bodyDiv w:val="1"/>
      <w:marLeft w:val="0"/>
      <w:marRight w:val="0"/>
      <w:marTop w:val="0"/>
      <w:marBottom w:val="0"/>
      <w:divBdr>
        <w:top w:val="none" w:sz="0" w:space="0" w:color="auto"/>
        <w:left w:val="none" w:sz="0" w:space="0" w:color="auto"/>
        <w:bottom w:val="none" w:sz="0" w:space="0" w:color="auto"/>
        <w:right w:val="none" w:sz="0" w:space="0" w:color="auto"/>
      </w:divBdr>
    </w:div>
    <w:div w:id="385643999">
      <w:bodyDiv w:val="1"/>
      <w:marLeft w:val="0"/>
      <w:marRight w:val="0"/>
      <w:marTop w:val="0"/>
      <w:marBottom w:val="0"/>
      <w:divBdr>
        <w:top w:val="none" w:sz="0" w:space="0" w:color="auto"/>
        <w:left w:val="none" w:sz="0" w:space="0" w:color="auto"/>
        <w:bottom w:val="none" w:sz="0" w:space="0" w:color="auto"/>
        <w:right w:val="none" w:sz="0" w:space="0" w:color="auto"/>
      </w:divBdr>
      <w:divsChild>
        <w:div w:id="871651581">
          <w:marLeft w:val="0"/>
          <w:marRight w:val="0"/>
          <w:marTop w:val="0"/>
          <w:marBottom w:val="0"/>
          <w:divBdr>
            <w:top w:val="none" w:sz="0" w:space="0" w:color="auto"/>
            <w:left w:val="none" w:sz="0" w:space="0" w:color="auto"/>
            <w:bottom w:val="none" w:sz="0" w:space="0" w:color="auto"/>
            <w:right w:val="none" w:sz="0" w:space="0" w:color="auto"/>
          </w:divBdr>
          <w:divsChild>
            <w:div w:id="630475632">
              <w:marLeft w:val="0"/>
              <w:marRight w:val="0"/>
              <w:marTop w:val="0"/>
              <w:marBottom w:val="0"/>
              <w:divBdr>
                <w:top w:val="none" w:sz="0" w:space="0" w:color="auto"/>
                <w:left w:val="none" w:sz="0" w:space="0" w:color="auto"/>
                <w:bottom w:val="none" w:sz="0" w:space="0" w:color="auto"/>
                <w:right w:val="none" w:sz="0" w:space="0" w:color="auto"/>
              </w:divBdr>
            </w:div>
          </w:divsChild>
        </w:div>
        <w:div w:id="1456294785">
          <w:marLeft w:val="0"/>
          <w:marRight w:val="0"/>
          <w:marTop w:val="0"/>
          <w:marBottom w:val="330"/>
          <w:divBdr>
            <w:top w:val="none" w:sz="0" w:space="0" w:color="auto"/>
            <w:left w:val="none" w:sz="0" w:space="0" w:color="auto"/>
            <w:bottom w:val="none" w:sz="0" w:space="0" w:color="auto"/>
            <w:right w:val="none" w:sz="0" w:space="0" w:color="auto"/>
          </w:divBdr>
          <w:divsChild>
            <w:div w:id="164025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771367">
      <w:bodyDiv w:val="1"/>
      <w:marLeft w:val="0"/>
      <w:marRight w:val="0"/>
      <w:marTop w:val="0"/>
      <w:marBottom w:val="0"/>
      <w:divBdr>
        <w:top w:val="none" w:sz="0" w:space="0" w:color="auto"/>
        <w:left w:val="none" w:sz="0" w:space="0" w:color="auto"/>
        <w:bottom w:val="none" w:sz="0" w:space="0" w:color="auto"/>
        <w:right w:val="none" w:sz="0" w:space="0" w:color="auto"/>
      </w:divBdr>
    </w:div>
    <w:div w:id="403651875">
      <w:bodyDiv w:val="1"/>
      <w:marLeft w:val="0"/>
      <w:marRight w:val="0"/>
      <w:marTop w:val="0"/>
      <w:marBottom w:val="0"/>
      <w:divBdr>
        <w:top w:val="none" w:sz="0" w:space="0" w:color="auto"/>
        <w:left w:val="none" w:sz="0" w:space="0" w:color="auto"/>
        <w:bottom w:val="none" w:sz="0" w:space="0" w:color="auto"/>
        <w:right w:val="none" w:sz="0" w:space="0" w:color="auto"/>
      </w:divBdr>
    </w:div>
    <w:div w:id="426655484">
      <w:bodyDiv w:val="1"/>
      <w:marLeft w:val="0"/>
      <w:marRight w:val="0"/>
      <w:marTop w:val="0"/>
      <w:marBottom w:val="0"/>
      <w:divBdr>
        <w:top w:val="none" w:sz="0" w:space="0" w:color="auto"/>
        <w:left w:val="none" w:sz="0" w:space="0" w:color="auto"/>
        <w:bottom w:val="none" w:sz="0" w:space="0" w:color="auto"/>
        <w:right w:val="none" w:sz="0" w:space="0" w:color="auto"/>
      </w:divBdr>
    </w:div>
    <w:div w:id="436220711">
      <w:bodyDiv w:val="1"/>
      <w:marLeft w:val="0"/>
      <w:marRight w:val="0"/>
      <w:marTop w:val="0"/>
      <w:marBottom w:val="0"/>
      <w:divBdr>
        <w:top w:val="none" w:sz="0" w:space="0" w:color="auto"/>
        <w:left w:val="none" w:sz="0" w:space="0" w:color="auto"/>
        <w:bottom w:val="none" w:sz="0" w:space="0" w:color="auto"/>
        <w:right w:val="none" w:sz="0" w:space="0" w:color="auto"/>
      </w:divBdr>
    </w:div>
    <w:div w:id="437215776">
      <w:bodyDiv w:val="1"/>
      <w:marLeft w:val="0"/>
      <w:marRight w:val="0"/>
      <w:marTop w:val="0"/>
      <w:marBottom w:val="0"/>
      <w:divBdr>
        <w:top w:val="none" w:sz="0" w:space="0" w:color="auto"/>
        <w:left w:val="none" w:sz="0" w:space="0" w:color="auto"/>
        <w:bottom w:val="none" w:sz="0" w:space="0" w:color="auto"/>
        <w:right w:val="none" w:sz="0" w:space="0" w:color="auto"/>
      </w:divBdr>
    </w:div>
    <w:div w:id="464548321">
      <w:bodyDiv w:val="1"/>
      <w:marLeft w:val="0"/>
      <w:marRight w:val="0"/>
      <w:marTop w:val="0"/>
      <w:marBottom w:val="0"/>
      <w:divBdr>
        <w:top w:val="none" w:sz="0" w:space="0" w:color="auto"/>
        <w:left w:val="none" w:sz="0" w:space="0" w:color="auto"/>
        <w:bottom w:val="none" w:sz="0" w:space="0" w:color="auto"/>
        <w:right w:val="none" w:sz="0" w:space="0" w:color="auto"/>
      </w:divBdr>
    </w:div>
    <w:div w:id="468133786">
      <w:bodyDiv w:val="1"/>
      <w:marLeft w:val="0"/>
      <w:marRight w:val="0"/>
      <w:marTop w:val="0"/>
      <w:marBottom w:val="0"/>
      <w:divBdr>
        <w:top w:val="none" w:sz="0" w:space="0" w:color="auto"/>
        <w:left w:val="none" w:sz="0" w:space="0" w:color="auto"/>
        <w:bottom w:val="none" w:sz="0" w:space="0" w:color="auto"/>
        <w:right w:val="none" w:sz="0" w:space="0" w:color="auto"/>
      </w:divBdr>
    </w:div>
    <w:div w:id="480123283">
      <w:bodyDiv w:val="1"/>
      <w:marLeft w:val="0"/>
      <w:marRight w:val="0"/>
      <w:marTop w:val="0"/>
      <w:marBottom w:val="0"/>
      <w:divBdr>
        <w:top w:val="none" w:sz="0" w:space="0" w:color="auto"/>
        <w:left w:val="none" w:sz="0" w:space="0" w:color="auto"/>
        <w:bottom w:val="none" w:sz="0" w:space="0" w:color="auto"/>
        <w:right w:val="none" w:sz="0" w:space="0" w:color="auto"/>
      </w:divBdr>
    </w:div>
    <w:div w:id="482503637">
      <w:bodyDiv w:val="1"/>
      <w:marLeft w:val="0"/>
      <w:marRight w:val="0"/>
      <w:marTop w:val="0"/>
      <w:marBottom w:val="0"/>
      <w:divBdr>
        <w:top w:val="none" w:sz="0" w:space="0" w:color="auto"/>
        <w:left w:val="none" w:sz="0" w:space="0" w:color="auto"/>
        <w:bottom w:val="none" w:sz="0" w:space="0" w:color="auto"/>
        <w:right w:val="none" w:sz="0" w:space="0" w:color="auto"/>
      </w:divBdr>
    </w:div>
    <w:div w:id="490369630">
      <w:bodyDiv w:val="1"/>
      <w:marLeft w:val="0"/>
      <w:marRight w:val="0"/>
      <w:marTop w:val="0"/>
      <w:marBottom w:val="0"/>
      <w:divBdr>
        <w:top w:val="none" w:sz="0" w:space="0" w:color="auto"/>
        <w:left w:val="none" w:sz="0" w:space="0" w:color="auto"/>
        <w:bottom w:val="none" w:sz="0" w:space="0" w:color="auto"/>
        <w:right w:val="none" w:sz="0" w:space="0" w:color="auto"/>
      </w:divBdr>
    </w:div>
    <w:div w:id="491338545">
      <w:bodyDiv w:val="1"/>
      <w:marLeft w:val="0"/>
      <w:marRight w:val="0"/>
      <w:marTop w:val="0"/>
      <w:marBottom w:val="0"/>
      <w:divBdr>
        <w:top w:val="none" w:sz="0" w:space="0" w:color="auto"/>
        <w:left w:val="none" w:sz="0" w:space="0" w:color="auto"/>
        <w:bottom w:val="none" w:sz="0" w:space="0" w:color="auto"/>
        <w:right w:val="none" w:sz="0" w:space="0" w:color="auto"/>
      </w:divBdr>
    </w:div>
    <w:div w:id="506135128">
      <w:bodyDiv w:val="1"/>
      <w:marLeft w:val="0"/>
      <w:marRight w:val="0"/>
      <w:marTop w:val="0"/>
      <w:marBottom w:val="0"/>
      <w:divBdr>
        <w:top w:val="none" w:sz="0" w:space="0" w:color="auto"/>
        <w:left w:val="none" w:sz="0" w:space="0" w:color="auto"/>
        <w:bottom w:val="none" w:sz="0" w:space="0" w:color="auto"/>
        <w:right w:val="none" w:sz="0" w:space="0" w:color="auto"/>
      </w:divBdr>
    </w:div>
    <w:div w:id="516776939">
      <w:bodyDiv w:val="1"/>
      <w:marLeft w:val="0"/>
      <w:marRight w:val="0"/>
      <w:marTop w:val="0"/>
      <w:marBottom w:val="0"/>
      <w:divBdr>
        <w:top w:val="none" w:sz="0" w:space="0" w:color="auto"/>
        <w:left w:val="none" w:sz="0" w:space="0" w:color="auto"/>
        <w:bottom w:val="none" w:sz="0" w:space="0" w:color="auto"/>
        <w:right w:val="none" w:sz="0" w:space="0" w:color="auto"/>
      </w:divBdr>
    </w:div>
    <w:div w:id="520357137">
      <w:bodyDiv w:val="1"/>
      <w:marLeft w:val="0"/>
      <w:marRight w:val="0"/>
      <w:marTop w:val="0"/>
      <w:marBottom w:val="0"/>
      <w:divBdr>
        <w:top w:val="none" w:sz="0" w:space="0" w:color="auto"/>
        <w:left w:val="none" w:sz="0" w:space="0" w:color="auto"/>
        <w:bottom w:val="none" w:sz="0" w:space="0" w:color="auto"/>
        <w:right w:val="none" w:sz="0" w:space="0" w:color="auto"/>
      </w:divBdr>
    </w:div>
    <w:div w:id="520823702">
      <w:bodyDiv w:val="1"/>
      <w:marLeft w:val="0"/>
      <w:marRight w:val="0"/>
      <w:marTop w:val="0"/>
      <w:marBottom w:val="0"/>
      <w:divBdr>
        <w:top w:val="none" w:sz="0" w:space="0" w:color="auto"/>
        <w:left w:val="none" w:sz="0" w:space="0" w:color="auto"/>
        <w:bottom w:val="none" w:sz="0" w:space="0" w:color="auto"/>
        <w:right w:val="none" w:sz="0" w:space="0" w:color="auto"/>
      </w:divBdr>
    </w:div>
    <w:div w:id="523783722">
      <w:bodyDiv w:val="1"/>
      <w:marLeft w:val="0"/>
      <w:marRight w:val="0"/>
      <w:marTop w:val="0"/>
      <w:marBottom w:val="0"/>
      <w:divBdr>
        <w:top w:val="none" w:sz="0" w:space="0" w:color="auto"/>
        <w:left w:val="none" w:sz="0" w:space="0" w:color="auto"/>
        <w:bottom w:val="none" w:sz="0" w:space="0" w:color="auto"/>
        <w:right w:val="none" w:sz="0" w:space="0" w:color="auto"/>
      </w:divBdr>
    </w:div>
    <w:div w:id="526255745">
      <w:bodyDiv w:val="1"/>
      <w:marLeft w:val="0"/>
      <w:marRight w:val="0"/>
      <w:marTop w:val="0"/>
      <w:marBottom w:val="0"/>
      <w:divBdr>
        <w:top w:val="none" w:sz="0" w:space="0" w:color="auto"/>
        <w:left w:val="none" w:sz="0" w:space="0" w:color="auto"/>
        <w:bottom w:val="none" w:sz="0" w:space="0" w:color="auto"/>
        <w:right w:val="none" w:sz="0" w:space="0" w:color="auto"/>
      </w:divBdr>
    </w:div>
    <w:div w:id="562835172">
      <w:bodyDiv w:val="1"/>
      <w:marLeft w:val="0"/>
      <w:marRight w:val="0"/>
      <w:marTop w:val="0"/>
      <w:marBottom w:val="0"/>
      <w:divBdr>
        <w:top w:val="none" w:sz="0" w:space="0" w:color="auto"/>
        <w:left w:val="none" w:sz="0" w:space="0" w:color="auto"/>
        <w:bottom w:val="none" w:sz="0" w:space="0" w:color="auto"/>
        <w:right w:val="none" w:sz="0" w:space="0" w:color="auto"/>
      </w:divBdr>
      <w:divsChild>
        <w:div w:id="144247062">
          <w:marLeft w:val="0"/>
          <w:marRight w:val="0"/>
          <w:marTop w:val="0"/>
          <w:marBottom w:val="0"/>
          <w:divBdr>
            <w:top w:val="none" w:sz="0" w:space="0" w:color="auto"/>
            <w:left w:val="none" w:sz="0" w:space="0" w:color="auto"/>
            <w:bottom w:val="none" w:sz="0" w:space="0" w:color="auto"/>
            <w:right w:val="none" w:sz="0" w:space="0" w:color="auto"/>
          </w:divBdr>
        </w:div>
      </w:divsChild>
    </w:div>
    <w:div w:id="568728791">
      <w:bodyDiv w:val="1"/>
      <w:marLeft w:val="0"/>
      <w:marRight w:val="0"/>
      <w:marTop w:val="0"/>
      <w:marBottom w:val="0"/>
      <w:divBdr>
        <w:top w:val="none" w:sz="0" w:space="0" w:color="auto"/>
        <w:left w:val="none" w:sz="0" w:space="0" w:color="auto"/>
        <w:bottom w:val="none" w:sz="0" w:space="0" w:color="auto"/>
        <w:right w:val="none" w:sz="0" w:space="0" w:color="auto"/>
      </w:divBdr>
    </w:div>
    <w:div w:id="576788642">
      <w:bodyDiv w:val="1"/>
      <w:marLeft w:val="0"/>
      <w:marRight w:val="0"/>
      <w:marTop w:val="0"/>
      <w:marBottom w:val="0"/>
      <w:divBdr>
        <w:top w:val="none" w:sz="0" w:space="0" w:color="auto"/>
        <w:left w:val="none" w:sz="0" w:space="0" w:color="auto"/>
        <w:bottom w:val="none" w:sz="0" w:space="0" w:color="auto"/>
        <w:right w:val="none" w:sz="0" w:space="0" w:color="auto"/>
      </w:divBdr>
    </w:div>
    <w:div w:id="584385485">
      <w:bodyDiv w:val="1"/>
      <w:marLeft w:val="0"/>
      <w:marRight w:val="0"/>
      <w:marTop w:val="0"/>
      <w:marBottom w:val="0"/>
      <w:divBdr>
        <w:top w:val="none" w:sz="0" w:space="0" w:color="auto"/>
        <w:left w:val="none" w:sz="0" w:space="0" w:color="auto"/>
        <w:bottom w:val="none" w:sz="0" w:space="0" w:color="auto"/>
        <w:right w:val="none" w:sz="0" w:space="0" w:color="auto"/>
      </w:divBdr>
      <w:divsChild>
        <w:div w:id="658575463">
          <w:marLeft w:val="0"/>
          <w:marRight w:val="0"/>
          <w:marTop w:val="0"/>
          <w:marBottom w:val="120"/>
          <w:divBdr>
            <w:top w:val="none" w:sz="0" w:space="0" w:color="auto"/>
            <w:left w:val="none" w:sz="0" w:space="0" w:color="auto"/>
            <w:bottom w:val="none" w:sz="0" w:space="0" w:color="auto"/>
            <w:right w:val="none" w:sz="0" w:space="0" w:color="auto"/>
          </w:divBdr>
        </w:div>
        <w:div w:id="1043020436">
          <w:marLeft w:val="0"/>
          <w:marRight w:val="0"/>
          <w:marTop w:val="0"/>
          <w:marBottom w:val="120"/>
          <w:divBdr>
            <w:top w:val="none" w:sz="0" w:space="0" w:color="auto"/>
            <w:left w:val="none" w:sz="0" w:space="0" w:color="auto"/>
            <w:bottom w:val="none" w:sz="0" w:space="0" w:color="auto"/>
            <w:right w:val="none" w:sz="0" w:space="0" w:color="auto"/>
          </w:divBdr>
        </w:div>
        <w:div w:id="1783262815">
          <w:marLeft w:val="0"/>
          <w:marRight w:val="0"/>
          <w:marTop w:val="0"/>
          <w:marBottom w:val="120"/>
          <w:divBdr>
            <w:top w:val="none" w:sz="0" w:space="0" w:color="auto"/>
            <w:left w:val="none" w:sz="0" w:space="0" w:color="auto"/>
            <w:bottom w:val="none" w:sz="0" w:space="0" w:color="auto"/>
            <w:right w:val="none" w:sz="0" w:space="0" w:color="auto"/>
          </w:divBdr>
        </w:div>
        <w:div w:id="1826509546">
          <w:marLeft w:val="0"/>
          <w:marRight w:val="0"/>
          <w:marTop w:val="0"/>
          <w:marBottom w:val="120"/>
          <w:divBdr>
            <w:top w:val="none" w:sz="0" w:space="0" w:color="auto"/>
            <w:left w:val="none" w:sz="0" w:space="0" w:color="auto"/>
            <w:bottom w:val="none" w:sz="0" w:space="0" w:color="auto"/>
            <w:right w:val="none" w:sz="0" w:space="0" w:color="auto"/>
          </w:divBdr>
        </w:div>
        <w:div w:id="1981495651">
          <w:marLeft w:val="0"/>
          <w:marRight w:val="0"/>
          <w:marTop w:val="0"/>
          <w:marBottom w:val="120"/>
          <w:divBdr>
            <w:top w:val="none" w:sz="0" w:space="0" w:color="auto"/>
            <w:left w:val="none" w:sz="0" w:space="0" w:color="auto"/>
            <w:bottom w:val="none" w:sz="0" w:space="0" w:color="auto"/>
            <w:right w:val="none" w:sz="0" w:space="0" w:color="auto"/>
          </w:divBdr>
        </w:div>
        <w:div w:id="2143116494">
          <w:marLeft w:val="0"/>
          <w:marRight w:val="0"/>
          <w:marTop w:val="0"/>
          <w:marBottom w:val="120"/>
          <w:divBdr>
            <w:top w:val="none" w:sz="0" w:space="0" w:color="auto"/>
            <w:left w:val="none" w:sz="0" w:space="0" w:color="auto"/>
            <w:bottom w:val="none" w:sz="0" w:space="0" w:color="auto"/>
            <w:right w:val="none" w:sz="0" w:space="0" w:color="auto"/>
          </w:divBdr>
        </w:div>
      </w:divsChild>
    </w:div>
    <w:div w:id="584848905">
      <w:bodyDiv w:val="1"/>
      <w:marLeft w:val="0"/>
      <w:marRight w:val="0"/>
      <w:marTop w:val="0"/>
      <w:marBottom w:val="0"/>
      <w:divBdr>
        <w:top w:val="none" w:sz="0" w:space="0" w:color="auto"/>
        <w:left w:val="none" w:sz="0" w:space="0" w:color="auto"/>
        <w:bottom w:val="none" w:sz="0" w:space="0" w:color="auto"/>
        <w:right w:val="none" w:sz="0" w:space="0" w:color="auto"/>
      </w:divBdr>
    </w:div>
    <w:div w:id="593634790">
      <w:bodyDiv w:val="1"/>
      <w:marLeft w:val="0"/>
      <w:marRight w:val="0"/>
      <w:marTop w:val="0"/>
      <w:marBottom w:val="0"/>
      <w:divBdr>
        <w:top w:val="none" w:sz="0" w:space="0" w:color="auto"/>
        <w:left w:val="none" w:sz="0" w:space="0" w:color="auto"/>
        <w:bottom w:val="none" w:sz="0" w:space="0" w:color="auto"/>
        <w:right w:val="none" w:sz="0" w:space="0" w:color="auto"/>
      </w:divBdr>
    </w:div>
    <w:div w:id="617107542">
      <w:bodyDiv w:val="1"/>
      <w:marLeft w:val="0"/>
      <w:marRight w:val="0"/>
      <w:marTop w:val="0"/>
      <w:marBottom w:val="0"/>
      <w:divBdr>
        <w:top w:val="none" w:sz="0" w:space="0" w:color="auto"/>
        <w:left w:val="none" w:sz="0" w:space="0" w:color="auto"/>
        <w:bottom w:val="none" w:sz="0" w:space="0" w:color="auto"/>
        <w:right w:val="none" w:sz="0" w:space="0" w:color="auto"/>
      </w:divBdr>
    </w:div>
    <w:div w:id="628435240">
      <w:bodyDiv w:val="1"/>
      <w:marLeft w:val="0"/>
      <w:marRight w:val="0"/>
      <w:marTop w:val="0"/>
      <w:marBottom w:val="0"/>
      <w:divBdr>
        <w:top w:val="none" w:sz="0" w:space="0" w:color="auto"/>
        <w:left w:val="none" w:sz="0" w:space="0" w:color="auto"/>
        <w:bottom w:val="none" w:sz="0" w:space="0" w:color="auto"/>
        <w:right w:val="none" w:sz="0" w:space="0" w:color="auto"/>
      </w:divBdr>
    </w:div>
    <w:div w:id="641808194">
      <w:bodyDiv w:val="1"/>
      <w:marLeft w:val="0"/>
      <w:marRight w:val="0"/>
      <w:marTop w:val="0"/>
      <w:marBottom w:val="0"/>
      <w:divBdr>
        <w:top w:val="none" w:sz="0" w:space="0" w:color="auto"/>
        <w:left w:val="none" w:sz="0" w:space="0" w:color="auto"/>
        <w:bottom w:val="none" w:sz="0" w:space="0" w:color="auto"/>
        <w:right w:val="none" w:sz="0" w:space="0" w:color="auto"/>
      </w:divBdr>
    </w:div>
    <w:div w:id="648175469">
      <w:bodyDiv w:val="1"/>
      <w:marLeft w:val="0"/>
      <w:marRight w:val="0"/>
      <w:marTop w:val="0"/>
      <w:marBottom w:val="0"/>
      <w:divBdr>
        <w:top w:val="none" w:sz="0" w:space="0" w:color="auto"/>
        <w:left w:val="none" w:sz="0" w:space="0" w:color="auto"/>
        <w:bottom w:val="none" w:sz="0" w:space="0" w:color="auto"/>
        <w:right w:val="none" w:sz="0" w:space="0" w:color="auto"/>
      </w:divBdr>
    </w:div>
    <w:div w:id="657421822">
      <w:bodyDiv w:val="1"/>
      <w:marLeft w:val="0"/>
      <w:marRight w:val="0"/>
      <w:marTop w:val="0"/>
      <w:marBottom w:val="0"/>
      <w:divBdr>
        <w:top w:val="none" w:sz="0" w:space="0" w:color="auto"/>
        <w:left w:val="none" w:sz="0" w:space="0" w:color="auto"/>
        <w:bottom w:val="none" w:sz="0" w:space="0" w:color="auto"/>
        <w:right w:val="none" w:sz="0" w:space="0" w:color="auto"/>
      </w:divBdr>
    </w:div>
    <w:div w:id="659774569">
      <w:bodyDiv w:val="1"/>
      <w:marLeft w:val="0"/>
      <w:marRight w:val="0"/>
      <w:marTop w:val="0"/>
      <w:marBottom w:val="0"/>
      <w:divBdr>
        <w:top w:val="none" w:sz="0" w:space="0" w:color="auto"/>
        <w:left w:val="none" w:sz="0" w:space="0" w:color="auto"/>
        <w:bottom w:val="none" w:sz="0" w:space="0" w:color="auto"/>
        <w:right w:val="none" w:sz="0" w:space="0" w:color="auto"/>
      </w:divBdr>
    </w:div>
    <w:div w:id="660892247">
      <w:bodyDiv w:val="1"/>
      <w:marLeft w:val="0"/>
      <w:marRight w:val="0"/>
      <w:marTop w:val="0"/>
      <w:marBottom w:val="0"/>
      <w:divBdr>
        <w:top w:val="none" w:sz="0" w:space="0" w:color="auto"/>
        <w:left w:val="none" w:sz="0" w:space="0" w:color="auto"/>
        <w:bottom w:val="none" w:sz="0" w:space="0" w:color="auto"/>
        <w:right w:val="none" w:sz="0" w:space="0" w:color="auto"/>
      </w:divBdr>
    </w:div>
    <w:div w:id="662664096">
      <w:bodyDiv w:val="1"/>
      <w:marLeft w:val="0"/>
      <w:marRight w:val="0"/>
      <w:marTop w:val="0"/>
      <w:marBottom w:val="0"/>
      <w:divBdr>
        <w:top w:val="none" w:sz="0" w:space="0" w:color="auto"/>
        <w:left w:val="none" w:sz="0" w:space="0" w:color="auto"/>
        <w:bottom w:val="none" w:sz="0" w:space="0" w:color="auto"/>
        <w:right w:val="none" w:sz="0" w:space="0" w:color="auto"/>
      </w:divBdr>
    </w:div>
    <w:div w:id="674842323">
      <w:bodyDiv w:val="1"/>
      <w:marLeft w:val="0"/>
      <w:marRight w:val="0"/>
      <w:marTop w:val="0"/>
      <w:marBottom w:val="0"/>
      <w:divBdr>
        <w:top w:val="none" w:sz="0" w:space="0" w:color="auto"/>
        <w:left w:val="none" w:sz="0" w:space="0" w:color="auto"/>
        <w:bottom w:val="none" w:sz="0" w:space="0" w:color="auto"/>
        <w:right w:val="none" w:sz="0" w:space="0" w:color="auto"/>
      </w:divBdr>
    </w:div>
    <w:div w:id="677586698">
      <w:bodyDiv w:val="1"/>
      <w:marLeft w:val="0"/>
      <w:marRight w:val="0"/>
      <w:marTop w:val="0"/>
      <w:marBottom w:val="0"/>
      <w:divBdr>
        <w:top w:val="none" w:sz="0" w:space="0" w:color="auto"/>
        <w:left w:val="none" w:sz="0" w:space="0" w:color="auto"/>
        <w:bottom w:val="none" w:sz="0" w:space="0" w:color="auto"/>
        <w:right w:val="none" w:sz="0" w:space="0" w:color="auto"/>
      </w:divBdr>
    </w:div>
    <w:div w:id="681054764">
      <w:bodyDiv w:val="1"/>
      <w:marLeft w:val="0"/>
      <w:marRight w:val="0"/>
      <w:marTop w:val="0"/>
      <w:marBottom w:val="0"/>
      <w:divBdr>
        <w:top w:val="none" w:sz="0" w:space="0" w:color="auto"/>
        <w:left w:val="none" w:sz="0" w:space="0" w:color="auto"/>
        <w:bottom w:val="none" w:sz="0" w:space="0" w:color="auto"/>
        <w:right w:val="none" w:sz="0" w:space="0" w:color="auto"/>
      </w:divBdr>
    </w:div>
    <w:div w:id="685253529">
      <w:bodyDiv w:val="1"/>
      <w:marLeft w:val="0"/>
      <w:marRight w:val="0"/>
      <w:marTop w:val="0"/>
      <w:marBottom w:val="0"/>
      <w:divBdr>
        <w:top w:val="none" w:sz="0" w:space="0" w:color="auto"/>
        <w:left w:val="none" w:sz="0" w:space="0" w:color="auto"/>
        <w:bottom w:val="none" w:sz="0" w:space="0" w:color="auto"/>
        <w:right w:val="none" w:sz="0" w:space="0" w:color="auto"/>
      </w:divBdr>
    </w:div>
    <w:div w:id="687752243">
      <w:bodyDiv w:val="1"/>
      <w:marLeft w:val="0"/>
      <w:marRight w:val="0"/>
      <w:marTop w:val="0"/>
      <w:marBottom w:val="0"/>
      <w:divBdr>
        <w:top w:val="none" w:sz="0" w:space="0" w:color="auto"/>
        <w:left w:val="none" w:sz="0" w:space="0" w:color="auto"/>
        <w:bottom w:val="none" w:sz="0" w:space="0" w:color="auto"/>
        <w:right w:val="none" w:sz="0" w:space="0" w:color="auto"/>
      </w:divBdr>
    </w:div>
    <w:div w:id="688456083">
      <w:bodyDiv w:val="1"/>
      <w:marLeft w:val="0"/>
      <w:marRight w:val="0"/>
      <w:marTop w:val="0"/>
      <w:marBottom w:val="0"/>
      <w:divBdr>
        <w:top w:val="none" w:sz="0" w:space="0" w:color="auto"/>
        <w:left w:val="none" w:sz="0" w:space="0" w:color="auto"/>
        <w:bottom w:val="none" w:sz="0" w:space="0" w:color="auto"/>
        <w:right w:val="none" w:sz="0" w:space="0" w:color="auto"/>
      </w:divBdr>
    </w:div>
    <w:div w:id="710377183">
      <w:bodyDiv w:val="1"/>
      <w:marLeft w:val="0"/>
      <w:marRight w:val="0"/>
      <w:marTop w:val="0"/>
      <w:marBottom w:val="0"/>
      <w:divBdr>
        <w:top w:val="none" w:sz="0" w:space="0" w:color="auto"/>
        <w:left w:val="none" w:sz="0" w:space="0" w:color="auto"/>
        <w:bottom w:val="none" w:sz="0" w:space="0" w:color="auto"/>
        <w:right w:val="none" w:sz="0" w:space="0" w:color="auto"/>
      </w:divBdr>
    </w:div>
    <w:div w:id="713390353">
      <w:bodyDiv w:val="1"/>
      <w:marLeft w:val="0"/>
      <w:marRight w:val="0"/>
      <w:marTop w:val="0"/>
      <w:marBottom w:val="0"/>
      <w:divBdr>
        <w:top w:val="none" w:sz="0" w:space="0" w:color="auto"/>
        <w:left w:val="none" w:sz="0" w:space="0" w:color="auto"/>
        <w:bottom w:val="none" w:sz="0" w:space="0" w:color="auto"/>
        <w:right w:val="none" w:sz="0" w:space="0" w:color="auto"/>
      </w:divBdr>
    </w:div>
    <w:div w:id="718869778">
      <w:bodyDiv w:val="1"/>
      <w:marLeft w:val="0"/>
      <w:marRight w:val="0"/>
      <w:marTop w:val="0"/>
      <w:marBottom w:val="0"/>
      <w:divBdr>
        <w:top w:val="none" w:sz="0" w:space="0" w:color="auto"/>
        <w:left w:val="none" w:sz="0" w:space="0" w:color="auto"/>
        <w:bottom w:val="none" w:sz="0" w:space="0" w:color="auto"/>
        <w:right w:val="none" w:sz="0" w:space="0" w:color="auto"/>
      </w:divBdr>
      <w:divsChild>
        <w:div w:id="355539658">
          <w:marLeft w:val="0"/>
          <w:marRight w:val="0"/>
          <w:marTop w:val="0"/>
          <w:marBottom w:val="0"/>
          <w:divBdr>
            <w:top w:val="none" w:sz="0" w:space="0" w:color="auto"/>
            <w:left w:val="none" w:sz="0" w:space="0" w:color="auto"/>
            <w:bottom w:val="none" w:sz="0" w:space="0" w:color="auto"/>
            <w:right w:val="none" w:sz="0" w:space="0" w:color="auto"/>
          </w:divBdr>
          <w:divsChild>
            <w:div w:id="2062441465">
              <w:marLeft w:val="-195"/>
              <w:marRight w:val="-195"/>
              <w:marTop w:val="0"/>
              <w:marBottom w:val="0"/>
              <w:divBdr>
                <w:top w:val="none" w:sz="0" w:space="0" w:color="auto"/>
                <w:left w:val="none" w:sz="0" w:space="0" w:color="auto"/>
                <w:bottom w:val="none" w:sz="0" w:space="0" w:color="auto"/>
                <w:right w:val="none" w:sz="0" w:space="0" w:color="auto"/>
              </w:divBdr>
              <w:divsChild>
                <w:div w:id="66486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99756">
          <w:marLeft w:val="0"/>
          <w:marRight w:val="0"/>
          <w:marTop w:val="0"/>
          <w:marBottom w:val="375"/>
          <w:divBdr>
            <w:top w:val="none" w:sz="0" w:space="0" w:color="auto"/>
            <w:left w:val="none" w:sz="0" w:space="0" w:color="auto"/>
            <w:bottom w:val="none" w:sz="0" w:space="0" w:color="auto"/>
            <w:right w:val="none" w:sz="0" w:space="0" w:color="auto"/>
          </w:divBdr>
          <w:divsChild>
            <w:div w:id="1306280820">
              <w:marLeft w:val="0"/>
              <w:marRight w:val="0"/>
              <w:marTop w:val="0"/>
              <w:marBottom w:val="0"/>
              <w:divBdr>
                <w:top w:val="none" w:sz="0" w:space="0" w:color="auto"/>
                <w:left w:val="none" w:sz="0" w:space="0" w:color="auto"/>
                <w:bottom w:val="none" w:sz="0" w:space="0" w:color="auto"/>
                <w:right w:val="none" w:sz="0" w:space="0" w:color="auto"/>
              </w:divBdr>
              <w:divsChild>
                <w:div w:id="75368250">
                  <w:marLeft w:val="-195"/>
                  <w:marRight w:val="-195"/>
                  <w:marTop w:val="0"/>
                  <w:marBottom w:val="0"/>
                  <w:divBdr>
                    <w:top w:val="none" w:sz="0" w:space="0" w:color="auto"/>
                    <w:left w:val="none" w:sz="0" w:space="0" w:color="auto"/>
                    <w:bottom w:val="none" w:sz="0" w:space="0" w:color="auto"/>
                    <w:right w:val="none" w:sz="0" w:space="0" w:color="auto"/>
                  </w:divBdr>
                  <w:divsChild>
                    <w:div w:id="1002392271">
                      <w:marLeft w:val="4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730789">
          <w:marLeft w:val="0"/>
          <w:marRight w:val="0"/>
          <w:marTop w:val="0"/>
          <w:marBottom w:val="0"/>
          <w:divBdr>
            <w:top w:val="none" w:sz="0" w:space="0" w:color="auto"/>
            <w:left w:val="none" w:sz="0" w:space="0" w:color="auto"/>
            <w:bottom w:val="none" w:sz="0" w:space="0" w:color="auto"/>
            <w:right w:val="none" w:sz="0" w:space="0" w:color="auto"/>
          </w:divBdr>
          <w:divsChild>
            <w:div w:id="52898724">
              <w:marLeft w:val="-195"/>
              <w:marRight w:val="-195"/>
              <w:marTop w:val="0"/>
              <w:marBottom w:val="0"/>
              <w:divBdr>
                <w:top w:val="none" w:sz="0" w:space="0" w:color="auto"/>
                <w:left w:val="none" w:sz="0" w:space="0" w:color="auto"/>
                <w:bottom w:val="none" w:sz="0" w:space="0" w:color="auto"/>
                <w:right w:val="none" w:sz="0" w:space="0" w:color="auto"/>
              </w:divBdr>
              <w:divsChild>
                <w:div w:id="107840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233339">
      <w:bodyDiv w:val="1"/>
      <w:marLeft w:val="0"/>
      <w:marRight w:val="0"/>
      <w:marTop w:val="0"/>
      <w:marBottom w:val="0"/>
      <w:divBdr>
        <w:top w:val="none" w:sz="0" w:space="0" w:color="auto"/>
        <w:left w:val="none" w:sz="0" w:space="0" w:color="auto"/>
        <w:bottom w:val="none" w:sz="0" w:space="0" w:color="auto"/>
        <w:right w:val="none" w:sz="0" w:space="0" w:color="auto"/>
      </w:divBdr>
    </w:div>
    <w:div w:id="733703154">
      <w:bodyDiv w:val="1"/>
      <w:marLeft w:val="0"/>
      <w:marRight w:val="0"/>
      <w:marTop w:val="0"/>
      <w:marBottom w:val="0"/>
      <w:divBdr>
        <w:top w:val="none" w:sz="0" w:space="0" w:color="auto"/>
        <w:left w:val="none" w:sz="0" w:space="0" w:color="auto"/>
        <w:bottom w:val="none" w:sz="0" w:space="0" w:color="auto"/>
        <w:right w:val="none" w:sz="0" w:space="0" w:color="auto"/>
      </w:divBdr>
      <w:divsChild>
        <w:div w:id="1375033360">
          <w:marLeft w:val="0"/>
          <w:marRight w:val="0"/>
          <w:marTop w:val="0"/>
          <w:marBottom w:val="0"/>
          <w:divBdr>
            <w:top w:val="none" w:sz="0" w:space="0" w:color="auto"/>
            <w:left w:val="none" w:sz="0" w:space="0" w:color="auto"/>
            <w:bottom w:val="none" w:sz="0" w:space="0" w:color="auto"/>
            <w:right w:val="none" w:sz="0" w:space="0" w:color="auto"/>
          </w:divBdr>
          <w:divsChild>
            <w:div w:id="1451508032">
              <w:marLeft w:val="350"/>
              <w:marRight w:val="350"/>
              <w:marTop w:val="0"/>
              <w:marBottom w:val="0"/>
              <w:divBdr>
                <w:top w:val="single" w:sz="2" w:space="0" w:color="auto"/>
                <w:left w:val="single" w:sz="2" w:space="0" w:color="auto"/>
                <w:bottom w:val="single" w:sz="6" w:space="0" w:color="auto"/>
                <w:right w:val="single" w:sz="2" w:space="0" w:color="auto"/>
              </w:divBdr>
              <w:divsChild>
                <w:div w:id="103477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26858">
      <w:bodyDiv w:val="1"/>
      <w:marLeft w:val="0"/>
      <w:marRight w:val="0"/>
      <w:marTop w:val="0"/>
      <w:marBottom w:val="0"/>
      <w:divBdr>
        <w:top w:val="none" w:sz="0" w:space="0" w:color="auto"/>
        <w:left w:val="none" w:sz="0" w:space="0" w:color="auto"/>
        <w:bottom w:val="none" w:sz="0" w:space="0" w:color="auto"/>
        <w:right w:val="none" w:sz="0" w:space="0" w:color="auto"/>
      </w:divBdr>
    </w:div>
    <w:div w:id="740519018">
      <w:bodyDiv w:val="1"/>
      <w:marLeft w:val="0"/>
      <w:marRight w:val="0"/>
      <w:marTop w:val="0"/>
      <w:marBottom w:val="0"/>
      <w:divBdr>
        <w:top w:val="none" w:sz="0" w:space="0" w:color="auto"/>
        <w:left w:val="none" w:sz="0" w:space="0" w:color="auto"/>
        <w:bottom w:val="none" w:sz="0" w:space="0" w:color="auto"/>
        <w:right w:val="none" w:sz="0" w:space="0" w:color="auto"/>
      </w:divBdr>
    </w:div>
    <w:div w:id="758408120">
      <w:bodyDiv w:val="1"/>
      <w:marLeft w:val="0"/>
      <w:marRight w:val="0"/>
      <w:marTop w:val="0"/>
      <w:marBottom w:val="0"/>
      <w:divBdr>
        <w:top w:val="none" w:sz="0" w:space="0" w:color="auto"/>
        <w:left w:val="none" w:sz="0" w:space="0" w:color="auto"/>
        <w:bottom w:val="none" w:sz="0" w:space="0" w:color="auto"/>
        <w:right w:val="none" w:sz="0" w:space="0" w:color="auto"/>
      </w:divBdr>
    </w:div>
    <w:div w:id="758451328">
      <w:bodyDiv w:val="1"/>
      <w:marLeft w:val="0"/>
      <w:marRight w:val="0"/>
      <w:marTop w:val="0"/>
      <w:marBottom w:val="0"/>
      <w:divBdr>
        <w:top w:val="none" w:sz="0" w:space="0" w:color="auto"/>
        <w:left w:val="none" w:sz="0" w:space="0" w:color="auto"/>
        <w:bottom w:val="none" w:sz="0" w:space="0" w:color="auto"/>
        <w:right w:val="none" w:sz="0" w:space="0" w:color="auto"/>
      </w:divBdr>
    </w:div>
    <w:div w:id="763572137">
      <w:bodyDiv w:val="1"/>
      <w:marLeft w:val="0"/>
      <w:marRight w:val="0"/>
      <w:marTop w:val="0"/>
      <w:marBottom w:val="0"/>
      <w:divBdr>
        <w:top w:val="none" w:sz="0" w:space="0" w:color="auto"/>
        <w:left w:val="none" w:sz="0" w:space="0" w:color="auto"/>
        <w:bottom w:val="none" w:sz="0" w:space="0" w:color="auto"/>
        <w:right w:val="none" w:sz="0" w:space="0" w:color="auto"/>
      </w:divBdr>
    </w:div>
    <w:div w:id="771584712">
      <w:bodyDiv w:val="1"/>
      <w:marLeft w:val="0"/>
      <w:marRight w:val="0"/>
      <w:marTop w:val="0"/>
      <w:marBottom w:val="0"/>
      <w:divBdr>
        <w:top w:val="none" w:sz="0" w:space="0" w:color="auto"/>
        <w:left w:val="none" w:sz="0" w:space="0" w:color="auto"/>
        <w:bottom w:val="none" w:sz="0" w:space="0" w:color="auto"/>
        <w:right w:val="none" w:sz="0" w:space="0" w:color="auto"/>
      </w:divBdr>
      <w:divsChild>
        <w:div w:id="85079005">
          <w:marLeft w:val="0"/>
          <w:marRight w:val="0"/>
          <w:marTop w:val="0"/>
          <w:marBottom w:val="0"/>
          <w:divBdr>
            <w:top w:val="none" w:sz="0" w:space="0" w:color="auto"/>
            <w:left w:val="none" w:sz="0" w:space="0" w:color="auto"/>
            <w:bottom w:val="none" w:sz="0" w:space="0" w:color="auto"/>
            <w:right w:val="none" w:sz="0" w:space="0" w:color="auto"/>
          </w:divBdr>
          <w:divsChild>
            <w:div w:id="1718698732">
              <w:marLeft w:val="-195"/>
              <w:marRight w:val="-195"/>
              <w:marTop w:val="0"/>
              <w:marBottom w:val="0"/>
              <w:divBdr>
                <w:top w:val="none" w:sz="0" w:space="0" w:color="auto"/>
                <w:left w:val="none" w:sz="0" w:space="0" w:color="auto"/>
                <w:bottom w:val="none" w:sz="0" w:space="0" w:color="auto"/>
                <w:right w:val="none" w:sz="0" w:space="0" w:color="auto"/>
              </w:divBdr>
              <w:divsChild>
                <w:div w:id="117041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301572">
          <w:marLeft w:val="0"/>
          <w:marRight w:val="0"/>
          <w:marTop w:val="0"/>
          <w:marBottom w:val="375"/>
          <w:divBdr>
            <w:top w:val="none" w:sz="0" w:space="0" w:color="auto"/>
            <w:left w:val="none" w:sz="0" w:space="0" w:color="auto"/>
            <w:bottom w:val="none" w:sz="0" w:space="0" w:color="auto"/>
            <w:right w:val="none" w:sz="0" w:space="0" w:color="auto"/>
          </w:divBdr>
          <w:divsChild>
            <w:div w:id="116801613">
              <w:marLeft w:val="0"/>
              <w:marRight w:val="0"/>
              <w:marTop w:val="0"/>
              <w:marBottom w:val="0"/>
              <w:divBdr>
                <w:top w:val="none" w:sz="0" w:space="0" w:color="auto"/>
                <w:left w:val="none" w:sz="0" w:space="0" w:color="auto"/>
                <w:bottom w:val="none" w:sz="0" w:space="0" w:color="auto"/>
                <w:right w:val="none" w:sz="0" w:space="0" w:color="auto"/>
              </w:divBdr>
              <w:divsChild>
                <w:div w:id="393697616">
                  <w:marLeft w:val="-195"/>
                  <w:marRight w:val="-195"/>
                  <w:marTop w:val="0"/>
                  <w:marBottom w:val="0"/>
                  <w:divBdr>
                    <w:top w:val="none" w:sz="0" w:space="0" w:color="auto"/>
                    <w:left w:val="none" w:sz="0" w:space="0" w:color="auto"/>
                    <w:bottom w:val="none" w:sz="0" w:space="0" w:color="auto"/>
                    <w:right w:val="none" w:sz="0" w:space="0" w:color="auto"/>
                  </w:divBdr>
                  <w:divsChild>
                    <w:div w:id="393627380">
                      <w:marLeft w:val="4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416050">
          <w:marLeft w:val="0"/>
          <w:marRight w:val="0"/>
          <w:marTop w:val="0"/>
          <w:marBottom w:val="0"/>
          <w:divBdr>
            <w:top w:val="none" w:sz="0" w:space="0" w:color="auto"/>
            <w:left w:val="none" w:sz="0" w:space="0" w:color="auto"/>
            <w:bottom w:val="none" w:sz="0" w:space="0" w:color="auto"/>
            <w:right w:val="none" w:sz="0" w:space="0" w:color="auto"/>
          </w:divBdr>
          <w:divsChild>
            <w:div w:id="3630263">
              <w:marLeft w:val="-195"/>
              <w:marRight w:val="-195"/>
              <w:marTop w:val="0"/>
              <w:marBottom w:val="0"/>
              <w:divBdr>
                <w:top w:val="none" w:sz="0" w:space="0" w:color="auto"/>
                <w:left w:val="none" w:sz="0" w:space="0" w:color="auto"/>
                <w:bottom w:val="none" w:sz="0" w:space="0" w:color="auto"/>
                <w:right w:val="none" w:sz="0" w:space="0" w:color="auto"/>
              </w:divBdr>
              <w:divsChild>
                <w:div w:id="74160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639444">
      <w:bodyDiv w:val="1"/>
      <w:marLeft w:val="0"/>
      <w:marRight w:val="0"/>
      <w:marTop w:val="0"/>
      <w:marBottom w:val="0"/>
      <w:divBdr>
        <w:top w:val="none" w:sz="0" w:space="0" w:color="auto"/>
        <w:left w:val="none" w:sz="0" w:space="0" w:color="auto"/>
        <w:bottom w:val="none" w:sz="0" w:space="0" w:color="auto"/>
        <w:right w:val="none" w:sz="0" w:space="0" w:color="auto"/>
      </w:divBdr>
    </w:div>
    <w:div w:id="790321425">
      <w:bodyDiv w:val="1"/>
      <w:marLeft w:val="0"/>
      <w:marRight w:val="0"/>
      <w:marTop w:val="0"/>
      <w:marBottom w:val="0"/>
      <w:divBdr>
        <w:top w:val="none" w:sz="0" w:space="0" w:color="auto"/>
        <w:left w:val="none" w:sz="0" w:space="0" w:color="auto"/>
        <w:bottom w:val="none" w:sz="0" w:space="0" w:color="auto"/>
        <w:right w:val="none" w:sz="0" w:space="0" w:color="auto"/>
      </w:divBdr>
    </w:div>
    <w:div w:id="792748407">
      <w:bodyDiv w:val="1"/>
      <w:marLeft w:val="0"/>
      <w:marRight w:val="0"/>
      <w:marTop w:val="0"/>
      <w:marBottom w:val="0"/>
      <w:divBdr>
        <w:top w:val="none" w:sz="0" w:space="0" w:color="auto"/>
        <w:left w:val="none" w:sz="0" w:space="0" w:color="auto"/>
        <w:bottom w:val="none" w:sz="0" w:space="0" w:color="auto"/>
        <w:right w:val="none" w:sz="0" w:space="0" w:color="auto"/>
      </w:divBdr>
    </w:div>
    <w:div w:id="813958938">
      <w:bodyDiv w:val="1"/>
      <w:marLeft w:val="0"/>
      <w:marRight w:val="0"/>
      <w:marTop w:val="0"/>
      <w:marBottom w:val="0"/>
      <w:divBdr>
        <w:top w:val="none" w:sz="0" w:space="0" w:color="auto"/>
        <w:left w:val="none" w:sz="0" w:space="0" w:color="auto"/>
        <w:bottom w:val="none" w:sz="0" w:space="0" w:color="auto"/>
        <w:right w:val="none" w:sz="0" w:space="0" w:color="auto"/>
      </w:divBdr>
    </w:div>
    <w:div w:id="816722272">
      <w:bodyDiv w:val="1"/>
      <w:marLeft w:val="0"/>
      <w:marRight w:val="0"/>
      <w:marTop w:val="0"/>
      <w:marBottom w:val="0"/>
      <w:divBdr>
        <w:top w:val="none" w:sz="0" w:space="0" w:color="auto"/>
        <w:left w:val="none" w:sz="0" w:space="0" w:color="auto"/>
        <w:bottom w:val="none" w:sz="0" w:space="0" w:color="auto"/>
        <w:right w:val="none" w:sz="0" w:space="0" w:color="auto"/>
      </w:divBdr>
    </w:div>
    <w:div w:id="820776824">
      <w:bodyDiv w:val="1"/>
      <w:marLeft w:val="0"/>
      <w:marRight w:val="0"/>
      <w:marTop w:val="0"/>
      <w:marBottom w:val="0"/>
      <w:divBdr>
        <w:top w:val="none" w:sz="0" w:space="0" w:color="auto"/>
        <w:left w:val="none" w:sz="0" w:space="0" w:color="auto"/>
        <w:bottom w:val="none" w:sz="0" w:space="0" w:color="auto"/>
        <w:right w:val="none" w:sz="0" w:space="0" w:color="auto"/>
      </w:divBdr>
    </w:div>
    <w:div w:id="839084660">
      <w:bodyDiv w:val="1"/>
      <w:marLeft w:val="0"/>
      <w:marRight w:val="0"/>
      <w:marTop w:val="0"/>
      <w:marBottom w:val="0"/>
      <w:divBdr>
        <w:top w:val="none" w:sz="0" w:space="0" w:color="auto"/>
        <w:left w:val="none" w:sz="0" w:space="0" w:color="auto"/>
        <w:bottom w:val="none" w:sz="0" w:space="0" w:color="auto"/>
        <w:right w:val="none" w:sz="0" w:space="0" w:color="auto"/>
      </w:divBdr>
    </w:div>
    <w:div w:id="841428427">
      <w:bodyDiv w:val="1"/>
      <w:marLeft w:val="0"/>
      <w:marRight w:val="0"/>
      <w:marTop w:val="0"/>
      <w:marBottom w:val="0"/>
      <w:divBdr>
        <w:top w:val="none" w:sz="0" w:space="0" w:color="auto"/>
        <w:left w:val="none" w:sz="0" w:space="0" w:color="auto"/>
        <w:bottom w:val="none" w:sz="0" w:space="0" w:color="auto"/>
        <w:right w:val="none" w:sz="0" w:space="0" w:color="auto"/>
      </w:divBdr>
    </w:div>
    <w:div w:id="849876218">
      <w:bodyDiv w:val="1"/>
      <w:marLeft w:val="0"/>
      <w:marRight w:val="0"/>
      <w:marTop w:val="0"/>
      <w:marBottom w:val="0"/>
      <w:divBdr>
        <w:top w:val="none" w:sz="0" w:space="0" w:color="auto"/>
        <w:left w:val="none" w:sz="0" w:space="0" w:color="auto"/>
        <w:bottom w:val="none" w:sz="0" w:space="0" w:color="auto"/>
        <w:right w:val="none" w:sz="0" w:space="0" w:color="auto"/>
      </w:divBdr>
    </w:div>
    <w:div w:id="857816508">
      <w:bodyDiv w:val="1"/>
      <w:marLeft w:val="0"/>
      <w:marRight w:val="0"/>
      <w:marTop w:val="0"/>
      <w:marBottom w:val="0"/>
      <w:divBdr>
        <w:top w:val="none" w:sz="0" w:space="0" w:color="auto"/>
        <w:left w:val="none" w:sz="0" w:space="0" w:color="auto"/>
        <w:bottom w:val="none" w:sz="0" w:space="0" w:color="auto"/>
        <w:right w:val="none" w:sz="0" w:space="0" w:color="auto"/>
      </w:divBdr>
    </w:div>
    <w:div w:id="871528607">
      <w:bodyDiv w:val="1"/>
      <w:marLeft w:val="0"/>
      <w:marRight w:val="0"/>
      <w:marTop w:val="0"/>
      <w:marBottom w:val="0"/>
      <w:divBdr>
        <w:top w:val="none" w:sz="0" w:space="0" w:color="auto"/>
        <w:left w:val="none" w:sz="0" w:space="0" w:color="auto"/>
        <w:bottom w:val="none" w:sz="0" w:space="0" w:color="auto"/>
        <w:right w:val="none" w:sz="0" w:space="0" w:color="auto"/>
      </w:divBdr>
    </w:div>
    <w:div w:id="876088100">
      <w:bodyDiv w:val="1"/>
      <w:marLeft w:val="0"/>
      <w:marRight w:val="0"/>
      <w:marTop w:val="0"/>
      <w:marBottom w:val="0"/>
      <w:divBdr>
        <w:top w:val="none" w:sz="0" w:space="0" w:color="auto"/>
        <w:left w:val="none" w:sz="0" w:space="0" w:color="auto"/>
        <w:bottom w:val="none" w:sz="0" w:space="0" w:color="auto"/>
        <w:right w:val="none" w:sz="0" w:space="0" w:color="auto"/>
      </w:divBdr>
    </w:div>
    <w:div w:id="879709501">
      <w:bodyDiv w:val="1"/>
      <w:marLeft w:val="0"/>
      <w:marRight w:val="0"/>
      <w:marTop w:val="0"/>
      <w:marBottom w:val="0"/>
      <w:divBdr>
        <w:top w:val="none" w:sz="0" w:space="0" w:color="auto"/>
        <w:left w:val="none" w:sz="0" w:space="0" w:color="auto"/>
        <w:bottom w:val="none" w:sz="0" w:space="0" w:color="auto"/>
        <w:right w:val="none" w:sz="0" w:space="0" w:color="auto"/>
      </w:divBdr>
    </w:div>
    <w:div w:id="886795191">
      <w:bodyDiv w:val="1"/>
      <w:marLeft w:val="0"/>
      <w:marRight w:val="0"/>
      <w:marTop w:val="0"/>
      <w:marBottom w:val="0"/>
      <w:divBdr>
        <w:top w:val="none" w:sz="0" w:space="0" w:color="auto"/>
        <w:left w:val="none" w:sz="0" w:space="0" w:color="auto"/>
        <w:bottom w:val="none" w:sz="0" w:space="0" w:color="auto"/>
        <w:right w:val="none" w:sz="0" w:space="0" w:color="auto"/>
      </w:divBdr>
    </w:div>
    <w:div w:id="894895443">
      <w:bodyDiv w:val="1"/>
      <w:marLeft w:val="0"/>
      <w:marRight w:val="0"/>
      <w:marTop w:val="0"/>
      <w:marBottom w:val="0"/>
      <w:divBdr>
        <w:top w:val="none" w:sz="0" w:space="0" w:color="auto"/>
        <w:left w:val="none" w:sz="0" w:space="0" w:color="auto"/>
        <w:bottom w:val="none" w:sz="0" w:space="0" w:color="auto"/>
        <w:right w:val="none" w:sz="0" w:space="0" w:color="auto"/>
      </w:divBdr>
    </w:div>
    <w:div w:id="915093189">
      <w:bodyDiv w:val="1"/>
      <w:marLeft w:val="0"/>
      <w:marRight w:val="0"/>
      <w:marTop w:val="0"/>
      <w:marBottom w:val="0"/>
      <w:divBdr>
        <w:top w:val="none" w:sz="0" w:space="0" w:color="auto"/>
        <w:left w:val="none" w:sz="0" w:space="0" w:color="auto"/>
        <w:bottom w:val="none" w:sz="0" w:space="0" w:color="auto"/>
        <w:right w:val="none" w:sz="0" w:space="0" w:color="auto"/>
      </w:divBdr>
    </w:div>
    <w:div w:id="924798339">
      <w:bodyDiv w:val="1"/>
      <w:marLeft w:val="0"/>
      <w:marRight w:val="0"/>
      <w:marTop w:val="0"/>
      <w:marBottom w:val="0"/>
      <w:divBdr>
        <w:top w:val="none" w:sz="0" w:space="0" w:color="auto"/>
        <w:left w:val="none" w:sz="0" w:space="0" w:color="auto"/>
        <w:bottom w:val="none" w:sz="0" w:space="0" w:color="auto"/>
        <w:right w:val="none" w:sz="0" w:space="0" w:color="auto"/>
      </w:divBdr>
      <w:divsChild>
        <w:div w:id="120851481">
          <w:marLeft w:val="0"/>
          <w:marRight w:val="0"/>
          <w:marTop w:val="0"/>
          <w:marBottom w:val="120"/>
          <w:divBdr>
            <w:top w:val="none" w:sz="0" w:space="0" w:color="auto"/>
            <w:left w:val="none" w:sz="0" w:space="0" w:color="auto"/>
            <w:bottom w:val="none" w:sz="0" w:space="0" w:color="auto"/>
            <w:right w:val="none" w:sz="0" w:space="0" w:color="auto"/>
          </w:divBdr>
        </w:div>
        <w:div w:id="424738857">
          <w:marLeft w:val="0"/>
          <w:marRight w:val="0"/>
          <w:marTop w:val="0"/>
          <w:marBottom w:val="120"/>
          <w:divBdr>
            <w:top w:val="none" w:sz="0" w:space="0" w:color="auto"/>
            <w:left w:val="none" w:sz="0" w:space="0" w:color="auto"/>
            <w:bottom w:val="none" w:sz="0" w:space="0" w:color="auto"/>
            <w:right w:val="none" w:sz="0" w:space="0" w:color="auto"/>
          </w:divBdr>
        </w:div>
        <w:div w:id="1191987812">
          <w:marLeft w:val="0"/>
          <w:marRight w:val="0"/>
          <w:marTop w:val="0"/>
          <w:marBottom w:val="120"/>
          <w:divBdr>
            <w:top w:val="none" w:sz="0" w:space="0" w:color="auto"/>
            <w:left w:val="none" w:sz="0" w:space="0" w:color="auto"/>
            <w:bottom w:val="none" w:sz="0" w:space="0" w:color="auto"/>
            <w:right w:val="none" w:sz="0" w:space="0" w:color="auto"/>
          </w:divBdr>
        </w:div>
        <w:div w:id="1464152845">
          <w:marLeft w:val="0"/>
          <w:marRight w:val="0"/>
          <w:marTop w:val="0"/>
          <w:marBottom w:val="120"/>
          <w:divBdr>
            <w:top w:val="none" w:sz="0" w:space="0" w:color="auto"/>
            <w:left w:val="none" w:sz="0" w:space="0" w:color="auto"/>
            <w:bottom w:val="none" w:sz="0" w:space="0" w:color="auto"/>
            <w:right w:val="none" w:sz="0" w:space="0" w:color="auto"/>
          </w:divBdr>
        </w:div>
        <w:div w:id="1816217717">
          <w:marLeft w:val="0"/>
          <w:marRight w:val="0"/>
          <w:marTop w:val="0"/>
          <w:marBottom w:val="120"/>
          <w:divBdr>
            <w:top w:val="none" w:sz="0" w:space="0" w:color="auto"/>
            <w:left w:val="none" w:sz="0" w:space="0" w:color="auto"/>
            <w:bottom w:val="none" w:sz="0" w:space="0" w:color="auto"/>
            <w:right w:val="none" w:sz="0" w:space="0" w:color="auto"/>
          </w:divBdr>
        </w:div>
        <w:div w:id="1982076826">
          <w:marLeft w:val="0"/>
          <w:marRight w:val="0"/>
          <w:marTop w:val="0"/>
          <w:marBottom w:val="120"/>
          <w:divBdr>
            <w:top w:val="none" w:sz="0" w:space="0" w:color="auto"/>
            <w:left w:val="none" w:sz="0" w:space="0" w:color="auto"/>
            <w:bottom w:val="none" w:sz="0" w:space="0" w:color="auto"/>
            <w:right w:val="none" w:sz="0" w:space="0" w:color="auto"/>
          </w:divBdr>
        </w:div>
        <w:div w:id="2075271029">
          <w:marLeft w:val="0"/>
          <w:marRight w:val="0"/>
          <w:marTop w:val="0"/>
          <w:marBottom w:val="120"/>
          <w:divBdr>
            <w:top w:val="none" w:sz="0" w:space="0" w:color="auto"/>
            <w:left w:val="none" w:sz="0" w:space="0" w:color="auto"/>
            <w:bottom w:val="none" w:sz="0" w:space="0" w:color="auto"/>
            <w:right w:val="none" w:sz="0" w:space="0" w:color="auto"/>
          </w:divBdr>
        </w:div>
      </w:divsChild>
    </w:div>
    <w:div w:id="927888952">
      <w:bodyDiv w:val="1"/>
      <w:marLeft w:val="0"/>
      <w:marRight w:val="0"/>
      <w:marTop w:val="0"/>
      <w:marBottom w:val="0"/>
      <w:divBdr>
        <w:top w:val="none" w:sz="0" w:space="0" w:color="auto"/>
        <w:left w:val="none" w:sz="0" w:space="0" w:color="auto"/>
        <w:bottom w:val="none" w:sz="0" w:space="0" w:color="auto"/>
        <w:right w:val="none" w:sz="0" w:space="0" w:color="auto"/>
      </w:divBdr>
    </w:div>
    <w:div w:id="928001510">
      <w:bodyDiv w:val="1"/>
      <w:marLeft w:val="0"/>
      <w:marRight w:val="0"/>
      <w:marTop w:val="0"/>
      <w:marBottom w:val="0"/>
      <w:divBdr>
        <w:top w:val="none" w:sz="0" w:space="0" w:color="auto"/>
        <w:left w:val="none" w:sz="0" w:space="0" w:color="auto"/>
        <w:bottom w:val="none" w:sz="0" w:space="0" w:color="auto"/>
        <w:right w:val="none" w:sz="0" w:space="0" w:color="auto"/>
      </w:divBdr>
    </w:div>
    <w:div w:id="928466954">
      <w:bodyDiv w:val="1"/>
      <w:marLeft w:val="0"/>
      <w:marRight w:val="0"/>
      <w:marTop w:val="0"/>
      <w:marBottom w:val="0"/>
      <w:divBdr>
        <w:top w:val="none" w:sz="0" w:space="0" w:color="auto"/>
        <w:left w:val="none" w:sz="0" w:space="0" w:color="auto"/>
        <w:bottom w:val="none" w:sz="0" w:space="0" w:color="auto"/>
        <w:right w:val="none" w:sz="0" w:space="0" w:color="auto"/>
      </w:divBdr>
    </w:div>
    <w:div w:id="928538531">
      <w:bodyDiv w:val="1"/>
      <w:marLeft w:val="0"/>
      <w:marRight w:val="0"/>
      <w:marTop w:val="0"/>
      <w:marBottom w:val="0"/>
      <w:divBdr>
        <w:top w:val="none" w:sz="0" w:space="0" w:color="auto"/>
        <w:left w:val="none" w:sz="0" w:space="0" w:color="auto"/>
        <w:bottom w:val="none" w:sz="0" w:space="0" w:color="auto"/>
        <w:right w:val="none" w:sz="0" w:space="0" w:color="auto"/>
      </w:divBdr>
    </w:div>
    <w:div w:id="929043122">
      <w:bodyDiv w:val="1"/>
      <w:marLeft w:val="0"/>
      <w:marRight w:val="0"/>
      <w:marTop w:val="0"/>
      <w:marBottom w:val="0"/>
      <w:divBdr>
        <w:top w:val="none" w:sz="0" w:space="0" w:color="auto"/>
        <w:left w:val="none" w:sz="0" w:space="0" w:color="auto"/>
        <w:bottom w:val="none" w:sz="0" w:space="0" w:color="auto"/>
        <w:right w:val="none" w:sz="0" w:space="0" w:color="auto"/>
      </w:divBdr>
    </w:div>
    <w:div w:id="935090482">
      <w:bodyDiv w:val="1"/>
      <w:marLeft w:val="0"/>
      <w:marRight w:val="0"/>
      <w:marTop w:val="0"/>
      <w:marBottom w:val="0"/>
      <w:divBdr>
        <w:top w:val="none" w:sz="0" w:space="0" w:color="auto"/>
        <w:left w:val="none" w:sz="0" w:space="0" w:color="auto"/>
        <w:bottom w:val="none" w:sz="0" w:space="0" w:color="auto"/>
        <w:right w:val="none" w:sz="0" w:space="0" w:color="auto"/>
      </w:divBdr>
    </w:div>
    <w:div w:id="935481031">
      <w:bodyDiv w:val="1"/>
      <w:marLeft w:val="0"/>
      <w:marRight w:val="0"/>
      <w:marTop w:val="0"/>
      <w:marBottom w:val="0"/>
      <w:divBdr>
        <w:top w:val="none" w:sz="0" w:space="0" w:color="auto"/>
        <w:left w:val="none" w:sz="0" w:space="0" w:color="auto"/>
        <w:bottom w:val="none" w:sz="0" w:space="0" w:color="auto"/>
        <w:right w:val="none" w:sz="0" w:space="0" w:color="auto"/>
      </w:divBdr>
    </w:div>
    <w:div w:id="949162329">
      <w:bodyDiv w:val="1"/>
      <w:marLeft w:val="0"/>
      <w:marRight w:val="0"/>
      <w:marTop w:val="0"/>
      <w:marBottom w:val="0"/>
      <w:divBdr>
        <w:top w:val="none" w:sz="0" w:space="0" w:color="auto"/>
        <w:left w:val="none" w:sz="0" w:space="0" w:color="auto"/>
        <w:bottom w:val="none" w:sz="0" w:space="0" w:color="auto"/>
        <w:right w:val="none" w:sz="0" w:space="0" w:color="auto"/>
      </w:divBdr>
    </w:div>
    <w:div w:id="952522045">
      <w:bodyDiv w:val="1"/>
      <w:marLeft w:val="0"/>
      <w:marRight w:val="0"/>
      <w:marTop w:val="0"/>
      <w:marBottom w:val="0"/>
      <w:divBdr>
        <w:top w:val="none" w:sz="0" w:space="0" w:color="auto"/>
        <w:left w:val="none" w:sz="0" w:space="0" w:color="auto"/>
        <w:bottom w:val="none" w:sz="0" w:space="0" w:color="auto"/>
        <w:right w:val="none" w:sz="0" w:space="0" w:color="auto"/>
      </w:divBdr>
    </w:div>
    <w:div w:id="965620884">
      <w:bodyDiv w:val="1"/>
      <w:marLeft w:val="0"/>
      <w:marRight w:val="0"/>
      <w:marTop w:val="0"/>
      <w:marBottom w:val="0"/>
      <w:divBdr>
        <w:top w:val="none" w:sz="0" w:space="0" w:color="auto"/>
        <w:left w:val="none" w:sz="0" w:space="0" w:color="auto"/>
        <w:bottom w:val="none" w:sz="0" w:space="0" w:color="auto"/>
        <w:right w:val="none" w:sz="0" w:space="0" w:color="auto"/>
      </w:divBdr>
    </w:div>
    <w:div w:id="968632882">
      <w:bodyDiv w:val="1"/>
      <w:marLeft w:val="0"/>
      <w:marRight w:val="0"/>
      <w:marTop w:val="0"/>
      <w:marBottom w:val="0"/>
      <w:divBdr>
        <w:top w:val="none" w:sz="0" w:space="0" w:color="auto"/>
        <w:left w:val="none" w:sz="0" w:space="0" w:color="auto"/>
        <w:bottom w:val="none" w:sz="0" w:space="0" w:color="auto"/>
        <w:right w:val="none" w:sz="0" w:space="0" w:color="auto"/>
      </w:divBdr>
    </w:div>
    <w:div w:id="988436297">
      <w:bodyDiv w:val="1"/>
      <w:marLeft w:val="0"/>
      <w:marRight w:val="0"/>
      <w:marTop w:val="0"/>
      <w:marBottom w:val="0"/>
      <w:divBdr>
        <w:top w:val="none" w:sz="0" w:space="0" w:color="auto"/>
        <w:left w:val="none" w:sz="0" w:space="0" w:color="auto"/>
        <w:bottom w:val="none" w:sz="0" w:space="0" w:color="auto"/>
        <w:right w:val="none" w:sz="0" w:space="0" w:color="auto"/>
      </w:divBdr>
    </w:div>
    <w:div w:id="988440303">
      <w:bodyDiv w:val="1"/>
      <w:marLeft w:val="0"/>
      <w:marRight w:val="0"/>
      <w:marTop w:val="0"/>
      <w:marBottom w:val="0"/>
      <w:divBdr>
        <w:top w:val="none" w:sz="0" w:space="0" w:color="auto"/>
        <w:left w:val="none" w:sz="0" w:space="0" w:color="auto"/>
        <w:bottom w:val="none" w:sz="0" w:space="0" w:color="auto"/>
        <w:right w:val="none" w:sz="0" w:space="0" w:color="auto"/>
      </w:divBdr>
    </w:div>
    <w:div w:id="996768230">
      <w:bodyDiv w:val="1"/>
      <w:marLeft w:val="0"/>
      <w:marRight w:val="0"/>
      <w:marTop w:val="0"/>
      <w:marBottom w:val="0"/>
      <w:divBdr>
        <w:top w:val="none" w:sz="0" w:space="0" w:color="auto"/>
        <w:left w:val="none" w:sz="0" w:space="0" w:color="auto"/>
        <w:bottom w:val="none" w:sz="0" w:space="0" w:color="auto"/>
        <w:right w:val="none" w:sz="0" w:space="0" w:color="auto"/>
      </w:divBdr>
    </w:div>
    <w:div w:id="999039521">
      <w:bodyDiv w:val="1"/>
      <w:marLeft w:val="0"/>
      <w:marRight w:val="0"/>
      <w:marTop w:val="0"/>
      <w:marBottom w:val="0"/>
      <w:divBdr>
        <w:top w:val="none" w:sz="0" w:space="0" w:color="auto"/>
        <w:left w:val="none" w:sz="0" w:space="0" w:color="auto"/>
        <w:bottom w:val="none" w:sz="0" w:space="0" w:color="auto"/>
        <w:right w:val="none" w:sz="0" w:space="0" w:color="auto"/>
      </w:divBdr>
      <w:divsChild>
        <w:div w:id="262151466">
          <w:marLeft w:val="0"/>
          <w:marRight w:val="0"/>
          <w:marTop w:val="0"/>
          <w:marBottom w:val="450"/>
          <w:divBdr>
            <w:top w:val="single" w:sz="12" w:space="15" w:color="231F20"/>
            <w:left w:val="none" w:sz="0" w:space="15" w:color="auto"/>
            <w:bottom w:val="none" w:sz="0" w:space="8" w:color="auto"/>
            <w:right w:val="none" w:sz="0" w:space="15" w:color="auto"/>
          </w:divBdr>
          <w:divsChild>
            <w:div w:id="247733199">
              <w:marLeft w:val="0"/>
              <w:marRight w:val="0"/>
              <w:marTop w:val="0"/>
              <w:marBottom w:val="150"/>
              <w:divBdr>
                <w:top w:val="none" w:sz="0" w:space="0" w:color="auto"/>
                <w:left w:val="none" w:sz="0" w:space="0" w:color="auto"/>
                <w:bottom w:val="none" w:sz="0" w:space="0" w:color="auto"/>
                <w:right w:val="none" w:sz="0" w:space="0" w:color="auto"/>
              </w:divBdr>
              <w:divsChild>
                <w:div w:id="28531505">
                  <w:marLeft w:val="0"/>
                  <w:marRight w:val="0"/>
                  <w:marTop w:val="0"/>
                  <w:marBottom w:val="0"/>
                  <w:divBdr>
                    <w:top w:val="none" w:sz="0" w:space="0" w:color="auto"/>
                    <w:left w:val="none" w:sz="0" w:space="0" w:color="auto"/>
                    <w:bottom w:val="none" w:sz="0" w:space="0" w:color="auto"/>
                    <w:right w:val="none" w:sz="0" w:space="0" w:color="auto"/>
                  </w:divBdr>
                </w:div>
                <w:div w:id="1644844205">
                  <w:marLeft w:val="0"/>
                  <w:marRight w:val="0"/>
                  <w:marTop w:val="0"/>
                  <w:marBottom w:val="0"/>
                  <w:divBdr>
                    <w:top w:val="none" w:sz="0" w:space="0" w:color="auto"/>
                    <w:left w:val="none" w:sz="0" w:space="0" w:color="auto"/>
                    <w:bottom w:val="none" w:sz="0" w:space="0" w:color="auto"/>
                    <w:right w:val="none" w:sz="0" w:space="0" w:color="auto"/>
                  </w:divBdr>
                </w:div>
              </w:divsChild>
            </w:div>
            <w:div w:id="372192041">
              <w:marLeft w:val="0"/>
              <w:marRight w:val="0"/>
              <w:marTop w:val="0"/>
              <w:marBottom w:val="150"/>
              <w:divBdr>
                <w:top w:val="none" w:sz="0" w:space="0" w:color="auto"/>
                <w:left w:val="none" w:sz="0" w:space="0" w:color="auto"/>
                <w:bottom w:val="none" w:sz="0" w:space="0" w:color="auto"/>
                <w:right w:val="none" w:sz="0" w:space="0" w:color="auto"/>
              </w:divBdr>
              <w:divsChild>
                <w:div w:id="1652365676">
                  <w:marLeft w:val="0"/>
                  <w:marRight w:val="0"/>
                  <w:marTop w:val="0"/>
                  <w:marBottom w:val="0"/>
                  <w:divBdr>
                    <w:top w:val="none" w:sz="0" w:space="0" w:color="auto"/>
                    <w:left w:val="none" w:sz="0" w:space="0" w:color="auto"/>
                    <w:bottom w:val="none" w:sz="0" w:space="0" w:color="auto"/>
                    <w:right w:val="none" w:sz="0" w:space="0" w:color="auto"/>
                  </w:divBdr>
                </w:div>
                <w:div w:id="1660838759">
                  <w:marLeft w:val="0"/>
                  <w:marRight w:val="0"/>
                  <w:marTop w:val="0"/>
                  <w:marBottom w:val="0"/>
                  <w:divBdr>
                    <w:top w:val="none" w:sz="0" w:space="0" w:color="auto"/>
                    <w:left w:val="none" w:sz="0" w:space="0" w:color="auto"/>
                    <w:bottom w:val="none" w:sz="0" w:space="0" w:color="auto"/>
                    <w:right w:val="none" w:sz="0" w:space="0" w:color="auto"/>
                  </w:divBdr>
                </w:div>
              </w:divsChild>
            </w:div>
            <w:div w:id="978919046">
              <w:marLeft w:val="0"/>
              <w:marRight w:val="0"/>
              <w:marTop w:val="0"/>
              <w:marBottom w:val="150"/>
              <w:divBdr>
                <w:top w:val="none" w:sz="0" w:space="0" w:color="auto"/>
                <w:left w:val="none" w:sz="0" w:space="0" w:color="auto"/>
                <w:bottom w:val="none" w:sz="0" w:space="0" w:color="auto"/>
                <w:right w:val="none" w:sz="0" w:space="0" w:color="auto"/>
              </w:divBdr>
              <w:divsChild>
                <w:div w:id="1179465207">
                  <w:marLeft w:val="0"/>
                  <w:marRight w:val="0"/>
                  <w:marTop w:val="0"/>
                  <w:marBottom w:val="0"/>
                  <w:divBdr>
                    <w:top w:val="none" w:sz="0" w:space="0" w:color="auto"/>
                    <w:left w:val="none" w:sz="0" w:space="0" w:color="auto"/>
                    <w:bottom w:val="none" w:sz="0" w:space="0" w:color="auto"/>
                    <w:right w:val="none" w:sz="0" w:space="0" w:color="auto"/>
                  </w:divBdr>
                </w:div>
                <w:div w:id="1336684235">
                  <w:marLeft w:val="0"/>
                  <w:marRight w:val="0"/>
                  <w:marTop w:val="0"/>
                  <w:marBottom w:val="0"/>
                  <w:divBdr>
                    <w:top w:val="none" w:sz="0" w:space="0" w:color="auto"/>
                    <w:left w:val="none" w:sz="0" w:space="0" w:color="auto"/>
                    <w:bottom w:val="none" w:sz="0" w:space="0" w:color="auto"/>
                    <w:right w:val="none" w:sz="0" w:space="0" w:color="auto"/>
                  </w:divBdr>
                </w:div>
              </w:divsChild>
            </w:div>
            <w:div w:id="1631931803">
              <w:marLeft w:val="0"/>
              <w:marRight w:val="0"/>
              <w:marTop w:val="0"/>
              <w:marBottom w:val="150"/>
              <w:divBdr>
                <w:top w:val="none" w:sz="0" w:space="0" w:color="auto"/>
                <w:left w:val="none" w:sz="0" w:space="0" w:color="auto"/>
                <w:bottom w:val="none" w:sz="0" w:space="0" w:color="auto"/>
                <w:right w:val="none" w:sz="0" w:space="0" w:color="auto"/>
              </w:divBdr>
              <w:divsChild>
                <w:div w:id="1483428602">
                  <w:marLeft w:val="0"/>
                  <w:marRight w:val="0"/>
                  <w:marTop w:val="0"/>
                  <w:marBottom w:val="0"/>
                  <w:divBdr>
                    <w:top w:val="none" w:sz="0" w:space="0" w:color="auto"/>
                    <w:left w:val="none" w:sz="0" w:space="0" w:color="auto"/>
                    <w:bottom w:val="none" w:sz="0" w:space="0" w:color="auto"/>
                    <w:right w:val="none" w:sz="0" w:space="0" w:color="auto"/>
                  </w:divBdr>
                </w:div>
                <w:div w:id="156487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143">
          <w:marLeft w:val="0"/>
          <w:marRight w:val="0"/>
          <w:marTop w:val="0"/>
          <w:marBottom w:val="300"/>
          <w:divBdr>
            <w:top w:val="none" w:sz="0" w:space="0" w:color="auto"/>
            <w:left w:val="none" w:sz="0" w:space="0" w:color="auto"/>
            <w:bottom w:val="none" w:sz="0" w:space="0" w:color="auto"/>
            <w:right w:val="none" w:sz="0" w:space="0" w:color="auto"/>
          </w:divBdr>
        </w:div>
        <w:div w:id="1480808192">
          <w:marLeft w:val="0"/>
          <w:marRight w:val="0"/>
          <w:marTop w:val="0"/>
          <w:marBottom w:val="600"/>
          <w:divBdr>
            <w:top w:val="none" w:sz="0" w:space="0" w:color="auto"/>
            <w:left w:val="none" w:sz="0" w:space="0" w:color="auto"/>
            <w:bottom w:val="none" w:sz="0" w:space="0" w:color="auto"/>
            <w:right w:val="none" w:sz="0" w:space="0" w:color="auto"/>
          </w:divBdr>
        </w:div>
      </w:divsChild>
    </w:div>
    <w:div w:id="1011371691">
      <w:bodyDiv w:val="1"/>
      <w:marLeft w:val="0"/>
      <w:marRight w:val="0"/>
      <w:marTop w:val="0"/>
      <w:marBottom w:val="0"/>
      <w:divBdr>
        <w:top w:val="none" w:sz="0" w:space="0" w:color="auto"/>
        <w:left w:val="none" w:sz="0" w:space="0" w:color="auto"/>
        <w:bottom w:val="none" w:sz="0" w:space="0" w:color="auto"/>
        <w:right w:val="none" w:sz="0" w:space="0" w:color="auto"/>
      </w:divBdr>
    </w:div>
    <w:div w:id="1011562540">
      <w:bodyDiv w:val="1"/>
      <w:marLeft w:val="0"/>
      <w:marRight w:val="0"/>
      <w:marTop w:val="0"/>
      <w:marBottom w:val="0"/>
      <w:divBdr>
        <w:top w:val="none" w:sz="0" w:space="0" w:color="auto"/>
        <w:left w:val="none" w:sz="0" w:space="0" w:color="auto"/>
        <w:bottom w:val="none" w:sz="0" w:space="0" w:color="auto"/>
        <w:right w:val="none" w:sz="0" w:space="0" w:color="auto"/>
      </w:divBdr>
    </w:div>
    <w:div w:id="1013848031">
      <w:bodyDiv w:val="1"/>
      <w:marLeft w:val="0"/>
      <w:marRight w:val="0"/>
      <w:marTop w:val="0"/>
      <w:marBottom w:val="0"/>
      <w:divBdr>
        <w:top w:val="none" w:sz="0" w:space="0" w:color="auto"/>
        <w:left w:val="none" w:sz="0" w:space="0" w:color="auto"/>
        <w:bottom w:val="none" w:sz="0" w:space="0" w:color="auto"/>
        <w:right w:val="none" w:sz="0" w:space="0" w:color="auto"/>
      </w:divBdr>
    </w:div>
    <w:div w:id="1014963136">
      <w:bodyDiv w:val="1"/>
      <w:marLeft w:val="0"/>
      <w:marRight w:val="0"/>
      <w:marTop w:val="0"/>
      <w:marBottom w:val="0"/>
      <w:divBdr>
        <w:top w:val="none" w:sz="0" w:space="0" w:color="auto"/>
        <w:left w:val="none" w:sz="0" w:space="0" w:color="auto"/>
        <w:bottom w:val="none" w:sz="0" w:space="0" w:color="auto"/>
        <w:right w:val="none" w:sz="0" w:space="0" w:color="auto"/>
      </w:divBdr>
    </w:div>
    <w:div w:id="1017846973">
      <w:bodyDiv w:val="1"/>
      <w:marLeft w:val="0"/>
      <w:marRight w:val="0"/>
      <w:marTop w:val="0"/>
      <w:marBottom w:val="0"/>
      <w:divBdr>
        <w:top w:val="none" w:sz="0" w:space="0" w:color="auto"/>
        <w:left w:val="none" w:sz="0" w:space="0" w:color="auto"/>
        <w:bottom w:val="none" w:sz="0" w:space="0" w:color="auto"/>
        <w:right w:val="none" w:sz="0" w:space="0" w:color="auto"/>
      </w:divBdr>
    </w:div>
    <w:div w:id="1027565998">
      <w:bodyDiv w:val="1"/>
      <w:marLeft w:val="0"/>
      <w:marRight w:val="0"/>
      <w:marTop w:val="0"/>
      <w:marBottom w:val="0"/>
      <w:divBdr>
        <w:top w:val="none" w:sz="0" w:space="0" w:color="auto"/>
        <w:left w:val="none" w:sz="0" w:space="0" w:color="auto"/>
        <w:bottom w:val="none" w:sz="0" w:space="0" w:color="auto"/>
        <w:right w:val="none" w:sz="0" w:space="0" w:color="auto"/>
      </w:divBdr>
    </w:div>
    <w:div w:id="1036851530">
      <w:bodyDiv w:val="1"/>
      <w:marLeft w:val="0"/>
      <w:marRight w:val="0"/>
      <w:marTop w:val="0"/>
      <w:marBottom w:val="0"/>
      <w:divBdr>
        <w:top w:val="none" w:sz="0" w:space="0" w:color="auto"/>
        <w:left w:val="none" w:sz="0" w:space="0" w:color="auto"/>
        <w:bottom w:val="none" w:sz="0" w:space="0" w:color="auto"/>
        <w:right w:val="none" w:sz="0" w:space="0" w:color="auto"/>
      </w:divBdr>
    </w:div>
    <w:div w:id="1053041829">
      <w:bodyDiv w:val="1"/>
      <w:marLeft w:val="0"/>
      <w:marRight w:val="0"/>
      <w:marTop w:val="0"/>
      <w:marBottom w:val="0"/>
      <w:divBdr>
        <w:top w:val="none" w:sz="0" w:space="0" w:color="auto"/>
        <w:left w:val="none" w:sz="0" w:space="0" w:color="auto"/>
        <w:bottom w:val="none" w:sz="0" w:space="0" w:color="auto"/>
        <w:right w:val="none" w:sz="0" w:space="0" w:color="auto"/>
      </w:divBdr>
    </w:div>
    <w:div w:id="1060178677">
      <w:bodyDiv w:val="1"/>
      <w:marLeft w:val="0"/>
      <w:marRight w:val="0"/>
      <w:marTop w:val="0"/>
      <w:marBottom w:val="0"/>
      <w:divBdr>
        <w:top w:val="none" w:sz="0" w:space="0" w:color="auto"/>
        <w:left w:val="none" w:sz="0" w:space="0" w:color="auto"/>
        <w:bottom w:val="none" w:sz="0" w:space="0" w:color="auto"/>
        <w:right w:val="none" w:sz="0" w:space="0" w:color="auto"/>
      </w:divBdr>
    </w:div>
    <w:div w:id="1063062378">
      <w:bodyDiv w:val="1"/>
      <w:marLeft w:val="0"/>
      <w:marRight w:val="0"/>
      <w:marTop w:val="0"/>
      <w:marBottom w:val="0"/>
      <w:divBdr>
        <w:top w:val="none" w:sz="0" w:space="0" w:color="auto"/>
        <w:left w:val="none" w:sz="0" w:space="0" w:color="auto"/>
        <w:bottom w:val="none" w:sz="0" w:space="0" w:color="auto"/>
        <w:right w:val="none" w:sz="0" w:space="0" w:color="auto"/>
      </w:divBdr>
    </w:div>
    <w:div w:id="1075281580">
      <w:bodyDiv w:val="1"/>
      <w:marLeft w:val="0"/>
      <w:marRight w:val="0"/>
      <w:marTop w:val="0"/>
      <w:marBottom w:val="0"/>
      <w:divBdr>
        <w:top w:val="none" w:sz="0" w:space="0" w:color="auto"/>
        <w:left w:val="none" w:sz="0" w:space="0" w:color="auto"/>
        <w:bottom w:val="none" w:sz="0" w:space="0" w:color="auto"/>
        <w:right w:val="none" w:sz="0" w:space="0" w:color="auto"/>
      </w:divBdr>
    </w:div>
    <w:div w:id="1077096970">
      <w:bodyDiv w:val="1"/>
      <w:marLeft w:val="0"/>
      <w:marRight w:val="0"/>
      <w:marTop w:val="0"/>
      <w:marBottom w:val="0"/>
      <w:divBdr>
        <w:top w:val="none" w:sz="0" w:space="0" w:color="auto"/>
        <w:left w:val="none" w:sz="0" w:space="0" w:color="auto"/>
        <w:bottom w:val="none" w:sz="0" w:space="0" w:color="auto"/>
        <w:right w:val="none" w:sz="0" w:space="0" w:color="auto"/>
      </w:divBdr>
    </w:div>
    <w:div w:id="1093664911">
      <w:bodyDiv w:val="1"/>
      <w:marLeft w:val="0"/>
      <w:marRight w:val="0"/>
      <w:marTop w:val="0"/>
      <w:marBottom w:val="0"/>
      <w:divBdr>
        <w:top w:val="none" w:sz="0" w:space="0" w:color="auto"/>
        <w:left w:val="none" w:sz="0" w:space="0" w:color="auto"/>
        <w:bottom w:val="none" w:sz="0" w:space="0" w:color="auto"/>
        <w:right w:val="none" w:sz="0" w:space="0" w:color="auto"/>
      </w:divBdr>
    </w:div>
    <w:div w:id="1102604037">
      <w:bodyDiv w:val="1"/>
      <w:marLeft w:val="0"/>
      <w:marRight w:val="0"/>
      <w:marTop w:val="0"/>
      <w:marBottom w:val="0"/>
      <w:divBdr>
        <w:top w:val="none" w:sz="0" w:space="0" w:color="auto"/>
        <w:left w:val="none" w:sz="0" w:space="0" w:color="auto"/>
        <w:bottom w:val="none" w:sz="0" w:space="0" w:color="auto"/>
        <w:right w:val="none" w:sz="0" w:space="0" w:color="auto"/>
      </w:divBdr>
    </w:div>
    <w:div w:id="1110509623">
      <w:bodyDiv w:val="1"/>
      <w:marLeft w:val="0"/>
      <w:marRight w:val="0"/>
      <w:marTop w:val="0"/>
      <w:marBottom w:val="0"/>
      <w:divBdr>
        <w:top w:val="none" w:sz="0" w:space="0" w:color="auto"/>
        <w:left w:val="none" w:sz="0" w:space="0" w:color="auto"/>
        <w:bottom w:val="none" w:sz="0" w:space="0" w:color="auto"/>
        <w:right w:val="none" w:sz="0" w:space="0" w:color="auto"/>
      </w:divBdr>
    </w:div>
    <w:div w:id="1114327528">
      <w:bodyDiv w:val="1"/>
      <w:marLeft w:val="0"/>
      <w:marRight w:val="0"/>
      <w:marTop w:val="0"/>
      <w:marBottom w:val="0"/>
      <w:divBdr>
        <w:top w:val="none" w:sz="0" w:space="0" w:color="auto"/>
        <w:left w:val="none" w:sz="0" w:space="0" w:color="auto"/>
        <w:bottom w:val="none" w:sz="0" w:space="0" w:color="auto"/>
        <w:right w:val="none" w:sz="0" w:space="0" w:color="auto"/>
      </w:divBdr>
    </w:div>
    <w:div w:id="1117944959">
      <w:bodyDiv w:val="1"/>
      <w:marLeft w:val="0"/>
      <w:marRight w:val="0"/>
      <w:marTop w:val="0"/>
      <w:marBottom w:val="0"/>
      <w:divBdr>
        <w:top w:val="none" w:sz="0" w:space="0" w:color="auto"/>
        <w:left w:val="none" w:sz="0" w:space="0" w:color="auto"/>
        <w:bottom w:val="none" w:sz="0" w:space="0" w:color="auto"/>
        <w:right w:val="none" w:sz="0" w:space="0" w:color="auto"/>
      </w:divBdr>
    </w:div>
    <w:div w:id="1119035454">
      <w:bodyDiv w:val="1"/>
      <w:marLeft w:val="0"/>
      <w:marRight w:val="0"/>
      <w:marTop w:val="0"/>
      <w:marBottom w:val="0"/>
      <w:divBdr>
        <w:top w:val="none" w:sz="0" w:space="0" w:color="auto"/>
        <w:left w:val="none" w:sz="0" w:space="0" w:color="auto"/>
        <w:bottom w:val="none" w:sz="0" w:space="0" w:color="auto"/>
        <w:right w:val="none" w:sz="0" w:space="0" w:color="auto"/>
      </w:divBdr>
    </w:div>
    <w:div w:id="1124351778">
      <w:bodyDiv w:val="1"/>
      <w:marLeft w:val="0"/>
      <w:marRight w:val="0"/>
      <w:marTop w:val="0"/>
      <w:marBottom w:val="0"/>
      <w:divBdr>
        <w:top w:val="none" w:sz="0" w:space="0" w:color="auto"/>
        <w:left w:val="none" w:sz="0" w:space="0" w:color="auto"/>
        <w:bottom w:val="none" w:sz="0" w:space="0" w:color="auto"/>
        <w:right w:val="none" w:sz="0" w:space="0" w:color="auto"/>
      </w:divBdr>
    </w:div>
    <w:div w:id="1124612704">
      <w:bodyDiv w:val="1"/>
      <w:marLeft w:val="0"/>
      <w:marRight w:val="0"/>
      <w:marTop w:val="0"/>
      <w:marBottom w:val="0"/>
      <w:divBdr>
        <w:top w:val="none" w:sz="0" w:space="0" w:color="auto"/>
        <w:left w:val="none" w:sz="0" w:space="0" w:color="auto"/>
        <w:bottom w:val="none" w:sz="0" w:space="0" w:color="auto"/>
        <w:right w:val="none" w:sz="0" w:space="0" w:color="auto"/>
      </w:divBdr>
    </w:div>
    <w:div w:id="1125852569">
      <w:bodyDiv w:val="1"/>
      <w:marLeft w:val="0"/>
      <w:marRight w:val="0"/>
      <w:marTop w:val="0"/>
      <w:marBottom w:val="0"/>
      <w:divBdr>
        <w:top w:val="none" w:sz="0" w:space="0" w:color="auto"/>
        <w:left w:val="none" w:sz="0" w:space="0" w:color="auto"/>
        <w:bottom w:val="none" w:sz="0" w:space="0" w:color="auto"/>
        <w:right w:val="none" w:sz="0" w:space="0" w:color="auto"/>
      </w:divBdr>
    </w:div>
    <w:div w:id="1133060143">
      <w:bodyDiv w:val="1"/>
      <w:marLeft w:val="0"/>
      <w:marRight w:val="0"/>
      <w:marTop w:val="0"/>
      <w:marBottom w:val="0"/>
      <w:divBdr>
        <w:top w:val="none" w:sz="0" w:space="0" w:color="auto"/>
        <w:left w:val="none" w:sz="0" w:space="0" w:color="auto"/>
        <w:bottom w:val="none" w:sz="0" w:space="0" w:color="auto"/>
        <w:right w:val="none" w:sz="0" w:space="0" w:color="auto"/>
      </w:divBdr>
    </w:div>
    <w:div w:id="1137185598">
      <w:bodyDiv w:val="1"/>
      <w:marLeft w:val="0"/>
      <w:marRight w:val="0"/>
      <w:marTop w:val="0"/>
      <w:marBottom w:val="0"/>
      <w:divBdr>
        <w:top w:val="none" w:sz="0" w:space="0" w:color="auto"/>
        <w:left w:val="none" w:sz="0" w:space="0" w:color="auto"/>
        <w:bottom w:val="none" w:sz="0" w:space="0" w:color="auto"/>
        <w:right w:val="none" w:sz="0" w:space="0" w:color="auto"/>
      </w:divBdr>
    </w:div>
    <w:div w:id="1137725693">
      <w:bodyDiv w:val="1"/>
      <w:marLeft w:val="0"/>
      <w:marRight w:val="0"/>
      <w:marTop w:val="0"/>
      <w:marBottom w:val="0"/>
      <w:divBdr>
        <w:top w:val="none" w:sz="0" w:space="0" w:color="auto"/>
        <w:left w:val="none" w:sz="0" w:space="0" w:color="auto"/>
        <w:bottom w:val="none" w:sz="0" w:space="0" w:color="auto"/>
        <w:right w:val="none" w:sz="0" w:space="0" w:color="auto"/>
      </w:divBdr>
    </w:div>
    <w:div w:id="1146625048">
      <w:bodyDiv w:val="1"/>
      <w:marLeft w:val="0"/>
      <w:marRight w:val="0"/>
      <w:marTop w:val="0"/>
      <w:marBottom w:val="0"/>
      <w:divBdr>
        <w:top w:val="none" w:sz="0" w:space="0" w:color="auto"/>
        <w:left w:val="none" w:sz="0" w:space="0" w:color="auto"/>
        <w:bottom w:val="none" w:sz="0" w:space="0" w:color="auto"/>
        <w:right w:val="none" w:sz="0" w:space="0" w:color="auto"/>
      </w:divBdr>
    </w:div>
    <w:div w:id="1154377569">
      <w:bodyDiv w:val="1"/>
      <w:marLeft w:val="0"/>
      <w:marRight w:val="0"/>
      <w:marTop w:val="0"/>
      <w:marBottom w:val="0"/>
      <w:divBdr>
        <w:top w:val="none" w:sz="0" w:space="0" w:color="auto"/>
        <w:left w:val="none" w:sz="0" w:space="0" w:color="auto"/>
        <w:bottom w:val="none" w:sz="0" w:space="0" w:color="auto"/>
        <w:right w:val="none" w:sz="0" w:space="0" w:color="auto"/>
      </w:divBdr>
    </w:div>
    <w:div w:id="1160734057">
      <w:bodyDiv w:val="1"/>
      <w:marLeft w:val="0"/>
      <w:marRight w:val="0"/>
      <w:marTop w:val="0"/>
      <w:marBottom w:val="0"/>
      <w:divBdr>
        <w:top w:val="none" w:sz="0" w:space="0" w:color="auto"/>
        <w:left w:val="none" w:sz="0" w:space="0" w:color="auto"/>
        <w:bottom w:val="none" w:sz="0" w:space="0" w:color="auto"/>
        <w:right w:val="none" w:sz="0" w:space="0" w:color="auto"/>
      </w:divBdr>
    </w:div>
    <w:div w:id="1165974641">
      <w:bodyDiv w:val="1"/>
      <w:marLeft w:val="0"/>
      <w:marRight w:val="0"/>
      <w:marTop w:val="0"/>
      <w:marBottom w:val="0"/>
      <w:divBdr>
        <w:top w:val="none" w:sz="0" w:space="0" w:color="auto"/>
        <w:left w:val="none" w:sz="0" w:space="0" w:color="auto"/>
        <w:bottom w:val="none" w:sz="0" w:space="0" w:color="auto"/>
        <w:right w:val="none" w:sz="0" w:space="0" w:color="auto"/>
      </w:divBdr>
    </w:div>
    <w:div w:id="1170020590">
      <w:bodyDiv w:val="1"/>
      <w:marLeft w:val="0"/>
      <w:marRight w:val="0"/>
      <w:marTop w:val="0"/>
      <w:marBottom w:val="0"/>
      <w:divBdr>
        <w:top w:val="none" w:sz="0" w:space="0" w:color="auto"/>
        <w:left w:val="none" w:sz="0" w:space="0" w:color="auto"/>
        <w:bottom w:val="none" w:sz="0" w:space="0" w:color="auto"/>
        <w:right w:val="none" w:sz="0" w:space="0" w:color="auto"/>
      </w:divBdr>
    </w:div>
    <w:div w:id="1171070107">
      <w:bodyDiv w:val="1"/>
      <w:marLeft w:val="0"/>
      <w:marRight w:val="0"/>
      <w:marTop w:val="0"/>
      <w:marBottom w:val="0"/>
      <w:divBdr>
        <w:top w:val="none" w:sz="0" w:space="0" w:color="auto"/>
        <w:left w:val="none" w:sz="0" w:space="0" w:color="auto"/>
        <w:bottom w:val="none" w:sz="0" w:space="0" w:color="auto"/>
        <w:right w:val="none" w:sz="0" w:space="0" w:color="auto"/>
      </w:divBdr>
      <w:divsChild>
        <w:div w:id="976884986">
          <w:marLeft w:val="-225"/>
          <w:marRight w:val="-225"/>
          <w:marTop w:val="0"/>
          <w:marBottom w:val="750"/>
          <w:divBdr>
            <w:top w:val="none" w:sz="0" w:space="0" w:color="auto"/>
            <w:left w:val="none" w:sz="0" w:space="0" w:color="auto"/>
            <w:bottom w:val="none" w:sz="0" w:space="0" w:color="auto"/>
            <w:right w:val="none" w:sz="0" w:space="0" w:color="auto"/>
          </w:divBdr>
          <w:divsChild>
            <w:div w:id="1671447805">
              <w:marLeft w:val="0"/>
              <w:marRight w:val="0"/>
              <w:marTop w:val="0"/>
              <w:marBottom w:val="0"/>
              <w:divBdr>
                <w:top w:val="none" w:sz="0" w:space="0" w:color="auto"/>
                <w:left w:val="none" w:sz="0" w:space="0" w:color="auto"/>
                <w:bottom w:val="none" w:sz="0" w:space="0" w:color="auto"/>
                <w:right w:val="none" w:sz="0" w:space="0" w:color="auto"/>
              </w:divBdr>
              <w:divsChild>
                <w:div w:id="23405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074323">
      <w:bodyDiv w:val="1"/>
      <w:marLeft w:val="0"/>
      <w:marRight w:val="0"/>
      <w:marTop w:val="0"/>
      <w:marBottom w:val="0"/>
      <w:divBdr>
        <w:top w:val="none" w:sz="0" w:space="0" w:color="auto"/>
        <w:left w:val="none" w:sz="0" w:space="0" w:color="auto"/>
        <w:bottom w:val="none" w:sz="0" w:space="0" w:color="auto"/>
        <w:right w:val="none" w:sz="0" w:space="0" w:color="auto"/>
      </w:divBdr>
    </w:div>
    <w:div w:id="1176069948">
      <w:bodyDiv w:val="1"/>
      <w:marLeft w:val="0"/>
      <w:marRight w:val="0"/>
      <w:marTop w:val="0"/>
      <w:marBottom w:val="0"/>
      <w:divBdr>
        <w:top w:val="none" w:sz="0" w:space="0" w:color="auto"/>
        <w:left w:val="none" w:sz="0" w:space="0" w:color="auto"/>
        <w:bottom w:val="none" w:sz="0" w:space="0" w:color="auto"/>
        <w:right w:val="none" w:sz="0" w:space="0" w:color="auto"/>
      </w:divBdr>
      <w:divsChild>
        <w:div w:id="738208270">
          <w:marLeft w:val="0"/>
          <w:marRight w:val="0"/>
          <w:marTop w:val="0"/>
          <w:marBottom w:val="330"/>
          <w:divBdr>
            <w:top w:val="none" w:sz="0" w:space="0" w:color="auto"/>
            <w:left w:val="none" w:sz="0" w:space="0" w:color="auto"/>
            <w:bottom w:val="none" w:sz="0" w:space="0" w:color="auto"/>
            <w:right w:val="none" w:sz="0" w:space="0" w:color="auto"/>
          </w:divBdr>
          <w:divsChild>
            <w:div w:id="343167099">
              <w:marLeft w:val="0"/>
              <w:marRight w:val="0"/>
              <w:marTop w:val="0"/>
              <w:marBottom w:val="0"/>
              <w:divBdr>
                <w:top w:val="none" w:sz="0" w:space="0" w:color="auto"/>
                <w:left w:val="none" w:sz="0" w:space="0" w:color="auto"/>
                <w:bottom w:val="none" w:sz="0" w:space="0" w:color="auto"/>
                <w:right w:val="none" w:sz="0" w:space="0" w:color="auto"/>
              </w:divBdr>
            </w:div>
          </w:divsChild>
        </w:div>
        <w:div w:id="1940291418">
          <w:marLeft w:val="0"/>
          <w:marRight w:val="0"/>
          <w:marTop w:val="0"/>
          <w:marBottom w:val="0"/>
          <w:divBdr>
            <w:top w:val="none" w:sz="0" w:space="0" w:color="auto"/>
            <w:left w:val="none" w:sz="0" w:space="0" w:color="auto"/>
            <w:bottom w:val="none" w:sz="0" w:space="0" w:color="auto"/>
            <w:right w:val="none" w:sz="0" w:space="0" w:color="auto"/>
          </w:divBdr>
          <w:divsChild>
            <w:div w:id="96635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237913">
      <w:bodyDiv w:val="1"/>
      <w:marLeft w:val="0"/>
      <w:marRight w:val="0"/>
      <w:marTop w:val="0"/>
      <w:marBottom w:val="0"/>
      <w:divBdr>
        <w:top w:val="none" w:sz="0" w:space="0" w:color="auto"/>
        <w:left w:val="none" w:sz="0" w:space="0" w:color="auto"/>
        <w:bottom w:val="none" w:sz="0" w:space="0" w:color="auto"/>
        <w:right w:val="none" w:sz="0" w:space="0" w:color="auto"/>
      </w:divBdr>
      <w:divsChild>
        <w:div w:id="549459448">
          <w:marLeft w:val="0"/>
          <w:marRight w:val="0"/>
          <w:marTop w:val="0"/>
          <w:marBottom w:val="330"/>
          <w:divBdr>
            <w:top w:val="none" w:sz="0" w:space="0" w:color="auto"/>
            <w:left w:val="none" w:sz="0" w:space="0" w:color="auto"/>
            <w:bottom w:val="none" w:sz="0" w:space="0" w:color="auto"/>
            <w:right w:val="none" w:sz="0" w:space="0" w:color="auto"/>
          </w:divBdr>
          <w:divsChild>
            <w:div w:id="867526847">
              <w:marLeft w:val="0"/>
              <w:marRight w:val="0"/>
              <w:marTop w:val="0"/>
              <w:marBottom w:val="0"/>
              <w:divBdr>
                <w:top w:val="none" w:sz="0" w:space="0" w:color="auto"/>
                <w:left w:val="none" w:sz="0" w:space="0" w:color="auto"/>
                <w:bottom w:val="none" w:sz="0" w:space="0" w:color="auto"/>
                <w:right w:val="none" w:sz="0" w:space="0" w:color="auto"/>
              </w:divBdr>
            </w:div>
          </w:divsChild>
        </w:div>
        <w:div w:id="1291401502">
          <w:marLeft w:val="0"/>
          <w:marRight w:val="0"/>
          <w:marTop w:val="0"/>
          <w:marBottom w:val="0"/>
          <w:divBdr>
            <w:top w:val="none" w:sz="0" w:space="0" w:color="auto"/>
            <w:left w:val="none" w:sz="0" w:space="0" w:color="auto"/>
            <w:bottom w:val="none" w:sz="0" w:space="0" w:color="auto"/>
            <w:right w:val="none" w:sz="0" w:space="0" w:color="auto"/>
          </w:divBdr>
          <w:divsChild>
            <w:div w:id="10461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5074">
      <w:bodyDiv w:val="1"/>
      <w:marLeft w:val="0"/>
      <w:marRight w:val="0"/>
      <w:marTop w:val="0"/>
      <w:marBottom w:val="0"/>
      <w:divBdr>
        <w:top w:val="none" w:sz="0" w:space="0" w:color="auto"/>
        <w:left w:val="none" w:sz="0" w:space="0" w:color="auto"/>
        <w:bottom w:val="none" w:sz="0" w:space="0" w:color="auto"/>
        <w:right w:val="none" w:sz="0" w:space="0" w:color="auto"/>
      </w:divBdr>
    </w:div>
    <w:div w:id="1186358928">
      <w:bodyDiv w:val="1"/>
      <w:marLeft w:val="0"/>
      <w:marRight w:val="0"/>
      <w:marTop w:val="0"/>
      <w:marBottom w:val="0"/>
      <w:divBdr>
        <w:top w:val="none" w:sz="0" w:space="0" w:color="auto"/>
        <w:left w:val="none" w:sz="0" w:space="0" w:color="auto"/>
        <w:bottom w:val="none" w:sz="0" w:space="0" w:color="auto"/>
        <w:right w:val="none" w:sz="0" w:space="0" w:color="auto"/>
      </w:divBdr>
    </w:div>
    <w:div w:id="1188788129">
      <w:bodyDiv w:val="1"/>
      <w:marLeft w:val="0"/>
      <w:marRight w:val="0"/>
      <w:marTop w:val="0"/>
      <w:marBottom w:val="0"/>
      <w:divBdr>
        <w:top w:val="none" w:sz="0" w:space="0" w:color="auto"/>
        <w:left w:val="none" w:sz="0" w:space="0" w:color="auto"/>
        <w:bottom w:val="none" w:sz="0" w:space="0" w:color="auto"/>
        <w:right w:val="none" w:sz="0" w:space="0" w:color="auto"/>
      </w:divBdr>
    </w:div>
    <w:div w:id="1192065207">
      <w:bodyDiv w:val="1"/>
      <w:marLeft w:val="0"/>
      <w:marRight w:val="0"/>
      <w:marTop w:val="0"/>
      <w:marBottom w:val="0"/>
      <w:divBdr>
        <w:top w:val="none" w:sz="0" w:space="0" w:color="auto"/>
        <w:left w:val="none" w:sz="0" w:space="0" w:color="auto"/>
        <w:bottom w:val="none" w:sz="0" w:space="0" w:color="auto"/>
        <w:right w:val="none" w:sz="0" w:space="0" w:color="auto"/>
      </w:divBdr>
    </w:div>
    <w:div w:id="1192835789">
      <w:bodyDiv w:val="1"/>
      <w:marLeft w:val="0"/>
      <w:marRight w:val="0"/>
      <w:marTop w:val="0"/>
      <w:marBottom w:val="0"/>
      <w:divBdr>
        <w:top w:val="none" w:sz="0" w:space="0" w:color="auto"/>
        <w:left w:val="none" w:sz="0" w:space="0" w:color="auto"/>
        <w:bottom w:val="none" w:sz="0" w:space="0" w:color="auto"/>
        <w:right w:val="none" w:sz="0" w:space="0" w:color="auto"/>
      </w:divBdr>
    </w:div>
    <w:div w:id="1198666486">
      <w:bodyDiv w:val="1"/>
      <w:marLeft w:val="0"/>
      <w:marRight w:val="0"/>
      <w:marTop w:val="0"/>
      <w:marBottom w:val="0"/>
      <w:divBdr>
        <w:top w:val="none" w:sz="0" w:space="0" w:color="auto"/>
        <w:left w:val="none" w:sz="0" w:space="0" w:color="auto"/>
        <w:bottom w:val="none" w:sz="0" w:space="0" w:color="auto"/>
        <w:right w:val="none" w:sz="0" w:space="0" w:color="auto"/>
      </w:divBdr>
    </w:div>
    <w:div w:id="1203983264">
      <w:bodyDiv w:val="1"/>
      <w:marLeft w:val="0"/>
      <w:marRight w:val="0"/>
      <w:marTop w:val="0"/>
      <w:marBottom w:val="0"/>
      <w:divBdr>
        <w:top w:val="none" w:sz="0" w:space="0" w:color="auto"/>
        <w:left w:val="none" w:sz="0" w:space="0" w:color="auto"/>
        <w:bottom w:val="none" w:sz="0" w:space="0" w:color="auto"/>
        <w:right w:val="none" w:sz="0" w:space="0" w:color="auto"/>
      </w:divBdr>
    </w:div>
    <w:div w:id="1206061055">
      <w:bodyDiv w:val="1"/>
      <w:marLeft w:val="0"/>
      <w:marRight w:val="0"/>
      <w:marTop w:val="0"/>
      <w:marBottom w:val="0"/>
      <w:divBdr>
        <w:top w:val="none" w:sz="0" w:space="0" w:color="auto"/>
        <w:left w:val="none" w:sz="0" w:space="0" w:color="auto"/>
        <w:bottom w:val="none" w:sz="0" w:space="0" w:color="auto"/>
        <w:right w:val="none" w:sz="0" w:space="0" w:color="auto"/>
      </w:divBdr>
    </w:div>
    <w:div w:id="1206604212">
      <w:bodyDiv w:val="1"/>
      <w:marLeft w:val="0"/>
      <w:marRight w:val="0"/>
      <w:marTop w:val="0"/>
      <w:marBottom w:val="0"/>
      <w:divBdr>
        <w:top w:val="none" w:sz="0" w:space="0" w:color="auto"/>
        <w:left w:val="none" w:sz="0" w:space="0" w:color="auto"/>
        <w:bottom w:val="none" w:sz="0" w:space="0" w:color="auto"/>
        <w:right w:val="none" w:sz="0" w:space="0" w:color="auto"/>
      </w:divBdr>
    </w:div>
    <w:div w:id="1207378984">
      <w:bodyDiv w:val="1"/>
      <w:marLeft w:val="0"/>
      <w:marRight w:val="0"/>
      <w:marTop w:val="0"/>
      <w:marBottom w:val="0"/>
      <w:divBdr>
        <w:top w:val="none" w:sz="0" w:space="0" w:color="auto"/>
        <w:left w:val="none" w:sz="0" w:space="0" w:color="auto"/>
        <w:bottom w:val="none" w:sz="0" w:space="0" w:color="auto"/>
        <w:right w:val="none" w:sz="0" w:space="0" w:color="auto"/>
      </w:divBdr>
    </w:div>
    <w:div w:id="1209106086">
      <w:bodyDiv w:val="1"/>
      <w:marLeft w:val="0"/>
      <w:marRight w:val="0"/>
      <w:marTop w:val="0"/>
      <w:marBottom w:val="0"/>
      <w:divBdr>
        <w:top w:val="none" w:sz="0" w:space="0" w:color="auto"/>
        <w:left w:val="none" w:sz="0" w:space="0" w:color="auto"/>
        <w:bottom w:val="none" w:sz="0" w:space="0" w:color="auto"/>
        <w:right w:val="none" w:sz="0" w:space="0" w:color="auto"/>
      </w:divBdr>
    </w:div>
    <w:div w:id="1224176084">
      <w:bodyDiv w:val="1"/>
      <w:marLeft w:val="0"/>
      <w:marRight w:val="0"/>
      <w:marTop w:val="0"/>
      <w:marBottom w:val="0"/>
      <w:divBdr>
        <w:top w:val="none" w:sz="0" w:space="0" w:color="auto"/>
        <w:left w:val="none" w:sz="0" w:space="0" w:color="auto"/>
        <w:bottom w:val="none" w:sz="0" w:space="0" w:color="auto"/>
        <w:right w:val="none" w:sz="0" w:space="0" w:color="auto"/>
      </w:divBdr>
      <w:divsChild>
        <w:div w:id="486828599">
          <w:marLeft w:val="0"/>
          <w:marRight w:val="0"/>
          <w:marTop w:val="0"/>
          <w:marBottom w:val="120"/>
          <w:divBdr>
            <w:top w:val="none" w:sz="0" w:space="0" w:color="auto"/>
            <w:left w:val="none" w:sz="0" w:space="0" w:color="auto"/>
            <w:bottom w:val="none" w:sz="0" w:space="0" w:color="auto"/>
            <w:right w:val="none" w:sz="0" w:space="0" w:color="auto"/>
          </w:divBdr>
        </w:div>
        <w:div w:id="1728794798">
          <w:marLeft w:val="0"/>
          <w:marRight w:val="0"/>
          <w:marTop w:val="0"/>
          <w:marBottom w:val="120"/>
          <w:divBdr>
            <w:top w:val="none" w:sz="0" w:space="0" w:color="auto"/>
            <w:left w:val="none" w:sz="0" w:space="0" w:color="auto"/>
            <w:bottom w:val="none" w:sz="0" w:space="0" w:color="auto"/>
            <w:right w:val="none" w:sz="0" w:space="0" w:color="auto"/>
          </w:divBdr>
        </w:div>
      </w:divsChild>
    </w:div>
    <w:div w:id="1228032810">
      <w:bodyDiv w:val="1"/>
      <w:marLeft w:val="0"/>
      <w:marRight w:val="0"/>
      <w:marTop w:val="0"/>
      <w:marBottom w:val="0"/>
      <w:divBdr>
        <w:top w:val="none" w:sz="0" w:space="0" w:color="auto"/>
        <w:left w:val="none" w:sz="0" w:space="0" w:color="auto"/>
        <w:bottom w:val="none" w:sz="0" w:space="0" w:color="auto"/>
        <w:right w:val="none" w:sz="0" w:space="0" w:color="auto"/>
      </w:divBdr>
    </w:div>
    <w:div w:id="1261984058">
      <w:bodyDiv w:val="1"/>
      <w:marLeft w:val="0"/>
      <w:marRight w:val="0"/>
      <w:marTop w:val="0"/>
      <w:marBottom w:val="0"/>
      <w:divBdr>
        <w:top w:val="none" w:sz="0" w:space="0" w:color="auto"/>
        <w:left w:val="none" w:sz="0" w:space="0" w:color="auto"/>
        <w:bottom w:val="none" w:sz="0" w:space="0" w:color="auto"/>
        <w:right w:val="none" w:sz="0" w:space="0" w:color="auto"/>
      </w:divBdr>
    </w:div>
    <w:div w:id="1282498856">
      <w:bodyDiv w:val="1"/>
      <w:marLeft w:val="0"/>
      <w:marRight w:val="0"/>
      <w:marTop w:val="0"/>
      <w:marBottom w:val="0"/>
      <w:divBdr>
        <w:top w:val="none" w:sz="0" w:space="0" w:color="auto"/>
        <w:left w:val="none" w:sz="0" w:space="0" w:color="auto"/>
        <w:bottom w:val="none" w:sz="0" w:space="0" w:color="auto"/>
        <w:right w:val="none" w:sz="0" w:space="0" w:color="auto"/>
      </w:divBdr>
    </w:div>
    <w:div w:id="1294213763">
      <w:bodyDiv w:val="1"/>
      <w:marLeft w:val="0"/>
      <w:marRight w:val="0"/>
      <w:marTop w:val="0"/>
      <w:marBottom w:val="0"/>
      <w:divBdr>
        <w:top w:val="none" w:sz="0" w:space="0" w:color="auto"/>
        <w:left w:val="none" w:sz="0" w:space="0" w:color="auto"/>
        <w:bottom w:val="none" w:sz="0" w:space="0" w:color="auto"/>
        <w:right w:val="none" w:sz="0" w:space="0" w:color="auto"/>
      </w:divBdr>
    </w:div>
    <w:div w:id="1294825883">
      <w:bodyDiv w:val="1"/>
      <w:marLeft w:val="0"/>
      <w:marRight w:val="0"/>
      <w:marTop w:val="0"/>
      <w:marBottom w:val="0"/>
      <w:divBdr>
        <w:top w:val="none" w:sz="0" w:space="0" w:color="auto"/>
        <w:left w:val="none" w:sz="0" w:space="0" w:color="auto"/>
        <w:bottom w:val="none" w:sz="0" w:space="0" w:color="auto"/>
        <w:right w:val="none" w:sz="0" w:space="0" w:color="auto"/>
      </w:divBdr>
    </w:div>
    <w:div w:id="1309943670">
      <w:bodyDiv w:val="1"/>
      <w:marLeft w:val="0"/>
      <w:marRight w:val="0"/>
      <w:marTop w:val="0"/>
      <w:marBottom w:val="0"/>
      <w:divBdr>
        <w:top w:val="none" w:sz="0" w:space="0" w:color="auto"/>
        <w:left w:val="none" w:sz="0" w:space="0" w:color="auto"/>
        <w:bottom w:val="none" w:sz="0" w:space="0" w:color="auto"/>
        <w:right w:val="none" w:sz="0" w:space="0" w:color="auto"/>
      </w:divBdr>
    </w:div>
    <w:div w:id="1314717925">
      <w:bodyDiv w:val="1"/>
      <w:marLeft w:val="0"/>
      <w:marRight w:val="0"/>
      <w:marTop w:val="0"/>
      <w:marBottom w:val="0"/>
      <w:divBdr>
        <w:top w:val="none" w:sz="0" w:space="0" w:color="auto"/>
        <w:left w:val="none" w:sz="0" w:space="0" w:color="auto"/>
        <w:bottom w:val="none" w:sz="0" w:space="0" w:color="auto"/>
        <w:right w:val="none" w:sz="0" w:space="0" w:color="auto"/>
      </w:divBdr>
      <w:divsChild>
        <w:div w:id="171184865">
          <w:marLeft w:val="0"/>
          <w:marRight w:val="0"/>
          <w:marTop w:val="600"/>
          <w:marBottom w:val="75"/>
          <w:divBdr>
            <w:top w:val="none" w:sz="0" w:space="0" w:color="auto"/>
            <w:left w:val="none" w:sz="0" w:space="0" w:color="auto"/>
            <w:bottom w:val="none" w:sz="0" w:space="0" w:color="auto"/>
            <w:right w:val="none" w:sz="0" w:space="0" w:color="auto"/>
          </w:divBdr>
        </w:div>
        <w:div w:id="1061829238">
          <w:marLeft w:val="0"/>
          <w:marRight w:val="0"/>
          <w:marTop w:val="0"/>
          <w:marBottom w:val="0"/>
          <w:divBdr>
            <w:top w:val="none" w:sz="0" w:space="0" w:color="auto"/>
            <w:left w:val="none" w:sz="0" w:space="0" w:color="auto"/>
            <w:bottom w:val="none" w:sz="0" w:space="0" w:color="auto"/>
            <w:right w:val="none" w:sz="0" w:space="0" w:color="auto"/>
          </w:divBdr>
          <w:divsChild>
            <w:div w:id="952904045">
              <w:marLeft w:val="0"/>
              <w:marRight w:val="0"/>
              <w:marTop w:val="0"/>
              <w:marBottom w:val="0"/>
              <w:divBdr>
                <w:top w:val="none" w:sz="0" w:space="0" w:color="auto"/>
                <w:left w:val="none" w:sz="0" w:space="0" w:color="auto"/>
                <w:bottom w:val="none" w:sz="0" w:space="0" w:color="auto"/>
                <w:right w:val="none" w:sz="0" w:space="0" w:color="auto"/>
              </w:divBdr>
              <w:divsChild>
                <w:div w:id="1019163204">
                  <w:marLeft w:val="0"/>
                  <w:marRight w:val="0"/>
                  <w:marTop w:val="0"/>
                  <w:marBottom w:val="0"/>
                  <w:divBdr>
                    <w:top w:val="none" w:sz="0" w:space="0" w:color="auto"/>
                    <w:left w:val="none" w:sz="0" w:space="0" w:color="auto"/>
                    <w:bottom w:val="none" w:sz="0" w:space="0" w:color="auto"/>
                    <w:right w:val="none" w:sz="0" w:space="0" w:color="auto"/>
                  </w:divBdr>
                </w:div>
                <w:div w:id="1963032561">
                  <w:marLeft w:val="0"/>
                  <w:marRight w:val="0"/>
                  <w:marTop w:val="0"/>
                  <w:marBottom w:val="0"/>
                  <w:divBdr>
                    <w:top w:val="none" w:sz="0" w:space="0" w:color="auto"/>
                    <w:left w:val="none" w:sz="0" w:space="0" w:color="auto"/>
                    <w:bottom w:val="none" w:sz="0" w:space="0" w:color="auto"/>
                    <w:right w:val="none" w:sz="0" w:space="0" w:color="auto"/>
                  </w:divBdr>
                </w:div>
                <w:div w:id="23748535">
                  <w:marLeft w:val="0"/>
                  <w:marRight w:val="0"/>
                  <w:marTop w:val="0"/>
                  <w:marBottom w:val="0"/>
                  <w:divBdr>
                    <w:top w:val="none" w:sz="0" w:space="0" w:color="auto"/>
                    <w:left w:val="none" w:sz="0" w:space="0" w:color="auto"/>
                    <w:bottom w:val="none" w:sz="0" w:space="0" w:color="auto"/>
                    <w:right w:val="none" w:sz="0" w:space="0" w:color="auto"/>
                  </w:divBdr>
                </w:div>
                <w:div w:id="335308573">
                  <w:marLeft w:val="0"/>
                  <w:marRight w:val="0"/>
                  <w:marTop w:val="0"/>
                  <w:marBottom w:val="0"/>
                  <w:divBdr>
                    <w:top w:val="none" w:sz="0" w:space="0" w:color="auto"/>
                    <w:left w:val="none" w:sz="0" w:space="0" w:color="auto"/>
                    <w:bottom w:val="none" w:sz="0" w:space="0" w:color="auto"/>
                    <w:right w:val="none" w:sz="0" w:space="0" w:color="auto"/>
                  </w:divBdr>
                </w:div>
                <w:div w:id="1500658762">
                  <w:marLeft w:val="0"/>
                  <w:marRight w:val="0"/>
                  <w:marTop w:val="0"/>
                  <w:marBottom w:val="0"/>
                  <w:divBdr>
                    <w:top w:val="none" w:sz="0" w:space="0" w:color="auto"/>
                    <w:left w:val="none" w:sz="0" w:space="0" w:color="auto"/>
                    <w:bottom w:val="none" w:sz="0" w:space="0" w:color="auto"/>
                    <w:right w:val="none" w:sz="0" w:space="0" w:color="auto"/>
                  </w:divBdr>
                </w:div>
                <w:div w:id="162353490">
                  <w:marLeft w:val="0"/>
                  <w:marRight w:val="0"/>
                  <w:marTop w:val="0"/>
                  <w:marBottom w:val="0"/>
                  <w:divBdr>
                    <w:top w:val="none" w:sz="0" w:space="0" w:color="auto"/>
                    <w:left w:val="none" w:sz="0" w:space="0" w:color="auto"/>
                    <w:bottom w:val="none" w:sz="0" w:space="0" w:color="auto"/>
                    <w:right w:val="none" w:sz="0" w:space="0" w:color="auto"/>
                  </w:divBdr>
                </w:div>
                <w:div w:id="174112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944944">
      <w:bodyDiv w:val="1"/>
      <w:marLeft w:val="0"/>
      <w:marRight w:val="0"/>
      <w:marTop w:val="0"/>
      <w:marBottom w:val="0"/>
      <w:divBdr>
        <w:top w:val="none" w:sz="0" w:space="0" w:color="auto"/>
        <w:left w:val="none" w:sz="0" w:space="0" w:color="auto"/>
        <w:bottom w:val="none" w:sz="0" w:space="0" w:color="auto"/>
        <w:right w:val="none" w:sz="0" w:space="0" w:color="auto"/>
      </w:divBdr>
    </w:div>
    <w:div w:id="1329864782">
      <w:bodyDiv w:val="1"/>
      <w:marLeft w:val="0"/>
      <w:marRight w:val="0"/>
      <w:marTop w:val="0"/>
      <w:marBottom w:val="0"/>
      <w:divBdr>
        <w:top w:val="none" w:sz="0" w:space="0" w:color="auto"/>
        <w:left w:val="none" w:sz="0" w:space="0" w:color="auto"/>
        <w:bottom w:val="none" w:sz="0" w:space="0" w:color="auto"/>
        <w:right w:val="none" w:sz="0" w:space="0" w:color="auto"/>
      </w:divBdr>
    </w:div>
    <w:div w:id="1333409428">
      <w:bodyDiv w:val="1"/>
      <w:marLeft w:val="0"/>
      <w:marRight w:val="0"/>
      <w:marTop w:val="0"/>
      <w:marBottom w:val="0"/>
      <w:divBdr>
        <w:top w:val="none" w:sz="0" w:space="0" w:color="auto"/>
        <w:left w:val="none" w:sz="0" w:space="0" w:color="auto"/>
        <w:bottom w:val="none" w:sz="0" w:space="0" w:color="auto"/>
        <w:right w:val="none" w:sz="0" w:space="0" w:color="auto"/>
      </w:divBdr>
    </w:div>
    <w:div w:id="1338968566">
      <w:bodyDiv w:val="1"/>
      <w:marLeft w:val="0"/>
      <w:marRight w:val="0"/>
      <w:marTop w:val="0"/>
      <w:marBottom w:val="0"/>
      <w:divBdr>
        <w:top w:val="none" w:sz="0" w:space="0" w:color="auto"/>
        <w:left w:val="none" w:sz="0" w:space="0" w:color="auto"/>
        <w:bottom w:val="none" w:sz="0" w:space="0" w:color="auto"/>
        <w:right w:val="none" w:sz="0" w:space="0" w:color="auto"/>
      </w:divBdr>
    </w:div>
    <w:div w:id="1342590512">
      <w:bodyDiv w:val="1"/>
      <w:marLeft w:val="0"/>
      <w:marRight w:val="0"/>
      <w:marTop w:val="0"/>
      <w:marBottom w:val="0"/>
      <w:divBdr>
        <w:top w:val="none" w:sz="0" w:space="0" w:color="auto"/>
        <w:left w:val="none" w:sz="0" w:space="0" w:color="auto"/>
        <w:bottom w:val="none" w:sz="0" w:space="0" w:color="auto"/>
        <w:right w:val="none" w:sz="0" w:space="0" w:color="auto"/>
      </w:divBdr>
      <w:divsChild>
        <w:div w:id="503517632">
          <w:marLeft w:val="0"/>
          <w:marRight w:val="0"/>
          <w:marTop w:val="0"/>
          <w:marBottom w:val="330"/>
          <w:divBdr>
            <w:top w:val="none" w:sz="0" w:space="0" w:color="auto"/>
            <w:left w:val="none" w:sz="0" w:space="0" w:color="auto"/>
            <w:bottom w:val="none" w:sz="0" w:space="0" w:color="auto"/>
            <w:right w:val="none" w:sz="0" w:space="0" w:color="auto"/>
          </w:divBdr>
          <w:divsChild>
            <w:div w:id="1550609546">
              <w:marLeft w:val="0"/>
              <w:marRight w:val="0"/>
              <w:marTop w:val="0"/>
              <w:marBottom w:val="0"/>
              <w:divBdr>
                <w:top w:val="none" w:sz="0" w:space="0" w:color="auto"/>
                <w:left w:val="none" w:sz="0" w:space="0" w:color="auto"/>
                <w:bottom w:val="none" w:sz="0" w:space="0" w:color="auto"/>
                <w:right w:val="none" w:sz="0" w:space="0" w:color="auto"/>
              </w:divBdr>
            </w:div>
          </w:divsChild>
        </w:div>
        <w:div w:id="1639265913">
          <w:marLeft w:val="0"/>
          <w:marRight w:val="0"/>
          <w:marTop w:val="0"/>
          <w:marBottom w:val="0"/>
          <w:divBdr>
            <w:top w:val="none" w:sz="0" w:space="0" w:color="auto"/>
            <w:left w:val="none" w:sz="0" w:space="0" w:color="auto"/>
            <w:bottom w:val="none" w:sz="0" w:space="0" w:color="auto"/>
            <w:right w:val="none" w:sz="0" w:space="0" w:color="auto"/>
          </w:divBdr>
          <w:divsChild>
            <w:div w:id="212083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084485">
      <w:bodyDiv w:val="1"/>
      <w:marLeft w:val="0"/>
      <w:marRight w:val="0"/>
      <w:marTop w:val="0"/>
      <w:marBottom w:val="0"/>
      <w:divBdr>
        <w:top w:val="none" w:sz="0" w:space="0" w:color="auto"/>
        <w:left w:val="none" w:sz="0" w:space="0" w:color="auto"/>
        <w:bottom w:val="none" w:sz="0" w:space="0" w:color="auto"/>
        <w:right w:val="none" w:sz="0" w:space="0" w:color="auto"/>
      </w:divBdr>
    </w:div>
    <w:div w:id="1382903432">
      <w:bodyDiv w:val="1"/>
      <w:marLeft w:val="0"/>
      <w:marRight w:val="0"/>
      <w:marTop w:val="0"/>
      <w:marBottom w:val="0"/>
      <w:divBdr>
        <w:top w:val="none" w:sz="0" w:space="0" w:color="auto"/>
        <w:left w:val="none" w:sz="0" w:space="0" w:color="auto"/>
        <w:bottom w:val="none" w:sz="0" w:space="0" w:color="auto"/>
        <w:right w:val="none" w:sz="0" w:space="0" w:color="auto"/>
      </w:divBdr>
    </w:div>
    <w:div w:id="1388190137">
      <w:bodyDiv w:val="1"/>
      <w:marLeft w:val="0"/>
      <w:marRight w:val="0"/>
      <w:marTop w:val="0"/>
      <w:marBottom w:val="0"/>
      <w:divBdr>
        <w:top w:val="none" w:sz="0" w:space="0" w:color="auto"/>
        <w:left w:val="none" w:sz="0" w:space="0" w:color="auto"/>
        <w:bottom w:val="none" w:sz="0" w:space="0" w:color="auto"/>
        <w:right w:val="none" w:sz="0" w:space="0" w:color="auto"/>
      </w:divBdr>
    </w:div>
    <w:div w:id="1390573264">
      <w:bodyDiv w:val="1"/>
      <w:marLeft w:val="0"/>
      <w:marRight w:val="0"/>
      <w:marTop w:val="0"/>
      <w:marBottom w:val="0"/>
      <w:divBdr>
        <w:top w:val="none" w:sz="0" w:space="0" w:color="auto"/>
        <w:left w:val="none" w:sz="0" w:space="0" w:color="auto"/>
        <w:bottom w:val="none" w:sz="0" w:space="0" w:color="auto"/>
        <w:right w:val="none" w:sz="0" w:space="0" w:color="auto"/>
      </w:divBdr>
    </w:div>
    <w:div w:id="1392537972">
      <w:bodyDiv w:val="1"/>
      <w:marLeft w:val="0"/>
      <w:marRight w:val="0"/>
      <w:marTop w:val="0"/>
      <w:marBottom w:val="0"/>
      <w:divBdr>
        <w:top w:val="none" w:sz="0" w:space="0" w:color="auto"/>
        <w:left w:val="none" w:sz="0" w:space="0" w:color="auto"/>
        <w:bottom w:val="none" w:sz="0" w:space="0" w:color="auto"/>
        <w:right w:val="none" w:sz="0" w:space="0" w:color="auto"/>
      </w:divBdr>
    </w:div>
    <w:div w:id="1407411377">
      <w:bodyDiv w:val="1"/>
      <w:marLeft w:val="0"/>
      <w:marRight w:val="0"/>
      <w:marTop w:val="0"/>
      <w:marBottom w:val="0"/>
      <w:divBdr>
        <w:top w:val="none" w:sz="0" w:space="0" w:color="auto"/>
        <w:left w:val="none" w:sz="0" w:space="0" w:color="auto"/>
        <w:bottom w:val="none" w:sz="0" w:space="0" w:color="auto"/>
        <w:right w:val="none" w:sz="0" w:space="0" w:color="auto"/>
      </w:divBdr>
    </w:div>
    <w:div w:id="1424761680">
      <w:bodyDiv w:val="1"/>
      <w:marLeft w:val="0"/>
      <w:marRight w:val="0"/>
      <w:marTop w:val="0"/>
      <w:marBottom w:val="0"/>
      <w:divBdr>
        <w:top w:val="none" w:sz="0" w:space="0" w:color="auto"/>
        <w:left w:val="none" w:sz="0" w:space="0" w:color="auto"/>
        <w:bottom w:val="none" w:sz="0" w:space="0" w:color="auto"/>
        <w:right w:val="none" w:sz="0" w:space="0" w:color="auto"/>
      </w:divBdr>
    </w:div>
    <w:div w:id="1424835003">
      <w:bodyDiv w:val="1"/>
      <w:marLeft w:val="0"/>
      <w:marRight w:val="0"/>
      <w:marTop w:val="0"/>
      <w:marBottom w:val="0"/>
      <w:divBdr>
        <w:top w:val="none" w:sz="0" w:space="0" w:color="auto"/>
        <w:left w:val="none" w:sz="0" w:space="0" w:color="auto"/>
        <w:bottom w:val="none" w:sz="0" w:space="0" w:color="auto"/>
        <w:right w:val="none" w:sz="0" w:space="0" w:color="auto"/>
      </w:divBdr>
    </w:div>
    <w:div w:id="1427967479">
      <w:bodyDiv w:val="1"/>
      <w:marLeft w:val="0"/>
      <w:marRight w:val="0"/>
      <w:marTop w:val="0"/>
      <w:marBottom w:val="0"/>
      <w:divBdr>
        <w:top w:val="none" w:sz="0" w:space="0" w:color="auto"/>
        <w:left w:val="none" w:sz="0" w:space="0" w:color="auto"/>
        <w:bottom w:val="none" w:sz="0" w:space="0" w:color="auto"/>
        <w:right w:val="none" w:sz="0" w:space="0" w:color="auto"/>
      </w:divBdr>
    </w:div>
    <w:div w:id="1457069158">
      <w:bodyDiv w:val="1"/>
      <w:marLeft w:val="0"/>
      <w:marRight w:val="0"/>
      <w:marTop w:val="0"/>
      <w:marBottom w:val="0"/>
      <w:divBdr>
        <w:top w:val="none" w:sz="0" w:space="0" w:color="auto"/>
        <w:left w:val="none" w:sz="0" w:space="0" w:color="auto"/>
        <w:bottom w:val="none" w:sz="0" w:space="0" w:color="auto"/>
        <w:right w:val="none" w:sz="0" w:space="0" w:color="auto"/>
      </w:divBdr>
    </w:div>
    <w:div w:id="1457717583">
      <w:bodyDiv w:val="1"/>
      <w:marLeft w:val="0"/>
      <w:marRight w:val="0"/>
      <w:marTop w:val="0"/>
      <w:marBottom w:val="0"/>
      <w:divBdr>
        <w:top w:val="none" w:sz="0" w:space="0" w:color="auto"/>
        <w:left w:val="none" w:sz="0" w:space="0" w:color="auto"/>
        <w:bottom w:val="none" w:sz="0" w:space="0" w:color="auto"/>
        <w:right w:val="none" w:sz="0" w:space="0" w:color="auto"/>
      </w:divBdr>
    </w:div>
    <w:div w:id="1458330818">
      <w:bodyDiv w:val="1"/>
      <w:marLeft w:val="0"/>
      <w:marRight w:val="0"/>
      <w:marTop w:val="0"/>
      <w:marBottom w:val="0"/>
      <w:divBdr>
        <w:top w:val="none" w:sz="0" w:space="0" w:color="auto"/>
        <w:left w:val="none" w:sz="0" w:space="0" w:color="auto"/>
        <w:bottom w:val="none" w:sz="0" w:space="0" w:color="auto"/>
        <w:right w:val="none" w:sz="0" w:space="0" w:color="auto"/>
      </w:divBdr>
    </w:div>
    <w:div w:id="1477995083">
      <w:bodyDiv w:val="1"/>
      <w:marLeft w:val="0"/>
      <w:marRight w:val="0"/>
      <w:marTop w:val="0"/>
      <w:marBottom w:val="0"/>
      <w:divBdr>
        <w:top w:val="none" w:sz="0" w:space="0" w:color="auto"/>
        <w:left w:val="none" w:sz="0" w:space="0" w:color="auto"/>
        <w:bottom w:val="none" w:sz="0" w:space="0" w:color="auto"/>
        <w:right w:val="none" w:sz="0" w:space="0" w:color="auto"/>
      </w:divBdr>
    </w:div>
    <w:div w:id="1487235202">
      <w:bodyDiv w:val="1"/>
      <w:marLeft w:val="0"/>
      <w:marRight w:val="0"/>
      <w:marTop w:val="0"/>
      <w:marBottom w:val="0"/>
      <w:divBdr>
        <w:top w:val="none" w:sz="0" w:space="0" w:color="auto"/>
        <w:left w:val="none" w:sz="0" w:space="0" w:color="auto"/>
        <w:bottom w:val="none" w:sz="0" w:space="0" w:color="auto"/>
        <w:right w:val="none" w:sz="0" w:space="0" w:color="auto"/>
      </w:divBdr>
    </w:div>
    <w:div w:id="1487895481">
      <w:bodyDiv w:val="1"/>
      <w:marLeft w:val="0"/>
      <w:marRight w:val="0"/>
      <w:marTop w:val="0"/>
      <w:marBottom w:val="0"/>
      <w:divBdr>
        <w:top w:val="none" w:sz="0" w:space="0" w:color="auto"/>
        <w:left w:val="none" w:sz="0" w:space="0" w:color="auto"/>
        <w:bottom w:val="none" w:sz="0" w:space="0" w:color="auto"/>
        <w:right w:val="none" w:sz="0" w:space="0" w:color="auto"/>
      </w:divBdr>
      <w:divsChild>
        <w:div w:id="810950526">
          <w:marLeft w:val="0"/>
          <w:marRight w:val="0"/>
          <w:marTop w:val="0"/>
          <w:marBottom w:val="330"/>
          <w:divBdr>
            <w:top w:val="none" w:sz="0" w:space="0" w:color="auto"/>
            <w:left w:val="none" w:sz="0" w:space="0" w:color="auto"/>
            <w:bottom w:val="none" w:sz="0" w:space="0" w:color="auto"/>
            <w:right w:val="none" w:sz="0" w:space="0" w:color="auto"/>
          </w:divBdr>
          <w:divsChild>
            <w:div w:id="494684727">
              <w:marLeft w:val="0"/>
              <w:marRight w:val="0"/>
              <w:marTop w:val="0"/>
              <w:marBottom w:val="0"/>
              <w:divBdr>
                <w:top w:val="none" w:sz="0" w:space="0" w:color="auto"/>
                <w:left w:val="none" w:sz="0" w:space="0" w:color="auto"/>
                <w:bottom w:val="none" w:sz="0" w:space="0" w:color="auto"/>
                <w:right w:val="none" w:sz="0" w:space="0" w:color="auto"/>
              </w:divBdr>
            </w:div>
          </w:divsChild>
        </w:div>
        <w:div w:id="1545289261">
          <w:marLeft w:val="0"/>
          <w:marRight w:val="0"/>
          <w:marTop w:val="0"/>
          <w:marBottom w:val="0"/>
          <w:divBdr>
            <w:top w:val="none" w:sz="0" w:space="0" w:color="auto"/>
            <w:left w:val="none" w:sz="0" w:space="0" w:color="auto"/>
            <w:bottom w:val="none" w:sz="0" w:space="0" w:color="auto"/>
            <w:right w:val="none" w:sz="0" w:space="0" w:color="auto"/>
          </w:divBdr>
          <w:divsChild>
            <w:div w:id="17519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678478">
      <w:bodyDiv w:val="1"/>
      <w:marLeft w:val="0"/>
      <w:marRight w:val="0"/>
      <w:marTop w:val="0"/>
      <w:marBottom w:val="0"/>
      <w:divBdr>
        <w:top w:val="none" w:sz="0" w:space="0" w:color="auto"/>
        <w:left w:val="none" w:sz="0" w:space="0" w:color="auto"/>
        <w:bottom w:val="none" w:sz="0" w:space="0" w:color="auto"/>
        <w:right w:val="none" w:sz="0" w:space="0" w:color="auto"/>
      </w:divBdr>
    </w:div>
    <w:div w:id="1496602723">
      <w:bodyDiv w:val="1"/>
      <w:marLeft w:val="0"/>
      <w:marRight w:val="0"/>
      <w:marTop w:val="0"/>
      <w:marBottom w:val="0"/>
      <w:divBdr>
        <w:top w:val="none" w:sz="0" w:space="0" w:color="auto"/>
        <w:left w:val="none" w:sz="0" w:space="0" w:color="auto"/>
        <w:bottom w:val="none" w:sz="0" w:space="0" w:color="auto"/>
        <w:right w:val="none" w:sz="0" w:space="0" w:color="auto"/>
      </w:divBdr>
    </w:div>
    <w:div w:id="1497578182">
      <w:bodyDiv w:val="1"/>
      <w:marLeft w:val="0"/>
      <w:marRight w:val="0"/>
      <w:marTop w:val="0"/>
      <w:marBottom w:val="0"/>
      <w:divBdr>
        <w:top w:val="none" w:sz="0" w:space="0" w:color="auto"/>
        <w:left w:val="none" w:sz="0" w:space="0" w:color="auto"/>
        <w:bottom w:val="none" w:sz="0" w:space="0" w:color="auto"/>
        <w:right w:val="none" w:sz="0" w:space="0" w:color="auto"/>
      </w:divBdr>
    </w:div>
    <w:div w:id="1500580056">
      <w:bodyDiv w:val="1"/>
      <w:marLeft w:val="0"/>
      <w:marRight w:val="0"/>
      <w:marTop w:val="0"/>
      <w:marBottom w:val="0"/>
      <w:divBdr>
        <w:top w:val="none" w:sz="0" w:space="0" w:color="auto"/>
        <w:left w:val="none" w:sz="0" w:space="0" w:color="auto"/>
        <w:bottom w:val="none" w:sz="0" w:space="0" w:color="auto"/>
        <w:right w:val="none" w:sz="0" w:space="0" w:color="auto"/>
      </w:divBdr>
      <w:divsChild>
        <w:div w:id="1805536527">
          <w:marLeft w:val="0"/>
          <w:marRight w:val="0"/>
          <w:marTop w:val="360"/>
          <w:marBottom w:val="0"/>
          <w:divBdr>
            <w:top w:val="none" w:sz="0" w:space="0" w:color="auto"/>
            <w:left w:val="none" w:sz="0" w:space="0" w:color="auto"/>
            <w:bottom w:val="none" w:sz="0" w:space="0" w:color="auto"/>
            <w:right w:val="none" w:sz="0" w:space="0" w:color="auto"/>
          </w:divBdr>
          <w:divsChild>
            <w:div w:id="1965385741">
              <w:marLeft w:val="0"/>
              <w:marRight w:val="0"/>
              <w:marTop w:val="0"/>
              <w:marBottom w:val="0"/>
              <w:divBdr>
                <w:top w:val="none" w:sz="0" w:space="0" w:color="auto"/>
                <w:left w:val="none" w:sz="0" w:space="0" w:color="auto"/>
                <w:bottom w:val="none" w:sz="0" w:space="0" w:color="auto"/>
                <w:right w:val="none" w:sz="0" w:space="0" w:color="auto"/>
              </w:divBdr>
              <w:divsChild>
                <w:div w:id="60616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847265">
      <w:bodyDiv w:val="1"/>
      <w:marLeft w:val="0"/>
      <w:marRight w:val="0"/>
      <w:marTop w:val="0"/>
      <w:marBottom w:val="0"/>
      <w:divBdr>
        <w:top w:val="none" w:sz="0" w:space="0" w:color="auto"/>
        <w:left w:val="none" w:sz="0" w:space="0" w:color="auto"/>
        <w:bottom w:val="none" w:sz="0" w:space="0" w:color="auto"/>
        <w:right w:val="none" w:sz="0" w:space="0" w:color="auto"/>
      </w:divBdr>
      <w:divsChild>
        <w:div w:id="1796559113">
          <w:marLeft w:val="0"/>
          <w:marRight w:val="0"/>
          <w:marTop w:val="0"/>
          <w:marBottom w:val="0"/>
          <w:divBdr>
            <w:top w:val="none" w:sz="0" w:space="0" w:color="auto"/>
            <w:left w:val="none" w:sz="0" w:space="0" w:color="auto"/>
            <w:bottom w:val="none" w:sz="0" w:space="0" w:color="auto"/>
            <w:right w:val="none" w:sz="0" w:space="0" w:color="auto"/>
          </w:divBdr>
          <w:divsChild>
            <w:div w:id="2067102988">
              <w:marLeft w:val="0"/>
              <w:marRight w:val="0"/>
              <w:marTop w:val="0"/>
              <w:marBottom w:val="0"/>
              <w:divBdr>
                <w:top w:val="none" w:sz="0" w:space="0" w:color="auto"/>
                <w:left w:val="none" w:sz="0" w:space="0" w:color="auto"/>
                <w:bottom w:val="none" w:sz="0" w:space="0" w:color="auto"/>
                <w:right w:val="none" w:sz="0" w:space="0" w:color="auto"/>
              </w:divBdr>
            </w:div>
          </w:divsChild>
        </w:div>
        <w:div w:id="1999459934">
          <w:marLeft w:val="0"/>
          <w:marRight w:val="0"/>
          <w:marTop w:val="0"/>
          <w:marBottom w:val="330"/>
          <w:divBdr>
            <w:top w:val="none" w:sz="0" w:space="0" w:color="auto"/>
            <w:left w:val="none" w:sz="0" w:space="0" w:color="auto"/>
            <w:bottom w:val="none" w:sz="0" w:space="0" w:color="auto"/>
            <w:right w:val="none" w:sz="0" w:space="0" w:color="auto"/>
          </w:divBdr>
          <w:divsChild>
            <w:div w:id="201703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6669">
      <w:bodyDiv w:val="1"/>
      <w:marLeft w:val="0"/>
      <w:marRight w:val="0"/>
      <w:marTop w:val="0"/>
      <w:marBottom w:val="0"/>
      <w:divBdr>
        <w:top w:val="none" w:sz="0" w:space="0" w:color="auto"/>
        <w:left w:val="none" w:sz="0" w:space="0" w:color="auto"/>
        <w:bottom w:val="none" w:sz="0" w:space="0" w:color="auto"/>
        <w:right w:val="none" w:sz="0" w:space="0" w:color="auto"/>
      </w:divBdr>
    </w:div>
    <w:div w:id="1510752633">
      <w:bodyDiv w:val="1"/>
      <w:marLeft w:val="0"/>
      <w:marRight w:val="0"/>
      <w:marTop w:val="0"/>
      <w:marBottom w:val="0"/>
      <w:divBdr>
        <w:top w:val="none" w:sz="0" w:space="0" w:color="auto"/>
        <w:left w:val="none" w:sz="0" w:space="0" w:color="auto"/>
        <w:bottom w:val="none" w:sz="0" w:space="0" w:color="auto"/>
        <w:right w:val="none" w:sz="0" w:space="0" w:color="auto"/>
      </w:divBdr>
    </w:div>
    <w:div w:id="1514027889">
      <w:bodyDiv w:val="1"/>
      <w:marLeft w:val="0"/>
      <w:marRight w:val="0"/>
      <w:marTop w:val="0"/>
      <w:marBottom w:val="0"/>
      <w:divBdr>
        <w:top w:val="none" w:sz="0" w:space="0" w:color="auto"/>
        <w:left w:val="none" w:sz="0" w:space="0" w:color="auto"/>
        <w:bottom w:val="none" w:sz="0" w:space="0" w:color="auto"/>
        <w:right w:val="none" w:sz="0" w:space="0" w:color="auto"/>
      </w:divBdr>
    </w:div>
    <w:div w:id="1529102083">
      <w:bodyDiv w:val="1"/>
      <w:marLeft w:val="0"/>
      <w:marRight w:val="0"/>
      <w:marTop w:val="0"/>
      <w:marBottom w:val="0"/>
      <w:divBdr>
        <w:top w:val="none" w:sz="0" w:space="0" w:color="auto"/>
        <w:left w:val="none" w:sz="0" w:space="0" w:color="auto"/>
        <w:bottom w:val="none" w:sz="0" w:space="0" w:color="auto"/>
        <w:right w:val="none" w:sz="0" w:space="0" w:color="auto"/>
      </w:divBdr>
    </w:div>
    <w:div w:id="1532913312">
      <w:bodyDiv w:val="1"/>
      <w:marLeft w:val="0"/>
      <w:marRight w:val="0"/>
      <w:marTop w:val="0"/>
      <w:marBottom w:val="0"/>
      <w:divBdr>
        <w:top w:val="none" w:sz="0" w:space="0" w:color="auto"/>
        <w:left w:val="none" w:sz="0" w:space="0" w:color="auto"/>
        <w:bottom w:val="none" w:sz="0" w:space="0" w:color="auto"/>
        <w:right w:val="none" w:sz="0" w:space="0" w:color="auto"/>
      </w:divBdr>
    </w:div>
    <w:div w:id="1543983507">
      <w:bodyDiv w:val="1"/>
      <w:marLeft w:val="0"/>
      <w:marRight w:val="0"/>
      <w:marTop w:val="0"/>
      <w:marBottom w:val="0"/>
      <w:divBdr>
        <w:top w:val="none" w:sz="0" w:space="0" w:color="auto"/>
        <w:left w:val="none" w:sz="0" w:space="0" w:color="auto"/>
        <w:bottom w:val="none" w:sz="0" w:space="0" w:color="auto"/>
        <w:right w:val="none" w:sz="0" w:space="0" w:color="auto"/>
      </w:divBdr>
    </w:div>
    <w:div w:id="1561090152">
      <w:bodyDiv w:val="1"/>
      <w:marLeft w:val="0"/>
      <w:marRight w:val="0"/>
      <w:marTop w:val="0"/>
      <w:marBottom w:val="0"/>
      <w:divBdr>
        <w:top w:val="none" w:sz="0" w:space="0" w:color="auto"/>
        <w:left w:val="none" w:sz="0" w:space="0" w:color="auto"/>
        <w:bottom w:val="none" w:sz="0" w:space="0" w:color="auto"/>
        <w:right w:val="none" w:sz="0" w:space="0" w:color="auto"/>
      </w:divBdr>
    </w:div>
    <w:div w:id="1568300738">
      <w:bodyDiv w:val="1"/>
      <w:marLeft w:val="0"/>
      <w:marRight w:val="0"/>
      <w:marTop w:val="0"/>
      <w:marBottom w:val="0"/>
      <w:divBdr>
        <w:top w:val="none" w:sz="0" w:space="0" w:color="auto"/>
        <w:left w:val="none" w:sz="0" w:space="0" w:color="auto"/>
        <w:bottom w:val="none" w:sz="0" w:space="0" w:color="auto"/>
        <w:right w:val="none" w:sz="0" w:space="0" w:color="auto"/>
      </w:divBdr>
    </w:div>
    <w:div w:id="1573664352">
      <w:bodyDiv w:val="1"/>
      <w:marLeft w:val="0"/>
      <w:marRight w:val="0"/>
      <w:marTop w:val="0"/>
      <w:marBottom w:val="0"/>
      <w:divBdr>
        <w:top w:val="none" w:sz="0" w:space="0" w:color="auto"/>
        <w:left w:val="none" w:sz="0" w:space="0" w:color="auto"/>
        <w:bottom w:val="none" w:sz="0" w:space="0" w:color="auto"/>
        <w:right w:val="none" w:sz="0" w:space="0" w:color="auto"/>
      </w:divBdr>
    </w:div>
    <w:div w:id="1587106413">
      <w:bodyDiv w:val="1"/>
      <w:marLeft w:val="0"/>
      <w:marRight w:val="0"/>
      <w:marTop w:val="0"/>
      <w:marBottom w:val="0"/>
      <w:divBdr>
        <w:top w:val="none" w:sz="0" w:space="0" w:color="auto"/>
        <w:left w:val="none" w:sz="0" w:space="0" w:color="auto"/>
        <w:bottom w:val="none" w:sz="0" w:space="0" w:color="auto"/>
        <w:right w:val="none" w:sz="0" w:space="0" w:color="auto"/>
      </w:divBdr>
      <w:divsChild>
        <w:div w:id="313685532">
          <w:marLeft w:val="0"/>
          <w:marRight w:val="0"/>
          <w:marTop w:val="0"/>
          <w:marBottom w:val="330"/>
          <w:divBdr>
            <w:top w:val="none" w:sz="0" w:space="0" w:color="auto"/>
            <w:left w:val="none" w:sz="0" w:space="0" w:color="auto"/>
            <w:bottom w:val="none" w:sz="0" w:space="0" w:color="auto"/>
            <w:right w:val="none" w:sz="0" w:space="0" w:color="auto"/>
          </w:divBdr>
          <w:divsChild>
            <w:div w:id="386606340">
              <w:marLeft w:val="0"/>
              <w:marRight w:val="0"/>
              <w:marTop w:val="0"/>
              <w:marBottom w:val="0"/>
              <w:divBdr>
                <w:top w:val="none" w:sz="0" w:space="0" w:color="auto"/>
                <w:left w:val="none" w:sz="0" w:space="0" w:color="auto"/>
                <w:bottom w:val="none" w:sz="0" w:space="0" w:color="auto"/>
                <w:right w:val="none" w:sz="0" w:space="0" w:color="auto"/>
              </w:divBdr>
            </w:div>
          </w:divsChild>
        </w:div>
        <w:div w:id="992837283">
          <w:marLeft w:val="0"/>
          <w:marRight w:val="0"/>
          <w:marTop w:val="0"/>
          <w:marBottom w:val="0"/>
          <w:divBdr>
            <w:top w:val="none" w:sz="0" w:space="0" w:color="auto"/>
            <w:left w:val="none" w:sz="0" w:space="0" w:color="auto"/>
            <w:bottom w:val="none" w:sz="0" w:space="0" w:color="auto"/>
            <w:right w:val="none" w:sz="0" w:space="0" w:color="auto"/>
          </w:divBdr>
          <w:divsChild>
            <w:div w:id="81710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378587">
      <w:bodyDiv w:val="1"/>
      <w:marLeft w:val="0"/>
      <w:marRight w:val="0"/>
      <w:marTop w:val="0"/>
      <w:marBottom w:val="0"/>
      <w:divBdr>
        <w:top w:val="none" w:sz="0" w:space="0" w:color="auto"/>
        <w:left w:val="none" w:sz="0" w:space="0" w:color="auto"/>
        <w:bottom w:val="none" w:sz="0" w:space="0" w:color="auto"/>
        <w:right w:val="none" w:sz="0" w:space="0" w:color="auto"/>
      </w:divBdr>
    </w:div>
    <w:div w:id="1587762079">
      <w:bodyDiv w:val="1"/>
      <w:marLeft w:val="0"/>
      <w:marRight w:val="0"/>
      <w:marTop w:val="0"/>
      <w:marBottom w:val="0"/>
      <w:divBdr>
        <w:top w:val="none" w:sz="0" w:space="0" w:color="auto"/>
        <w:left w:val="none" w:sz="0" w:space="0" w:color="auto"/>
        <w:bottom w:val="none" w:sz="0" w:space="0" w:color="auto"/>
        <w:right w:val="none" w:sz="0" w:space="0" w:color="auto"/>
      </w:divBdr>
    </w:div>
    <w:div w:id="1588423410">
      <w:bodyDiv w:val="1"/>
      <w:marLeft w:val="0"/>
      <w:marRight w:val="0"/>
      <w:marTop w:val="0"/>
      <w:marBottom w:val="0"/>
      <w:divBdr>
        <w:top w:val="none" w:sz="0" w:space="0" w:color="auto"/>
        <w:left w:val="none" w:sz="0" w:space="0" w:color="auto"/>
        <w:bottom w:val="none" w:sz="0" w:space="0" w:color="auto"/>
        <w:right w:val="none" w:sz="0" w:space="0" w:color="auto"/>
      </w:divBdr>
    </w:div>
    <w:div w:id="1589999503">
      <w:bodyDiv w:val="1"/>
      <w:marLeft w:val="0"/>
      <w:marRight w:val="0"/>
      <w:marTop w:val="0"/>
      <w:marBottom w:val="0"/>
      <w:divBdr>
        <w:top w:val="none" w:sz="0" w:space="0" w:color="auto"/>
        <w:left w:val="none" w:sz="0" w:space="0" w:color="auto"/>
        <w:bottom w:val="none" w:sz="0" w:space="0" w:color="auto"/>
        <w:right w:val="none" w:sz="0" w:space="0" w:color="auto"/>
      </w:divBdr>
    </w:div>
    <w:div w:id="1593122449">
      <w:bodyDiv w:val="1"/>
      <w:marLeft w:val="0"/>
      <w:marRight w:val="0"/>
      <w:marTop w:val="0"/>
      <w:marBottom w:val="0"/>
      <w:divBdr>
        <w:top w:val="none" w:sz="0" w:space="0" w:color="auto"/>
        <w:left w:val="none" w:sz="0" w:space="0" w:color="auto"/>
        <w:bottom w:val="none" w:sz="0" w:space="0" w:color="auto"/>
        <w:right w:val="none" w:sz="0" w:space="0" w:color="auto"/>
      </w:divBdr>
    </w:div>
    <w:div w:id="1594360065">
      <w:bodyDiv w:val="1"/>
      <w:marLeft w:val="0"/>
      <w:marRight w:val="0"/>
      <w:marTop w:val="0"/>
      <w:marBottom w:val="0"/>
      <w:divBdr>
        <w:top w:val="none" w:sz="0" w:space="0" w:color="auto"/>
        <w:left w:val="none" w:sz="0" w:space="0" w:color="auto"/>
        <w:bottom w:val="none" w:sz="0" w:space="0" w:color="auto"/>
        <w:right w:val="none" w:sz="0" w:space="0" w:color="auto"/>
      </w:divBdr>
    </w:div>
    <w:div w:id="1610503475">
      <w:bodyDiv w:val="1"/>
      <w:marLeft w:val="0"/>
      <w:marRight w:val="0"/>
      <w:marTop w:val="0"/>
      <w:marBottom w:val="0"/>
      <w:divBdr>
        <w:top w:val="none" w:sz="0" w:space="0" w:color="auto"/>
        <w:left w:val="none" w:sz="0" w:space="0" w:color="auto"/>
        <w:bottom w:val="none" w:sz="0" w:space="0" w:color="auto"/>
        <w:right w:val="none" w:sz="0" w:space="0" w:color="auto"/>
      </w:divBdr>
    </w:div>
    <w:div w:id="1618874165">
      <w:bodyDiv w:val="1"/>
      <w:marLeft w:val="0"/>
      <w:marRight w:val="0"/>
      <w:marTop w:val="0"/>
      <w:marBottom w:val="0"/>
      <w:divBdr>
        <w:top w:val="none" w:sz="0" w:space="0" w:color="auto"/>
        <w:left w:val="none" w:sz="0" w:space="0" w:color="auto"/>
        <w:bottom w:val="none" w:sz="0" w:space="0" w:color="auto"/>
        <w:right w:val="none" w:sz="0" w:space="0" w:color="auto"/>
      </w:divBdr>
    </w:div>
    <w:div w:id="1621303625">
      <w:bodyDiv w:val="1"/>
      <w:marLeft w:val="0"/>
      <w:marRight w:val="0"/>
      <w:marTop w:val="0"/>
      <w:marBottom w:val="0"/>
      <w:divBdr>
        <w:top w:val="none" w:sz="0" w:space="0" w:color="auto"/>
        <w:left w:val="none" w:sz="0" w:space="0" w:color="auto"/>
        <w:bottom w:val="none" w:sz="0" w:space="0" w:color="auto"/>
        <w:right w:val="none" w:sz="0" w:space="0" w:color="auto"/>
      </w:divBdr>
    </w:div>
    <w:div w:id="1623729564">
      <w:bodyDiv w:val="1"/>
      <w:marLeft w:val="0"/>
      <w:marRight w:val="0"/>
      <w:marTop w:val="0"/>
      <w:marBottom w:val="0"/>
      <w:divBdr>
        <w:top w:val="none" w:sz="0" w:space="0" w:color="auto"/>
        <w:left w:val="none" w:sz="0" w:space="0" w:color="auto"/>
        <w:bottom w:val="none" w:sz="0" w:space="0" w:color="auto"/>
        <w:right w:val="none" w:sz="0" w:space="0" w:color="auto"/>
      </w:divBdr>
      <w:divsChild>
        <w:div w:id="43795898">
          <w:marLeft w:val="0"/>
          <w:marRight w:val="0"/>
          <w:marTop w:val="0"/>
          <w:marBottom w:val="120"/>
          <w:divBdr>
            <w:top w:val="none" w:sz="0" w:space="0" w:color="auto"/>
            <w:left w:val="none" w:sz="0" w:space="0" w:color="auto"/>
            <w:bottom w:val="none" w:sz="0" w:space="0" w:color="auto"/>
            <w:right w:val="none" w:sz="0" w:space="0" w:color="auto"/>
          </w:divBdr>
        </w:div>
        <w:div w:id="70783441">
          <w:marLeft w:val="0"/>
          <w:marRight w:val="0"/>
          <w:marTop w:val="0"/>
          <w:marBottom w:val="120"/>
          <w:divBdr>
            <w:top w:val="none" w:sz="0" w:space="0" w:color="auto"/>
            <w:left w:val="none" w:sz="0" w:space="0" w:color="auto"/>
            <w:bottom w:val="none" w:sz="0" w:space="0" w:color="auto"/>
            <w:right w:val="none" w:sz="0" w:space="0" w:color="auto"/>
          </w:divBdr>
        </w:div>
        <w:div w:id="173225659">
          <w:marLeft w:val="0"/>
          <w:marRight w:val="0"/>
          <w:marTop w:val="0"/>
          <w:marBottom w:val="120"/>
          <w:divBdr>
            <w:top w:val="none" w:sz="0" w:space="0" w:color="auto"/>
            <w:left w:val="none" w:sz="0" w:space="0" w:color="auto"/>
            <w:bottom w:val="none" w:sz="0" w:space="0" w:color="auto"/>
            <w:right w:val="none" w:sz="0" w:space="0" w:color="auto"/>
          </w:divBdr>
        </w:div>
        <w:div w:id="416630670">
          <w:marLeft w:val="0"/>
          <w:marRight w:val="0"/>
          <w:marTop w:val="0"/>
          <w:marBottom w:val="120"/>
          <w:divBdr>
            <w:top w:val="none" w:sz="0" w:space="0" w:color="auto"/>
            <w:left w:val="none" w:sz="0" w:space="0" w:color="auto"/>
            <w:bottom w:val="none" w:sz="0" w:space="0" w:color="auto"/>
            <w:right w:val="none" w:sz="0" w:space="0" w:color="auto"/>
          </w:divBdr>
        </w:div>
        <w:div w:id="438837613">
          <w:marLeft w:val="0"/>
          <w:marRight w:val="0"/>
          <w:marTop w:val="0"/>
          <w:marBottom w:val="120"/>
          <w:divBdr>
            <w:top w:val="none" w:sz="0" w:space="0" w:color="auto"/>
            <w:left w:val="none" w:sz="0" w:space="0" w:color="auto"/>
            <w:bottom w:val="none" w:sz="0" w:space="0" w:color="auto"/>
            <w:right w:val="none" w:sz="0" w:space="0" w:color="auto"/>
          </w:divBdr>
        </w:div>
        <w:div w:id="552618640">
          <w:marLeft w:val="0"/>
          <w:marRight w:val="0"/>
          <w:marTop w:val="0"/>
          <w:marBottom w:val="120"/>
          <w:divBdr>
            <w:top w:val="none" w:sz="0" w:space="0" w:color="auto"/>
            <w:left w:val="none" w:sz="0" w:space="0" w:color="auto"/>
            <w:bottom w:val="none" w:sz="0" w:space="0" w:color="auto"/>
            <w:right w:val="none" w:sz="0" w:space="0" w:color="auto"/>
          </w:divBdr>
        </w:div>
        <w:div w:id="1292174572">
          <w:marLeft w:val="0"/>
          <w:marRight w:val="0"/>
          <w:marTop w:val="0"/>
          <w:marBottom w:val="120"/>
          <w:divBdr>
            <w:top w:val="none" w:sz="0" w:space="0" w:color="auto"/>
            <w:left w:val="none" w:sz="0" w:space="0" w:color="auto"/>
            <w:bottom w:val="none" w:sz="0" w:space="0" w:color="auto"/>
            <w:right w:val="none" w:sz="0" w:space="0" w:color="auto"/>
          </w:divBdr>
        </w:div>
        <w:div w:id="1522430270">
          <w:marLeft w:val="0"/>
          <w:marRight w:val="0"/>
          <w:marTop w:val="0"/>
          <w:marBottom w:val="120"/>
          <w:divBdr>
            <w:top w:val="none" w:sz="0" w:space="0" w:color="auto"/>
            <w:left w:val="none" w:sz="0" w:space="0" w:color="auto"/>
            <w:bottom w:val="none" w:sz="0" w:space="0" w:color="auto"/>
            <w:right w:val="none" w:sz="0" w:space="0" w:color="auto"/>
          </w:divBdr>
        </w:div>
      </w:divsChild>
    </w:div>
    <w:div w:id="1623996891">
      <w:bodyDiv w:val="1"/>
      <w:marLeft w:val="0"/>
      <w:marRight w:val="0"/>
      <w:marTop w:val="0"/>
      <w:marBottom w:val="0"/>
      <w:divBdr>
        <w:top w:val="none" w:sz="0" w:space="0" w:color="auto"/>
        <w:left w:val="none" w:sz="0" w:space="0" w:color="auto"/>
        <w:bottom w:val="none" w:sz="0" w:space="0" w:color="auto"/>
        <w:right w:val="none" w:sz="0" w:space="0" w:color="auto"/>
      </w:divBdr>
    </w:div>
    <w:div w:id="1633176431">
      <w:bodyDiv w:val="1"/>
      <w:marLeft w:val="0"/>
      <w:marRight w:val="0"/>
      <w:marTop w:val="0"/>
      <w:marBottom w:val="0"/>
      <w:divBdr>
        <w:top w:val="none" w:sz="0" w:space="0" w:color="auto"/>
        <w:left w:val="none" w:sz="0" w:space="0" w:color="auto"/>
        <w:bottom w:val="none" w:sz="0" w:space="0" w:color="auto"/>
        <w:right w:val="none" w:sz="0" w:space="0" w:color="auto"/>
      </w:divBdr>
    </w:div>
    <w:div w:id="1646857203">
      <w:bodyDiv w:val="1"/>
      <w:marLeft w:val="0"/>
      <w:marRight w:val="0"/>
      <w:marTop w:val="0"/>
      <w:marBottom w:val="0"/>
      <w:divBdr>
        <w:top w:val="none" w:sz="0" w:space="0" w:color="auto"/>
        <w:left w:val="none" w:sz="0" w:space="0" w:color="auto"/>
        <w:bottom w:val="none" w:sz="0" w:space="0" w:color="auto"/>
        <w:right w:val="none" w:sz="0" w:space="0" w:color="auto"/>
      </w:divBdr>
    </w:div>
    <w:div w:id="1647130098">
      <w:bodyDiv w:val="1"/>
      <w:marLeft w:val="0"/>
      <w:marRight w:val="0"/>
      <w:marTop w:val="0"/>
      <w:marBottom w:val="0"/>
      <w:divBdr>
        <w:top w:val="none" w:sz="0" w:space="0" w:color="auto"/>
        <w:left w:val="none" w:sz="0" w:space="0" w:color="auto"/>
        <w:bottom w:val="none" w:sz="0" w:space="0" w:color="auto"/>
        <w:right w:val="none" w:sz="0" w:space="0" w:color="auto"/>
      </w:divBdr>
    </w:div>
    <w:div w:id="1656185311">
      <w:bodyDiv w:val="1"/>
      <w:marLeft w:val="0"/>
      <w:marRight w:val="0"/>
      <w:marTop w:val="0"/>
      <w:marBottom w:val="0"/>
      <w:divBdr>
        <w:top w:val="none" w:sz="0" w:space="0" w:color="auto"/>
        <w:left w:val="none" w:sz="0" w:space="0" w:color="auto"/>
        <w:bottom w:val="none" w:sz="0" w:space="0" w:color="auto"/>
        <w:right w:val="none" w:sz="0" w:space="0" w:color="auto"/>
      </w:divBdr>
    </w:div>
    <w:div w:id="1665938837">
      <w:bodyDiv w:val="1"/>
      <w:marLeft w:val="0"/>
      <w:marRight w:val="0"/>
      <w:marTop w:val="0"/>
      <w:marBottom w:val="0"/>
      <w:divBdr>
        <w:top w:val="none" w:sz="0" w:space="0" w:color="auto"/>
        <w:left w:val="none" w:sz="0" w:space="0" w:color="auto"/>
        <w:bottom w:val="none" w:sz="0" w:space="0" w:color="auto"/>
        <w:right w:val="none" w:sz="0" w:space="0" w:color="auto"/>
      </w:divBdr>
    </w:div>
    <w:div w:id="1666975669">
      <w:bodyDiv w:val="1"/>
      <w:marLeft w:val="0"/>
      <w:marRight w:val="0"/>
      <w:marTop w:val="0"/>
      <w:marBottom w:val="0"/>
      <w:divBdr>
        <w:top w:val="none" w:sz="0" w:space="0" w:color="auto"/>
        <w:left w:val="none" w:sz="0" w:space="0" w:color="auto"/>
        <w:bottom w:val="none" w:sz="0" w:space="0" w:color="auto"/>
        <w:right w:val="none" w:sz="0" w:space="0" w:color="auto"/>
      </w:divBdr>
    </w:div>
    <w:div w:id="1680040902">
      <w:bodyDiv w:val="1"/>
      <w:marLeft w:val="0"/>
      <w:marRight w:val="0"/>
      <w:marTop w:val="0"/>
      <w:marBottom w:val="0"/>
      <w:divBdr>
        <w:top w:val="none" w:sz="0" w:space="0" w:color="auto"/>
        <w:left w:val="none" w:sz="0" w:space="0" w:color="auto"/>
        <w:bottom w:val="none" w:sz="0" w:space="0" w:color="auto"/>
        <w:right w:val="none" w:sz="0" w:space="0" w:color="auto"/>
      </w:divBdr>
    </w:div>
    <w:div w:id="1680505926">
      <w:bodyDiv w:val="1"/>
      <w:marLeft w:val="0"/>
      <w:marRight w:val="0"/>
      <w:marTop w:val="0"/>
      <w:marBottom w:val="0"/>
      <w:divBdr>
        <w:top w:val="none" w:sz="0" w:space="0" w:color="auto"/>
        <w:left w:val="none" w:sz="0" w:space="0" w:color="auto"/>
        <w:bottom w:val="none" w:sz="0" w:space="0" w:color="auto"/>
        <w:right w:val="none" w:sz="0" w:space="0" w:color="auto"/>
      </w:divBdr>
    </w:div>
    <w:div w:id="1680817146">
      <w:bodyDiv w:val="1"/>
      <w:marLeft w:val="0"/>
      <w:marRight w:val="0"/>
      <w:marTop w:val="0"/>
      <w:marBottom w:val="0"/>
      <w:divBdr>
        <w:top w:val="none" w:sz="0" w:space="0" w:color="auto"/>
        <w:left w:val="none" w:sz="0" w:space="0" w:color="auto"/>
        <w:bottom w:val="none" w:sz="0" w:space="0" w:color="auto"/>
        <w:right w:val="none" w:sz="0" w:space="0" w:color="auto"/>
      </w:divBdr>
      <w:divsChild>
        <w:div w:id="677082389">
          <w:marLeft w:val="0"/>
          <w:marRight w:val="0"/>
          <w:marTop w:val="0"/>
          <w:marBottom w:val="0"/>
          <w:divBdr>
            <w:top w:val="none" w:sz="0" w:space="0" w:color="auto"/>
            <w:left w:val="none" w:sz="0" w:space="0" w:color="auto"/>
            <w:bottom w:val="none" w:sz="0" w:space="0" w:color="auto"/>
            <w:right w:val="none" w:sz="0" w:space="0" w:color="auto"/>
          </w:divBdr>
          <w:divsChild>
            <w:div w:id="1438015933">
              <w:marLeft w:val="0"/>
              <w:marRight w:val="0"/>
              <w:marTop w:val="0"/>
              <w:marBottom w:val="0"/>
              <w:divBdr>
                <w:top w:val="none" w:sz="0" w:space="0" w:color="auto"/>
                <w:left w:val="none" w:sz="0" w:space="0" w:color="auto"/>
                <w:bottom w:val="none" w:sz="0" w:space="0" w:color="auto"/>
                <w:right w:val="none" w:sz="0" w:space="0" w:color="auto"/>
              </w:divBdr>
            </w:div>
          </w:divsChild>
        </w:div>
        <w:div w:id="1973635475">
          <w:marLeft w:val="0"/>
          <w:marRight w:val="0"/>
          <w:marTop w:val="0"/>
          <w:marBottom w:val="330"/>
          <w:divBdr>
            <w:top w:val="none" w:sz="0" w:space="0" w:color="auto"/>
            <w:left w:val="none" w:sz="0" w:space="0" w:color="auto"/>
            <w:bottom w:val="none" w:sz="0" w:space="0" w:color="auto"/>
            <w:right w:val="none" w:sz="0" w:space="0" w:color="auto"/>
          </w:divBdr>
          <w:divsChild>
            <w:div w:id="27637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641477">
      <w:bodyDiv w:val="1"/>
      <w:marLeft w:val="0"/>
      <w:marRight w:val="0"/>
      <w:marTop w:val="0"/>
      <w:marBottom w:val="0"/>
      <w:divBdr>
        <w:top w:val="none" w:sz="0" w:space="0" w:color="auto"/>
        <w:left w:val="none" w:sz="0" w:space="0" w:color="auto"/>
        <w:bottom w:val="none" w:sz="0" w:space="0" w:color="auto"/>
        <w:right w:val="none" w:sz="0" w:space="0" w:color="auto"/>
      </w:divBdr>
      <w:divsChild>
        <w:div w:id="1098914824">
          <w:marLeft w:val="0"/>
          <w:marRight w:val="0"/>
          <w:marTop w:val="0"/>
          <w:marBottom w:val="0"/>
          <w:divBdr>
            <w:top w:val="none" w:sz="0" w:space="0" w:color="auto"/>
            <w:left w:val="none" w:sz="0" w:space="0" w:color="auto"/>
            <w:bottom w:val="none" w:sz="0" w:space="0" w:color="auto"/>
            <w:right w:val="none" w:sz="0" w:space="0" w:color="auto"/>
          </w:divBdr>
          <w:divsChild>
            <w:div w:id="83500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107819">
      <w:bodyDiv w:val="1"/>
      <w:marLeft w:val="0"/>
      <w:marRight w:val="0"/>
      <w:marTop w:val="0"/>
      <w:marBottom w:val="0"/>
      <w:divBdr>
        <w:top w:val="none" w:sz="0" w:space="0" w:color="auto"/>
        <w:left w:val="none" w:sz="0" w:space="0" w:color="auto"/>
        <w:bottom w:val="none" w:sz="0" w:space="0" w:color="auto"/>
        <w:right w:val="none" w:sz="0" w:space="0" w:color="auto"/>
      </w:divBdr>
    </w:div>
    <w:div w:id="1712874816">
      <w:bodyDiv w:val="1"/>
      <w:marLeft w:val="0"/>
      <w:marRight w:val="0"/>
      <w:marTop w:val="0"/>
      <w:marBottom w:val="0"/>
      <w:divBdr>
        <w:top w:val="none" w:sz="0" w:space="0" w:color="auto"/>
        <w:left w:val="none" w:sz="0" w:space="0" w:color="auto"/>
        <w:bottom w:val="none" w:sz="0" w:space="0" w:color="auto"/>
        <w:right w:val="none" w:sz="0" w:space="0" w:color="auto"/>
      </w:divBdr>
    </w:div>
    <w:div w:id="1717656288">
      <w:bodyDiv w:val="1"/>
      <w:marLeft w:val="0"/>
      <w:marRight w:val="0"/>
      <w:marTop w:val="0"/>
      <w:marBottom w:val="0"/>
      <w:divBdr>
        <w:top w:val="none" w:sz="0" w:space="0" w:color="auto"/>
        <w:left w:val="none" w:sz="0" w:space="0" w:color="auto"/>
        <w:bottom w:val="none" w:sz="0" w:space="0" w:color="auto"/>
        <w:right w:val="none" w:sz="0" w:space="0" w:color="auto"/>
      </w:divBdr>
    </w:div>
    <w:div w:id="1725640271">
      <w:bodyDiv w:val="1"/>
      <w:marLeft w:val="0"/>
      <w:marRight w:val="0"/>
      <w:marTop w:val="0"/>
      <w:marBottom w:val="0"/>
      <w:divBdr>
        <w:top w:val="none" w:sz="0" w:space="0" w:color="auto"/>
        <w:left w:val="none" w:sz="0" w:space="0" w:color="auto"/>
        <w:bottom w:val="none" w:sz="0" w:space="0" w:color="auto"/>
        <w:right w:val="none" w:sz="0" w:space="0" w:color="auto"/>
      </w:divBdr>
    </w:div>
    <w:div w:id="1728799064">
      <w:bodyDiv w:val="1"/>
      <w:marLeft w:val="0"/>
      <w:marRight w:val="0"/>
      <w:marTop w:val="0"/>
      <w:marBottom w:val="0"/>
      <w:divBdr>
        <w:top w:val="none" w:sz="0" w:space="0" w:color="auto"/>
        <w:left w:val="none" w:sz="0" w:space="0" w:color="auto"/>
        <w:bottom w:val="none" w:sz="0" w:space="0" w:color="auto"/>
        <w:right w:val="none" w:sz="0" w:space="0" w:color="auto"/>
      </w:divBdr>
    </w:div>
    <w:div w:id="1733307846">
      <w:bodyDiv w:val="1"/>
      <w:marLeft w:val="0"/>
      <w:marRight w:val="0"/>
      <w:marTop w:val="0"/>
      <w:marBottom w:val="0"/>
      <w:divBdr>
        <w:top w:val="none" w:sz="0" w:space="0" w:color="auto"/>
        <w:left w:val="none" w:sz="0" w:space="0" w:color="auto"/>
        <w:bottom w:val="none" w:sz="0" w:space="0" w:color="auto"/>
        <w:right w:val="none" w:sz="0" w:space="0" w:color="auto"/>
      </w:divBdr>
    </w:div>
    <w:div w:id="1735472395">
      <w:bodyDiv w:val="1"/>
      <w:marLeft w:val="0"/>
      <w:marRight w:val="0"/>
      <w:marTop w:val="0"/>
      <w:marBottom w:val="0"/>
      <w:divBdr>
        <w:top w:val="none" w:sz="0" w:space="0" w:color="auto"/>
        <w:left w:val="none" w:sz="0" w:space="0" w:color="auto"/>
        <w:bottom w:val="none" w:sz="0" w:space="0" w:color="auto"/>
        <w:right w:val="none" w:sz="0" w:space="0" w:color="auto"/>
      </w:divBdr>
    </w:div>
    <w:div w:id="1741245832">
      <w:bodyDiv w:val="1"/>
      <w:marLeft w:val="0"/>
      <w:marRight w:val="0"/>
      <w:marTop w:val="0"/>
      <w:marBottom w:val="0"/>
      <w:divBdr>
        <w:top w:val="none" w:sz="0" w:space="0" w:color="auto"/>
        <w:left w:val="none" w:sz="0" w:space="0" w:color="auto"/>
        <w:bottom w:val="none" w:sz="0" w:space="0" w:color="auto"/>
        <w:right w:val="none" w:sz="0" w:space="0" w:color="auto"/>
      </w:divBdr>
    </w:div>
    <w:div w:id="1743406526">
      <w:bodyDiv w:val="1"/>
      <w:marLeft w:val="0"/>
      <w:marRight w:val="0"/>
      <w:marTop w:val="0"/>
      <w:marBottom w:val="0"/>
      <w:divBdr>
        <w:top w:val="none" w:sz="0" w:space="0" w:color="auto"/>
        <w:left w:val="none" w:sz="0" w:space="0" w:color="auto"/>
        <w:bottom w:val="none" w:sz="0" w:space="0" w:color="auto"/>
        <w:right w:val="none" w:sz="0" w:space="0" w:color="auto"/>
      </w:divBdr>
    </w:div>
    <w:div w:id="1750469550">
      <w:bodyDiv w:val="1"/>
      <w:marLeft w:val="0"/>
      <w:marRight w:val="0"/>
      <w:marTop w:val="0"/>
      <w:marBottom w:val="0"/>
      <w:divBdr>
        <w:top w:val="none" w:sz="0" w:space="0" w:color="auto"/>
        <w:left w:val="none" w:sz="0" w:space="0" w:color="auto"/>
        <w:bottom w:val="none" w:sz="0" w:space="0" w:color="auto"/>
        <w:right w:val="none" w:sz="0" w:space="0" w:color="auto"/>
      </w:divBdr>
    </w:div>
    <w:div w:id="1760981746">
      <w:bodyDiv w:val="1"/>
      <w:marLeft w:val="0"/>
      <w:marRight w:val="0"/>
      <w:marTop w:val="0"/>
      <w:marBottom w:val="0"/>
      <w:divBdr>
        <w:top w:val="none" w:sz="0" w:space="0" w:color="auto"/>
        <w:left w:val="none" w:sz="0" w:space="0" w:color="auto"/>
        <w:bottom w:val="none" w:sz="0" w:space="0" w:color="auto"/>
        <w:right w:val="none" w:sz="0" w:space="0" w:color="auto"/>
      </w:divBdr>
    </w:div>
    <w:div w:id="1765689245">
      <w:bodyDiv w:val="1"/>
      <w:marLeft w:val="0"/>
      <w:marRight w:val="0"/>
      <w:marTop w:val="0"/>
      <w:marBottom w:val="0"/>
      <w:divBdr>
        <w:top w:val="none" w:sz="0" w:space="0" w:color="auto"/>
        <w:left w:val="none" w:sz="0" w:space="0" w:color="auto"/>
        <w:bottom w:val="none" w:sz="0" w:space="0" w:color="auto"/>
        <w:right w:val="none" w:sz="0" w:space="0" w:color="auto"/>
      </w:divBdr>
    </w:div>
    <w:div w:id="1767925911">
      <w:bodyDiv w:val="1"/>
      <w:marLeft w:val="0"/>
      <w:marRight w:val="0"/>
      <w:marTop w:val="0"/>
      <w:marBottom w:val="0"/>
      <w:divBdr>
        <w:top w:val="none" w:sz="0" w:space="0" w:color="auto"/>
        <w:left w:val="none" w:sz="0" w:space="0" w:color="auto"/>
        <w:bottom w:val="none" w:sz="0" w:space="0" w:color="auto"/>
        <w:right w:val="none" w:sz="0" w:space="0" w:color="auto"/>
      </w:divBdr>
    </w:div>
    <w:div w:id="1779641984">
      <w:bodyDiv w:val="1"/>
      <w:marLeft w:val="0"/>
      <w:marRight w:val="0"/>
      <w:marTop w:val="0"/>
      <w:marBottom w:val="0"/>
      <w:divBdr>
        <w:top w:val="none" w:sz="0" w:space="0" w:color="auto"/>
        <w:left w:val="none" w:sz="0" w:space="0" w:color="auto"/>
        <w:bottom w:val="none" w:sz="0" w:space="0" w:color="auto"/>
        <w:right w:val="none" w:sz="0" w:space="0" w:color="auto"/>
      </w:divBdr>
    </w:div>
    <w:div w:id="1780756160">
      <w:bodyDiv w:val="1"/>
      <w:marLeft w:val="0"/>
      <w:marRight w:val="0"/>
      <w:marTop w:val="0"/>
      <w:marBottom w:val="0"/>
      <w:divBdr>
        <w:top w:val="none" w:sz="0" w:space="0" w:color="auto"/>
        <w:left w:val="none" w:sz="0" w:space="0" w:color="auto"/>
        <w:bottom w:val="none" w:sz="0" w:space="0" w:color="auto"/>
        <w:right w:val="none" w:sz="0" w:space="0" w:color="auto"/>
      </w:divBdr>
    </w:div>
    <w:div w:id="1794471106">
      <w:bodyDiv w:val="1"/>
      <w:marLeft w:val="0"/>
      <w:marRight w:val="0"/>
      <w:marTop w:val="0"/>
      <w:marBottom w:val="0"/>
      <w:divBdr>
        <w:top w:val="none" w:sz="0" w:space="0" w:color="auto"/>
        <w:left w:val="none" w:sz="0" w:space="0" w:color="auto"/>
        <w:bottom w:val="none" w:sz="0" w:space="0" w:color="auto"/>
        <w:right w:val="none" w:sz="0" w:space="0" w:color="auto"/>
      </w:divBdr>
    </w:div>
    <w:div w:id="1798377903">
      <w:bodyDiv w:val="1"/>
      <w:marLeft w:val="0"/>
      <w:marRight w:val="0"/>
      <w:marTop w:val="0"/>
      <w:marBottom w:val="0"/>
      <w:divBdr>
        <w:top w:val="none" w:sz="0" w:space="0" w:color="auto"/>
        <w:left w:val="none" w:sz="0" w:space="0" w:color="auto"/>
        <w:bottom w:val="none" w:sz="0" w:space="0" w:color="auto"/>
        <w:right w:val="none" w:sz="0" w:space="0" w:color="auto"/>
      </w:divBdr>
    </w:div>
    <w:div w:id="1800956336">
      <w:bodyDiv w:val="1"/>
      <w:marLeft w:val="0"/>
      <w:marRight w:val="0"/>
      <w:marTop w:val="0"/>
      <w:marBottom w:val="0"/>
      <w:divBdr>
        <w:top w:val="none" w:sz="0" w:space="0" w:color="auto"/>
        <w:left w:val="none" w:sz="0" w:space="0" w:color="auto"/>
        <w:bottom w:val="none" w:sz="0" w:space="0" w:color="auto"/>
        <w:right w:val="none" w:sz="0" w:space="0" w:color="auto"/>
      </w:divBdr>
    </w:div>
    <w:div w:id="1812283707">
      <w:bodyDiv w:val="1"/>
      <w:marLeft w:val="0"/>
      <w:marRight w:val="0"/>
      <w:marTop w:val="0"/>
      <w:marBottom w:val="0"/>
      <w:divBdr>
        <w:top w:val="none" w:sz="0" w:space="0" w:color="auto"/>
        <w:left w:val="none" w:sz="0" w:space="0" w:color="auto"/>
        <w:bottom w:val="none" w:sz="0" w:space="0" w:color="auto"/>
        <w:right w:val="none" w:sz="0" w:space="0" w:color="auto"/>
      </w:divBdr>
    </w:div>
    <w:div w:id="1838764798">
      <w:bodyDiv w:val="1"/>
      <w:marLeft w:val="0"/>
      <w:marRight w:val="0"/>
      <w:marTop w:val="0"/>
      <w:marBottom w:val="0"/>
      <w:divBdr>
        <w:top w:val="none" w:sz="0" w:space="0" w:color="auto"/>
        <w:left w:val="none" w:sz="0" w:space="0" w:color="auto"/>
        <w:bottom w:val="none" w:sz="0" w:space="0" w:color="auto"/>
        <w:right w:val="none" w:sz="0" w:space="0" w:color="auto"/>
      </w:divBdr>
    </w:div>
    <w:div w:id="1846939302">
      <w:bodyDiv w:val="1"/>
      <w:marLeft w:val="0"/>
      <w:marRight w:val="0"/>
      <w:marTop w:val="0"/>
      <w:marBottom w:val="0"/>
      <w:divBdr>
        <w:top w:val="none" w:sz="0" w:space="0" w:color="auto"/>
        <w:left w:val="none" w:sz="0" w:space="0" w:color="auto"/>
        <w:bottom w:val="none" w:sz="0" w:space="0" w:color="auto"/>
        <w:right w:val="none" w:sz="0" w:space="0" w:color="auto"/>
      </w:divBdr>
    </w:div>
    <w:div w:id="1870339043">
      <w:bodyDiv w:val="1"/>
      <w:marLeft w:val="0"/>
      <w:marRight w:val="0"/>
      <w:marTop w:val="0"/>
      <w:marBottom w:val="0"/>
      <w:divBdr>
        <w:top w:val="none" w:sz="0" w:space="0" w:color="auto"/>
        <w:left w:val="none" w:sz="0" w:space="0" w:color="auto"/>
        <w:bottom w:val="none" w:sz="0" w:space="0" w:color="auto"/>
        <w:right w:val="none" w:sz="0" w:space="0" w:color="auto"/>
      </w:divBdr>
    </w:div>
    <w:div w:id="1883205787">
      <w:bodyDiv w:val="1"/>
      <w:marLeft w:val="0"/>
      <w:marRight w:val="0"/>
      <w:marTop w:val="0"/>
      <w:marBottom w:val="0"/>
      <w:divBdr>
        <w:top w:val="none" w:sz="0" w:space="0" w:color="auto"/>
        <w:left w:val="none" w:sz="0" w:space="0" w:color="auto"/>
        <w:bottom w:val="none" w:sz="0" w:space="0" w:color="auto"/>
        <w:right w:val="none" w:sz="0" w:space="0" w:color="auto"/>
      </w:divBdr>
    </w:div>
    <w:div w:id="1891763454">
      <w:bodyDiv w:val="1"/>
      <w:marLeft w:val="0"/>
      <w:marRight w:val="0"/>
      <w:marTop w:val="0"/>
      <w:marBottom w:val="0"/>
      <w:divBdr>
        <w:top w:val="none" w:sz="0" w:space="0" w:color="auto"/>
        <w:left w:val="none" w:sz="0" w:space="0" w:color="auto"/>
        <w:bottom w:val="none" w:sz="0" w:space="0" w:color="auto"/>
        <w:right w:val="none" w:sz="0" w:space="0" w:color="auto"/>
      </w:divBdr>
    </w:div>
    <w:div w:id="1893539815">
      <w:bodyDiv w:val="1"/>
      <w:marLeft w:val="0"/>
      <w:marRight w:val="0"/>
      <w:marTop w:val="0"/>
      <w:marBottom w:val="0"/>
      <w:divBdr>
        <w:top w:val="none" w:sz="0" w:space="0" w:color="auto"/>
        <w:left w:val="none" w:sz="0" w:space="0" w:color="auto"/>
        <w:bottom w:val="none" w:sz="0" w:space="0" w:color="auto"/>
        <w:right w:val="none" w:sz="0" w:space="0" w:color="auto"/>
      </w:divBdr>
    </w:div>
    <w:div w:id="1909614295">
      <w:bodyDiv w:val="1"/>
      <w:marLeft w:val="0"/>
      <w:marRight w:val="0"/>
      <w:marTop w:val="0"/>
      <w:marBottom w:val="0"/>
      <w:divBdr>
        <w:top w:val="none" w:sz="0" w:space="0" w:color="auto"/>
        <w:left w:val="none" w:sz="0" w:space="0" w:color="auto"/>
        <w:bottom w:val="none" w:sz="0" w:space="0" w:color="auto"/>
        <w:right w:val="none" w:sz="0" w:space="0" w:color="auto"/>
      </w:divBdr>
      <w:divsChild>
        <w:div w:id="1477718124">
          <w:marLeft w:val="0"/>
          <w:marRight w:val="0"/>
          <w:marTop w:val="0"/>
          <w:marBottom w:val="330"/>
          <w:divBdr>
            <w:top w:val="none" w:sz="0" w:space="0" w:color="auto"/>
            <w:left w:val="none" w:sz="0" w:space="0" w:color="auto"/>
            <w:bottom w:val="none" w:sz="0" w:space="0" w:color="auto"/>
            <w:right w:val="none" w:sz="0" w:space="0" w:color="auto"/>
          </w:divBdr>
          <w:divsChild>
            <w:div w:id="1184903337">
              <w:marLeft w:val="0"/>
              <w:marRight w:val="0"/>
              <w:marTop w:val="0"/>
              <w:marBottom w:val="0"/>
              <w:divBdr>
                <w:top w:val="none" w:sz="0" w:space="0" w:color="auto"/>
                <w:left w:val="none" w:sz="0" w:space="0" w:color="auto"/>
                <w:bottom w:val="none" w:sz="0" w:space="0" w:color="auto"/>
                <w:right w:val="none" w:sz="0" w:space="0" w:color="auto"/>
              </w:divBdr>
            </w:div>
          </w:divsChild>
        </w:div>
        <w:div w:id="1373195029">
          <w:marLeft w:val="0"/>
          <w:marRight w:val="0"/>
          <w:marTop w:val="0"/>
          <w:marBottom w:val="0"/>
          <w:divBdr>
            <w:top w:val="none" w:sz="0" w:space="0" w:color="auto"/>
            <w:left w:val="none" w:sz="0" w:space="0" w:color="auto"/>
            <w:bottom w:val="none" w:sz="0" w:space="0" w:color="auto"/>
            <w:right w:val="none" w:sz="0" w:space="0" w:color="auto"/>
          </w:divBdr>
          <w:divsChild>
            <w:div w:id="106195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960967">
      <w:bodyDiv w:val="1"/>
      <w:marLeft w:val="0"/>
      <w:marRight w:val="0"/>
      <w:marTop w:val="0"/>
      <w:marBottom w:val="0"/>
      <w:divBdr>
        <w:top w:val="none" w:sz="0" w:space="0" w:color="auto"/>
        <w:left w:val="none" w:sz="0" w:space="0" w:color="auto"/>
        <w:bottom w:val="none" w:sz="0" w:space="0" w:color="auto"/>
        <w:right w:val="none" w:sz="0" w:space="0" w:color="auto"/>
      </w:divBdr>
    </w:div>
    <w:div w:id="1913662337">
      <w:bodyDiv w:val="1"/>
      <w:marLeft w:val="0"/>
      <w:marRight w:val="0"/>
      <w:marTop w:val="0"/>
      <w:marBottom w:val="0"/>
      <w:divBdr>
        <w:top w:val="none" w:sz="0" w:space="0" w:color="auto"/>
        <w:left w:val="none" w:sz="0" w:space="0" w:color="auto"/>
        <w:bottom w:val="none" w:sz="0" w:space="0" w:color="auto"/>
        <w:right w:val="none" w:sz="0" w:space="0" w:color="auto"/>
      </w:divBdr>
    </w:div>
    <w:div w:id="1920942563">
      <w:bodyDiv w:val="1"/>
      <w:marLeft w:val="0"/>
      <w:marRight w:val="0"/>
      <w:marTop w:val="0"/>
      <w:marBottom w:val="0"/>
      <w:divBdr>
        <w:top w:val="none" w:sz="0" w:space="0" w:color="auto"/>
        <w:left w:val="none" w:sz="0" w:space="0" w:color="auto"/>
        <w:bottom w:val="none" w:sz="0" w:space="0" w:color="auto"/>
        <w:right w:val="none" w:sz="0" w:space="0" w:color="auto"/>
      </w:divBdr>
    </w:div>
    <w:div w:id="1924604102">
      <w:bodyDiv w:val="1"/>
      <w:marLeft w:val="0"/>
      <w:marRight w:val="0"/>
      <w:marTop w:val="0"/>
      <w:marBottom w:val="0"/>
      <w:divBdr>
        <w:top w:val="none" w:sz="0" w:space="0" w:color="auto"/>
        <w:left w:val="none" w:sz="0" w:space="0" w:color="auto"/>
        <w:bottom w:val="none" w:sz="0" w:space="0" w:color="auto"/>
        <w:right w:val="none" w:sz="0" w:space="0" w:color="auto"/>
      </w:divBdr>
    </w:div>
    <w:div w:id="1925216825">
      <w:bodyDiv w:val="1"/>
      <w:marLeft w:val="0"/>
      <w:marRight w:val="0"/>
      <w:marTop w:val="0"/>
      <w:marBottom w:val="0"/>
      <w:divBdr>
        <w:top w:val="none" w:sz="0" w:space="0" w:color="auto"/>
        <w:left w:val="none" w:sz="0" w:space="0" w:color="auto"/>
        <w:bottom w:val="none" w:sz="0" w:space="0" w:color="auto"/>
        <w:right w:val="none" w:sz="0" w:space="0" w:color="auto"/>
      </w:divBdr>
    </w:div>
    <w:div w:id="1928995397">
      <w:bodyDiv w:val="1"/>
      <w:marLeft w:val="0"/>
      <w:marRight w:val="0"/>
      <w:marTop w:val="0"/>
      <w:marBottom w:val="0"/>
      <w:divBdr>
        <w:top w:val="none" w:sz="0" w:space="0" w:color="auto"/>
        <w:left w:val="none" w:sz="0" w:space="0" w:color="auto"/>
        <w:bottom w:val="none" w:sz="0" w:space="0" w:color="auto"/>
        <w:right w:val="none" w:sz="0" w:space="0" w:color="auto"/>
      </w:divBdr>
    </w:div>
    <w:div w:id="1935549831">
      <w:bodyDiv w:val="1"/>
      <w:marLeft w:val="0"/>
      <w:marRight w:val="0"/>
      <w:marTop w:val="0"/>
      <w:marBottom w:val="0"/>
      <w:divBdr>
        <w:top w:val="none" w:sz="0" w:space="0" w:color="auto"/>
        <w:left w:val="none" w:sz="0" w:space="0" w:color="auto"/>
        <w:bottom w:val="none" w:sz="0" w:space="0" w:color="auto"/>
        <w:right w:val="none" w:sz="0" w:space="0" w:color="auto"/>
      </w:divBdr>
    </w:div>
    <w:div w:id="1946575395">
      <w:bodyDiv w:val="1"/>
      <w:marLeft w:val="0"/>
      <w:marRight w:val="0"/>
      <w:marTop w:val="0"/>
      <w:marBottom w:val="0"/>
      <w:divBdr>
        <w:top w:val="none" w:sz="0" w:space="0" w:color="auto"/>
        <w:left w:val="none" w:sz="0" w:space="0" w:color="auto"/>
        <w:bottom w:val="none" w:sz="0" w:space="0" w:color="auto"/>
        <w:right w:val="none" w:sz="0" w:space="0" w:color="auto"/>
      </w:divBdr>
    </w:div>
    <w:div w:id="1950237728">
      <w:bodyDiv w:val="1"/>
      <w:marLeft w:val="0"/>
      <w:marRight w:val="0"/>
      <w:marTop w:val="0"/>
      <w:marBottom w:val="0"/>
      <w:divBdr>
        <w:top w:val="none" w:sz="0" w:space="0" w:color="auto"/>
        <w:left w:val="none" w:sz="0" w:space="0" w:color="auto"/>
        <w:bottom w:val="none" w:sz="0" w:space="0" w:color="auto"/>
        <w:right w:val="none" w:sz="0" w:space="0" w:color="auto"/>
      </w:divBdr>
    </w:div>
    <w:div w:id="1951887443">
      <w:bodyDiv w:val="1"/>
      <w:marLeft w:val="0"/>
      <w:marRight w:val="0"/>
      <w:marTop w:val="0"/>
      <w:marBottom w:val="0"/>
      <w:divBdr>
        <w:top w:val="none" w:sz="0" w:space="0" w:color="auto"/>
        <w:left w:val="none" w:sz="0" w:space="0" w:color="auto"/>
        <w:bottom w:val="none" w:sz="0" w:space="0" w:color="auto"/>
        <w:right w:val="none" w:sz="0" w:space="0" w:color="auto"/>
      </w:divBdr>
    </w:div>
    <w:div w:id="1955359524">
      <w:bodyDiv w:val="1"/>
      <w:marLeft w:val="0"/>
      <w:marRight w:val="0"/>
      <w:marTop w:val="0"/>
      <w:marBottom w:val="0"/>
      <w:divBdr>
        <w:top w:val="none" w:sz="0" w:space="0" w:color="auto"/>
        <w:left w:val="none" w:sz="0" w:space="0" w:color="auto"/>
        <w:bottom w:val="none" w:sz="0" w:space="0" w:color="auto"/>
        <w:right w:val="none" w:sz="0" w:space="0" w:color="auto"/>
      </w:divBdr>
    </w:div>
    <w:div w:id="1966231687">
      <w:bodyDiv w:val="1"/>
      <w:marLeft w:val="0"/>
      <w:marRight w:val="0"/>
      <w:marTop w:val="0"/>
      <w:marBottom w:val="0"/>
      <w:divBdr>
        <w:top w:val="none" w:sz="0" w:space="0" w:color="auto"/>
        <w:left w:val="none" w:sz="0" w:space="0" w:color="auto"/>
        <w:bottom w:val="none" w:sz="0" w:space="0" w:color="auto"/>
        <w:right w:val="none" w:sz="0" w:space="0" w:color="auto"/>
      </w:divBdr>
    </w:div>
    <w:div w:id="1966497916">
      <w:bodyDiv w:val="1"/>
      <w:marLeft w:val="0"/>
      <w:marRight w:val="0"/>
      <w:marTop w:val="0"/>
      <w:marBottom w:val="0"/>
      <w:divBdr>
        <w:top w:val="none" w:sz="0" w:space="0" w:color="auto"/>
        <w:left w:val="none" w:sz="0" w:space="0" w:color="auto"/>
        <w:bottom w:val="none" w:sz="0" w:space="0" w:color="auto"/>
        <w:right w:val="none" w:sz="0" w:space="0" w:color="auto"/>
      </w:divBdr>
    </w:div>
    <w:div w:id="1976833165">
      <w:bodyDiv w:val="1"/>
      <w:marLeft w:val="0"/>
      <w:marRight w:val="0"/>
      <w:marTop w:val="0"/>
      <w:marBottom w:val="0"/>
      <w:divBdr>
        <w:top w:val="none" w:sz="0" w:space="0" w:color="auto"/>
        <w:left w:val="none" w:sz="0" w:space="0" w:color="auto"/>
        <w:bottom w:val="none" w:sz="0" w:space="0" w:color="auto"/>
        <w:right w:val="none" w:sz="0" w:space="0" w:color="auto"/>
      </w:divBdr>
    </w:div>
    <w:div w:id="1984461033">
      <w:bodyDiv w:val="1"/>
      <w:marLeft w:val="0"/>
      <w:marRight w:val="0"/>
      <w:marTop w:val="0"/>
      <w:marBottom w:val="0"/>
      <w:divBdr>
        <w:top w:val="none" w:sz="0" w:space="0" w:color="auto"/>
        <w:left w:val="none" w:sz="0" w:space="0" w:color="auto"/>
        <w:bottom w:val="none" w:sz="0" w:space="0" w:color="auto"/>
        <w:right w:val="none" w:sz="0" w:space="0" w:color="auto"/>
      </w:divBdr>
    </w:div>
    <w:div w:id="1984505397">
      <w:bodyDiv w:val="1"/>
      <w:marLeft w:val="0"/>
      <w:marRight w:val="0"/>
      <w:marTop w:val="0"/>
      <w:marBottom w:val="0"/>
      <w:divBdr>
        <w:top w:val="none" w:sz="0" w:space="0" w:color="auto"/>
        <w:left w:val="none" w:sz="0" w:space="0" w:color="auto"/>
        <w:bottom w:val="none" w:sz="0" w:space="0" w:color="auto"/>
        <w:right w:val="none" w:sz="0" w:space="0" w:color="auto"/>
      </w:divBdr>
    </w:div>
    <w:div w:id="1984775421">
      <w:bodyDiv w:val="1"/>
      <w:marLeft w:val="0"/>
      <w:marRight w:val="0"/>
      <w:marTop w:val="0"/>
      <w:marBottom w:val="0"/>
      <w:divBdr>
        <w:top w:val="none" w:sz="0" w:space="0" w:color="auto"/>
        <w:left w:val="none" w:sz="0" w:space="0" w:color="auto"/>
        <w:bottom w:val="none" w:sz="0" w:space="0" w:color="auto"/>
        <w:right w:val="none" w:sz="0" w:space="0" w:color="auto"/>
      </w:divBdr>
    </w:div>
    <w:div w:id="1991866792">
      <w:bodyDiv w:val="1"/>
      <w:marLeft w:val="0"/>
      <w:marRight w:val="0"/>
      <w:marTop w:val="0"/>
      <w:marBottom w:val="0"/>
      <w:divBdr>
        <w:top w:val="none" w:sz="0" w:space="0" w:color="auto"/>
        <w:left w:val="none" w:sz="0" w:space="0" w:color="auto"/>
        <w:bottom w:val="none" w:sz="0" w:space="0" w:color="auto"/>
        <w:right w:val="none" w:sz="0" w:space="0" w:color="auto"/>
      </w:divBdr>
    </w:div>
    <w:div w:id="1999066183">
      <w:bodyDiv w:val="1"/>
      <w:marLeft w:val="0"/>
      <w:marRight w:val="0"/>
      <w:marTop w:val="0"/>
      <w:marBottom w:val="0"/>
      <w:divBdr>
        <w:top w:val="none" w:sz="0" w:space="0" w:color="auto"/>
        <w:left w:val="none" w:sz="0" w:space="0" w:color="auto"/>
        <w:bottom w:val="none" w:sz="0" w:space="0" w:color="auto"/>
        <w:right w:val="none" w:sz="0" w:space="0" w:color="auto"/>
      </w:divBdr>
    </w:div>
    <w:div w:id="2005232230">
      <w:bodyDiv w:val="1"/>
      <w:marLeft w:val="0"/>
      <w:marRight w:val="0"/>
      <w:marTop w:val="0"/>
      <w:marBottom w:val="0"/>
      <w:divBdr>
        <w:top w:val="none" w:sz="0" w:space="0" w:color="auto"/>
        <w:left w:val="none" w:sz="0" w:space="0" w:color="auto"/>
        <w:bottom w:val="none" w:sz="0" w:space="0" w:color="auto"/>
        <w:right w:val="none" w:sz="0" w:space="0" w:color="auto"/>
      </w:divBdr>
    </w:div>
    <w:div w:id="2024625001">
      <w:bodyDiv w:val="1"/>
      <w:marLeft w:val="0"/>
      <w:marRight w:val="0"/>
      <w:marTop w:val="0"/>
      <w:marBottom w:val="0"/>
      <w:divBdr>
        <w:top w:val="none" w:sz="0" w:space="0" w:color="auto"/>
        <w:left w:val="none" w:sz="0" w:space="0" w:color="auto"/>
        <w:bottom w:val="none" w:sz="0" w:space="0" w:color="auto"/>
        <w:right w:val="none" w:sz="0" w:space="0" w:color="auto"/>
      </w:divBdr>
    </w:div>
    <w:div w:id="2029867373">
      <w:bodyDiv w:val="1"/>
      <w:marLeft w:val="0"/>
      <w:marRight w:val="0"/>
      <w:marTop w:val="0"/>
      <w:marBottom w:val="0"/>
      <w:divBdr>
        <w:top w:val="none" w:sz="0" w:space="0" w:color="auto"/>
        <w:left w:val="none" w:sz="0" w:space="0" w:color="auto"/>
        <w:bottom w:val="none" w:sz="0" w:space="0" w:color="auto"/>
        <w:right w:val="none" w:sz="0" w:space="0" w:color="auto"/>
      </w:divBdr>
    </w:div>
    <w:div w:id="2033191796">
      <w:bodyDiv w:val="1"/>
      <w:marLeft w:val="0"/>
      <w:marRight w:val="0"/>
      <w:marTop w:val="0"/>
      <w:marBottom w:val="0"/>
      <w:divBdr>
        <w:top w:val="none" w:sz="0" w:space="0" w:color="auto"/>
        <w:left w:val="none" w:sz="0" w:space="0" w:color="auto"/>
        <w:bottom w:val="none" w:sz="0" w:space="0" w:color="auto"/>
        <w:right w:val="none" w:sz="0" w:space="0" w:color="auto"/>
      </w:divBdr>
    </w:div>
    <w:div w:id="2051490600">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 w:id="2077625103">
      <w:bodyDiv w:val="1"/>
      <w:marLeft w:val="0"/>
      <w:marRight w:val="0"/>
      <w:marTop w:val="0"/>
      <w:marBottom w:val="0"/>
      <w:divBdr>
        <w:top w:val="none" w:sz="0" w:space="0" w:color="auto"/>
        <w:left w:val="none" w:sz="0" w:space="0" w:color="auto"/>
        <w:bottom w:val="none" w:sz="0" w:space="0" w:color="auto"/>
        <w:right w:val="none" w:sz="0" w:space="0" w:color="auto"/>
      </w:divBdr>
    </w:div>
    <w:div w:id="2079982991">
      <w:bodyDiv w:val="1"/>
      <w:marLeft w:val="0"/>
      <w:marRight w:val="0"/>
      <w:marTop w:val="0"/>
      <w:marBottom w:val="0"/>
      <w:divBdr>
        <w:top w:val="none" w:sz="0" w:space="0" w:color="auto"/>
        <w:left w:val="none" w:sz="0" w:space="0" w:color="auto"/>
        <w:bottom w:val="none" w:sz="0" w:space="0" w:color="auto"/>
        <w:right w:val="none" w:sz="0" w:space="0" w:color="auto"/>
      </w:divBdr>
    </w:div>
    <w:div w:id="2081056870">
      <w:bodyDiv w:val="1"/>
      <w:marLeft w:val="0"/>
      <w:marRight w:val="0"/>
      <w:marTop w:val="0"/>
      <w:marBottom w:val="0"/>
      <w:divBdr>
        <w:top w:val="none" w:sz="0" w:space="0" w:color="auto"/>
        <w:left w:val="none" w:sz="0" w:space="0" w:color="auto"/>
        <w:bottom w:val="none" w:sz="0" w:space="0" w:color="auto"/>
        <w:right w:val="none" w:sz="0" w:space="0" w:color="auto"/>
      </w:divBdr>
    </w:div>
    <w:div w:id="2082410738">
      <w:bodyDiv w:val="1"/>
      <w:marLeft w:val="0"/>
      <w:marRight w:val="0"/>
      <w:marTop w:val="0"/>
      <w:marBottom w:val="0"/>
      <w:divBdr>
        <w:top w:val="none" w:sz="0" w:space="0" w:color="auto"/>
        <w:left w:val="none" w:sz="0" w:space="0" w:color="auto"/>
        <w:bottom w:val="none" w:sz="0" w:space="0" w:color="auto"/>
        <w:right w:val="none" w:sz="0" w:space="0" w:color="auto"/>
      </w:divBdr>
    </w:div>
    <w:div w:id="2083332995">
      <w:bodyDiv w:val="1"/>
      <w:marLeft w:val="0"/>
      <w:marRight w:val="0"/>
      <w:marTop w:val="0"/>
      <w:marBottom w:val="0"/>
      <w:divBdr>
        <w:top w:val="none" w:sz="0" w:space="0" w:color="auto"/>
        <w:left w:val="none" w:sz="0" w:space="0" w:color="auto"/>
        <w:bottom w:val="none" w:sz="0" w:space="0" w:color="auto"/>
        <w:right w:val="none" w:sz="0" w:space="0" w:color="auto"/>
      </w:divBdr>
    </w:div>
    <w:div w:id="2085293196">
      <w:bodyDiv w:val="1"/>
      <w:marLeft w:val="0"/>
      <w:marRight w:val="0"/>
      <w:marTop w:val="0"/>
      <w:marBottom w:val="0"/>
      <w:divBdr>
        <w:top w:val="none" w:sz="0" w:space="0" w:color="auto"/>
        <w:left w:val="none" w:sz="0" w:space="0" w:color="auto"/>
        <w:bottom w:val="none" w:sz="0" w:space="0" w:color="auto"/>
        <w:right w:val="none" w:sz="0" w:space="0" w:color="auto"/>
      </w:divBdr>
    </w:div>
    <w:div w:id="2097897737">
      <w:bodyDiv w:val="1"/>
      <w:marLeft w:val="0"/>
      <w:marRight w:val="0"/>
      <w:marTop w:val="0"/>
      <w:marBottom w:val="0"/>
      <w:divBdr>
        <w:top w:val="none" w:sz="0" w:space="0" w:color="auto"/>
        <w:left w:val="none" w:sz="0" w:space="0" w:color="auto"/>
        <w:bottom w:val="none" w:sz="0" w:space="0" w:color="auto"/>
        <w:right w:val="none" w:sz="0" w:space="0" w:color="auto"/>
      </w:divBdr>
    </w:div>
    <w:div w:id="2100985398">
      <w:bodyDiv w:val="1"/>
      <w:marLeft w:val="0"/>
      <w:marRight w:val="0"/>
      <w:marTop w:val="0"/>
      <w:marBottom w:val="0"/>
      <w:divBdr>
        <w:top w:val="none" w:sz="0" w:space="0" w:color="auto"/>
        <w:left w:val="none" w:sz="0" w:space="0" w:color="auto"/>
        <w:bottom w:val="none" w:sz="0" w:space="0" w:color="auto"/>
        <w:right w:val="none" w:sz="0" w:space="0" w:color="auto"/>
      </w:divBdr>
    </w:div>
    <w:div w:id="2105033073">
      <w:bodyDiv w:val="1"/>
      <w:marLeft w:val="0"/>
      <w:marRight w:val="0"/>
      <w:marTop w:val="0"/>
      <w:marBottom w:val="0"/>
      <w:divBdr>
        <w:top w:val="none" w:sz="0" w:space="0" w:color="auto"/>
        <w:left w:val="none" w:sz="0" w:space="0" w:color="auto"/>
        <w:bottom w:val="none" w:sz="0" w:space="0" w:color="auto"/>
        <w:right w:val="none" w:sz="0" w:space="0" w:color="auto"/>
      </w:divBdr>
    </w:div>
    <w:div w:id="2107266312">
      <w:bodyDiv w:val="1"/>
      <w:marLeft w:val="0"/>
      <w:marRight w:val="0"/>
      <w:marTop w:val="0"/>
      <w:marBottom w:val="0"/>
      <w:divBdr>
        <w:top w:val="none" w:sz="0" w:space="0" w:color="auto"/>
        <w:left w:val="none" w:sz="0" w:space="0" w:color="auto"/>
        <w:bottom w:val="none" w:sz="0" w:space="0" w:color="auto"/>
        <w:right w:val="none" w:sz="0" w:space="0" w:color="auto"/>
      </w:divBdr>
    </w:div>
    <w:div w:id="2121683166">
      <w:bodyDiv w:val="1"/>
      <w:marLeft w:val="0"/>
      <w:marRight w:val="0"/>
      <w:marTop w:val="0"/>
      <w:marBottom w:val="0"/>
      <w:divBdr>
        <w:top w:val="none" w:sz="0" w:space="0" w:color="auto"/>
        <w:left w:val="none" w:sz="0" w:space="0" w:color="auto"/>
        <w:bottom w:val="none" w:sz="0" w:space="0" w:color="auto"/>
        <w:right w:val="none" w:sz="0" w:space="0" w:color="auto"/>
      </w:divBdr>
    </w:div>
    <w:div w:id="2145075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arrs.si/sl/medn/ERCFellowship/Razpisi/22/razpis-ERC-2023-25.asp" TargetMode="External"/><Relationship Id="rId21" Type="http://schemas.openxmlformats.org/officeDocument/2006/relationships/hyperlink" Target="https://www.enarocanje.si/%23/pregled-objav/801443" TargetMode="External"/><Relationship Id="rId42" Type="http://schemas.openxmlformats.org/officeDocument/2006/relationships/hyperlink" Target="https://www.uradni-list.si/glasilo-uradni-list-rs/vsebina/2024007400021?ral=2024007400021" TargetMode="External"/><Relationship Id="rId63" Type="http://schemas.openxmlformats.org/officeDocument/2006/relationships/hyperlink" Target="https://www.gov.si/zbirke/javne-objave/3-javni-razpis-za-operacijo-ureditev-gozdnih-vlak-potrebnih-za-izvedbo-sanacije-gozdov-iz-prp-2014-2020/" TargetMode="External"/><Relationship Id="rId84" Type="http://schemas.openxmlformats.org/officeDocument/2006/relationships/hyperlink" Target="https://www.spiritslovenia.si/razpis/327" TargetMode="External"/><Relationship Id="rId16" Type="http://schemas.openxmlformats.org/officeDocument/2006/relationships/hyperlink" Target="https://www.gov.si/zbirke/javne-objave/javni-razpis-za-izbor-kulturnih-projektov-na-podrocju-vizualnih-umetnosti-ki-jih-bo-v-letu-2025-sofinancirala-republika-slovenija-iz-proracuna-namenjenega-za-kulturo/" TargetMode="External"/><Relationship Id="rId107" Type="http://schemas.openxmlformats.org/officeDocument/2006/relationships/hyperlink" Target="https://www.arrs.si/sl/medn/shema/razpisi/24/razpis-ERC-Perspektiva.asp" TargetMode="External"/><Relationship Id="rId11" Type="http://schemas.openxmlformats.org/officeDocument/2006/relationships/hyperlink" Target="https://www.srips-rs.si/vsi-razpisi/razpis/stipendije-za-studijske-obiske-studentov-v-okviru-programa-erasmus-2024-358-jr" TargetMode="External"/><Relationship Id="rId32" Type="http://schemas.openxmlformats.org/officeDocument/2006/relationships/hyperlink" Target="https://www.uradni-list.si/glasilo-uradni-list-rs/vsebina/2024008700011?ral=2024008700011" TargetMode="External"/><Relationship Id="rId37" Type="http://schemas.openxmlformats.org/officeDocument/2006/relationships/hyperlink" Target="https://www.gov.si/zbirke/javne-objave/javni-razpis-za-sofinanciranje-projektov-za-krepitev-aktivnih-drzavljanskih-pravic-in-opolnomocenje-nvo-na-tem-podrocju/" TargetMode="External"/><Relationship Id="rId53" Type="http://schemas.openxmlformats.org/officeDocument/2006/relationships/hyperlink" Target="https://pisrs.si/pregledPredpisa?id=URED8923" TargetMode="External"/><Relationship Id="rId58" Type="http://schemas.openxmlformats.org/officeDocument/2006/relationships/image" Target="media/image2.jpeg"/><Relationship Id="rId74" Type="http://schemas.openxmlformats.org/officeDocument/2006/relationships/hyperlink" Target="https://www.srrs.si/javni-razpisi/agro-fi-mikro-2/" TargetMode="External"/><Relationship Id="rId79" Type="http://schemas.openxmlformats.org/officeDocument/2006/relationships/hyperlink" Target="https://www.srrs.si/javni-razpisi/agro-invest/" TargetMode="External"/><Relationship Id="rId102" Type="http://schemas.openxmlformats.org/officeDocument/2006/relationships/hyperlink" Target="https://www.sid.si/obcine/financiranje-obcin-javnega-sektorja-javni-sektor-1" TargetMode="External"/><Relationship Id="rId123" Type="http://schemas.openxmlformats.org/officeDocument/2006/relationships/hyperlink" Target="https://www.ess.gov.si/delodajalci/financne-spodbude/predstavitev-spodbud-za-zaposlitev/usposabljamse-2024-2025/" TargetMode="External"/><Relationship Id="rId128" Type="http://schemas.openxmlformats.org/officeDocument/2006/relationships/hyperlink" Target="https://www.ekosklad.si/prebivalstvo/pridobite-spodbudo/objava/javni-poziv-103sub-sog22-nepovratne-financne-spodbude-za-skupne-nalozbe-ogrevanja-starejsih-stavb-s-tremi-ali-vec-posameznimi-deli" TargetMode="External"/><Relationship Id="rId5" Type="http://schemas.openxmlformats.org/officeDocument/2006/relationships/webSettings" Target="webSettings.xml"/><Relationship Id="rId90" Type="http://schemas.openxmlformats.org/officeDocument/2006/relationships/hyperlink" Target="https://www.sid.si/mala-srednja-podjetja/financiranje-podjetij-vseh-velikosti-za-obratna-sredstva-nalozbe-osn" TargetMode="External"/><Relationship Id="rId95" Type="http://schemas.openxmlformats.org/officeDocument/2006/relationships/hyperlink" Target="https://www.sid.si/mala-srednja-podjetja/financiranje-nalozb-v-raziskave-razvoj-inovacije-iz-sklada-skladov-rri" TargetMode="External"/><Relationship Id="rId22" Type="http://schemas.openxmlformats.org/officeDocument/2006/relationships/hyperlink" Target="https://www.rtvslo.si/rtv/narocila-pozivi-in-razpisi/30/11004" TargetMode="External"/><Relationship Id="rId27" Type="http://schemas.openxmlformats.org/officeDocument/2006/relationships/hyperlink" Target="https://www.podjetniskisklad.si/javni-poziv-za-start-up-mentorje/" TargetMode="External"/><Relationship Id="rId43" Type="http://schemas.openxmlformats.org/officeDocument/2006/relationships/image" Target="media/image1.png"/><Relationship Id="rId48" Type="http://schemas.openxmlformats.org/officeDocument/2006/relationships/hyperlink" Target="https://www.gov.si/zbirke/javne-objave/dodjavni-razpis-za-sofinanciranje-prestrukturiranja-daljinskih-sistemov-na-ove-za-obdobje-2023-do-2025-aj-javna-objava/" TargetMode="External"/><Relationship Id="rId64" Type="http://schemas.openxmlformats.org/officeDocument/2006/relationships/hyperlink" Target="https://www.gov.si/zbirke/javne-objave/javni-razpis-za-sofinanciranje-nadgradnje-tehnicnih-stavbnih-sistemov-noo-tss-2022/" TargetMode="External"/><Relationship Id="rId69" Type="http://schemas.openxmlformats.org/officeDocument/2006/relationships/hyperlink" Target="https://www.srrs.si/javni-razpisi/nvo-gasilci-2/" TargetMode="External"/><Relationship Id="rId113" Type="http://schemas.openxmlformats.org/officeDocument/2006/relationships/hyperlink" Target="http://www.arrs.si/sl/medn/shema/razpisi/23/poziv-erc-potencial-23-1.asp" TargetMode="External"/><Relationship Id="rId118" Type="http://schemas.openxmlformats.org/officeDocument/2006/relationships/hyperlink" Target="https://www.ess.gov.si/delodajalci/financne-spodbude/predstavitev-spodbud-za-zaposlitev/zaposlime-2024/" TargetMode="External"/><Relationship Id="rId134" Type="http://schemas.openxmlformats.org/officeDocument/2006/relationships/footer" Target="footer2.xml"/><Relationship Id="rId80" Type="http://schemas.openxmlformats.org/officeDocument/2006/relationships/hyperlink" Target="https://www.srrs.si/javni-razpisi/agro-kmetijska-zemlja/" TargetMode="External"/><Relationship Id="rId85" Type="http://schemas.openxmlformats.org/officeDocument/2006/relationships/hyperlink" Target="https://www.sid.si/mala-srednja-podjetja/financiranje-poslovanja-malih-srednje-velikih-podjetij-msp-9" TargetMode="External"/><Relationship Id="rId12" Type="http://schemas.openxmlformats.org/officeDocument/2006/relationships/hyperlink" Target="https://www.gov.si/zbirke/javne-objave/javni-razpis-za-razpisno-podrocje-b-v-letu-2025-financna-podpora-slovencem-po-svetu/" TargetMode="External"/><Relationship Id="rId17" Type="http://schemas.openxmlformats.org/officeDocument/2006/relationships/hyperlink" Target="https://www.gov.si/zbirke/javne-objave/javni-poziv-za-krozenje-kulturnih-projektov-v-letu-2024-jcp-kkp-2024/" TargetMode="External"/><Relationship Id="rId33" Type="http://schemas.openxmlformats.org/officeDocument/2006/relationships/hyperlink" Target="https://www.uradni-list.si/glasilo-uradni-list-rs/vsebina/2024008700010?ral=2024008700010" TargetMode="External"/><Relationship Id="rId38" Type="http://schemas.openxmlformats.org/officeDocument/2006/relationships/hyperlink" Target="https://www.gov.si/zbirke/javne-objave/javni-razpis-za-sofinanciranje-projektov-za-krepitev-aktivnih-drzavljanskih-pravic-in-opolnomocenje-nvo-na-tem-podrocju/" TargetMode="External"/><Relationship Id="rId59" Type="http://schemas.openxmlformats.org/officeDocument/2006/relationships/hyperlink" Target="https://www.gov.si/zbirke/javne-objave/javni-razpis-za-ukrep-ii-financna-pomoc-ob-smrti-invalidnosti-ali-nezmoznost-za-delo-v-letu-2024/" TargetMode="External"/><Relationship Id="rId103" Type="http://schemas.openxmlformats.org/officeDocument/2006/relationships/hyperlink" Target="https://www.sid.si/mala-srednja-podjetja/neposredno-financiranje-podjetij-v-casu-izbruha-covid-19-sdmkv" TargetMode="External"/><Relationship Id="rId108" Type="http://schemas.openxmlformats.org/officeDocument/2006/relationships/hyperlink" Target="https://www.arrs.si/sl/medn/shema/razpisi/24/razpis-ERC-nova-obzorja-24.asp" TargetMode="External"/><Relationship Id="rId124" Type="http://schemas.openxmlformats.org/officeDocument/2006/relationships/hyperlink" Target="https://www.ekosklad.si/gospodarstvo/pridobite-spodbudo/objava/javni-poziv-113sub-eppo24-nepovratne-financne-spodbude-podjetjem-za-izvedbo-energetskega-pregleda-ali-za-uvedbo-sistema-upravljanja-z-energijo" TargetMode="External"/><Relationship Id="rId129" Type="http://schemas.openxmlformats.org/officeDocument/2006/relationships/hyperlink" Target="https://www.ekosklad.si/prebivalstvo/pridobite-spodbudo/objava/javni-poziv-103sub-sog22-nepovratne-financne-spodbude-za-skupne-nalozbe-ogrevanja-starejsih-stavb-s-tremi-ali-vec-posameznimi-deli" TargetMode="External"/><Relationship Id="rId54" Type="http://schemas.openxmlformats.org/officeDocument/2006/relationships/hyperlink" Target="https://www.gov.si/zbirke/javne-objave/1-javni-razpis-za-intervencijo-irp12-regijski-pristop-povezovanja-lokalnih-proizvodov-s-poudarkom-na-ekoloskih-proizvodih-iz-strateskega-nacrta-skupne-kmetijske-politike-2023-2027/" TargetMode="External"/><Relationship Id="rId70" Type="http://schemas.openxmlformats.org/officeDocument/2006/relationships/hyperlink" Target="https://www.srrs.si/javni-razpisi/bizi-les-2/" TargetMode="External"/><Relationship Id="rId75" Type="http://schemas.openxmlformats.org/officeDocument/2006/relationships/hyperlink" Target="https://www.srrs.si/wp-content/uploads/2024/06/1_2024_AGRO_FI_mladi_2_razpis_final.pdf" TargetMode="External"/><Relationship Id="rId91" Type="http://schemas.openxmlformats.org/officeDocument/2006/relationships/hyperlink" Target="https://www.sid.si/mala-srednja-podjetja/financiranje-nalozb-za-trajnostno-rast-slovenskega-turizma-turizem-1" TargetMode="External"/><Relationship Id="rId96" Type="http://schemas.openxmlformats.org/officeDocument/2006/relationships/hyperlink" Target="https://www.nbanka.si/mikro-podjetja/financiranje-poslovanja/sid-sklad-skladov"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uradni-list.si/glasilo-uradni-list-rs/vsebina/2024004900003?ral=2024004900003" TargetMode="External"/><Relationship Id="rId28" Type="http://schemas.openxmlformats.org/officeDocument/2006/relationships/hyperlink" Target="https://www.slovenia.info/sl/poslovne-strani/zelena-shema-slovenskega-turizma/poziv2024" TargetMode="External"/><Relationship Id="rId49" Type="http://schemas.openxmlformats.org/officeDocument/2006/relationships/hyperlink" Target="https://www.gov.si/zbirke/javne-objave/dodjavni-razpis-za-sofinanciranje-prestrukturiranja-daljinskih-sistemov-na-ove-za-obdobje-2023-do-2025-aj-javna-objava/" TargetMode="External"/><Relationship Id="rId114" Type="http://schemas.openxmlformats.org/officeDocument/2006/relationships/hyperlink" Target="http://www.arrs.si/sl/medn/shema/razpisi/23/jr-ERC-nova-obzorja-23.asp" TargetMode="External"/><Relationship Id="rId119" Type="http://schemas.openxmlformats.org/officeDocument/2006/relationships/hyperlink" Target="https://www.ess.gov.si/delodajalci/financne-spodbude/predstavitev-spodbud-za-zaposlitev/zaposlime-2024/" TargetMode="External"/><Relationship Id="rId44" Type="http://schemas.openxmlformats.org/officeDocument/2006/relationships/image" Target="cid:image001.png@01DB1409.35553780" TargetMode="External"/><Relationship Id="rId60" Type="http://schemas.openxmlformats.org/officeDocument/2006/relationships/hyperlink" Target="https://www.gov.si/zbirke/javne-objave/javni-razpis-za-ukrep-ii-financna-pomoc-ob-smrti-invalidnosti-ali-nezmoznost-za-delo-v-letu-2024/" TargetMode="External"/><Relationship Id="rId65" Type="http://schemas.openxmlformats.org/officeDocument/2006/relationships/hyperlink" Target="https://www.gov.si/zbirke/javne-objave/javni-razpis-za-sofinanciranje-energetske-prenove-vecstanovanjskih-stavb-v-javni-lasti-noo-vssvjl-2022/" TargetMode="External"/><Relationship Id="rId81" Type="http://schemas.openxmlformats.org/officeDocument/2006/relationships/hyperlink" Target="https://www.srrs.si/javni-razpisi/agro-zemlja-in-gozd/" TargetMode="External"/><Relationship Id="rId86" Type="http://schemas.openxmlformats.org/officeDocument/2006/relationships/hyperlink" Target="https://www.sid.si/mala-srednja-podjetja/financiranje-poslovanja-malih-srednje-velikih-podjetij-msp-9" TargetMode="External"/><Relationship Id="rId130" Type="http://schemas.openxmlformats.org/officeDocument/2006/relationships/hyperlink" Target="https://ekosklad.si/javni-sektor/pridobite-spodbudo/objava/javni-poziv-100sub-ls22-nepovratne-finanne-spodbude-lokalnim-skupnostim-za-nove-nalobe-rabe-obnovljivih-virov-energije-in-veje-energijske-uinkovitosti-stavb" TargetMode="External"/><Relationship Id="rId135" Type="http://schemas.openxmlformats.org/officeDocument/2006/relationships/fontTable" Target="fontTable.xml"/><Relationship Id="rId13" Type="http://schemas.openxmlformats.org/officeDocument/2006/relationships/hyperlink" Target="https://www.gov.si/zbirke/javne-objave/javni-razpis-za-izbor-kulturnih-projektov-na-podrocju-arhitekture-in-oblikovanja-ki-jih-bo-v-letu-2025-sofinancirala-republika-slovenija-iz-proracuna-namenjenega-za-kulturo/" TargetMode="External"/><Relationship Id="rId18" Type="http://schemas.openxmlformats.org/officeDocument/2006/relationships/hyperlink" Target="https://www.gov.si/zbirke/javne-objave/javni-razpis-za-izbor-operacij-trajnostne-obnove-in-ozivljanja-kulturnih-spomenikov-v-lasti-obcin-ter-vkljucevanje-kulturnih-dozivetij-v-slovenski-turizem-kohezijska-regija-vzhodna-slovenija/" TargetMode="External"/><Relationship Id="rId39" Type="http://schemas.openxmlformats.org/officeDocument/2006/relationships/hyperlink" Target="https://www.gov.si/zbirke/javne-objave/javni-razpis-za-sofinanciranje-izgradnje-novega-ali-rekonstrukcije-obstojecega-srednjenapetostnega-distribucijskega-omrezja-za-obdobje-2023-do-2026/" TargetMode="External"/><Relationship Id="rId109" Type="http://schemas.openxmlformats.org/officeDocument/2006/relationships/hyperlink" Target="https://www.aris-rs.si/sl/infra/tisk/razpisi/24/razp-zpp-25-26.asp" TargetMode="External"/><Relationship Id="rId34" Type="http://schemas.openxmlformats.org/officeDocument/2006/relationships/hyperlink" Target="https://www.uradni-list.si/glasilo-uradni-list-rs/vsebina/2024008700008?ral=2024008700008" TargetMode="External"/><Relationship Id="rId50" Type="http://schemas.openxmlformats.org/officeDocument/2006/relationships/hyperlink" Target="http://www.pisrs.si/Pis.web/pregledPredpisa?id=PRAV12479" TargetMode="External"/><Relationship Id="rId55" Type="http://schemas.openxmlformats.org/officeDocument/2006/relationships/hyperlink" Target="https://www.gov.si/zbirke/javne-objave/2-javni-razpis-za-podukrep-podpora-za-preprecevanje-skode-v-gozdovih-zaradi-gozdnih-pozarov-ter-naravnih-nesrec-in-katastroficnih-dogodkov-iz-programa-razvoja-podezelja-republike-slovenije-za-obdobje-20142020-za-leto-2024/" TargetMode="External"/><Relationship Id="rId76" Type="http://schemas.openxmlformats.org/officeDocument/2006/relationships/image" Target="media/image3.png"/><Relationship Id="rId97" Type="http://schemas.openxmlformats.org/officeDocument/2006/relationships/hyperlink" Target="https://www.gbkr.si/posojila-za-financiranje-nalozb-v-razvoj-raziskave-in-inovacije/" TargetMode="External"/><Relationship Id="rId104" Type="http://schemas.openxmlformats.org/officeDocument/2006/relationships/hyperlink" Target="https://www.sid.si/mala-srednja-podjetja/financiranje-nalozbenih-projektov-v-gospodarstvu-nalozbe-2" TargetMode="External"/><Relationship Id="rId120" Type="http://schemas.openxmlformats.org/officeDocument/2006/relationships/hyperlink" Target="https://www.ess.gov.si/delodajalci/financne-spodbude/predstavitev-spodbud-za-zaposlitev/hitrejsi-vstop-mladih-na-trg-dela/" TargetMode="External"/><Relationship Id="rId125" Type="http://schemas.openxmlformats.org/officeDocument/2006/relationships/hyperlink" Target="https://ekosklad.si/prebivalstvo/pridobite-spodbudo/seznam-spodbud/celovita-prenova-vestanovanjske-stavbe-3" TargetMode="External"/><Relationship Id="rId7" Type="http://schemas.openxmlformats.org/officeDocument/2006/relationships/endnotes" Target="endnotes.xml"/><Relationship Id="rId71" Type="http://schemas.openxmlformats.org/officeDocument/2006/relationships/hyperlink" Target="https://www.srrs.si/javni-razpisi/agro-dopolnilne-2/" TargetMode="External"/><Relationship Id="rId92" Type="http://schemas.openxmlformats.org/officeDocument/2006/relationships/hyperlink" Target="https://www.sid.si/mala-srednja-podjetja/financiranje-nalozb-za-trajnostno-rast-slovenskega-turizma-turizem-1" TargetMode="External"/><Relationship Id="rId2" Type="http://schemas.openxmlformats.org/officeDocument/2006/relationships/numbering" Target="numbering.xml"/><Relationship Id="rId29" Type="http://schemas.openxmlformats.org/officeDocument/2006/relationships/hyperlink" Target="https://www.slovenia.info/sl/poslovne-strani/razpisi-sto/javni-pozivi" TargetMode="External"/><Relationship Id="rId24" Type="http://schemas.openxmlformats.org/officeDocument/2006/relationships/hyperlink" Target="https://www.podjetniskisklad.si/v4-vavcer-za-prenos-lastnistva/" TargetMode="External"/><Relationship Id="rId40" Type="http://schemas.openxmlformats.org/officeDocument/2006/relationships/hyperlink" Target="https://pisrs.si/pregledPredpisa?id=ZAKO4291" TargetMode="External"/><Relationship Id="rId45" Type="http://schemas.openxmlformats.org/officeDocument/2006/relationships/hyperlink" Target="https://www.gov.si/zbirke/javne-objave/javni-poziv-za-dodeljevanje-nepovratnih-financnih-spodbud-pravnim-osebam-za-elektricna-vozila/" TargetMode="External"/><Relationship Id="rId66" Type="http://schemas.openxmlformats.org/officeDocument/2006/relationships/hyperlink" Target="https://www.enarocanje.si/" TargetMode="External"/><Relationship Id="rId87" Type="http://schemas.openxmlformats.org/officeDocument/2006/relationships/hyperlink" Target="https://www.sid.si/mala-srednja-podjetja/financiranje-trajnostnih-projektov-podjetij-sid-zelen" TargetMode="External"/><Relationship Id="rId110" Type="http://schemas.openxmlformats.org/officeDocument/2006/relationships/hyperlink" Target="https://www.arrs.si/sl/razpisi/24/razp-odprti-dostop-24.asp" TargetMode="External"/><Relationship Id="rId115" Type="http://schemas.openxmlformats.org/officeDocument/2006/relationships/hyperlink" Target="http://www.arrs.si/sl/NOO/razpisi/23/poziv-mobilnost-23.asp" TargetMode="External"/><Relationship Id="rId131" Type="http://schemas.openxmlformats.org/officeDocument/2006/relationships/header" Target="header1.xml"/><Relationship Id="rId136" Type="http://schemas.openxmlformats.org/officeDocument/2006/relationships/theme" Target="theme/theme1.xml"/><Relationship Id="rId61" Type="http://schemas.openxmlformats.org/officeDocument/2006/relationships/hyperlink" Target="https://www.gov.si/drzavni-organi/ministrstva/ministrstvo-za-kmetijstvo-gozdarstvo-in-prehrano/javne-objave/" TargetMode="External"/><Relationship Id="rId82" Type="http://schemas.openxmlformats.org/officeDocument/2006/relationships/hyperlink" Target="https://www.spiritslovenia.si/razpis/417" TargetMode="External"/><Relationship Id="rId19" Type="http://schemas.openxmlformats.org/officeDocument/2006/relationships/hyperlink" Target="https://borzen.si/sl-si/podpore-za-zelene-investicije/subvencije-za-proizvodnjo-elektrike-in-toplote-iz-ove" TargetMode="External"/><Relationship Id="rId14" Type="http://schemas.openxmlformats.org/officeDocument/2006/relationships/hyperlink" Target="https://www.gov.si/zbirke/javne-objave/javni-razpis-za-izbor-kulturnih-projektov-na-podrocju-intermedijskih-umetnosti-ki-jih-bo-v-letu-2025-sofinancirala-republika-slovenija-iz-proracuna-namenjenega-za-kulturo/" TargetMode="External"/><Relationship Id="rId30" Type="http://schemas.openxmlformats.org/officeDocument/2006/relationships/hyperlink" Target="http://www.slovenia.info/" TargetMode="External"/><Relationship Id="rId35" Type="http://schemas.openxmlformats.org/officeDocument/2006/relationships/hyperlink" Target="https://www.uradni-list.si/glasilo-uradni-list-rs/vsebina/2024008700009?ral=2024008700009" TargetMode="External"/><Relationship Id="rId56" Type="http://schemas.openxmlformats.org/officeDocument/2006/relationships/hyperlink" Target="https://www.gov.si/zbirke/javne-objave/2-javni-razpis-za-odpravljanje-zarascanja-na-kmetijskih-zemljiscih/" TargetMode="External"/><Relationship Id="rId77" Type="http://schemas.openxmlformats.org/officeDocument/2006/relationships/hyperlink" Target="https://www.srrs.si/javni-razpisi/" TargetMode="External"/><Relationship Id="rId100" Type="http://schemas.openxmlformats.org/officeDocument/2006/relationships/hyperlink" Target="https://www.sid.si/mala-srednja-podjetja/financiranje-nalozb-za-trajnostno-rast-slovenskega-turizma-turizem-1" TargetMode="External"/><Relationship Id="rId105" Type="http://schemas.openxmlformats.org/officeDocument/2006/relationships/hyperlink" Target="https://www.sid.si/mala-srednja-podjetja/financiranje-nalozb-v-gozdno-lesno-predelovalno-verigo-les-1" TargetMode="External"/><Relationship Id="rId126" Type="http://schemas.openxmlformats.org/officeDocument/2006/relationships/hyperlink" Target="https://ekosklad.si/prebivalstvo/pridobite-spodbudo/objava/javni-poziv-112sub-obpo24-nepovratne-financne-spodbude-za-nove-skupne-nalozbe-vecje-energijske-ucinkovitosti-starejsih-stavb-s-tremi-ali-vec-posameznimi-deli-stavbe-2" TargetMode="External"/><Relationship Id="rId8" Type="http://schemas.openxmlformats.org/officeDocument/2006/relationships/hyperlink" Target="https://www.gov.si/zbirke/javne-objave/natecaj-nacionalnega-programa-loreal-unesco-za-zenske-v-znanosti/" TargetMode="External"/><Relationship Id="rId51" Type="http://schemas.openxmlformats.org/officeDocument/2006/relationships/hyperlink" Target="http://www.pisrs.si/Pis.web/pregledPredpisa?id=PRAV12479" TargetMode="External"/><Relationship Id="rId72" Type="http://schemas.openxmlformats.org/officeDocument/2006/relationships/hyperlink" Target="https://www.srrs.si/status-razpisa/odprto/" TargetMode="External"/><Relationship Id="rId93" Type="http://schemas.openxmlformats.org/officeDocument/2006/relationships/hyperlink" Target="https://www.sid.si/obcine/posojila-za-financiranje-projektov-celovite-energetske-prenove-javnih-stavb-ee" TargetMode="External"/><Relationship Id="rId98" Type="http://schemas.openxmlformats.org/officeDocument/2006/relationships/hyperlink" Target="https://www.sid.si/mala-srednja-podjetja/financiranje-poslovanja-kapitalskega-utrjevanja-msp-7" TargetMode="External"/><Relationship Id="rId121" Type="http://schemas.openxmlformats.org/officeDocument/2006/relationships/hyperlink" Target="https://www.ess.gov.si/delodajalci/financne-spodbude/predstavitev-spodbud-za-zaposlitev/hitrejsi-vstop-mladih-na-trg-dela/" TargetMode="External"/><Relationship Id="rId3" Type="http://schemas.openxmlformats.org/officeDocument/2006/relationships/styles" Target="styles.xml"/><Relationship Id="rId25" Type="http://schemas.openxmlformats.org/officeDocument/2006/relationships/hyperlink" Target="https://www.podjetniskisklad.si/v2-vavcer-za-patente-modele-znamke/" TargetMode="External"/><Relationship Id="rId46" Type="http://schemas.openxmlformats.org/officeDocument/2006/relationships/hyperlink" Target="https://www.gov.si/zbirke/javne-objave/dodaj-javna-objavjavni-poziv-za-dodeljevanje-nepovratnih-financnih-spodbud-fizicnim-osebam-za-elektricna-vozilaa/" TargetMode="External"/><Relationship Id="rId67" Type="http://schemas.openxmlformats.org/officeDocument/2006/relationships/hyperlink" Target="https://www.uradni-list.si/glasilo-uradni-list-rs/vsebina/2023008200010?ral=2023008200010" TargetMode="External"/><Relationship Id="rId116" Type="http://schemas.openxmlformats.org/officeDocument/2006/relationships/hyperlink" Target="http://www.arrs.si/sl/medn/shema/razpisi/22/poziv-erc-22.asp" TargetMode="External"/><Relationship Id="rId20" Type="http://schemas.openxmlformats.org/officeDocument/2006/relationships/hyperlink" Target="https://borzen.si/sl-si/podpore-za-zelene-investicije/subvencije-za-proizvodnjo-elektrike-in-toplote-iz-ove" TargetMode="External"/><Relationship Id="rId41" Type="http://schemas.openxmlformats.org/officeDocument/2006/relationships/hyperlink" Target="https://pisrs.si/pregledPredpisa?id=ZAKO8141" TargetMode="External"/><Relationship Id="rId62" Type="http://schemas.openxmlformats.org/officeDocument/2006/relationships/hyperlink" Target="https://www.gov.si/zbirke/javne-objave/3-javni-razpis-za-operacijo-ureditev-gozdnih-vlak-potrebnih-za-izvedbo-sanacije-gozdov-iz-prp-2014-2020/" TargetMode="External"/><Relationship Id="rId83" Type="http://schemas.openxmlformats.org/officeDocument/2006/relationships/hyperlink" Target="https://www.spiritslovenia.si/razpis/328" TargetMode="External"/><Relationship Id="rId88" Type="http://schemas.openxmlformats.org/officeDocument/2006/relationships/hyperlink" Target="https://www.sid.si/mala-srednja-podjetja/financiranje-inovacij-digitalizacije-sid-digitalen" TargetMode="External"/><Relationship Id="rId111" Type="http://schemas.openxmlformats.org/officeDocument/2006/relationships/hyperlink" Target="https://www.arrs.si/sl/medn/shema/razpisi/23/2/poziv-ERC-potencial-24.asp" TargetMode="External"/><Relationship Id="rId132" Type="http://schemas.openxmlformats.org/officeDocument/2006/relationships/footer" Target="footer1.xml"/><Relationship Id="rId15" Type="http://schemas.openxmlformats.org/officeDocument/2006/relationships/hyperlink" Target="https://www.gov.si/zbirke/javne-objave/javni-razpis-za-izbor-kulturnih-projektov-na-podrocju-uprizoritvenih-umetnosti-ki-jih-bo-v-letu-2025-sofinancirala-republika-slovenija-iz-proracuna-namenjenega-za-kulturo/" TargetMode="External"/><Relationship Id="rId36" Type="http://schemas.openxmlformats.org/officeDocument/2006/relationships/hyperlink" Target="https://www.gov.si/zbirke/javne-objave/javni-poziv-za-leto-2024-za-sofinanciranje-projektov-nvo/" TargetMode="External"/><Relationship Id="rId57" Type="http://schemas.openxmlformats.org/officeDocument/2006/relationships/hyperlink" Target="https://www.gov.si/zbirke/javne-objave/7-javni-razpis-za-aktivnost-dela-za-odpravo-skode-in-obnovo-gozda-iz-prp-20142020/" TargetMode="External"/><Relationship Id="rId106" Type="http://schemas.openxmlformats.org/officeDocument/2006/relationships/hyperlink" Target="https://www.sid.si/mala-srednja-podjetja/financiranje-nalozb-kapitalskega-utrjevanja-msp-6" TargetMode="External"/><Relationship Id="rId127" Type="http://schemas.openxmlformats.org/officeDocument/2006/relationships/hyperlink" Target="https://www.ekosklad.si/gospodarstvo/pridobite-spodbudo/objava/javni-poziv-71po23-kreditiranje-okoljskih-nalozb" TargetMode="External"/><Relationship Id="rId10" Type="http://schemas.openxmlformats.org/officeDocument/2006/relationships/hyperlink" Target="https://www.srips-rs.si/vsi-razpisi/razpis/stipendije-za-studijske-obiske-studentov-v-okviru-programa-erasmus-2024-358-jr" TargetMode="External"/><Relationship Id="rId31" Type="http://schemas.openxmlformats.org/officeDocument/2006/relationships/hyperlink" Target="https://www.slovenia.info/sl/poslovne-strani/razpisi-sto/javni-pozivi" TargetMode="External"/><Relationship Id="rId52" Type="http://schemas.openxmlformats.org/officeDocument/2006/relationships/hyperlink" Target="https://www.gov.si/zbirke/javne-objave/1-javni-razpis-za-intervencijo-podpora-za-projekte-eip/" TargetMode="External"/><Relationship Id="rId73" Type="http://schemas.openxmlformats.org/officeDocument/2006/relationships/hyperlink" Target="https://www.srrs.si/status-razpisa/odprto/" TargetMode="External"/><Relationship Id="rId78" Type="http://schemas.openxmlformats.org/officeDocument/2006/relationships/hyperlink" Target="https://www.srrs.si/status-razpisa/odprto/" TargetMode="External"/><Relationship Id="rId94" Type="http://schemas.openxmlformats.org/officeDocument/2006/relationships/hyperlink" Target="https://www.sid.si/mala-srednja-podjetja/financiranje-nalozb-v-raziskave-razvoj-inovacije-iz-sklada-skladov-rri" TargetMode="External"/><Relationship Id="rId99" Type="http://schemas.openxmlformats.org/officeDocument/2006/relationships/hyperlink" Target="https://www.sid.si/mala-srednja-podjetja/financiranje-nalozb-v-gozdno-lesno-predelovalno-verigo-les-1" TargetMode="External"/><Relationship Id="rId101" Type="http://schemas.openxmlformats.org/officeDocument/2006/relationships/hyperlink" Target="https://www.sid.si/mala-srednja-podjetja/financiranje-nalozbenih-projektov-ki-prispevajo-k-prehodu-v-krozno" TargetMode="External"/><Relationship Id="rId122" Type="http://schemas.openxmlformats.org/officeDocument/2006/relationships/hyperlink" Target="https://www.ess.gov.si/delodajalci/financne-spodbude/predstavitev-spodbud-za-zaposlitev/usposabljamse-2024-2025/" TargetMode="External"/><Relationship Id="rId4" Type="http://schemas.openxmlformats.org/officeDocument/2006/relationships/settings" Target="settings.xml"/><Relationship Id="rId9" Type="http://schemas.openxmlformats.org/officeDocument/2006/relationships/hyperlink" Target="https://www.gov.si/zbirke/javne-objave/natecaj-nacionalnega-programa-loreal-unesco-za-zenske-v-znanosti/" TargetMode="External"/><Relationship Id="rId26" Type="http://schemas.openxmlformats.org/officeDocument/2006/relationships/hyperlink" Target="https://www.podjetniskisklad.si/v1-vavcer-za-udelezbo-v-gospodarskih-delegacijah-v-tujino/" TargetMode="External"/><Relationship Id="rId47" Type="http://schemas.openxmlformats.org/officeDocument/2006/relationships/hyperlink" Target="https://www.gov.si/zbirke/javne-objave/javni-razpis-za-sofinanciranje-izgradnje-novih-naprav-za-proizvodnjo-elektricne-energije-iz-soncne-energije-na-javnih-stavbah-in-parkiriscih-za-obdobje-2024-do-2026-noo-se-ove-2024/" TargetMode="External"/><Relationship Id="rId68" Type="http://schemas.openxmlformats.org/officeDocument/2006/relationships/hyperlink" Target="https://www.film-center.si/sl/javni-razpisi/" TargetMode="External"/><Relationship Id="rId89" Type="http://schemas.openxmlformats.org/officeDocument/2006/relationships/hyperlink" Target="https://www.sid.si/mala-srednja-podjetja/financiranje-podjetij-vseh-velikosti-za-obratna-sredstva-nalozbe-osn" TargetMode="External"/><Relationship Id="rId112" Type="http://schemas.openxmlformats.org/officeDocument/2006/relationships/hyperlink" Target="https://www.arrs.si/sl/medn/ERCFellowship/Razpisi/22/razpis-ERC-2023-25.asp" TargetMode="External"/><Relationship Id="rId13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CA33DC2-A15C-4D2D-8202-D0414EFA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31205</Words>
  <Characters>177873</Characters>
  <Application>Microsoft Office Word</Application>
  <DocSecurity>0</DocSecurity>
  <Lines>1482</Lines>
  <Paragraphs>417</Paragraphs>
  <ScaleCrop>false</ScaleCrop>
  <HeadingPairs>
    <vt:vector size="2" baseType="variant">
      <vt:variant>
        <vt:lpstr>Naslov</vt:lpstr>
      </vt:variant>
      <vt:variant>
        <vt:i4>1</vt:i4>
      </vt:variant>
    </vt:vector>
  </HeadingPairs>
  <TitlesOfParts>
    <vt:vector size="1" baseType="lpstr">
      <vt:lpstr/>
    </vt:vector>
  </TitlesOfParts>
  <Company>DOMA</Company>
  <LinksUpToDate>false</LinksUpToDate>
  <CharactersWithSpaces>208661</CharactersWithSpaces>
  <SharedDoc>false</SharedDoc>
  <HLinks>
    <vt:vector size="1008" baseType="variant">
      <vt:variant>
        <vt:i4>5308432</vt:i4>
      </vt:variant>
      <vt:variant>
        <vt:i4>501</vt:i4>
      </vt:variant>
      <vt:variant>
        <vt:i4>0</vt:i4>
      </vt:variant>
      <vt:variant>
        <vt:i4>5</vt:i4>
      </vt:variant>
      <vt:variant>
        <vt:lpwstr>https://www.gov.si/zbirke/javne-objave/javni-razpis-za-podelitev-nagrad-republike-slovenije-na-podrocju-solstva-za-leto-2022/</vt:lpwstr>
      </vt:variant>
      <vt:variant>
        <vt:lpwstr/>
      </vt:variant>
      <vt:variant>
        <vt:i4>5242953</vt:i4>
      </vt:variant>
      <vt:variant>
        <vt:i4>498</vt:i4>
      </vt:variant>
      <vt:variant>
        <vt:i4>0</vt:i4>
      </vt:variant>
      <vt:variant>
        <vt:i4>5</vt:i4>
      </vt:variant>
      <vt:variant>
        <vt:lpwstr>https://www.film-center.si/sl/javni-razpisi/</vt:lpwstr>
      </vt:variant>
      <vt:variant>
        <vt:lpwstr/>
      </vt:variant>
      <vt:variant>
        <vt:i4>5242953</vt:i4>
      </vt:variant>
      <vt:variant>
        <vt:i4>495</vt:i4>
      </vt:variant>
      <vt:variant>
        <vt:i4>0</vt:i4>
      </vt:variant>
      <vt:variant>
        <vt:i4>5</vt:i4>
      </vt:variant>
      <vt:variant>
        <vt:lpwstr>https://www.film-center.si/sl/javni-razpisi/</vt:lpwstr>
      </vt:variant>
      <vt:variant>
        <vt:lpwstr/>
      </vt:variant>
      <vt:variant>
        <vt:i4>6160453</vt:i4>
      </vt:variant>
      <vt:variant>
        <vt:i4>492</vt:i4>
      </vt:variant>
      <vt:variant>
        <vt:i4>0</vt:i4>
      </vt:variant>
      <vt:variant>
        <vt:i4>5</vt:i4>
      </vt:variant>
      <vt:variant>
        <vt:lpwstr>https://www.jakrs.si/javni-razpisi-in-pozivi/razpisi-in-pozivi?tx_razpisi_pi1%5Brazpis%5D=485&amp;cHash=5954a1cce9ac66348c4db2822fe9b567</vt:lpwstr>
      </vt:variant>
      <vt:variant>
        <vt:lpwstr/>
      </vt:variant>
      <vt:variant>
        <vt:i4>6750334</vt:i4>
      </vt:variant>
      <vt:variant>
        <vt:i4>489</vt:i4>
      </vt:variant>
      <vt:variant>
        <vt:i4>0</vt:i4>
      </vt:variant>
      <vt:variant>
        <vt:i4>5</vt:i4>
      </vt:variant>
      <vt:variant>
        <vt:lpwstr>https://www.loreal.com/-/media/project/loreal/brand-sites/corp/master/lcorp/3-commitments/loreal-fund-for-women-en.pdf</vt:lpwstr>
      </vt:variant>
      <vt:variant>
        <vt:lpwstr/>
      </vt:variant>
      <vt:variant>
        <vt:i4>4325467</vt:i4>
      </vt:variant>
      <vt:variant>
        <vt:i4>486</vt:i4>
      </vt:variant>
      <vt:variant>
        <vt:i4>0</vt:i4>
      </vt:variant>
      <vt:variant>
        <vt:i4>5</vt:i4>
      </vt:variant>
      <vt:variant>
        <vt:lpwstr>https://www.ekosklad.si/javni-sektor/pridobite-spodbudo/seznam-spodbud/gradnja-skoraj-ni-energijskih-stavb-splonega-drubenega-pomena/gradnja-skoraj-nic-energijskih-stavb-splosnega-druzbenega-pomena-kredit</vt:lpwstr>
      </vt:variant>
      <vt:variant>
        <vt:lpwstr/>
      </vt:variant>
      <vt:variant>
        <vt:i4>2818154</vt:i4>
      </vt:variant>
      <vt:variant>
        <vt:i4>483</vt:i4>
      </vt:variant>
      <vt:variant>
        <vt:i4>0</vt:i4>
      </vt:variant>
      <vt:variant>
        <vt:i4>5</vt:i4>
      </vt:variant>
      <vt:variant>
        <vt:lpwstr>https://www.energetika-portal.si/javne-objave/arhiv-energetika/javni-pozivi/r/javni-poziv-za-nepovratne-financne-spodbude-obcinam-za-nakup-novih-vozil-za-prevoz-potniko-1302/</vt:lpwstr>
      </vt:variant>
      <vt:variant>
        <vt:lpwstr/>
      </vt:variant>
      <vt:variant>
        <vt:i4>6094855</vt:i4>
      </vt:variant>
      <vt:variant>
        <vt:i4>480</vt:i4>
      </vt:variant>
      <vt:variant>
        <vt:i4>0</vt:i4>
      </vt:variant>
      <vt:variant>
        <vt:i4>5</vt:i4>
      </vt:variant>
      <vt:variant>
        <vt:lpwstr>https://ekosklad.si/</vt:lpwstr>
      </vt:variant>
      <vt:variant>
        <vt:lpwstr/>
      </vt:variant>
      <vt:variant>
        <vt:i4>6094855</vt:i4>
      </vt:variant>
      <vt:variant>
        <vt:i4>477</vt:i4>
      </vt:variant>
      <vt:variant>
        <vt:i4>0</vt:i4>
      </vt:variant>
      <vt:variant>
        <vt:i4>5</vt:i4>
      </vt:variant>
      <vt:variant>
        <vt:lpwstr>https://ekosklad.si/</vt:lpwstr>
      </vt:variant>
      <vt:variant>
        <vt:lpwstr/>
      </vt:variant>
      <vt:variant>
        <vt:i4>6881380</vt:i4>
      </vt:variant>
      <vt:variant>
        <vt:i4>474</vt:i4>
      </vt:variant>
      <vt:variant>
        <vt:i4>0</vt:i4>
      </vt:variant>
      <vt:variant>
        <vt:i4>5</vt:i4>
      </vt:variant>
      <vt:variant>
        <vt:lpwstr>https://www.ekosklad.si/gospodarstvo/pridobite-spodbudo/objava/javni-poziv-92fs-po21-finanne-spodbude-za-nove-nalobe-v-uinkovito-rabo-energije-in-obnovljive-vire-energije-za-gospodarstvo</vt:lpwstr>
      </vt:variant>
      <vt:variant>
        <vt:lpwstr/>
      </vt:variant>
      <vt:variant>
        <vt:i4>1900553</vt:i4>
      </vt:variant>
      <vt:variant>
        <vt:i4>471</vt:i4>
      </vt:variant>
      <vt:variant>
        <vt:i4>0</vt:i4>
      </vt:variant>
      <vt:variant>
        <vt:i4>5</vt:i4>
      </vt:variant>
      <vt:variant>
        <vt:lpwstr>https://www.ekosklad.si/gospodarstvo/pridobite-spodbudo/objava/javni-poziv-92fs-po21-finanne-</vt:lpwstr>
      </vt:variant>
      <vt:variant>
        <vt:lpwstr/>
      </vt:variant>
      <vt:variant>
        <vt:i4>7929902</vt:i4>
      </vt:variant>
      <vt:variant>
        <vt:i4>468</vt:i4>
      </vt:variant>
      <vt:variant>
        <vt:i4>0</vt:i4>
      </vt:variant>
      <vt:variant>
        <vt:i4>5</vt:i4>
      </vt:variant>
      <vt:variant>
        <vt:lpwstr>https://www.ekosklad.si/uploads/7d976a31-1f6d-42d1-8cba-c4ac6fb976bd/91FS-sNESPO21-Javni-poziv.pdf</vt:lpwstr>
      </vt:variant>
      <vt:variant>
        <vt:lpwstr/>
      </vt:variant>
      <vt:variant>
        <vt:i4>3407878</vt:i4>
      </vt:variant>
      <vt:variant>
        <vt:i4>465</vt:i4>
      </vt:variant>
      <vt:variant>
        <vt:i4>0</vt:i4>
      </vt:variant>
      <vt:variant>
        <vt:i4>5</vt:i4>
      </vt:variant>
      <vt:variant>
        <vt:lpwstr>https://www.uradni-list.si/_pdf/2022/Ra/r2022026.pdf</vt:lpwstr>
      </vt:variant>
      <vt:variant>
        <vt:lpwstr/>
      </vt:variant>
      <vt:variant>
        <vt:i4>3407878</vt:i4>
      </vt:variant>
      <vt:variant>
        <vt:i4>462</vt:i4>
      </vt:variant>
      <vt:variant>
        <vt:i4>0</vt:i4>
      </vt:variant>
      <vt:variant>
        <vt:i4>5</vt:i4>
      </vt:variant>
      <vt:variant>
        <vt:lpwstr>https://www.uradni-list.si/_pdf/2022/Ra/r2022026.pdf</vt:lpwstr>
      </vt:variant>
      <vt:variant>
        <vt:lpwstr/>
      </vt:variant>
      <vt:variant>
        <vt:i4>655409</vt:i4>
      </vt:variant>
      <vt:variant>
        <vt:i4>459</vt:i4>
      </vt:variant>
      <vt:variant>
        <vt:i4>0</vt:i4>
      </vt:variant>
      <vt:variant>
        <vt:i4>5</vt:i4>
      </vt:variant>
      <vt:variant>
        <vt:lpwstr>https://www.ess.gov.si/delodajalci/financne_spodbude/razpisi/usposabljanje-na-delovnem-mestu-za-osebe-z-mednarodno-zascito</vt:lpwstr>
      </vt:variant>
      <vt:variant>
        <vt:lpwstr/>
      </vt:variant>
      <vt:variant>
        <vt:i4>3473409</vt:i4>
      </vt:variant>
      <vt:variant>
        <vt:i4>456</vt:i4>
      </vt:variant>
      <vt:variant>
        <vt:i4>0</vt:i4>
      </vt:variant>
      <vt:variant>
        <vt:i4>5</vt:i4>
      </vt:variant>
      <vt:variant>
        <vt:lpwstr>https://www.ess.gov.si/delodajalci/financne_spodbude/razpisi/zaposli-me-2020</vt:lpwstr>
      </vt:variant>
      <vt:variant>
        <vt:lpwstr/>
      </vt:variant>
      <vt:variant>
        <vt:i4>1376271</vt:i4>
      </vt:variant>
      <vt:variant>
        <vt:i4>453</vt:i4>
      </vt:variant>
      <vt:variant>
        <vt:i4>0</vt:i4>
      </vt:variant>
      <vt:variant>
        <vt:i4>5</vt:i4>
      </vt:variant>
      <vt:variant>
        <vt:lpwstr>http://www.arrs.si/sl/medn/shema/razpisi/19/poziv-erc-19.asp</vt:lpwstr>
      </vt:variant>
      <vt:variant>
        <vt:lpwstr/>
      </vt:variant>
      <vt:variant>
        <vt:i4>6029316</vt:i4>
      </vt:variant>
      <vt:variant>
        <vt:i4>450</vt:i4>
      </vt:variant>
      <vt:variant>
        <vt:i4>0</vt:i4>
      </vt:variant>
      <vt:variant>
        <vt:i4>5</vt:i4>
      </vt:variant>
      <vt:variant>
        <vt:lpwstr>http://www.arrs.si/sl/medn/vodilna/Razpisi/21/razpis-WEAVE-FWF-21.asp</vt:lpwstr>
      </vt:variant>
      <vt:variant>
        <vt:lpwstr/>
      </vt:variant>
      <vt:variant>
        <vt:i4>4587584</vt:i4>
      </vt:variant>
      <vt:variant>
        <vt:i4>447</vt:i4>
      </vt:variant>
      <vt:variant>
        <vt:i4>0</vt:i4>
      </vt:variant>
      <vt:variant>
        <vt:i4>5</vt:i4>
      </vt:variant>
      <vt:variant>
        <vt:lpwstr>http://www.arrs.si/sl/medn/dvostr/Drzave/Francija/razpisi/22/razp-franc-proteus-23-24.asp</vt:lpwstr>
      </vt:variant>
      <vt:variant>
        <vt:lpwstr/>
      </vt:variant>
      <vt:variant>
        <vt:i4>1900631</vt:i4>
      </vt:variant>
      <vt:variant>
        <vt:i4>444</vt:i4>
      </vt:variant>
      <vt:variant>
        <vt:i4>0</vt:i4>
      </vt:variant>
      <vt:variant>
        <vt:i4>5</vt:i4>
      </vt:variant>
      <vt:variant>
        <vt:lpwstr>https://www.fwo.be/en/fellowships-funding/international-collaboration/intra-european-research-projects/weave/weave-fwo-lead/</vt:lpwstr>
      </vt:variant>
      <vt:variant>
        <vt:lpwstr/>
      </vt:variant>
      <vt:variant>
        <vt:i4>5570564</vt:i4>
      </vt:variant>
      <vt:variant>
        <vt:i4>441</vt:i4>
      </vt:variant>
      <vt:variant>
        <vt:i4>0</vt:i4>
      </vt:variant>
      <vt:variant>
        <vt:i4>5</vt:i4>
      </vt:variant>
      <vt:variant>
        <vt:lpwstr>http://www.arrs.si/sl/medn/vodilna/Razpisi/22/razpis-WEAVE-FWO-22.asp</vt:lpwstr>
      </vt:variant>
      <vt:variant>
        <vt:lpwstr/>
      </vt:variant>
      <vt:variant>
        <vt:i4>3145843</vt:i4>
      </vt:variant>
      <vt:variant>
        <vt:i4>438</vt:i4>
      </vt:variant>
      <vt:variant>
        <vt:i4>0</vt:i4>
      </vt:variant>
      <vt:variant>
        <vt:i4>5</vt:i4>
      </vt:variant>
      <vt:variant>
        <vt:lpwstr>http://www.arrs.si/sl/medn/dvostr/Drzave/Hrvaska/razpisi/22/razp-hrvaska-23-24.asp</vt:lpwstr>
      </vt:variant>
      <vt:variant>
        <vt:lpwstr/>
      </vt:variant>
      <vt:variant>
        <vt:i4>5505055</vt:i4>
      </vt:variant>
      <vt:variant>
        <vt:i4>435</vt:i4>
      </vt:variant>
      <vt:variant>
        <vt:i4>0</vt:i4>
      </vt:variant>
      <vt:variant>
        <vt:i4>5</vt:i4>
      </vt:variant>
      <vt:variant>
        <vt:lpwstr>https://www.sid.si/velika-podjetja/dolznisko-financiranje</vt:lpwstr>
      </vt:variant>
      <vt:variant>
        <vt:lpwstr/>
      </vt:variant>
      <vt:variant>
        <vt:i4>6946870</vt:i4>
      </vt:variant>
      <vt:variant>
        <vt:i4>432</vt:i4>
      </vt:variant>
      <vt:variant>
        <vt:i4>0</vt:i4>
      </vt:variant>
      <vt:variant>
        <vt:i4>5</vt:i4>
      </vt:variant>
      <vt:variant>
        <vt:lpwstr>https://www.skladskladov.si/obcine-javni-sektor/posojila-za-financiranje-projektov-urbanega-razvoja-za-obcine-ur-0</vt:lpwstr>
      </vt:variant>
      <vt:variant>
        <vt:lpwstr/>
      </vt:variant>
      <vt:variant>
        <vt:i4>7798901</vt:i4>
      </vt:variant>
      <vt:variant>
        <vt:i4>429</vt:i4>
      </vt:variant>
      <vt:variant>
        <vt:i4>0</vt:i4>
      </vt:variant>
      <vt:variant>
        <vt:i4>5</vt:i4>
      </vt:variant>
      <vt:variant>
        <vt:lpwstr>https://www.sid.si/velika-podjetja/financiranje-razvoja-okolju-prijazne-druzbe</vt:lpwstr>
      </vt:variant>
      <vt:variant>
        <vt:lpwstr/>
      </vt:variant>
      <vt:variant>
        <vt:i4>6684735</vt:i4>
      </vt:variant>
      <vt:variant>
        <vt:i4>426</vt:i4>
      </vt:variant>
      <vt:variant>
        <vt:i4>0</vt:i4>
      </vt:variant>
      <vt:variant>
        <vt:i4>5</vt:i4>
      </vt:variant>
      <vt:variant>
        <vt:lpwstr>https://www.sid.si/velika-podjetja/financiranje-razvoja-druzbe-znanja-inovativnega-podjetnistva</vt:lpwstr>
      </vt:variant>
      <vt:variant>
        <vt:lpwstr/>
      </vt:variant>
      <vt:variant>
        <vt:i4>2293873</vt:i4>
      </vt:variant>
      <vt:variant>
        <vt:i4>423</vt:i4>
      </vt:variant>
      <vt:variant>
        <vt:i4>0</vt:i4>
      </vt:variant>
      <vt:variant>
        <vt:i4>5</vt:i4>
      </vt:variant>
      <vt:variant>
        <vt:lpwstr>https://www.sid.si/velika-podjetja/financiranje-regionalnega-druzbenega-razvoja</vt:lpwstr>
      </vt:variant>
      <vt:variant>
        <vt:lpwstr/>
      </vt:variant>
      <vt:variant>
        <vt:i4>6619247</vt:i4>
      </vt:variant>
      <vt:variant>
        <vt:i4>420</vt:i4>
      </vt:variant>
      <vt:variant>
        <vt:i4>0</vt:i4>
      </vt:variant>
      <vt:variant>
        <vt:i4>5</vt:i4>
      </vt:variant>
      <vt:variant>
        <vt:lpwstr>https://www.sid.si/velika-podjetja/financiranje-razvoja-konkurencnega-gospodarstva-internacionalizacije</vt:lpwstr>
      </vt:variant>
      <vt:variant>
        <vt:lpwstr/>
      </vt:variant>
      <vt:variant>
        <vt:i4>6291552</vt:i4>
      </vt:variant>
      <vt:variant>
        <vt:i4>417</vt:i4>
      </vt:variant>
      <vt:variant>
        <vt:i4>0</vt:i4>
      </vt:variant>
      <vt:variant>
        <vt:i4>5</vt:i4>
      </vt:variant>
      <vt:variant>
        <vt:lpwstr>https://www.sid.si/velika-podjetja/financiranje-msp-mid-cap-iz-vira-kfw</vt:lpwstr>
      </vt:variant>
      <vt:variant>
        <vt:lpwstr/>
      </vt:variant>
      <vt:variant>
        <vt:i4>7274606</vt:i4>
      </vt:variant>
      <vt:variant>
        <vt:i4>414</vt:i4>
      </vt:variant>
      <vt:variant>
        <vt:i4>0</vt:i4>
      </vt:variant>
      <vt:variant>
        <vt:i4>5</vt:i4>
      </vt:variant>
      <vt:variant>
        <vt:lpwstr>https://www.sid.si/velika-podjetja/financiranje-msp-mid-cap-iz-vira-eib</vt:lpwstr>
      </vt:variant>
      <vt:variant>
        <vt:lpwstr/>
      </vt:variant>
      <vt:variant>
        <vt:i4>7929895</vt:i4>
      </vt:variant>
      <vt:variant>
        <vt:i4>411</vt:i4>
      </vt:variant>
      <vt:variant>
        <vt:i4>0</vt:i4>
      </vt:variant>
      <vt:variant>
        <vt:i4>5</vt:i4>
      </vt:variant>
      <vt:variant>
        <vt:lpwstr>https://www.sid.si/mala-srednja-podjetja/posojila-za-financiranje-projektov-urbanega-razvoja-za-podjetja-ur</vt:lpwstr>
      </vt:variant>
      <vt:variant>
        <vt:lpwstr/>
      </vt:variant>
      <vt:variant>
        <vt:i4>3145780</vt:i4>
      </vt:variant>
      <vt:variant>
        <vt:i4>408</vt:i4>
      </vt:variant>
      <vt:variant>
        <vt:i4>0</vt:i4>
      </vt:variant>
      <vt:variant>
        <vt:i4>5</vt:i4>
      </vt:variant>
      <vt:variant>
        <vt:lpwstr>https://www.sid.si/mala-srednja-podjetja/posojila-za-financiranje-projektov-celovite-energetske-prenove-javnih-stavb-iz</vt:lpwstr>
      </vt:variant>
      <vt:variant>
        <vt:lpwstr/>
      </vt:variant>
      <vt:variant>
        <vt:i4>393286</vt:i4>
      </vt:variant>
      <vt:variant>
        <vt:i4>405</vt:i4>
      </vt:variant>
      <vt:variant>
        <vt:i4>0</vt:i4>
      </vt:variant>
      <vt:variant>
        <vt:i4>5</vt:i4>
      </vt:variant>
      <vt:variant>
        <vt:lpwstr>https://www.sid.si/velika-podjetja/financiranje-nalozb-v-raziskave-razvoj-inovacije-iz-sklada-skladov-rri</vt:lpwstr>
      </vt:variant>
      <vt:variant>
        <vt:lpwstr/>
      </vt:variant>
      <vt:variant>
        <vt:i4>7667769</vt:i4>
      </vt:variant>
      <vt:variant>
        <vt:i4>402</vt:i4>
      </vt:variant>
      <vt:variant>
        <vt:i4>0</vt:i4>
      </vt:variant>
      <vt:variant>
        <vt:i4>5</vt:i4>
      </vt:variant>
      <vt:variant>
        <vt:lpwstr>https://www.sid.si/velika-podjetja/zelena-obveznica</vt:lpwstr>
      </vt:variant>
      <vt:variant>
        <vt:lpwstr/>
      </vt:variant>
      <vt:variant>
        <vt:i4>7667769</vt:i4>
      </vt:variant>
      <vt:variant>
        <vt:i4>399</vt:i4>
      </vt:variant>
      <vt:variant>
        <vt:i4>0</vt:i4>
      </vt:variant>
      <vt:variant>
        <vt:i4>5</vt:i4>
      </vt:variant>
      <vt:variant>
        <vt:lpwstr>https://www.sid.si/velika-podjetja/zelena-obveznica</vt:lpwstr>
      </vt:variant>
      <vt:variant>
        <vt:lpwstr/>
      </vt:variant>
      <vt:variant>
        <vt:i4>4194383</vt:i4>
      </vt:variant>
      <vt:variant>
        <vt:i4>396</vt:i4>
      </vt:variant>
      <vt:variant>
        <vt:i4>0</vt:i4>
      </vt:variant>
      <vt:variant>
        <vt:i4>5</vt:i4>
      </vt:variant>
      <vt:variant>
        <vt:lpwstr>https://www.sid.si/velika-podjetja/financiranje-vasih-kupcev-v-tujini</vt:lpwstr>
      </vt:variant>
      <vt:variant>
        <vt:lpwstr/>
      </vt:variant>
      <vt:variant>
        <vt:i4>2228276</vt:i4>
      </vt:variant>
      <vt:variant>
        <vt:i4>393</vt:i4>
      </vt:variant>
      <vt:variant>
        <vt:i4>0</vt:i4>
      </vt:variant>
      <vt:variant>
        <vt:i4>5</vt:i4>
      </vt:variant>
      <vt:variant>
        <vt:lpwstr>https://www.sid.si/mala-srednja-podjetja/financiranje-msp-msp-8</vt:lpwstr>
      </vt:variant>
      <vt:variant>
        <vt:lpwstr/>
      </vt:variant>
      <vt:variant>
        <vt:i4>3604602</vt:i4>
      </vt:variant>
      <vt:variant>
        <vt:i4>390</vt:i4>
      </vt:variant>
      <vt:variant>
        <vt:i4>0</vt:i4>
      </vt:variant>
      <vt:variant>
        <vt:i4>5</vt:i4>
      </vt:variant>
      <vt:variant>
        <vt:lpwstr>https://www.sid.si/mala-srednja-podjetja/financiranje-poslovanja-kapitalskega-utrjevanja-msp-7</vt:lpwstr>
      </vt:variant>
      <vt:variant>
        <vt:lpwstr/>
      </vt:variant>
      <vt:variant>
        <vt:i4>2097253</vt:i4>
      </vt:variant>
      <vt:variant>
        <vt:i4>387</vt:i4>
      </vt:variant>
      <vt:variant>
        <vt:i4>0</vt:i4>
      </vt:variant>
      <vt:variant>
        <vt:i4>5</vt:i4>
      </vt:variant>
      <vt:variant>
        <vt:lpwstr>https://www.sid.si/mala-srednja-podjetja/financiranje-nalozb-kapitalskega-utrjevanja-msp-6</vt:lpwstr>
      </vt:variant>
      <vt:variant>
        <vt:lpwstr/>
      </vt:variant>
      <vt:variant>
        <vt:i4>2424872</vt:i4>
      </vt:variant>
      <vt:variant>
        <vt:i4>384</vt:i4>
      </vt:variant>
      <vt:variant>
        <vt:i4>0</vt:i4>
      </vt:variant>
      <vt:variant>
        <vt:i4>5</vt:i4>
      </vt:variant>
      <vt:variant>
        <vt:lpwstr>https://www.sid.si/velika-podjetja/financiranje-nalozb-za-trajnostno-rast-slovenskega-turizma-turizem-1</vt:lpwstr>
      </vt:variant>
      <vt:variant>
        <vt:lpwstr/>
      </vt:variant>
      <vt:variant>
        <vt:i4>6815853</vt:i4>
      </vt:variant>
      <vt:variant>
        <vt:i4>381</vt:i4>
      </vt:variant>
      <vt:variant>
        <vt:i4>0</vt:i4>
      </vt:variant>
      <vt:variant>
        <vt:i4>5</vt:i4>
      </vt:variant>
      <vt:variant>
        <vt:lpwstr>https://www.sid.si/velika-podjetja/financiranje-nalozb-v-gozdno-lesno-predelovalno-verigo-les-1</vt:lpwstr>
      </vt:variant>
      <vt:variant>
        <vt:lpwstr/>
      </vt:variant>
      <vt:variant>
        <vt:i4>1310736</vt:i4>
      </vt:variant>
      <vt:variant>
        <vt:i4>378</vt:i4>
      </vt:variant>
      <vt:variant>
        <vt:i4>0</vt:i4>
      </vt:variant>
      <vt:variant>
        <vt:i4>5</vt:i4>
      </vt:variant>
      <vt:variant>
        <vt:lpwstr>https://www.sid.si/velika-podjetja/financiranje-nalozbenih-projektov-v-gospodarstvu-nalozbe-2</vt:lpwstr>
      </vt:variant>
      <vt:variant>
        <vt:lpwstr/>
      </vt:variant>
      <vt:variant>
        <vt:i4>1310736</vt:i4>
      </vt:variant>
      <vt:variant>
        <vt:i4>375</vt:i4>
      </vt:variant>
      <vt:variant>
        <vt:i4>0</vt:i4>
      </vt:variant>
      <vt:variant>
        <vt:i4>5</vt:i4>
      </vt:variant>
      <vt:variant>
        <vt:lpwstr>https://www.sid.si/velika-podjetja/financiranje-nalozbenih-projektov-v-gospodarstvu-nalozbe-1</vt:lpwstr>
      </vt:variant>
      <vt:variant>
        <vt:lpwstr/>
      </vt:variant>
      <vt:variant>
        <vt:i4>7798901</vt:i4>
      </vt:variant>
      <vt:variant>
        <vt:i4>372</vt:i4>
      </vt:variant>
      <vt:variant>
        <vt:i4>0</vt:i4>
      </vt:variant>
      <vt:variant>
        <vt:i4>5</vt:i4>
      </vt:variant>
      <vt:variant>
        <vt:lpwstr>https://www.sid.si/velika-podjetja/financiranje-razvoja-okolju-prijazne-druzbe</vt:lpwstr>
      </vt:variant>
      <vt:variant>
        <vt:lpwstr/>
      </vt:variant>
      <vt:variant>
        <vt:i4>6684735</vt:i4>
      </vt:variant>
      <vt:variant>
        <vt:i4>369</vt:i4>
      </vt:variant>
      <vt:variant>
        <vt:i4>0</vt:i4>
      </vt:variant>
      <vt:variant>
        <vt:i4>5</vt:i4>
      </vt:variant>
      <vt:variant>
        <vt:lpwstr>https://www.sid.si/velika-podjetja/financiranje-razvoja-druzbe-znanja-inovativnega-podjetnistva</vt:lpwstr>
      </vt:variant>
      <vt:variant>
        <vt:lpwstr/>
      </vt:variant>
      <vt:variant>
        <vt:i4>2293873</vt:i4>
      </vt:variant>
      <vt:variant>
        <vt:i4>366</vt:i4>
      </vt:variant>
      <vt:variant>
        <vt:i4>0</vt:i4>
      </vt:variant>
      <vt:variant>
        <vt:i4>5</vt:i4>
      </vt:variant>
      <vt:variant>
        <vt:lpwstr>https://www.sid.si/velika-podjetja/financiranje-regionalnega-druzbenega-razvoja</vt:lpwstr>
      </vt:variant>
      <vt:variant>
        <vt:lpwstr/>
      </vt:variant>
      <vt:variant>
        <vt:i4>6619247</vt:i4>
      </vt:variant>
      <vt:variant>
        <vt:i4>363</vt:i4>
      </vt:variant>
      <vt:variant>
        <vt:i4>0</vt:i4>
      </vt:variant>
      <vt:variant>
        <vt:i4>5</vt:i4>
      </vt:variant>
      <vt:variant>
        <vt:lpwstr>https://www.sid.si/velika-podjetja/financiranje-razvoja-konkurencnega-gospodarstva-internacionalizacije</vt:lpwstr>
      </vt:variant>
      <vt:variant>
        <vt:lpwstr/>
      </vt:variant>
      <vt:variant>
        <vt:i4>983121</vt:i4>
      </vt:variant>
      <vt:variant>
        <vt:i4>360</vt:i4>
      </vt:variant>
      <vt:variant>
        <vt:i4>0</vt:i4>
      </vt:variant>
      <vt:variant>
        <vt:i4>5</vt:i4>
      </vt:variant>
      <vt:variant>
        <vt:lpwstr>https://www.sid.si/mala-srednja-podjetja/financiranje-nalozb-obratnega-kapitala-za-trajnostno-rast-turizma-turizem-1</vt:lpwstr>
      </vt:variant>
      <vt:variant>
        <vt:lpwstr/>
      </vt:variant>
      <vt:variant>
        <vt:i4>2293869</vt:i4>
      </vt:variant>
      <vt:variant>
        <vt:i4>357</vt:i4>
      </vt:variant>
      <vt:variant>
        <vt:i4>0</vt:i4>
      </vt:variant>
      <vt:variant>
        <vt:i4>5</vt:i4>
      </vt:variant>
      <vt:variant>
        <vt:lpwstr>https://www.sid.si/mala-srednja-podjetja/neposredno-financiranje-podjetij-v-casu-izbruha-covid-19-sdmkv</vt:lpwstr>
      </vt:variant>
      <vt:variant>
        <vt:lpwstr/>
      </vt:variant>
      <vt:variant>
        <vt:i4>2293869</vt:i4>
      </vt:variant>
      <vt:variant>
        <vt:i4>354</vt:i4>
      </vt:variant>
      <vt:variant>
        <vt:i4>0</vt:i4>
      </vt:variant>
      <vt:variant>
        <vt:i4>5</vt:i4>
      </vt:variant>
      <vt:variant>
        <vt:lpwstr>https://www.sid.si/mala-srednja-podjetja/neposredno-financiranje-podjetij-v-casu-izbruha-covid-19-sdmkv</vt:lpwstr>
      </vt:variant>
      <vt:variant>
        <vt:lpwstr/>
      </vt:variant>
      <vt:variant>
        <vt:i4>7798901</vt:i4>
      </vt:variant>
      <vt:variant>
        <vt:i4>351</vt:i4>
      </vt:variant>
      <vt:variant>
        <vt:i4>0</vt:i4>
      </vt:variant>
      <vt:variant>
        <vt:i4>5</vt:i4>
      </vt:variant>
      <vt:variant>
        <vt:lpwstr>https://www.sid.si/velika-podjetja/financiranje-razvoja-okolju-prijazne-druzbe</vt:lpwstr>
      </vt:variant>
      <vt:variant>
        <vt:lpwstr/>
      </vt:variant>
      <vt:variant>
        <vt:i4>6684735</vt:i4>
      </vt:variant>
      <vt:variant>
        <vt:i4>348</vt:i4>
      </vt:variant>
      <vt:variant>
        <vt:i4>0</vt:i4>
      </vt:variant>
      <vt:variant>
        <vt:i4>5</vt:i4>
      </vt:variant>
      <vt:variant>
        <vt:lpwstr>https://www.sid.si/velika-podjetja/financiranje-razvoja-druzbe-znanja-inovativnega-podjetnistva</vt:lpwstr>
      </vt:variant>
      <vt:variant>
        <vt:lpwstr/>
      </vt:variant>
      <vt:variant>
        <vt:i4>2293873</vt:i4>
      </vt:variant>
      <vt:variant>
        <vt:i4>345</vt:i4>
      </vt:variant>
      <vt:variant>
        <vt:i4>0</vt:i4>
      </vt:variant>
      <vt:variant>
        <vt:i4>5</vt:i4>
      </vt:variant>
      <vt:variant>
        <vt:lpwstr>https://www.sid.si/velika-podjetja/financiranje-regionalnega-druzbenega-razvoja</vt:lpwstr>
      </vt:variant>
      <vt:variant>
        <vt:lpwstr/>
      </vt:variant>
      <vt:variant>
        <vt:i4>6619247</vt:i4>
      </vt:variant>
      <vt:variant>
        <vt:i4>342</vt:i4>
      </vt:variant>
      <vt:variant>
        <vt:i4>0</vt:i4>
      </vt:variant>
      <vt:variant>
        <vt:i4>5</vt:i4>
      </vt:variant>
      <vt:variant>
        <vt:lpwstr>https://www.sid.si/velika-podjetja/financiranje-razvoja-konkurencnega-gospodarstva-internacionalizacije</vt:lpwstr>
      </vt:variant>
      <vt:variant>
        <vt:lpwstr/>
      </vt:variant>
      <vt:variant>
        <vt:i4>983121</vt:i4>
      </vt:variant>
      <vt:variant>
        <vt:i4>339</vt:i4>
      </vt:variant>
      <vt:variant>
        <vt:i4>0</vt:i4>
      </vt:variant>
      <vt:variant>
        <vt:i4>5</vt:i4>
      </vt:variant>
      <vt:variant>
        <vt:lpwstr>https://www.sid.si/mala-srednja-podjetja/financiranje-nalozb-obratnega-kapitala-za-trajnostno-rast-turizma-turizem-1</vt:lpwstr>
      </vt:variant>
      <vt:variant>
        <vt:lpwstr/>
      </vt:variant>
      <vt:variant>
        <vt:i4>2293869</vt:i4>
      </vt:variant>
      <vt:variant>
        <vt:i4>336</vt:i4>
      </vt:variant>
      <vt:variant>
        <vt:i4>0</vt:i4>
      </vt:variant>
      <vt:variant>
        <vt:i4>5</vt:i4>
      </vt:variant>
      <vt:variant>
        <vt:lpwstr>https://www.sid.si/mala-srednja-podjetja/neposredno-financiranje-podjetij-v-casu-izbruha-covid-19-sdmkv</vt:lpwstr>
      </vt:variant>
      <vt:variant>
        <vt:lpwstr/>
      </vt:variant>
      <vt:variant>
        <vt:i4>2293869</vt:i4>
      </vt:variant>
      <vt:variant>
        <vt:i4>333</vt:i4>
      </vt:variant>
      <vt:variant>
        <vt:i4>0</vt:i4>
      </vt:variant>
      <vt:variant>
        <vt:i4>5</vt:i4>
      </vt:variant>
      <vt:variant>
        <vt:lpwstr>https://www.sid.si/mala-srednja-podjetja/neposredno-financiranje-podjetij-v-casu-izbruha-covid-19-sdmkv</vt:lpwstr>
      </vt:variant>
      <vt:variant>
        <vt:lpwstr/>
      </vt:variant>
      <vt:variant>
        <vt:i4>7995511</vt:i4>
      </vt:variant>
      <vt:variant>
        <vt:i4>330</vt:i4>
      </vt:variant>
      <vt:variant>
        <vt:i4>0</vt:i4>
      </vt:variant>
      <vt:variant>
        <vt:i4>5</vt:i4>
      </vt:variant>
      <vt:variant>
        <vt:lpwstr>https://www.sid.si/korona/korona-financiranje-za-mala-srednja-podjetja</vt:lpwstr>
      </vt:variant>
      <vt:variant>
        <vt:lpwstr/>
      </vt:variant>
      <vt:variant>
        <vt:i4>3604602</vt:i4>
      </vt:variant>
      <vt:variant>
        <vt:i4>327</vt:i4>
      </vt:variant>
      <vt:variant>
        <vt:i4>0</vt:i4>
      </vt:variant>
      <vt:variant>
        <vt:i4>5</vt:i4>
      </vt:variant>
      <vt:variant>
        <vt:lpwstr>https://www.sid.si/mala-srednja-podjetja/financiranje-poslovanja-kapitalskega-utrjevanja-msp-7</vt:lpwstr>
      </vt:variant>
      <vt:variant>
        <vt:lpwstr/>
      </vt:variant>
      <vt:variant>
        <vt:i4>2097253</vt:i4>
      </vt:variant>
      <vt:variant>
        <vt:i4>324</vt:i4>
      </vt:variant>
      <vt:variant>
        <vt:i4>0</vt:i4>
      </vt:variant>
      <vt:variant>
        <vt:i4>5</vt:i4>
      </vt:variant>
      <vt:variant>
        <vt:lpwstr>https://www.sid.si/mala-srednja-podjetja/financiranje-nalozb-kapitalskega-utrjevanja-msp-6</vt:lpwstr>
      </vt:variant>
      <vt:variant>
        <vt:lpwstr/>
      </vt:variant>
      <vt:variant>
        <vt:i4>4784153</vt:i4>
      </vt:variant>
      <vt:variant>
        <vt:i4>321</vt:i4>
      </vt:variant>
      <vt:variant>
        <vt:i4>0</vt:i4>
      </vt:variant>
      <vt:variant>
        <vt:i4>5</vt:i4>
      </vt:variant>
      <vt:variant>
        <vt:lpwstr>https://www.sid.si/mala-srednja-podjetja/financiranje-nalozb-v-gozdno-lesno-predelovalno-verigo-les-1</vt:lpwstr>
      </vt:variant>
      <vt:variant>
        <vt:lpwstr/>
      </vt:variant>
      <vt:variant>
        <vt:i4>3473508</vt:i4>
      </vt:variant>
      <vt:variant>
        <vt:i4>318</vt:i4>
      </vt:variant>
      <vt:variant>
        <vt:i4>0</vt:i4>
      </vt:variant>
      <vt:variant>
        <vt:i4>5</vt:i4>
      </vt:variant>
      <vt:variant>
        <vt:lpwstr>https://www.sid.si/mala-srednja-podjetja/financiranje-nalozbenih-projektov-v-gospodarstvu-nalozbe-2</vt:lpwstr>
      </vt:variant>
      <vt:variant>
        <vt:lpwstr/>
      </vt:variant>
      <vt:variant>
        <vt:i4>2293869</vt:i4>
      </vt:variant>
      <vt:variant>
        <vt:i4>315</vt:i4>
      </vt:variant>
      <vt:variant>
        <vt:i4>0</vt:i4>
      </vt:variant>
      <vt:variant>
        <vt:i4>5</vt:i4>
      </vt:variant>
      <vt:variant>
        <vt:lpwstr>https://www.sid.si/mala-srednja-podjetja/neposredno-financiranje-podjetij-v-casu-izbruha-covid-19-sdmkv</vt:lpwstr>
      </vt:variant>
      <vt:variant>
        <vt:lpwstr/>
      </vt:variant>
      <vt:variant>
        <vt:i4>196610</vt:i4>
      </vt:variant>
      <vt:variant>
        <vt:i4>312</vt:i4>
      </vt:variant>
      <vt:variant>
        <vt:i4>0</vt:i4>
      </vt:variant>
      <vt:variant>
        <vt:i4>5</vt:i4>
      </vt:variant>
      <vt:variant>
        <vt:lpwstr>https://www.sid.si/obcine/financiranje-obcin-javnega-sektorja-javni-sektor-1</vt:lpwstr>
      </vt:variant>
      <vt:variant>
        <vt:lpwstr/>
      </vt:variant>
      <vt:variant>
        <vt:i4>3407991</vt:i4>
      </vt:variant>
      <vt:variant>
        <vt:i4>309</vt:i4>
      </vt:variant>
      <vt:variant>
        <vt:i4>0</vt:i4>
      </vt:variant>
      <vt:variant>
        <vt:i4>5</vt:i4>
      </vt:variant>
      <vt:variant>
        <vt:lpwstr>http://www.sklad-kadri.si/si/razpisi-in-objave/naslovnica/razpis/n/stipendije-za-program-fulbright-za-leto-2021-289-jr/</vt:lpwstr>
      </vt:variant>
      <vt:variant>
        <vt:lpwstr/>
      </vt:variant>
      <vt:variant>
        <vt:i4>3407991</vt:i4>
      </vt:variant>
      <vt:variant>
        <vt:i4>306</vt:i4>
      </vt:variant>
      <vt:variant>
        <vt:i4>0</vt:i4>
      </vt:variant>
      <vt:variant>
        <vt:i4>5</vt:i4>
      </vt:variant>
      <vt:variant>
        <vt:lpwstr>http://www.sklad-kadri.si/si/razpisi-in-objave/naslovnica/razpis/n/stipendije-za-program-fulbright-za-leto-2021-289-jr/</vt:lpwstr>
      </vt:variant>
      <vt:variant>
        <vt:lpwstr/>
      </vt:variant>
      <vt:variant>
        <vt:i4>917512</vt:i4>
      </vt:variant>
      <vt:variant>
        <vt:i4>303</vt:i4>
      </vt:variant>
      <vt:variant>
        <vt:i4>0</vt:i4>
      </vt:variant>
      <vt:variant>
        <vt:i4>5</vt:i4>
      </vt:variant>
      <vt:variant>
        <vt:lpwstr>https://www.spiritslovenia.si/razpisi/2019-05-31-Javni-razpis-Krepitev-trzenja-blagovnih-znamk-na-tujih-trgih-prek-showroomov</vt:lpwstr>
      </vt:variant>
      <vt:variant>
        <vt:lpwstr/>
      </vt:variant>
      <vt:variant>
        <vt:i4>917512</vt:i4>
      </vt:variant>
      <vt:variant>
        <vt:i4>300</vt:i4>
      </vt:variant>
      <vt:variant>
        <vt:i4>0</vt:i4>
      </vt:variant>
      <vt:variant>
        <vt:i4>5</vt:i4>
      </vt:variant>
      <vt:variant>
        <vt:lpwstr>https://www.spiritslovenia.si/razpisi/2019-05-31-Javni-razpis-Krepitev-trzenja-blagovnih-znamk-na-tujih-trgih-prek-showroomov</vt:lpwstr>
      </vt:variant>
      <vt:variant>
        <vt:lpwstr/>
      </vt:variant>
      <vt:variant>
        <vt:i4>3145855</vt:i4>
      </vt:variant>
      <vt:variant>
        <vt:i4>297</vt:i4>
      </vt:variant>
      <vt:variant>
        <vt:i4>0</vt:i4>
      </vt:variant>
      <vt:variant>
        <vt:i4>5</vt:i4>
      </vt:variant>
      <vt:variant>
        <vt:lpwstr>http://www.spiritslovenia.si/javni-razpisi-in-narocila</vt:lpwstr>
      </vt:variant>
      <vt:variant>
        <vt:lpwstr/>
      </vt:variant>
      <vt:variant>
        <vt:i4>1114137</vt:i4>
      </vt:variant>
      <vt:variant>
        <vt:i4>294</vt:i4>
      </vt:variant>
      <vt:variant>
        <vt:i4>0</vt:i4>
      </vt:variant>
      <vt:variant>
        <vt:i4>5</vt:i4>
      </vt:variant>
      <vt:variant>
        <vt:lpwstr>https://www.spiritslovenia.si/razpis/337</vt:lpwstr>
      </vt:variant>
      <vt:variant>
        <vt:lpwstr/>
      </vt:variant>
      <vt:variant>
        <vt:i4>1245213</vt:i4>
      </vt:variant>
      <vt:variant>
        <vt:i4>291</vt:i4>
      </vt:variant>
      <vt:variant>
        <vt:i4>0</vt:i4>
      </vt:variant>
      <vt:variant>
        <vt:i4>5</vt:i4>
      </vt:variant>
      <vt:variant>
        <vt:lpwstr>https://www.spiritslovenia.si/razpis/375</vt:lpwstr>
      </vt:variant>
      <vt:variant>
        <vt:lpwstr/>
      </vt:variant>
      <vt:variant>
        <vt:i4>1048605</vt:i4>
      </vt:variant>
      <vt:variant>
        <vt:i4>288</vt:i4>
      </vt:variant>
      <vt:variant>
        <vt:i4>0</vt:i4>
      </vt:variant>
      <vt:variant>
        <vt:i4>5</vt:i4>
      </vt:variant>
      <vt:variant>
        <vt:lpwstr>https://www.spiritslovenia.si/razpis/376</vt:lpwstr>
      </vt:variant>
      <vt:variant>
        <vt:lpwstr/>
      </vt:variant>
      <vt:variant>
        <vt:i4>6225987</vt:i4>
      </vt:variant>
      <vt:variant>
        <vt:i4>285</vt:i4>
      </vt:variant>
      <vt:variant>
        <vt:i4>0</vt:i4>
      </vt:variant>
      <vt:variant>
        <vt:i4>5</vt:i4>
      </vt:variant>
      <vt:variant>
        <vt:lpwstr>https://www.slovenia.info/sl/poslovne-strani/razpisi-sto/javni-pozivi</vt:lpwstr>
      </vt:variant>
      <vt:variant>
        <vt:lpwstr/>
      </vt:variant>
      <vt:variant>
        <vt:i4>1441810</vt:i4>
      </vt:variant>
      <vt:variant>
        <vt:i4>282</vt:i4>
      </vt:variant>
      <vt:variant>
        <vt:i4>0</vt:i4>
      </vt:variant>
      <vt:variant>
        <vt:i4>5</vt:i4>
      </vt:variant>
      <vt:variant>
        <vt:lpwstr>https://www.spiritslovenia.si/razpis/380</vt:lpwstr>
      </vt:variant>
      <vt:variant>
        <vt:lpwstr/>
      </vt:variant>
      <vt:variant>
        <vt:i4>1179666</vt:i4>
      </vt:variant>
      <vt:variant>
        <vt:i4>279</vt:i4>
      </vt:variant>
      <vt:variant>
        <vt:i4>0</vt:i4>
      </vt:variant>
      <vt:variant>
        <vt:i4>5</vt:i4>
      </vt:variant>
      <vt:variant>
        <vt:lpwstr>https://www.spiritslovenia.si/razpis/384</vt:lpwstr>
      </vt:variant>
      <vt:variant>
        <vt:lpwstr/>
      </vt:variant>
      <vt:variant>
        <vt:i4>1310738</vt:i4>
      </vt:variant>
      <vt:variant>
        <vt:i4>276</vt:i4>
      </vt:variant>
      <vt:variant>
        <vt:i4>0</vt:i4>
      </vt:variant>
      <vt:variant>
        <vt:i4>5</vt:i4>
      </vt:variant>
      <vt:variant>
        <vt:lpwstr>https://www.spiritslovenia.si/razpis/382</vt:lpwstr>
      </vt:variant>
      <vt:variant>
        <vt:lpwstr/>
      </vt:variant>
      <vt:variant>
        <vt:i4>5767198</vt:i4>
      </vt:variant>
      <vt:variant>
        <vt:i4>273</vt:i4>
      </vt:variant>
      <vt:variant>
        <vt:i4>0</vt:i4>
      </vt:variant>
      <vt:variant>
        <vt:i4>5</vt:i4>
      </vt:variant>
      <vt:variant>
        <vt:lpwstr>https://www.gov.si/novice/2022-02-18-objavljen-javni-razpis-za-sofinanciranje-raziskovalno-razvojnih-projektov-90901/</vt:lpwstr>
      </vt:variant>
      <vt:variant>
        <vt:lpwstr/>
      </vt:variant>
      <vt:variant>
        <vt:i4>5767198</vt:i4>
      </vt:variant>
      <vt:variant>
        <vt:i4>270</vt:i4>
      </vt:variant>
      <vt:variant>
        <vt:i4>0</vt:i4>
      </vt:variant>
      <vt:variant>
        <vt:i4>5</vt:i4>
      </vt:variant>
      <vt:variant>
        <vt:lpwstr>https://www.gov.si/novice/2022-02-18-objavljen-javni-razpis-za-sofinanciranje-raziskovalno-razvojnih-projektov-90901/</vt:lpwstr>
      </vt:variant>
      <vt:variant>
        <vt:lpwstr/>
      </vt:variant>
      <vt:variant>
        <vt:i4>1769499</vt:i4>
      </vt:variant>
      <vt:variant>
        <vt:i4>267</vt:i4>
      </vt:variant>
      <vt:variant>
        <vt:i4>0</vt:i4>
      </vt:variant>
      <vt:variant>
        <vt:i4>5</vt:i4>
      </vt:variant>
      <vt:variant>
        <vt:lpwstr>https://podjetniskisklad.si/sl/razpisi?view=tender&amp;id=132</vt:lpwstr>
      </vt:variant>
      <vt:variant>
        <vt:lpwstr/>
      </vt:variant>
      <vt:variant>
        <vt:i4>1703963</vt:i4>
      </vt:variant>
      <vt:variant>
        <vt:i4>264</vt:i4>
      </vt:variant>
      <vt:variant>
        <vt:i4>0</vt:i4>
      </vt:variant>
      <vt:variant>
        <vt:i4>5</vt:i4>
      </vt:variant>
      <vt:variant>
        <vt:lpwstr>https://podjetniskisklad.si/sl/razpisi?view=tender&amp;id=126</vt:lpwstr>
      </vt:variant>
      <vt:variant>
        <vt:lpwstr/>
      </vt:variant>
      <vt:variant>
        <vt:i4>1769499</vt:i4>
      </vt:variant>
      <vt:variant>
        <vt:i4>261</vt:i4>
      </vt:variant>
      <vt:variant>
        <vt:i4>0</vt:i4>
      </vt:variant>
      <vt:variant>
        <vt:i4>5</vt:i4>
      </vt:variant>
      <vt:variant>
        <vt:lpwstr>https://podjetniskisklad.si/sl/razpisi?view=tender&amp;id=131</vt:lpwstr>
      </vt:variant>
      <vt:variant>
        <vt:lpwstr/>
      </vt:variant>
      <vt:variant>
        <vt:i4>1769499</vt:i4>
      </vt:variant>
      <vt:variant>
        <vt:i4>258</vt:i4>
      </vt:variant>
      <vt:variant>
        <vt:i4>0</vt:i4>
      </vt:variant>
      <vt:variant>
        <vt:i4>5</vt:i4>
      </vt:variant>
      <vt:variant>
        <vt:lpwstr>https://podjetniskisklad.si/sl/razpisi?view=tender&amp;id=133</vt:lpwstr>
      </vt:variant>
      <vt:variant>
        <vt:lpwstr/>
      </vt:variant>
      <vt:variant>
        <vt:i4>1703963</vt:i4>
      </vt:variant>
      <vt:variant>
        <vt:i4>255</vt:i4>
      </vt:variant>
      <vt:variant>
        <vt:i4>0</vt:i4>
      </vt:variant>
      <vt:variant>
        <vt:i4>5</vt:i4>
      </vt:variant>
      <vt:variant>
        <vt:lpwstr>https://podjetniskisklad.si/sl/razpisi?view=tender&amp;id=127</vt:lpwstr>
      </vt:variant>
      <vt:variant>
        <vt:lpwstr/>
      </vt:variant>
      <vt:variant>
        <vt:i4>1703963</vt:i4>
      </vt:variant>
      <vt:variant>
        <vt:i4>252</vt:i4>
      </vt:variant>
      <vt:variant>
        <vt:i4>0</vt:i4>
      </vt:variant>
      <vt:variant>
        <vt:i4>5</vt:i4>
      </vt:variant>
      <vt:variant>
        <vt:lpwstr>https://podjetniskisklad.si/sl/razpisi?view=tender&amp;id=128</vt:lpwstr>
      </vt:variant>
      <vt:variant>
        <vt:lpwstr/>
      </vt:variant>
      <vt:variant>
        <vt:i4>1769499</vt:i4>
      </vt:variant>
      <vt:variant>
        <vt:i4>249</vt:i4>
      </vt:variant>
      <vt:variant>
        <vt:i4>0</vt:i4>
      </vt:variant>
      <vt:variant>
        <vt:i4>5</vt:i4>
      </vt:variant>
      <vt:variant>
        <vt:lpwstr>https://podjetniskisklad.si/sl/razpisi?view=tender&amp;id=130</vt:lpwstr>
      </vt:variant>
      <vt:variant>
        <vt:lpwstr/>
      </vt:variant>
      <vt:variant>
        <vt:i4>1769499</vt:i4>
      </vt:variant>
      <vt:variant>
        <vt:i4>246</vt:i4>
      </vt:variant>
      <vt:variant>
        <vt:i4>0</vt:i4>
      </vt:variant>
      <vt:variant>
        <vt:i4>5</vt:i4>
      </vt:variant>
      <vt:variant>
        <vt:lpwstr>https://podjetniskisklad.si/sl/razpisi?view=tender&amp;id=137</vt:lpwstr>
      </vt:variant>
      <vt:variant>
        <vt:lpwstr/>
      </vt:variant>
      <vt:variant>
        <vt:i4>1835035</vt:i4>
      </vt:variant>
      <vt:variant>
        <vt:i4>243</vt:i4>
      </vt:variant>
      <vt:variant>
        <vt:i4>0</vt:i4>
      </vt:variant>
      <vt:variant>
        <vt:i4>5</vt:i4>
      </vt:variant>
      <vt:variant>
        <vt:lpwstr>https://podjetniskisklad.si/sl/razpisi?view=tender&amp;id=143</vt:lpwstr>
      </vt:variant>
      <vt:variant>
        <vt:lpwstr/>
      </vt:variant>
      <vt:variant>
        <vt:i4>1835035</vt:i4>
      </vt:variant>
      <vt:variant>
        <vt:i4>240</vt:i4>
      </vt:variant>
      <vt:variant>
        <vt:i4>0</vt:i4>
      </vt:variant>
      <vt:variant>
        <vt:i4>5</vt:i4>
      </vt:variant>
      <vt:variant>
        <vt:lpwstr>https://podjetniskisklad.si/sl/razpisi?view=tender&amp;id=144</vt:lpwstr>
      </vt:variant>
      <vt:variant>
        <vt:lpwstr/>
      </vt:variant>
      <vt:variant>
        <vt:i4>6815797</vt:i4>
      </vt:variant>
      <vt:variant>
        <vt:i4>237</vt:i4>
      </vt:variant>
      <vt:variant>
        <vt:i4>0</vt:i4>
      </vt:variant>
      <vt:variant>
        <vt:i4>5</vt:i4>
      </vt:variant>
      <vt:variant>
        <vt:lpwstr>https://podjetniskisklad.si/images/razpisi/2022/sk75/Javni-razpis-SK75-2022.pdf</vt:lpwstr>
      </vt:variant>
      <vt:variant>
        <vt:lpwstr/>
      </vt:variant>
      <vt:variant>
        <vt:i4>4915205</vt:i4>
      </vt:variant>
      <vt:variant>
        <vt:i4>234</vt:i4>
      </vt:variant>
      <vt:variant>
        <vt:i4>0</vt:i4>
      </vt:variant>
      <vt:variant>
        <vt:i4>5</vt:i4>
      </vt:variant>
      <vt:variant>
        <vt:lpwstr>https://www.uradni-list.si/glasilo-uradni-list-rs/vsebina/2022002600016?ral=2022002600016</vt:lpwstr>
      </vt:variant>
      <vt:variant>
        <vt:lpwstr/>
      </vt:variant>
      <vt:variant>
        <vt:i4>7012449</vt:i4>
      </vt:variant>
      <vt:variant>
        <vt:i4>231</vt:i4>
      </vt:variant>
      <vt:variant>
        <vt:i4>0</vt:i4>
      </vt:variant>
      <vt:variant>
        <vt:i4>5</vt:i4>
      </vt:variant>
      <vt:variant>
        <vt:lpwstr>https://www.gov.si/zbirke/javne-objave/3-javni-razpis-za-operacijo-ureditev-gozdnih-vlak-potrebnih-za-izvedbo-sanacije-gozdov-iz-prp-2014-2020/</vt:lpwstr>
      </vt:variant>
      <vt:variant>
        <vt:lpwstr/>
      </vt:variant>
      <vt:variant>
        <vt:i4>7012449</vt:i4>
      </vt:variant>
      <vt:variant>
        <vt:i4>228</vt:i4>
      </vt:variant>
      <vt:variant>
        <vt:i4>0</vt:i4>
      </vt:variant>
      <vt:variant>
        <vt:i4>5</vt:i4>
      </vt:variant>
      <vt:variant>
        <vt:lpwstr>https://www.gov.si/zbirke/javne-objave/3-javni-razpis-za-operacijo-ureditev-gozdnih-vlak-potrebnih-za-izvedbo-sanacije-gozdov-iz-prp-2014-2020/</vt:lpwstr>
      </vt:variant>
      <vt:variant>
        <vt:lpwstr/>
      </vt:variant>
      <vt:variant>
        <vt:i4>917506</vt:i4>
      </vt:variant>
      <vt:variant>
        <vt:i4>225</vt:i4>
      </vt:variant>
      <vt:variant>
        <vt:i4>0</vt:i4>
      </vt:variant>
      <vt:variant>
        <vt:i4>5</vt:i4>
      </vt:variant>
      <vt:variant>
        <vt:lpwstr>https://www.gov.si/zbirke/javne-objave/4-javni-razpis-za-aktivnost-dela-za-odpravo-skode-in-obnovo-gozda-iz-prp-20142020/</vt:lpwstr>
      </vt:variant>
      <vt:variant>
        <vt:lpwstr/>
      </vt:variant>
      <vt:variant>
        <vt:i4>917506</vt:i4>
      </vt:variant>
      <vt:variant>
        <vt:i4>222</vt:i4>
      </vt:variant>
      <vt:variant>
        <vt:i4>0</vt:i4>
      </vt:variant>
      <vt:variant>
        <vt:i4>5</vt:i4>
      </vt:variant>
      <vt:variant>
        <vt:lpwstr>https://www.gov.si/zbirke/javne-objave/4-javni-razpis-za-aktivnost-dela-za-odpravo-skode-in-obnovo-gozda-iz-prp-20142020/</vt:lpwstr>
      </vt:variant>
      <vt:variant>
        <vt:lpwstr/>
      </vt:variant>
      <vt:variant>
        <vt:i4>589842</vt:i4>
      </vt:variant>
      <vt:variant>
        <vt:i4>219</vt:i4>
      </vt:variant>
      <vt:variant>
        <vt:i4>0</vt:i4>
      </vt:variant>
      <vt:variant>
        <vt:i4>5</vt:i4>
      </vt:variant>
      <vt:variant>
        <vt:lpwstr>https://www.gov.si/zbirke/javne-objave/4-javni-razpis-za-odpravo-zarascanja-na-kmetijskih-zemljiscih/</vt:lpwstr>
      </vt:variant>
      <vt:variant>
        <vt:lpwstr/>
      </vt:variant>
      <vt:variant>
        <vt:i4>524306</vt:i4>
      </vt:variant>
      <vt:variant>
        <vt:i4>216</vt:i4>
      </vt:variant>
      <vt:variant>
        <vt:i4>0</vt:i4>
      </vt:variant>
      <vt:variant>
        <vt:i4>5</vt:i4>
      </vt:variant>
      <vt:variant>
        <vt:lpwstr>https://www.gov.si/zbirke/javne-objave/5-javni-razpis-za-odpravo-zarascanja-na-kmetijskih-zemljiscih/</vt:lpwstr>
      </vt:variant>
      <vt:variant>
        <vt:lpwstr/>
      </vt:variant>
      <vt:variant>
        <vt:i4>524354</vt:i4>
      </vt:variant>
      <vt:variant>
        <vt:i4>213</vt:i4>
      </vt:variant>
      <vt:variant>
        <vt:i4>0</vt:i4>
      </vt:variant>
      <vt:variant>
        <vt:i4>5</vt:i4>
      </vt:variant>
      <vt:variant>
        <vt:lpwstr>https://www.gov.si/zbirke/javne-objave/drugi-javni-razpis-za-ukrep-zdravje-in-varnost-iz-op-espr-20214-2020/</vt:lpwstr>
      </vt:variant>
      <vt:variant>
        <vt:lpwstr/>
      </vt:variant>
      <vt:variant>
        <vt:i4>2424892</vt:i4>
      </vt:variant>
      <vt:variant>
        <vt:i4>210</vt:i4>
      </vt:variant>
      <vt:variant>
        <vt:i4>0</vt:i4>
      </vt:variant>
      <vt:variant>
        <vt:i4>5</vt:i4>
      </vt:variant>
      <vt:variant>
        <vt:lpwstr>https://www.gov.si/zbirke/javne-objave/22-javni-razpis-za-4-1-podpora-za-nalozbe-v-kmetijska-gospodarstva-zascita-zivali-pred-velikimi-zvermi/</vt:lpwstr>
      </vt:variant>
      <vt:variant>
        <vt:lpwstr/>
      </vt:variant>
      <vt:variant>
        <vt:i4>7208998</vt:i4>
      </vt:variant>
      <vt:variant>
        <vt:i4>207</vt:i4>
      </vt:variant>
      <vt:variant>
        <vt:i4>0</vt:i4>
      </vt:variant>
      <vt:variant>
        <vt:i4>5</vt:i4>
      </vt:variant>
      <vt:variant>
        <vt:lpwstr>https://www.gov.si/zbirke/javne-objave/24-javni-razpis-za-podukrep-4-1-podpora-za-nalozbe-v-kmetijska-gospodarstva/</vt:lpwstr>
      </vt:variant>
      <vt:variant>
        <vt:lpwstr/>
      </vt:variant>
      <vt:variant>
        <vt:i4>7208998</vt:i4>
      </vt:variant>
      <vt:variant>
        <vt:i4>204</vt:i4>
      </vt:variant>
      <vt:variant>
        <vt:i4>0</vt:i4>
      </vt:variant>
      <vt:variant>
        <vt:i4>5</vt:i4>
      </vt:variant>
      <vt:variant>
        <vt:lpwstr>https://www.gov.si/zbirke/javne-objave/24-javni-razpis-za-podukrep-4-1-podpora-za-nalozbe-v-kmetijska-gospodarstva/</vt:lpwstr>
      </vt:variant>
      <vt:variant>
        <vt:lpwstr/>
      </vt:variant>
      <vt:variant>
        <vt:i4>786461</vt:i4>
      </vt:variant>
      <vt:variant>
        <vt:i4>201</vt:i4>
      </vt:variant>
      <vt:variant>
        <vt:i4>0</vt:i4>
      </vt:variant>
      <vt:variant>
        <vt:i4>5</vt:i4>
      </vt:variant>
      <vt:variant>
        <vt:lpwstr>https://www.gov.si/zbirke/javne-objave/23-javni-razpis-za-podukrep-4-1-podpora-za-nalozbe-v-kmetijska-gospodarstva-za-leto-2021-operacija-nalozbe-v-zmanjsanje-emisij-toplogrednih-plinov-iz-kmetijstva/</vt:lpwstr>
      </vt:variant>
      <vt:variant>
        <vt:lpwstr/>
      </vt:variant>
      <vt:variant>
        <vt:i4>3473518</vt:i4>
      </vt:variant>
      <vt:variant>
        <vt:i4>198</vt:i4>
      </vt:variant>
      <vt:variant>
        <vt:i4>0</vt:i4>
      </vt:variant>
      <vt:variant>
        <vt:i4>5</vt:i4>
      </vt:variant>
      <vt:variant>
        <vt:lpwstr>https://www.gov.si/zbirke/javne-objave/7-javni-razpis-za-podukrep-4-2-podpora-za-nalozbe-v-predelavo-trzenje-oziroma-razvoj-kmetijskih-proizvodov-za-leto-2021/</vt:lpwstr>
      </vt:variant>
      <vt:variant>
        <vt:lpwstr/>
      </vt:variant>
      <vt:variant>
        <vt:i4>7798820</vt:i4>
      </vt:variant>
      <vt:variant>
        <vt:i4>195</vt:i4>
      </vt:variant>
      <vt:variant>
        <vt:i4>0</vt:i4>
      </vt:variant>
      <vt:variant>
        <vt:i4>5</vt:i4>
      </vt:variant>
      <vt:variant>
        <vt:lpwstr>https://www.gov.si/zbirke/javne-objave/javni-razpis-6-1-pomoc-za-zagon-dejavnosti-za-mlade-kmete-2022/</vt:lpwstr>
      </vt:variant>
      <vt:variant>
        <vt:lpwstr/>
      </vt:variant>
      <vt:variant>
        <vt:i4>2293858</vt:i4>
      </vt:variant>
      <vt:variant>
        <vt:i4>192</vt:i4>
      </vt:variant>
      <vt:variant>
        <vt:i4>0</vt:i4>
      </vt:variant>
      <vt:variant>
        <vt:i4>5</vt:i4>
      </vt:variant>
      <vt:variant>
        <vt:lpwstr>http://www.pisrs.si/Pis.web/pregledPredpisa?id=URED6926</vt:lpwstr>
      </vt:variant>
      <vt:variant>
        <vt:lpwstr/>
      </vt:variant>
      <vt:variant>
        <vt:i4>7405604</vt:i4>
      </vt:variant>
      <vt:variant>
        <vt:i4>189</vt:i4>
      </vt:variant>
      <vt:variant>
        <vt:i4>0</vt:i4>
      </vt:variant>
      <vt:variant>
        <vt:i4>5</vt:i4>
      </vt:variant>
      <vt:variant>
        <vt:lpwstr>https://www.gov.si/zbirke/javne-objave/25-javni-razpis-za-podukrep-4-1-podpora-za-nalozbe-v-kmetijska-gospodarstva-za-leto-2022-operacija-nalozbe-za-izboljsanje-splosne-ucinkovitosti-in-trajnosti-kmetijskih-gospodarstev-namenjene-ureditvi-distribucijskih-centrov-in-zbirnih-centrov-za-zivali/</vt:lpwstr>
      </vt:variant>
      <vt:variant>
        <vt:lpwstr/>
      </vt:variant>
      <vt:variant>
        <vt:i4>2293858</vt:i4>
      </vt:variant>
      <vt:variant>
        <vt:i4>186</vt:i4>
      </vt:variant>
      <vt:variant>
        <vt:i4>0</vt:i4>
      </vt:variant>
      <vt:variant>
        <vt:i4>5</vt:i4>
      </vt:variant>
      <vt:variant>
        <vt:lpwstr>http://www.pisrs.si/Pis.web/pregledPredpisa?id=URED6926</vt:lpwstr>
      </vt:variant>
      <vt:variant>
        <vt:lpwstr/>
      </vt:variant>
      <vt:variant>
        <vt:i4>2883688</vt:i4>
      </vt:variant>
      <vt:variant>
        <vt:i4>183</vt:i4>
      </vt:variant>
      <vt:variant>
        <vt:i4>0</vt:i4>
      </vt:variant>
      <vt:variant>
        <vt:i4>5</vt:i4>
      </vt:variant>
      <vt:variant>
        <vt:lpwstr>https://www.gov.si/zbirke/javne-objave/3-javni-razpis-za-podukrep-4-3-podpora-za-nalozbe-v-infrastrukturo-povezano-z-razvojem-posodabljanjem-ali-prilagoditvijo-kmetijstva-in-gozdarstva-operacija-tehnoloske-posodobitve-namakalnih-sistemov-ki-so-namenjeni-vec-uporabnikom/</vt:lpwstr>
      </vt:variant>
      <vt:variant>
        <vt:lpwstr/>
      </vt:variant>
      <vt:variant>
        <vt:i4>2293858</vt:i4>
      </vt:variant>
      <vt:variant>
        <vt:i4>180</vt:i4>
      </vt:variant>
      <vt:variant>
        <vt:i4>0</vt:i4>
      </vt:variant>
      <vt:variant>
        <vt:i4>5</vt:i4>
      </vt:variant>
      <vt:variant>
        <vt:lpwstr>http://www.pisrs.si/Pis.web/pregledPredpisa?id=URED6926</vt:lpwstr>
      </vt:variant>
      <vt:variant>
        <vt:lpwstr/>
      </vt:variant>
      <vt:variant>
        <vt:i4>2293858</vt:i4>
      </vt:variant>
      <vt:variant>
        <vt:i4>177</vt:i4>
      </vt:variant>
      <vt:variant>
        <vt:i4>0</vt:i4>
      </vt:variant>
      <vt:variant>
        <vt:i4>5</vt:i4>
      </vt:variant>
      <vt:variant>
        <vt:lpwstr>http://www.pisrs.si/Pis.web/pregledPredpisa?id=URED6926</vt:lpwstr>
      </vt:variant>
      <vt:variant>
        <vt:lpwstr/>
      </vt:variant>
      <vt:variant>
        <vt:i4>3932274</vt:i4>
      </vt:variant>
      <vt:variant>
        <vt:i4>174</vt:i4>
      </vt:variant>
      <vt:variant>
        <vt:i4>0</vt:i4>
      </vt:variant>
      <vt:variant>
        <vt:i4>5</vt:i4>
      </vt:variant>
      <vt:variant>
        <vt:lpwstr>https://www.gov.si/zbirke/javne-objave/26-javni-razpis-za-podukrep-4-1-podpora-za-nalozbe-v-kmetijska-gospodarstva-za-leto-2022-operacija-nalozbe-za-izboljsanje-splosne-ucinkovitosti-in-trajnosti-kmetijskih-gospodarstev-namenjene-nalozbam-v-krozno-gospodarstvo-na-kmetijskih-gospodarstvih/</vt:lpwstr>
      </vt:variant>
      <vt:variant>
        <vt:lpwstr/>
      </vt:variant>
      <vt:variant>
        <vt:i4>2293858</vt:i4>
      </vt:variant>
      <vt:variant>
        <vt:i4>171</vt:i4>
      </vt:variant>
      <vt:variant>
        <vt:i4>0</vt:i4>
      </vt:variant>
      <vt:variant>
        <vt:i4>5</vt:i4>
      </vt:variant>
      <vt:variant>
        <vt:lpwstr>http://www.pisrs.si/Pis.web/pregledPredpisa?id=URED6926</vt:lpwstr>
      </vt:variant>
      <vt:variant>
        <vt:lpwstr/>
      </vt:variant>
      <vt:variant>
        <vt:i4>2293858</vt:i4>
      </vt:variant>
      <vt:variant>
        <vt:i4>168</vt:i4>
      </vt:variant>
      <vt:variant>
        <vt:i4>0</vt:i4>
      </vt:variant>
      <vt:variant>
        <vt:i4>5</vt:i4>
      </vt:variant>
      <vt:variant>
        <vt:lpwstr>http://www.pisrs.si/Pis.web/pregledPredpisa?id=URED6926</vt:lpwstr>
      </vt:variant>
      <vt:variant>
        <vt:lpwstr/>
      </vt:variant>
      <vt:variant>
        <vt:i4>6946856</vt:i4>
      </vt:variant>
      <vt:variant>
        <vt:i4>165</vt:i4>
      </vt:variant>
      <vt:variant>
        <vt:i4>0</vt:i4>
      </vt:variant>
      <vt:variant>
        <vt:i4>5</vt:i4>
      </vt:variant>
      <vt:variant>
        <vt:lpwstr>https://www.gov.si/zbirke/javne-objave/9-javni-razpis-za-podukrep-4-2-podpora-za-nalozbe-v-predelavo-trzenje-oziroma-razvoj-kmetijskih-proizvodov-za-leto-2022-nalozbe-namenjene-kroznemu-gospodarstvu/</vt:lpwstr>
      </vt:variant>
      <vt:variant>
        <vt:lpwstr/>
      </vt:variant>
      <vt:variant>
        <vt:i4>655378</vt:i4>
      </vt:variant>
      <vt:variant>
        <vt:i4>162</vt:i4>
      </vt:variant>
      <vt:variant>
        <vt:i4>0</vt:i4>
      </vt:variant>
      <vt:variant>
        <vt:i4>5</vt:i4>
      </vt:variant>
      <vt:variant>
        <vt:lpwstr>https://www.gov.si/zbirke/javne-objave/javni-razpis-za-sofinanciranje-nagrad-na-podrocju-urejanja-prostora-in-graditve-objektov-v-letu-2022/</vt:lpwstr>
      </vt:variant>
      <vt:variant>
        <vt:lpwstr/>
      </vt:variant>
      <vt:variant>
        <vt:i4>7995515</vt:i4>
      </vt:variant>
      <vt:variant>
        <vt:i4>159</vt:i4>
      </vt:variant>
      <vt:variant>
        <vt:i4>0</vt:i4>
      </vt:variant>
      <vt:variant>
        <vt:i4>5</vt:i4>
      </vt:variant>
      <vt:variant>
        <vt:lpwstr>https://www.srrs.si/javni-razpisi/</vt:lpwstr>
      </vt:variant>
      <vt:variant>
        <vt:lpwstr/>
      </vt:variant>
      <vt:variant>
        <vt:i4>7995515</vt:i4>
      </vt:variant>
      <vt:variant>
        <vt:i4>156</vt:i4>
      </vt:variant>
      <vt:variant>
        <vt:i4>0</vt:i4>
      </vt:variant>
      <vt:variant>
        <vt:i4>5</vt:i4>
      </vt:variant>
      <vt:variant>
        <vt:lpwstr>https://www.srrs.si/javni-razpisi/</vt:lpwstr>
      </vt:variant>
      <vt:variant>
        <vt:lpwstr/>
      </vt:variant>
      <vt:variant>
        <vt:i4>7995515</vt:i4>
      </vt:variant>
      <vt:variant>
        <vt:i4>153</vt:i4>
      </vt:variant>
      <vt:variant>
        <vt:i4>0</vt:i4>
      </vt:variant>
      <vt:variant>
        <vt:i4>5</vt:i4>
      </vt:variant>
      <vt:variant>
        <vt:lpwstr>https://www.srrs.si/javni-razpisi/</vt:lpwstr>
      </vt:variant>
      <vt:variant>
        <vt:lpwstr/>
      </vt:variant>
      <vt:variant>
        <vt:i4>4194385</vt:i4>
      </vt:variant>
      <vt:variant>
        <vt:i4>150</vt:i4>
      </vt:variant>
      <vt:variant>
        <vt:i4>0</vt:i4>
      </vt:variant>
      <vt:variant>
        <vt:i4>5</vt:i4>
      </vt:variant>
      <vt:variant>
        <vt:lpwstr>https://www.gov.si/zbirke/javne-objave/javni-poziv-za-sofinanciranje-predhodnih-arheoloskih-raziskav-na-obmocju-naselbinske-ali-vrtnoarhitekturne-dediscine/</vt:lpwstr>
      </vt:variant>
      <vt:variant>
        <vt:lpwstr/>
      </vt:variant>
      <vt:variant>
        <vt:i4>4390995</vt:i4>
      </vt:variant>
      <vt:variant>
        <vt:i4>147</vt:i4>
      </vt:variant>
      <vt:variant>
        <vt:i4>0</vt:i4>
      </vt:variant>
      <vt:variant>
        <vt:i4>5</vt:i4>
      </vt:variant>
      <vt:variant>
        <vt:lpwstr>https://www.srips-rs.si/vsi-razpisi/razpis/stipendije-za-studijske-obiske-studentov-v-okviru-programa-erasmus-2021-314-jr</vt:lpwstr>
      </vt:variant>
      <vt:variant>
        <vt:lpwstr/>
      </vt:variant>
      <vt:variant>
        <vt:i4>7602274</vt:i4>
      </vt:variant>
      <vt:variant>
        <vt:i4>144</vt:i4>
      </vt:variant>
      <vt:variant>
        <vt:i4>0</vt:i4>
      </vt:variant>
      <vt:variant>
        <vt:i4>5</vt:i4>
      </vt:variant>
      <vt:variant>
        <vt:lpwstr>https://www.srips-rs.si/vsi-razpisi</vt:lpwstr>
      </vt:variant>
      <vt:variant>
        <vt:lpwstr/>
      </vt:variant>
      <vt:variant>
        <vt:i4>524291</vt:i4>
      </vt:variant>
      <vt:variant>
        <vt:i4>141</vt:i4>
      </vt:variant>
      <vt:variant>
        <vt:i4>0</vt:i4>
      </vt:variant>
      <vt:variant>
        <vt:i4>5</vt:i4>
      </vt:variant>
      <vt:variant>
        <vt:lpwstr>https://www.srips-rs.si/vsi-razpisi/razpis/javni-razpis-pud-za-solskostudijsko-leto-20212022</vt:lpwstr>
      </vt:variant>
      <vt:variant>
        <vt:lpwstr/>
      </vt:variant>
      <vt:variant>
        <vt:i4>4390929</vt:i4>
      </vt:variant>
      <vt:variant>
        <vt:i4>138</vt:i4>
      </vt:variant>
      <vt:variant>
        <vt:i4>0</vt:i4>
      </vt:variant>
      <vt:variant>
        <vt:i4>5</vt:i4>
      </vt:variant>
      <vt:variant>
        <vt:lpwstr>https://si.usembassy.gov/education-culture/grant-opportunities/ngo-small-grants/</vt:lpwstr>
      </vt:variant>
      <vt:variant>
        <vt:lpwstr/>
      </vt:variant>
      <vt:variant>
        <vt:i4>3670133</vt:i4>
      </vt:variant>
      <vt:variant>
        <vt:i4>135</vt:i4>
      </vt:variant>
      <vt:variant>
        <vt:i4>0</vt:i4>
      </vt:variant>
      <vt:variant>
        <vt:i4>5</vt:i4>
      </vt:variant>
      <vt:variant>
        <vt:lpwstr>https://si.usembassy.gov/education-culture/grant-opportunities/cultural-grants/</vt:lpwstr>
      </vt:variant>
      <vt:variant>
        <vt:lpwstr/>
      </vt:variant>
      <vt:variant>
        <vt:i4>4522051</vt:i4>
      </vt:variant>
      <vt:variant>
        <vt:i4>132</vt:i4>
      </vt:variant>
      <vt:variant>
        <vt:i4>0</vt:i4>
      </vt:variant>
      <vt:variant>
        <vt:i4>5</vt:i4>
      </vt:variant>
      <vt:variant>
        <vt:lpwstr>https://www.gov.si/zbirke/javne-objave/javni-razpis-za-sofinanciranje-izvajanja-dejavnosti-slovenskih-poslovnih-klubov-v-tujini-v-letu-2022-jr-spk-2022/</vt:lpwstr>
      </vt:variant>
      <vt:variant>
        <vt:lpwstr/>
      </vt:variant>
      <vt:variant>
        <vt:i4>4522051</vt:i4>
      </vt:variant>
      <vt:variant>
        <vt:i4>129</vt:i4>
      </vt:variant>
      <vt:variant>
        <vt:i4>0</vt:i4>
      </vt:variant>
      <vt:variant>
        <vt:i4>5</vt:i4>
      </vt:variant>
      <vt:variant>
        <vt:lpwstr>https://www.gov.si/zbirke/javne-objave/javni-razpis-za-sofinanciranje-izvajanja-dejavnosti-slovenskih-poslovnih-klubov-v-tujini-v-letu-2022-jr-spk-2022/</vt:lpwstr>
      </vt:variant>
      <vt:variant>
        <vt:lpwstr/>
      </vt:variant>
      <vt:variant>
        <vt:i4>6291501</vt:i4>
      </vt:variant>
      <vt:variant>
        <vt:i4>126</vt:i4>
      </vt:variant>
      <vt:variant>
        <vt:i4>0</vt:i4>
      </vt:variant>
      <vt:variant>
        <vt:i4>5</vt:i4>
      </vt:variant>
      <vt:variant>
        <vt:lpwstr>https://www.gov.si/zbirke/javne-objave/javni-razpis-podpora-inovativnim-ekosistemom-ekonomsko-poslovne-infrastrukture/</vt:lpwstr>
      </vt:variant>
      <vt:variant>
        <vt:lpwstr/>
      </vt:variant>
      <vt:variant>
        <vt:i4>65618</vt:i4>
      </vt:variant>
      <vt:variant>
        <vt:i4>123</vt:i4>
      </vt:variant>
      <vt:variant>
        <vt:i4>0</vt:i4>
      </vt:variant>
      <vt:variant>
        <vt:i4>5</vt:i4>
      </vt:variant>
      <vt:variant>
        <vt:lpwstr>https://www.gov.si/zbirke/javne-objave/javni-razpis-za-sofinanciranje-vlaganj-v-javno-in-skupno-turisticno-infrastrukturo-in-naravne-znamenitosti-v-turisticnih-destinacijah/</vt:lpwstr>
      </vt:variant>
      <vt:variant>
        <vt:lpwstr/>
      </vt:variant>
      <vt:variant>
        <vt:i4>5</vt:i4>
      </vt:variant>
      <vt:variant>
        <vt:i4>120</vt:i4>
      </vt:variant>
      <vt:variant>
        <vt:i4>0</vt:i4>
      </vt:variant>
      <vt:variant>
        <vt:i4>5</vt:i4>
      </vt:variant>
      <vt:variant>
        <vt:lpwstr>https://www.gov.si/zbirke/javne-objave/javni-razpis-eurostars-3-za-leto-2022/</vt:lpwstr>
      </vt:variant>
      <vt:variant>
        <vt:lpwstr/>
      </vt:variant>
      <vt:variant>
        <vt:i4>5832714</vt:i4>
      </vt:variant>
      <vt:variant>
        <vt:i4>117</vt:i4>
      </vt:variant>
      <vt:variant>
        <vt:i4>0</vt:i4>
      </vt:variant>
      <vt:variant>
        <vt:i4>5</vt:i4>
      </vt:variant>
      <vt:variant>
        <vt:lpwstr>https://www.gov.si/zbirke/javne-objave/javni-razpis-za-izbor-in-sofinanciranje-programov-profesionalnega-usposabljanja-za-solsko-leto-202223/</vt:lpwstr>
      </vt:variant>
      <vt:variant>
        <vt:lpwstr/>
      </vt:variant>
      <vt:variant>
        <vt:i4>4915205</vt:i4>
      </vt:variant>
      <vt:variant>
        <vt:i4>114</vt:i4>
      </vt:variant>
      <vt:variant>
        <vt:i4>0</vt:i4>
      </vt:variant>
      <vt:variant>
        <vt:i4>5</vt:i4>
      </vt:variant>
      <vt:variant>
        <vt:lpwstr>https://www.uradni-list.si/glasilo-uradni-list-rs/vsebina/2022002600016?ral=2022002600016</vt:lpwstr>
      </vt:variant>
      <vt:variant>
        <vt:lpwstr/>
      </vt:variant>
      <vt:variant>
        <vt:i4>4915205</vt:i4>
      </vt:variant>
      <vt:variant>
        <vt:i4>111</vt:i4>
      </vt:variant>
      <vt:variant>
        <vt:i4>0</vt:i4>
      </vt:variant>
      <vt:variant>
        <vt:i4>5</vt:i4>
      </vt:variant>
      <vt:variant>
        <vt:lpwstr>https://www.uradni-list.si/glasilo-uradni-list-rs/vsebina/2022002600016?ral=2022002600016</vt:lpwstr>
      </vt:variant>
      <vt:variant>
        <vt:lpwstr/>
      </vt:variant>
      <vt:variant>
        <vt:i4>1310794</vt:i4>
      </vt:variant>
      <vt:variant>
        <vt:i4>108</vt:i4>
      </vt:variant>
      <vt:variant>
        <vt:i4>0</vt:i4>
      </vt:variant>
      <vt:variant>
        <vt:i4>5</vt:i4>
      </vt:variant>
      <vt:variant>
        <vt:lpwstr>http://www.slovenia.info/</vt:lpwstr>
      </vt:variant>
      <vt:variant>
        <vt:lpwstr/>
      </vt:variant>
      <vt:variant>
        <vt:i4>1310794</vt:i4>
      </vt:variant>
      <vt:variant>
        <vt:i4>105</vt:i4>
      </vt:variant>
      <vt:variant>
        <vt:i4>0</vt:i4>
      </vt:variant>
      <vt:variant>
        <vt:i4>5</vt:i4>
      </vt:variant>
      <vt:variant>
        <vt:lpwstr>http://www.slovenia.info/</vt:lpwstr>
      </vt:variant>
      <vt:variant>
        <vt:lpwstr/>
      </vt:variant>
      <vt:variant>
        <vt:i4>3080234</vt:i4>
      </vt:variant>
      <vt:variant>
        <vt:i4>102</vt:i4>
      </vt:variant>
      <vt:variant>
        <vt:i4>0</vt:i4>
      </vt:variant>
      <vt:variant>
        <vt:i4>5</vt:i4>
      </vt:variant>
      <vt:variant>
        <vt:lpwstr>https://www.slovenia.info/uploads/poslovno/razpisi_pozivi_narocila/Javni_poziv_za_oddajo_ponudb_na_doma%C4%8Dem_in_tujih_trgih_2022.pdf</vt:lpwstr>
      </vt:variant>
      <vt:variant>
        <vt:lpwstr/>
      </vt:variant>
      <vt:variant>
        <vt:i4>3080234</vt:i4>
      </vt:variant>
      <vt:variant>
        <vt:i4>99</vt:i4>
      </vt:variant>
      <vt:variant>
        <vt:i4>0</vt:i4>
      </vt:variant>
      <vt:variant>
        <vt:i4>5</vt:i4>
      </vt:variant>
      <vt:variant>
        <vt:lpwstr>https://www.slovenia.info/uploads/poslovno/razpisi_pozivi_narocila/Javni_poziv_za_oddajo_ponudb_na_doma%C4%8Dem_in_tujih_trgih_2022.pdf</vt:lpwstr>
      </vt:variant>
      <vt:variant>
        <vt:lpwstr/>
      </vt:variant>
      <vt:variant>
        <vt:i4>4653123</vt:i4>
      </vt:variant>
      <vt:variant>
        <vt:i4>96</vt:i4>
      </vt:variant>
      <vt:variant>
        <vt:i4>0</vt:i4>
      </vt:variant>
      <vt:variant>
        <vt:i4>5</vt:i4>
      </vt:variant>
      <vt:variant>
        <vt:lpwstr>https://www.slovenia.info/poziv-za-edinstvena-dozivetja-slovenije</vt:lpwstr>
      </vt:variant>
      <vt:variant>
        <vt:lpwstr/>
      </vt:variant>
      <vt:variant>
        <vt:i4>6225987</vt:i4>
      </vt:variant>
      <vt:variant>
        <vt:i4>93</vt:i4>
      </vt:variant>
      <vt:variant>
        <vt:i4>0</vt:i4>
      </vt:variant>
      <vt:variant>
        <vt:i4>5</vt:i4>
      </vt:variant>
      <vt:variant>
        <vt:lpwstr>https://www.slovenia.info/sl/poslovne-strani/razpisi-sto/javni-pozivi</vt:lpwstr>
      </vt:variant>
      <vt:variant>
        <vt:lpwstr/>
      </vt:variant>
      <vt:variant>
        <vt:i4>3473515</vt:i4>
      </vt:variant>
      <vt:variant>
        <vt:i4>87</vt:i4>
      </vt:variant>
      <vt:variant>
        <vt:i4>0</vt:i4>
      </vt:variant>
      <vt:variant>
        <vt:i4>5</vt:i4>
      </vt:variant>
      <vt:variant>
        <vt:lpwstr>https://www.gov.si/zbirke/javne-objave/javni-razpis-za-sofinanciranje-projektov-trajnostne-obnove-in-ozivljanja-kulturnih-spomenikov-v-lasti-obcin-ter-vkljucevanje-kulturnih-dozivetij-v-slovenski-turizem-iz-sredstev-za-izvajanje-nacionalnega-nacrta-za-okrevanje-in-odpornost/</vt:lpwstr>
      </vt:variant>
      <vt:variant>
        <vt:lpwstr/>
      </vt:variant>
      <vt:variant>
        <vt:i4>3473515</vt:i4>
      </vt:variant>
      <vt:variant>
        <vt:i4>84</vt:i4>
      </vt:variant>
      <vt:variant>
        <vt:i4>0</vt:i4>
      </vt:variant>
      <vt:variant>
        <vt:i4>5</vt:i4>
      </vt:variant>
      <vt:variant>
        <vt:lpwstr>https://www.gov.si/zbirke/javne-objave/javni-razpis-za-sofinanciranje-projektov-trajnostne-obnove-in-ozivljanja-kulturnih-spomenikov-v-lasti-obcin-ter-vkljucevanje-kulturnih-dozivetij-v-slovenski-turizem-iz-sredstev-za-izvajanje-nacionalnega-nacrta-za-okrevanje-in-odpornost/</vt:lpwstr>
      </vt:variant>
      <vt:variant>
        <vt:lpwstr/>
      </vt:variant>
      <vt:variant>
        <vt:i4>3473515</vt:i4>
      </vt:variant>
      <vt:variant>
        <vt:i4>81</vt:i4>
      </vt:variant>
      <vt:variant>
        <vt:i4>0</vt:i4>
      </vt:variant>
      <vt:variant>
        <vt:i4>5</vt:i4>
      </vt:variant>
      <vt:variant>
        <vt:lpwstr>https://www.gov.si/zbirke/javne-objave/javni-razpis-za-sofinanciranje-projektov-trajnostne-obnove-in-ozivljanja-kulturnih-spomenikov-v-lasti-obcin-ter-vkljucevanje-kulturnih-dozivetij-v-slovenski-turizem-iz-sredstev-za-izvajanje-nacionalnega-nacrta-za-okrevanje-in-odpornost/</vt:lpwstr>
      </vt:variant>
      <vt:variant>
        <vt:lpwstr/>
      </vt:variant>
      <vt:variant>
        <vt:i4>2293807</vt:i4>
      </vt:variant>
      <vt:variant>
        <vt:i4>75</vt:i4>
      </vt:variant>
      <vt:variant>
        <vt:i4>0</vt:i4>
      </vt:variant>
      <vt:variant>
        <vt:i4>5</vt:i4>
      </vt:variant>
      <vt:variant>
        <vt:lpwstr>https://www.gov.si/zbirke/javne-objave/6-javni-razpis-za-aktivnost-dela-za-odpravo-skode-in-obnovo-gozda-iz-prp-2014-2020/</vt:lpwstr>
      </vt:variant>
      <vt:variant>
        <vt:lpwstr/>
      </vt:variant>
      <vt:variant>
        <vt:i4>2293807</vt:i4>
      </vt:variant>
      <vt:variant>
        <vt:i4>72</vt:i4>
      </vt:variant>
      <vt:variant>
        <vt:i4>0</vt:i4>
      </vt:variant>
      <vt:variant>
        <vt:i4>5</vt:i4>
      </vt:variant>
      <vt:variant>
        <vt:lpwstr>https://www.gov.si/zbirke/javne-objave/6-javni-razpis-za-aktivnost-dela-za-odpravo-skode-in-obnovo-gozda-iz-prp-2014-2020/</vt:lpwstr>
      </vt:variant>
      <vt:variant>
        <vt:lpwstr/>
      </vt:variant>
      <vt:variant>
        <vt:i4>3932274</vt:i4>
      </vt:variant>
      <vt:variant>
        <vt:i4>69</vt:i4>
      </vt:variant>
      <vt:variant>
        <vt:i4>0</vt:i4>
      </vt:variant>
      <vt:variant>
        <vt:i4>5</vt:i4>
      </vt:variant>
      <vt:variant>
        <vt:lpwstr>https://www.gov.si/zbirke/javne-objave/26-javni-razpis-za-podukrep-4-1-podpora-za-nalozbe-v-kmetijska-gospodarstva-za-leto-2022-operacija-nalozbe-za-izboljsanje-splosne-ucinkovitosti-in-trajnosti-kmetijskih-gospodarstev-namenjene-nalozbam-v-krozno-gospodarstvo-na-kmetijskih-gospodarstvih/</vt:lpwstr>
      </vt:variant>
      <vt:variant>
        <vt:lpwstr/>
      </vt:variant>
      <vt:variant>
        <vt:i4>3932274</vt:i4>
      </vt:variant>
      <vt:variant>
        <vt:i4>66</vt:i4>
      </vt:variant>
      <vt:variant>
        <vt:i4>0</vt:i4>
      </vt:variant>
      <vt:variant>
        <vt:i4>5</vt:i4>
      </vt:variant>
      <vt:variant>
        <vt:lpwstr>https://www.gov.si/zbirke/javne-objave/26-javni-razpis-za-podukrep-4-1-podpora-za-nalozbe-v-kmetijska-gospodarstva-za-leto-2022-operacija-nalozbe-za-izboljsanje-splosne-ucinkovitosti-in-trajnosti-kmetijskih-gospodarstev-namenjene-nalozbam-v-krozno-gospodarstvo-na-kmetijskih-gospodarstvih/</vt:lpwstr>
      </vt:variant>
      <vt:variant>
        <vt:lpwstr/>
      </vt:variant>
      <vt:variant>
        <vt:i4>3932274</vt:i4>
      </vt:variant>
      <vt:variant>
        <vt:i4>63</vt:i4>
      </vt:variant>
      <vt:variant>
        <vt:i4>0</vt:i4>
      </vt:variant>
      <vt:variant>
        <vt:i4>5</vt:i4>
      </vt:variant>
      <vt:variant>
        <vt:lpwstr>https://www.gov.si/zbirke/javne-objave/26-javni-razpis-za-podukrep-4-1-podpora-za-nalozbe-v-kmetijska-gospodarstva-za-leto-2022-operacija-nalozbe-za-izboljsanje-splosne-ucinkovitosti-in-trajnosti-kmetijskih-gospodarstev-namenjene-nalozbam-v-krozno-gospodarstvo-na-kmetijskih-gospodarstvih/</vt:lpwstr>
      </vt:variant>
      <vt:variant>
        <vt:lpwstr/>
      </vt:variant>
      <vt:variant>
        <vt:i4>2883688</vt:i4>
      </vt:variant>
      <vt:variant>
        <vt:i4>60</vt:i4>
      </vt:variant>
      <vt:variant>
        <vt:i4>0</vt:i4>
      </vt:variant>
      <vt:variant>
        <vt:i4>5</vt:i4>
      </vt:variant>
      <vt:variant>
        <vt:lpwstr>https://www.gov.si/zbirke/javne-objave/3-javni-razpis-za-podukrep-4-3-podpora-za-nalozbe-v-infrastrukturo-povezano-z-razvojem-posodabljanjem-ali-prilagoditvijo-kmetijstva-in-gozdarstva-operacija-tehnoloske-posodobitve-namakalnih-sistemov-ki-so-namenjeni-vec-uporabnikom/</vt:lpwstr>
      </vt:variant>
      <vt:variant>
        <vt:lpwstr/>
      </vt:variant>
      <vt:variant>
        <vt:i4>2883688</vt:i4>
      </vt:variant>
      <vt:variant>
        <vt:i4>57</vt:i4>
      </vt:variant>
      <vt:variant>
        <vt:i4>0</vt:i4>
      </vt:variant>
      <vt:variant>
        <vt:i4>5</vt:i4>
      </vt:variant>
      <vt:variant>
        <vt:lpwstr>https://www.gov.si/zbirke/javne-objave/3-javni-razpis-za-podukrep-4-3-podpora-za-nalozbe-v-infrastrukturo-povezano-z-razvojem-posodabljanjem-ali-prilagoditvijo-kmetijstva-in-gozdarstva-operacija-tehnoloske-posodobitve-namakalnih-sistemov-ki-so-namenjeni-vec-uporabnikom/</vt:lpwstr>
      </vt:variant>
      <vt:variant>
        <vt:lpwstr/>
      </vt:variant>
      <vt:variant>
        <vt:i4>2883688</vt:i4>
      </vt:variant>
      <vt:variant>
        <vt:i4>54</vt:i4>
      </vt:variant>
      <vt:variant>
        <vt:i4>0</vt:i4>
      </vt:variant>
      <vt:variant>
        <vt:i4>5</vt:i4>
      </vt:variant>
      <vt:variant>
        <vt:lpwstr>https://www.gov.si/zbirke/javne-objave/3-javni-razpis-za-podukrep-4-3-podpora-za-nalozbe-v-infrastrukturo-povezano-z-razvojem-posodabljanjem-ali-prilagoditvijo-kmetijstva-in-gozdarstva-operacija-tehnoloske-posodobitve-namakalnih-sistemov-ki-so-namenjeni-vec-uporabnikom/</vt:lpwstr>
      </vt:variant>
      <vt:variant>
        <vt:lpwstr/>
      </vt:variant>
      <vt:variant>
        <vt:i4>6946856</vt:i4>
      </vt:variant>
      <vt:variant>
        <vt:i4>51</vt:i4>
      </vt:variant>
      <vt:variant>
        <vt:i4>0</vt:i4>
      </vt:variant>
      <vt:variant>
        <vt:i4>5</vt:i4>
      </vt:variant>
      <vt:variant>
        <vt:lpwstr>https://www.gov.si/zbirke/javne-objave/9-javni-razpis-za-podukrep-4-2-podpora-za-nalozbe-v-predelavo-trzenje-oziroma-razvoj-kmetijskih-proizvodov-za-leto-2022-nalozbe-namenjene-kroznemu-gospodarstvu/</vt:lpwstr>
      </vt:variant>
      <vt:variant>
        <vt:lpwstr/>
      </vt:variant>
      <vt:variant>
        <vt:i4>6946856</vt:i4>
      </vt:variant>
      <vt:variant>
        <vt:i4>48</vt:i4>
      </vt:variant>
      <vt:variant>
        <vt:i4>0</vt:i4>
      </vt:variant>
      <vt:variant>
        <vt:i4>5</vt:i4>
      </vt:variant>
      <vt:variant>
        <vt:lpwstr>https://www.gov.si/zbirke/javne-objave/9-javni-razpis-za-podukrep-4-2-podpora-za-nalozbe-v-predelavo-trzenje-oziroma-razvoj-kmetijskih-proizvodov-za-leto-2022-nalozbe-namenjene-kroznemu-gospodarstvu/</vt:lpwstr>
      </vt:variant>
      <vt:variant>
        <vt:lpwstr/>
      </vt:variant>
      <vt:variant>
        <vt:i4>2490489</vt:i4>
      </vt:variant>
      <vt:variant>
        <vt:i4>45</vt:i4>
      </vt:variant>
      <vt:variant>
        <vt:i4>0</vt:i4>
      </vt:variant>
      <vt:variant>
        <vt:i4>5</vt:i4>
      </vt:variant>
      <vt:variant>
        <vt:lpwstr>https://www.gov.si/zbirke/javne-objave/8-javni-razpis-za-podukrep-4-2/</vt:lpwstr>
      </vt:variant>
      <vt:variant>
        <vt:lpwstr/>
      </vt:variant>
      <vt:variant>
        <vt:i4>655438</vt:i4>
      </vt:variant>
      <vt:variant>
        <vt:i4>42</vt:i4>
      </vt:variant>
      <vt:variant>
        <vt:i4>0</vt:i4>
      </vt:variant>
      <vt:variant>
        <vt:i4>5</vt:i4>
      </vt:variant>
      <vt:variant>
        <vt:lpwstr>https://www.gov.si/zbirke/javne-objave/javni-razpis-za-dodeljevanje-spodbud-v-okviru-iniciative-eureka-2022/</vt:lpwstr>
      </vt:variant>
      <vt:variant>
        <vt:lpwstr/>
      </vt:variant>
      <vt:variant>
        <vt:i4>655438</vt:i4>
      </vt:variant>
      <vt:variant>
        <vt:i4>39</vt:i4>
      </vt:variant>
      <vt:variant>
        <vt:i4>0</vt:i4>
      </vt:variant>
      <vt:variant>
        <vt:i4>5</vt:i4>
      </vt:variant>
      <vt:variant>
        <vt:lpwstr>https://www.gov.si/zbirke/javne-objave/javni-razpis-za-dodeljevanje-spodbud-v-okviru-iniciative-eureka-2022/</vt:lpwstr>
      </vt:variant>
      <vt:variant>
        <vt:lpwstr/>
      </vt:variant>
      <vt:variant>
        <vt:i4>4587520</vt:i4>
      </vt:variant>
      <vt:variant>
        <vt:i4>36</vt:i4>
      </vt:variant>
      <vt:variant>
        <vt:i4>0</vt:i4>
      </vt:variant>
      <vt:variant>
        <vt:i4>5</vt:i4>
      </vt:variant>
      <vt:variant>
        <vt:lpwstr>https://www.gov.si/zbirke/javne-objave/javni-razpis-za-sofinanciranje-zacetnih-investicij-v-podporo-investicijam-za-vecjo-produktivnost-konkurencnost-odpornost-in-dekarbonizacijo-gospodarstva-na-obmejnih-problemskih-obmocjih/</vt:lpwstr>
      </vt:variant>
      <vt:variant>
        <vt:lpwstr/>
      </vt:variant>
      <vt:variant>
        <vt:i4>4587520</vt:i4>
      </vt:variant>
      <vt:variant>
        <vt:i4>33</vt:i4>
      </vt:variant>
      <vt:variant>
        <vt:i4>0</vt:i4>
      </vt:variant>
      <vt:variant>
        <vt:i4>5</vt:i4>
      </vt:variant>
      <vt:variant>
        <vt:lpwstr>https://www.gov.si/zbirke/javne-objave/javni-razpis-za-sofinanciranje-zacetnih-investicij-v-podporo-investicijam-za-vecjo-produktivnost-konkurencnost-odpornost-in-dekarbonizacijo-gospodarstva-na-obmejnih-problemskih-obmocjih/</vt:lpwstr>
      </vt:variant>
      <vt:variant>
        <vt:lpwstr/>
      </vt:variant>
      <vt:variant>
        <vt:i4>4587520</vt:i4>
      </vt:variant>
      <vt:variant>
        <vt:i4>30</vt:i4>
      </vt:variant>
      <vt:variant>
        <vt:i4>0</vt:i4>
      </vt:variant>
      <vt:variant>
        <vt:i4>5</vt:i4>
      </vt:variant>
      <vt:variant>
        <vt:lpwstr>https://www.gov.si/zbirke/javne-objave/javni-razpis-za-sofinanciranje-zacetnih-investicij-v-podporo-investicijam-za-vecjo-produktivnost-konkurencnost-odpornost-in-dekarbonizacijo-gospodarstva-na-obmejnih-problemskih-obmocjih/</vt:lpwstr>
      </vt:variant>
      <vt:variant>
        <vt:lpwstr/>
      </vt:variant>
      <vt:variant>
        <vt:i4>1835035</vt:i4>
      </vt:variant>
      <vt:variant>
        <vt:i4>27</vt:i4>
      </vt:variant>
      <vt:variant>
        <vt:i4>0</vt:i4>
      </vt:variant>
      <vt:variant>
        <vt:i4>5</vt:i4>
      </vt:variant>
      <vt:variant>
        <vt:lpwstr>https://podjetniskisklad.si/sl/razpisi?view=tender&amp;id=148</vt:lpwstr>
      </vt:variant>
      <vt:variant>
        <vt:lpwstr/>
      </vt:variant>
      <vt:variant>
        <vt:i4>1835035</vt:i4>
      </vt:variant>
      <vt:variant>
        <vt:i4>24</vt:i4>
      </vt:variant>
      <vt:variant>
        <vt:i4>0</vt:i4>
      </vt:variant>
      <vt:variant>
        <vt:i4>5</vt:i4>
      </vt:variant>
      <vt:variant>
        <vt:lpwstr>https://podjetniskisklad.si/sl/razpisi?view=tender&amp;id=149</vt:lpwstr>
      </vt:variant>
      <vt:variant>
        <vt:lpwstr/>
      </vt:variant>
      <vt:variant>
        <vt:i4>1835035</vt:i4>
      </vt:variant>
      <vt:variant>
        <vt:i4>21</vt:i4>
      </vt:variant>
      <vt:variant>
        <vt:i4>0</vt:i4>
      </vt:variant>
      <vt:variant>
        <vt:i4>5</vt:i4>
      </vt:variant>
      <vt:variant>
        <vt:lpwstr>https://podjetniskisklad.si/sl/razpisi?view=tender&amp;id=144</vt:lpwstr>
      </vt:variant>
      <vt:variant>
        <vt:lpwstr/>
      </vt:variant>
      <vt:variant>
        <vt:i4>2555936</vt:i4>
      </vt:variant>
      <vt:variant>
        <vt:i4>18</vt:i4>
      </vt:variant>
      <vt:variant>
        <vt:i4>0</vt:i4>
      </vt:variant>
      <vt:variant>
        <vt:i4>5</vt:i4>
      </vt:variant>
      <vt:variant>
        <vt:lpwstr>http://www.eurekanetwork.org/open-calls/eurostars-funding-</vt:lpwstr>
      </vt:variant>
      <vt:variant>
        <vt:lpwstr/>
      </vt:variant>
      <vt:variant>
        <vt:i4>2555936</vt:i4>
      </vt:variant>
      <vt:variant>
        <vt:i4>15</vt:i4>
      </vt:variant>
      <vt:variant>
        <vt:i4>0</vt:i4>
      </vt:variant>
      <vt:variant>
        <vt:i4>5</vt:i4>
      </vt:variant>
      <vt:variant>
        <vt:lpwstr>http://www.eurekanetwork.org/open-calls/eurostars-funding-</vt:lpwstr>
      </vt:variant>
      <vt:variant>
        <vt:lpwstr/>
      </vt:variant>
      <vt:variant>
        <vt:i4>3342437</vt:i4>
      </vt:variant>
      <vt:variant>
        <vt:i4>12</vt:i4>
      </vt:variant>
      <vt:variant>
        <vt:i4>0</vt:i4>
      </vt:variant>
      <vt:variant>
        <vt:i4>5</vt:i4>
      </vt:variant>
      <vt:variant>
        <vt:lpwstr>http://www.eurekanetwork.org/open-calls/eurostars-funding-programme-2022-call-1</vt:lpwstr>
      </vt:variant>
      <vt:variant>
        <vt:lpwstr/>
      </vt:variant>
      <vt:variant>
        <vt:i4>3342437</vt:i4>
      </vt:variant>
      <vt:variant>
        <vt:i4>9</vt:i4>
      </vt:variant>
      <vt:variant>
        <vt:i4>0</vt:i4>
      </vt:variant>
      <vt:variant>
        <vt:i4>5</vt:i4>
      </vt:variant>
      <vt:variant>
        <vt:lpwstr>http://www.eurekanetwork.org/open-calls/eurostars-funding-programme-2022-call-1</vt:lpwstr>
      </vt:variant>
      <vt:variant>
        <vt:lpwstr/>
      </vt:variant>
      <vt:variant>
        <vt:i4>5</vt:i4>
      </vt:variant>
      <vt:variant>
        <vt:i4>6</vt:i4>
      </vt:variant>
      <vt:variant>
        <vt:i4>0</vt:i4>
      </vt:variant>
      <vt:variant>
        <vt:i4>5</vt:i4>
      </vt:variant>
      <vt:variant>
        <vt:lpwstr>https://www.gov.si/zbirke/javne-objave/javni-razpis-eurostars-3-za-leto-2022/</vt:lpwstr>
      </vt:variant>
      <vt:variant>
        <vt:lpwstr/>
      </vt:variant>
      <vt:variant>
        <vt:i4>65618</vt:i4>
      </vt:variant>
      <vt:variant>
        <vt:i4>3</vt:i4>
      </vt:variant>
      <vt:variant>
        <vt:i4>0</vt:i4>
      </vt:variant>
      <vt:variant>
        <vt:i4>5</vt:i4>
      </vt:variant>
      <vt:variant>
        <vt:lpwstr>https://www.gov.si/zbirke/javne-objave/javni-razpis-za-sofinanciranje-vlaganj-v-javno-in-skupno-turisticno-infrastrukturo-in-naravne-znamenitosti-v-turisticnih-destinacijah/</vt:lpwstr>
      </vt:variant>
      <vt:variant>
        <vt:lpwstr/>
      </vt:variant>
      <vt:variant>
        <vt:i4>65618</vt:i4>
      </vt:variant>
      <vt:variant>
        <vt:i4>0</vt:i4>
      </vt:variant>
      <vt:variant>
        <vt:i4>0</vt:i4>
      </vt:variant>
      <vt:variant>
        <vt:i4>5</vt:i4>
      </vt:variant>
      <vt:variant>
        <vt:lpwstr>https://www.gov.si/zbirke/javne-objave/javni-razpis-za-sofinanciranje-vlaganj-v-javno-in-skupno-turisticno-infrastrukturo-in-naravne-znamenitosti-v-turisticnih-destinacijah/</vt:lpwstr>
      </vt:variant>
      <vt:variant>
        <vt:lpwstr/>
      </vt:variant>
      <vt:variant>
        <vt:i4>7929877</vt:i4>
      </vt:variant>
      <vt:variant>
        <vt:i4>87402</vt:i4>
      </vt:variant>
      <vt:variant>
        <vt:i4>1027</vt:i4>
      </vt:variant>
      <vt:variant>
        <vt:i4>1</vt:i4>
      </vt:variant>
      <vt:variant>
        <vt:lpwstr>cid:image002.jpg@01D83DE8.CF6E50D0</vt:lpwstr>
      </vt:variant>
      <vt:variant>
        <vt:lpwstr/>
      </vt:variant>
      <vt:variant>
        <vt:i4>7864341</vt:i4>
      </vt:variant>
      <vt:variant>
        <vt:i4>92630</vt:i4>
      </vt:variant>
      <vt:variant>
        <vt:i4>1028</vt:i4>
      </vt:variant>
      <vt:variant>
        <vt:i4>1</vt:i4>
      </vt:variant>
      <vt:variant>
        <vt:lpwstr>cid:image003.jpg@01D83DE8.CF6E50D0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Molka</dc:creator>
  <cp:keywords/>
  <dc:description/>
  <cp:lastModifiedBy>Mojca Štepic</cp:lastModifiedBy>
  <cp:revision>4</cp:revision>
  <cp:lastPrinted>2020-06-05T08:15:00Z</cp:lastPrinted>
  <dcterms:created xsi:type="dcterms:W3CDTF">2024-10-22T10:44:00Z</dcterms:created>
  <dcterms:modified xsi:type="dcterms:W3CDTF">2024-10-22T11:58:00Z</dcterms:modified>
</cp:coreProperties>
</file>